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DD8AC" w14:textId="3129E986" w:rsidR="008F225F" w:rsidRDefault="008F225F" w:rsidP="008F225F">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 xml:space="preserve">ПРИЛОЖЕНИЕ </w:t>
      </w:r>
      <w:r w:rsidR="00F5373D">
        <w:rPr>
          <w:rFonts w:ascii="Times New Roman" w:eastAsia="Times New Roman" w:hAnsi="Times New Roman" w:cs="Times New Roman"/>
          <w:b/>
          <w:sz w:val="24"/>
          <w:szCs w:val="24"/>
        </w:rPr>
        <w:t>2</w:t>
      </w:r>
    </w:p>
    <w:p w14:paraId="7AE0536F" w14:textId="77777777" w:rsidR="006F3323" w:rsidRPr="006F3323" w:rsidRDefault="008F225F" w:rsidP="006F3323">
      <w:pPr>
        <w:keepNext/>
        <w:jc w:val="right"/>
        <w:outlineLvl w:val="0"/>
        <w:rPr>
          <w:rFonts w:ascii="Times New Roman" w:eastAsia="Times New Roman" w:hAnsi="Times New Roman" w:cs="Times New Roman"/>
          <w:b/>
          <w:bCs/>
          <w:kern w:val="32"/>
          <w:sz w:val="24"/>
          <w:szCs w:val="24"/>
          <w:lang w:eastAsia="x-none"/>
        </w:rPr>
      </w:pPr>
      <w:bookmarkStart w:id="1" w:name="_Toc150695619"/>
      <w:r>
        <w:rPr>
          <w:rFonts w:ascii="Times New Roman" w:eastAsia="Times New Roman" w:hAnsi="Times New Roman" w:cs="Times New Roman"/>
          <w:b/>
          <w:bCs/>
          <w:kern w:val="32"/>
          <w:sz w:val="24"/>
          <w:szCs w:val="24"/>
          <w:lang w:eastAsia="x-none"/>
        </w:rPr>
        <w:t xml:space="preserve">к </w:t>
      </w:r>
      <w:r w:rsidR="006D1C4C">
        <w:rPr>
          <w:rFonts w:ascii="Times New Roman" w:eastAsia="Times New Roman" w:hAnsi="Times New Roman" w:cs="Times New Roman"/>
          <w:b/>
          <w:bCs/>
          <w:kern w:val="32"/>
          <w:sz w:val="24"/>
          <w:szCs w:val="24"/>
          <w:lang w:eastAsia="x-none"/>
        </w:rPr>
        <w:t>О</w:t>
      </w:r>
      <w:r w:rsidR="009A0AAA">
        <w:rPr>
          <w:rFonts w:ascii="Times New Roman" w:eastAsia="Times New Roman" w:hAnsi="Times New Roman" w:cs="Times New Roman"/>
          <w:b/>
          <w:bCs/>
          <w:kern w:val="32"/>
          <w:sz w:val="24"/>
          <w:szCs w:val="24"/>
          <w:lang w:eastAsia="x-none"/>
        </w:rPr>
        <w:t>ПОП-П</w:t>
      </w:r>
      <w:r>
        <w:rPr>
          <w:rFonts w:ascii="Times New Roman" w:eastAsia="Times New Roman" w:hAnsi="Times New Roman" w:cs="Times New Roman"/>
          <w:b/>
          <w:bCs/>
          <w:kern w:val="32"/>
          <w:sz w:val="24"/>
          <w:szCs w:val="24"/>
          <w:lang w:eastAsia="x-none"/>
        </w:rPr>
        <w:t xml:space="preserve"> </w:t>
      </w:r>
      <w:bookmarkEnd w:id="1"/>
      <w:r w:rsidR="006F3323" w:rsidRPr="006F3323">
        <w:rPr>
          <w:rFonts w:ascii="Times New Roman" w:eastAsia="Times New Roman" w:hAnsi="Times New Roman" w:cs="Times New Roman"/>
          <w:b/>
          <w:bCs/>
          <w:kern w:val="32"/>
          <w:sz w:val="24"/>
          <w:szCs w:val="24"/>
          <w:lang w:eastAsia="x-none"/>
        </w:rPr>
        <w:t xml:space="preserve">по профессии </w:t>
      </w:r>
    </w:p>
    <w:p w14:paraId="38BDFED2" w14:textId="0AEDC3C3" w:rsidR="008F578C" w:rsidRDefault="006F3323" w:rsidP="006F3323">
      <w:pPr>
        <w:keepNext/>
        <w:jc w:val="right"/>
        <w:outlineLvl w:val="0"/>
        <w:rPr>
          <w:rFonts w:ascii="Times New Roman" w:eastAsia="Times New Roman" w:hAnsi="Times New Roman" w:cs="Times New Roman"/>
          <w:b/>
          <w:bCs/>
          <w:kern w:val="32"/>
          <w:sz w:val="24"/>
          <w:szCs w:val="24"/>
          <w:lang w:eastAsia="x-none"/>
        </w:rPr>
      </w:pPr>
      <w:r w:rsidRPr="006F3323">
        <w:rPr>
          <w:rFonts w:ascii="Times New Roman" w:eastAsia="Times New Roman" w:hAnsi="Times New Roman" w:cs="Times New Roman"/>
          <w:b/>
          <w:bCs/>
          <w:kern w:val="32"/>
          <w:sz w:val="24"/>
          <w:szCs w:val="24"/>
          <w:lang w:eastAsia="x-none"/>
        </w:rPr>
        <w:t>15.01.05 Сварщик (ручной и частично механизированной сварки (наплавки)</w:t>
      </w:r>
    </w:p>
    <w:p w14:paraId="43FA2AF0" w14:textId="77777777" w:rsidR="008F578C" w:rsidRPr="004D41E5" w:rsidRDefault="008F578C" w:rsidP="004D41E5"/>
    <w:p w14:paraId="3BD51D45" w14:textId="367D48AF" w:rsidR="00CD2973" w:rsidRPr="00F5373D"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Pr>
          <w:rFonts w:ascii="Times New Roman" w:eastAsia="Times New Roman" w:hAnsi="Times New Roman" w:cs="Times New Roman"/>
          <w:b/>
          <w:bCs/>
          <w:kern w:val="32"/>
          <w:sz w:val="24"/>
          <w:szCs w:val="24"/>
          <w:lang w:eastAsia="x-none"/>
        </w:rPr>
        <w:t>РАБОЧИЕ</w:t>
      </w:r>
      <w:r w:rsidRPr="00985111">
        <w:rPr>
          <w:rFonts w:ascii="Times New Roman" w:eastAsia="Times New Roman" w:hAnsi="Times New Roman" w:cs="Times New Roman"/>
          <w:b/>
          <w:bCs/>
          <w:kern w:val="32"/>
          <w:sz w:val="24"/>
          <w:szCs w:val="24"/>
          <w:lang w:eastAsia="x-none"/>
        </w:rPr>
        <w:t xml:space="preserve"> </w:t>
      </w:r>
      <w:r w:rsidRPr="00985111">
        <w:rPr>
          <w:rFonts w:ascii="Times New Roman" w:eastAsia="Times New Roman" w:hAnsi="Times New Roman" w:cs="Times New Roman"/>
          <w:b/>
          <w:bCs/>
          <w:kern w:val="32"/>
          <w:sz w:val="24"/>
          <w:szCs w:val="24"/>
          <w:lang w:val="x-none" w:eastAsia="x-none"/>
        </w:rPr>
        <w:t xml:space="preserve">ПРОГРАММЫ </w:t>
      </w:r>
      <w:bookmarkEnd w:id="0"/>
      <w:bookmarkEnd w:id="2"/>
      <w:r w:rsidR="00F5373D">
        <w:rPr>
          <w:rFonts w:ascii="Times New Roman" w:eastAsia="Times New Roman" w:hAnsi="Times New Roman" w:cs="Times New Roman"/>
          <w:b/>
          <w:bCs/>
          <w:kern w:val="32"/>
          <w:sz w:val="24"/>
          <w:szCs w:val="24"/>
          <w:lang w:eastAsia="x-none"/>
        </w:rPr>
        <w:t>ДИСЦИПЛИН</w:t>
      </w:r>
    </w:p>
    <w:p w14:paraId="29DD82F8" w14:textId="77777777" w:rsidR="00BD6A9B" w:rsidRDefault="00BD6A9B" w:rsidP="00BD6A9B">
      <w:pPr>
        <w:jc w:val="center"/>
        <w:rPr>
          <w:rFonts w:ascii="Times New Roman" w:hAnsi="Times New Roman" w:cs="Times New Roman"/>
          <w:sz w:val="24"/>
          <w:szCs w:val="24"/>
          <w:lang w:eastAsia="x-none"/>
        </w:rPr>
      </w:pPr>
    </w:p>
    <w:p w14:paraId="00291C3C" w14:textId="328EC30C" w:rsidR="00C7536E" w:rsidRPr="00BD6A9B" w:rsidRDefault="00BD6A9B" w:rsidP="00BD6A9B">
      <w:pPr>
        <w:jc w:val="center"/>
        <w:rPr>
          <w:rFonts w:ascii="Times New Roman" w:hAnsi="Times New Roman" w:cs="Times New Roman"/>
          <w:sz w:val="24"/>
          <w:szCs w:val="24"/>
          <w:lang w:eastAsia="x-none"/>
        </w:rPr>
      </w:pPr>
      <w:r>
        <w:rPr>
          <w:rFonts w:ascii="Times New Roman" w:hAnsi="Times New Roman" w:cs="Times New Roman"/>
          <w:sz w:val="24"/>
          <w:szCs w:val="24"/>
          <w:lang w:eastAsia="x-none"/>
        </w:rPr>
        <w:t>ОГЛАВЛЕНИЕ</w:t>
      </w:r>
    </w:p>
    <w:p w14:paraId="5F2B9F1E" w14:textId="22C039EE" w:rsidR="007C39C2" w:rsidRPr="007C39C2" w:rsidRDefault="00896BB3" w:rsidP="007C39C2">
      <w:pPr>
        <w:pStyle w:val="14"/>
        <w:rPr>
          <w:rStyle w:val="af0"/>
          <w:rFonts w:asciiTheme="minorHAnsi" w:eastAsiaTheme="minorEastAsia" w:hAnsiTheme="minorHAnsi" w:cstheme="minorBidi"/>
          <w:b w:val="0"/>
          <w:bCs w:val="0"/>
          <w:color w:val="auto"/>
          <w:u w:val="none"/>
          <w:lang w:eastAsia="ru-RU"/>
        </w:rPr>
      </w:pPr>
      <w:r>
        <w:rPr>
          <w:rFonts w:eastAsia="Times New Roman"/>
          <w:sz w:val="24"/>
          <w:szCs w:val="24"/>
          <w:lang w:eastAsia="ru-RU"/>
        </w:rPr>
        <w:fldChar w:fldCharType="begin"/>
      </w:r>
      <w:r>
        <w:rPr>
          <w:rFonts w:eastAsia="Times New Roman"/>
          <w:sz w:val="24"/>
          <w:szCs w:val="24"/>
          <w:lang w:eastAsia="ru-RU"/>
        </w:rPr>
        <w:instrText xml:space="preserve"> TOC \o "3-3" \h \z \t "Заголовок 1;1;Заголовок 2;2;Заголовок1;1;Заголовок;1" </w:instrText>
      </w:r>
      <w:r>
        <w:rPr>
          <w:rFonts w:eastAsia="Times New Roman"/>
          <w:sz w:val="24"/>
          <w:szCs w:val="24"/>
          <w:lang w:eastAsia="ru-RU"/>
        </w:rPr>
        <w:fldChar w:fldCharType="separate"/>
      </w:r>
      <w:hyperlink w:anchor="_Toc156824969" w:history="1"/>
      <w:r w:rsidR="007C39C2">
        <w:rPr>
          <w:rStyle w:val="af0"/>
        </w:rPr>
        <w:fldChar w:fldCharType="begin"/>
      </w:r>
      <w:r w:rsidR="007C39C2">
        <w:rPr>
          <w:rStyle w:val="af0"/>
        </w:rPr>
        <w:instrText xml:space="preserve"> HYPERLINK \l "_Toc156824970" </w:instrText>
      </w:r>
      <w:r w:rsidR="007C39C2">
        <w:rPr>
          <w:rStyle w:val="af0"/>
        </w:rPr>
        <w:fldChar w:fldCharType="separate"/>
      </w:r>
      <w:r w:rsidR="007C39C2" w:rsidRPr="007C39C2">
        <w:rPr>
          <w:rStyle w:val="af0"/>
        </w:rPr>
        <w:t>СГ.01</w:t>
      </w:r>
      <w:r w:rsidR="007C39C2">
        <w:rPr>
          <w:rStyle w:val="af0"/>
        </w:rPr>
        <w:t xml:space="preserve"> </w:t>
      </w:r>
      <w:r w:rsidR="007C39C2" w:rsidRPr="007C39C2">
        <w:rPr>
          <w:rStyle w:val="af0"/>
        </w:rPr>
        <w:t>История России</w:t>
      </w:r>
    </w:p>
    <w:p w14:paraId="27842734" w14:textId="19F4605E" w:rsidR="007C39C2" w:rsidRPr="007C39C2" w:rsidRDefault="007C39C2" w:rsidP="007C39C2">
      <w:pPr>
        <w:pStyle w:val="14"/>
        <w:rPr>
          <w:rStyle w:val="af0"/>
        </w:rPr>
      </w:pPr>
      <w:r w:rsidRPr="007C39C2">
        <w:rPr>
          <w:rStyle w:val="af0"/>
        </w:rPr>
        <w:t>СГ.02</w:t>
      </w:r>
      <w:r>
        <w:rPr>
          <w:rStyle w:val="af0"/>
        </w:rPr>
        <w:t xml:space="preserve"> </w:t>
      </w:r>
      <w:r w:rsidRPr="007C39C2">
        <w:rPr>
          <w:rStyle w:val="af0"/>
        </w:rPr>
        <w:t>Иностранный язык в профессиональной деятельности</w:t>
      </w:r>
    </w:p>
    <w:p w14:paraId="13E0BF8C" w14:textId="5B7D7963" w:rsidR="007C39C2" w:rsidRPr="007C39C2" w:rsidRDefault="007C39C2" w:rsidP="007C39C2">
      <w:pPr>
        <w:pStyle w:val="14"/>
        <w:rPr>
          <w:rStyle w:val="af0"/>
        </w:rPr>
      </w:pPr>
      <w:r w:rsidRPr="007C39C2">
        <w:rPr>
          <w:rStyle w:val="af0"/>
        </w:rPr>
        <w:t>СГ.03</w:t>
      </w:r>
      <w:r>
        <w:rPr>
          <w:rStyle w:val="af0"/>
        </w:rPr>
        <w:t xml:space="preserve"> </w:t>
      </w:r>
      <w:r w:rsidRPr="007C39C2">
        <w:rPr>
          <w:rStyle w:val="af0"/>
        </w:rPr>
        <w:t>Безопасность жизнедеятельности</w:t>
      </w:r>
    </w:p>
    <w:p w14:paraId="3021268B" w14:textId="522F406D" w:rsidR="007C39C2" w:rsidRPr="007C39C2" w:rsidRDefault="007C39C2" w:rsidP="007C39C2">
      <w:pPr>
        <w:pStyle w:val="14"/>
        <w:rPr>
          <w:rStyle w:val="af0"/>
        </w:rPr>
      </w:pPr>
      <w:r w:rsidRPr="007C39C2">
        <w:rPr>
          <w:rStyle w:val="af0"/>
        </w:rPr>
        <w:t>СГ.04</w:t>
      </w:r>
      <w:r>
        <w:rPr>
          <w:rStyle w:val="af0"/>
        </w:rPr>
        <w:t xml:space="preserve"> </w:t>
      </w:r>
      <w:r w:rsidRPr="007C39C2">
        <w:rPr>
          <w:rStyle w:val="af0"/>
        </w:rPr>
        <w:t>Физическая культура</w:t>
      </w:r>
    </w:p>
    <w:p w14:paraId="02D05D52" w14:textId="79C7702F" w:rsidR="007C39C2" w:rsidRPr="007C39C2" w:rsidRDefault="007C39C2" w:rsidP="007C39C2">
      <w:pPr>
        <w:pStyle w:val="14"/>
        <w:rPr>
          <w:rStyle w:val="af0"/>
        </w:rPr>
      </w:pPr>
      <w:r w:rsidRPr="007C39C2">
        <w:rPr>
          <w:rStyle w:val="af0"/>
        </w:rPr>
        <w:t>СГ.05Основы финансовой грамотности</w:t>
      </w:r>
    </w:p>
    <w:p w14:paraId="418F007A" w14:textId="1223BBEF" w:rsidR="00BD6A9B" w:rsidRDefault="007C39C2" w:rsidP="007C39C2">
      <w:pPr>
        <w:pStyle w:val="14"/>
      </w:pPr>
      <w:r w:rsidRPr="007C39C2">
        <w:rPr>
          <w:rStyle w:val="af0"/>
        </w:rPr>
        <w:t>СГ.06</w:t>
      </w:r>
      <w:r>
        <w:rPr>
          <w:rStyle w:val="af0"/>
        </w:rPr>
        <w:t xml:space="preserve"> </w:t>
      </w:r>
      <w:r w:rsidRPr="007C39C2">
        <w:rPr>
          <w:rStyle w:val="af0"/>
        </w:rPr>
        <w:t>Основы бережливого производства</w:t>
      </w:r>
      <w:r w:rsidR="00BD6A9B" w:rsidRPr="00CD252E">
        <w:rPr>
          <w:rStyle w:val="af0"/>
        </w:rPr>
        <w:t>»</w:t>
      </w:r>
      <w:r>
        <w:rPr>
          <w:webHidden/>
        </w:rPr>
        <w:t xml:space="preserve"> </w:t>
      </w:r>
      <w:r>
        <w:fldChar w:fldCharType="end"/>
      </w:r>
    </w:p>
    <w:p w14:paraId="0A88BCCA" w14:textId="77777777" w:rsidR="007C39C2" w:rsidRPr="007C39C2" w:rsidRDefault="007C39C2" w:rsidP="007C39C2">
      <w:pPr>
        <w:spacing w:line="360" w:lineRule="auto"/>
        <w:rPr>
          <w:rFonts w:ascii="Times New Roman" w:hAnsi="Times New Roman" w:cs="Times New Roman"/>
          <w:b/>
        </w:rPr>
      </w:pPr>
      <w:r w:rsidRPr="007C39C2">
        <w:rPr>
          <w:rFonts w:ascii="Times New Roman" w:hAnsi="Times New Roman" w:cs="Times New Roman"/>
          <w:b/>
        </w:rPr>
        <w:t>ОП.01</w:t>
      </w:r>
      <w:r w:rsidRPr="007C39C2">
        <w:rPr>
          <w:rFonts w:ascii="Times New Roman" w:hAnsi="Times New Roman" w:cs="Times New Roman"/>
          <w:b/>
        </w:rPr>
        <w:tab/>
        <w:t>Основы инженерной графики</w:t>
      </w:r>
    </w:p>
    <w:p w14:paraId="3ABF4083" w14:textId="77777777" w:rsidR="007C39C2" w:rsidRPr="007C39C2" w:rsidRDefault="007C39C2" w:rsidP="007C39C2">
      <w:pPr>
        <w:spacing w:line="360" w:lineRule="auto"/>
        <w:rPr>
          <w:rFonts w:ascii="Times New Roman" w:hAnsi="Times New Roman" w:cs="Times New Roman"/>
          <w:b/>
        </w:rPr>
      </w:pPr>
      <w:r w:rsidRPr="007C39C2">
        <w:rPr>
          <w:rFonts w:ascii="Times New Roman" w:hAnsi="Times New Roman" w:cs="Times New Roman"/>
          <w:b/>
        </w:rPr>
        <w:t>ОП.02</w:t>
      </w:r>
      <w:r w:rsidRPr="007C39C2">
        <w:rPr>
          <w:rFonts w:ascii="Times New Roman" w:hAnsi="Times New Roman" w:cs="Times New Roman"/>
          <w:b/>
        </w:rPr>
        <w:tab/>
        <w:t>Основы электротехники</w:t>
      </w:r>
    </w:p>
    <w:p w14:paraId="561AC518" w14:textId="77777777" w:rsidR="007C39C2" w:rsidRPr="007C39C2" w:rsidRDefault="007C39C2" w:rsidP="007C39C2">
      <w:pPr>
        <w:spacing w:line="360" w:lineRule="auto"/>
        <w:rPr>
          <w:rFonts w:ascii="Times New Roman" w:hAnsi="Times New Roman" w:cs="Times New Roman"/>
          <w:b/>
        </w:rPr>
      </w:pPr>
      <w:r w:rsidRPr="007C39C2">
        <w:rPr>
          <w:rFonts w:ascii="Times New Roman" w:hAnsi="Times New Roman" w:cs="Times New Roman"/>
          <w:b/>
        </w:rPr>
        <w:t>ОП.03</w:t>
      </w:r>
      <w:r w:rsidRPr="007C39C2">
        <w:rPr>
          <w:rFonts w:ascii="Times New Roman" w:hAnsi="Times New Roman" w:cs="Times New Roman"/>
          <w:b/>
        </w:rPr>
        <w:tab/>
        <w:t>Материаловедение</w:t>
      </w:r>
    </w:p>
    <w:p w14:paraId="5C080BF3" w14:textId="77777777" w:rsidR="007C39C2" w:rsidRPr="007C39C2" w:rsidRDefault="007C39C2" w:rsidP="007C39C2">
      <w:pPr>
        <w:spacing w:line="360" w:lineRule="auto"/>
        <w:rPr>
          <w:rFonts w:ascii="Times New Roman" w:hAnsi="Times New Roman" w:cs="Times New Roman"/>
          <w:b/>
        </w:rPr>
      </w:pPr>
      <w:r w:rsidRPr="007C39C2">
        <w:rPr>
          <w:rFonts w:ascii="Times New Roman" w:hAnsi="Times New Roman" w:cs="Times New Roman"/>
          <w:b/>
        </w:rPr>
        <w:t>ОП.04</w:t>
      </w:r>
      <w:r w:rsidRPr="007C39C2">
        <w:rPr>
          <w:rFonts w:ascii="Times New Roman" w:hAnsi="Times New Roman" w:cs="Times New Roman"/>
          <w:b/>
        </w:rPr>
        <w:tab/>
        <w:t>Допуски и технические измерения</w:t>
      </w:r>
    </w:p>
    <w:p w14:paraId="3FDE3775" w14:textId="5A74C21E" w:rsidR="007C39C2" w:rsidRPr="007C39C2" w:rsidRDefault="007C39C2" w:rsidP="007C39C2">
      <w:pPr>
        <w:spacing w:line="360" w:lineRule="auto"/>
        <w:rPr>
          <w:rFonts w:ascii="Times New Roman" w:hAnsi="Times New Roman" w:cs="Times New Roman"/>
          <w:b/>
        </w:rPr>
      </w:pPr>
      <w:r>
        <w:rPr>
          <w:rFonts w:ascii="Times New Roman" w:hAnsi="Times New Roman" w:cs="Times New Roman"/>
          <w:b/>
        </w:rPr>
        <w:t xml:space="preserve">ОП.05ц </w:t>
      </w:r>
      <w:r w:rsidRPr="007C39C2">
        <w:rPr>
          <w:rFonts w:ascii="Times New Roman" w:hAnsi="Times New Roman" w:cs="Times New Roman"/>
          <w:b/>
        </w:rPr>
        <w:t>Основы цифровой экономики</w:t>
      </w:r>
    </w:p>
    <w:p w14:paraId="15516DDC" w14:textId="2272DC86" w:rsidR="00CD2973" w:rsidRDefault="00896BB3" w:rsidP="00502F97">
      <w:pPr>
        <w:tabs>
          <w:tab w:val="right" w:leader="dot" w:pos="14459"/>
          <w:tab w:val="right" w:leader="dot" w:pos="14570"/>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fldChar w:fldCharType="end"/>
      </w:r>
    </w:p>
    <w:p w14:paraId="27B3CCC9" w14:textId="7E68D7D1" w:rsidR="006E7FF4" w:rsidRDefault="006E7FF4" w:rsidP="00CD2973">
      <w:pPr>
        <w:jc w:val="center"/>
        <w:rPr>
          <w:rFonts w:ascii="Times New Roman" w:hAnsi="Times New Roman" w:cs="Times New Roman"/>
          <w:b/>
          <w:i/>
          <w:sz w:val="24"/>
          <w:szCs w:val="24"/>
        </w:rPr>
      </w:pPr>
    </w:p>
    <w:p w14:paraId="4753B10B" w14:textId="70BBD3CD" w:rsidR="00D32F37" w:rsidRDefault="00D32F37" w:rsidP="00CD2973">
      <w:pPr>
        <w:jc w:val="center"/>
        <w:rPr>
          <w:rFonts w:ascii="Times New Roman" w:hAnsi="Times New Roman" w:cs="Times New Roman"/>
          <w:b/>
          <w:i/>
          <w:sz w:val="24"/>
          <w:szCs w:val="24"/>
        </w:rPr>
      </w:pPr>
    </w:p>
    <w:p w14:paraId="70B95362" w14:textId="10C0D6CF" w:rsidR="00D32F37" w:rsidRDefault="00D32F37" w:rsidP="00CD2973">
      <w:pPr>
        <w:jc w:val="center"/>
        <w:rPr>
          <w:rFonts w:ascii="Times New Roman" w:hAnsi="Times New Roman" w:cs="Times New Roman"/>
          <w:b/>
          <w:i/>
          <w:sz w:val="24"/>
          <w:szCs w:val="24"/>
        </w:rPr>
      </w:pPr>
    </w:p>
    <w:p w14:paraId="50FD6E95" w14:textId="25882A7D" w:rsidR="00D32F37" w:rsidRDefault="00D32F37" w:rsidP="00CD2973">
      <w:pPr>
        <w:jc w:val="center"/>
        <w:rPr>
          <w:rFonts w:ascii="Times New Roman" w:hAnsi="Times New Roman" w:cs="Times New Roman"/>
          <w:b/>
          <w:i/>
          <w:sz w:val="24"/>
          <w:szCs w:val="24"/>
        </w:rPr>
      </w:pPr>
    </w:p>
    <w:p w14:paraId="73D2C783" w14:textId="783CDF14" w:rsidR="00D32F37" w:rsidRDefault="00D32F37" w:rsidP="00CD2973">
      <w:pPr>
        <w:jc w:val="center"/>
        <w:rPr>
          <w:rFonts w:ascii="Times New Roman" w:hAnsi="Times New Roman" w:cs="Times New Roman"/>
          <w:b/>
          <w:i/>
          <w:sz w:val="24"/>
          <w:szCs w:val="24"/>
        </w:rPr>
      </w:pPr>
    </w:p>
    <w:p w14:paraId="5246F115" w14:textId="069BA559" w:rsidR="00D32F37" w:rsidRDefault="00D32F37" w:rsidP="00CD2973">
      <w:pPr>
        <w:jc w:val="center"/>
        <w:rPr>
          <w:rFonts w:ascii="Times New Roman" w:hAnsi="Times New Roman" w:cs="Times New Roman"/>
          <w:b/>
          <w:i/>
          <w:sz w:val="24"/>
          <w:szCs w:val="24"/>
        </w:rPr>
      </w:pPr>
    </w:p>
    <w:p w14:paraId="1C22FE55" w14:textId="0583C2CC" w:rsidR="00D32F37" w:rsidRDefault="00D32F37" w:rsidP="00CD2973">
      <w:pPr>
        <w:jc w:val="center"/>
        <w:rPr>
          <w:rFonts w:ascii="Times New Roman" w:hAnsi="Times New Roman" w:cs="Times New Roman"/>
          <w:b/>
          <w:i/>
          <w:sz w:val="24"/>
          <w:szCs w:val="24"/>
        </w:rPr>
      </w:pPr>
    </w:p>
    <w:p w14:paraId="2AD4BD44" w14:textId="3E6D932C" w:rsidR="00D32F37" w:rsidRDefault="00D32F37" w:rsidP="00CD2973">
      <w:pPr>
        <w:jc w:val="center"/>
        <w:rPr>
          <w:rFonts w:ascii="Times New Roman" w:hAnsi="Times New Roman" w:cs="Times New Roman"/>
          <w:b/>
          <w:i/>
          <w:sz w:val="24"/>
          <w:szCs w:val="24"/>
        </w:rPr>
      </w:pPr>
    </w:p>
    <w:p w14:paraId="0CB3E50A" w14:textId="6C66733E" w:rsidR="00D32F37" w:rsidRDefault="00D32F37" w:rsidP="00CD2973">
      <w:pPr>
        <w:jc w:val="center"/>
        <w:rPr>
          <w:rFonts w:ascii="Times New Roman" w:hAnsi="Times New Roman" w:cs="Times New Roman"/>
          <w:b/>
          <w:i/>
          <w:sz w:val="24"/>
          <w:szCs w:val="24"/>
        </w:rPr>
      </w:pPr>
    </w:p>
    <w:p w14:paraId="315FFDB9" w14:textId="4A9560C6" w:rsidR="00D32F37" w:rsidRDefault="00D32F37" w:rsidP="00CD2973">
      <w:pPr>
        <w:jc w:val="center"/>
        <w:rPr>
          <w:rFonts w:ascii="Times New Roman" w:hAnsi="Times New Roman" w:cs="Times New Roman"/>
          <w:b/>
          <w:i/>
          <w:sz w:val="24"/>
          <w:szCs w:val="24"/>
        </w:rPr>
      </w:pPr>
    </w:p>
    <w:p w14:paraId="5FAE591B" w14:textId="3E9D3E18" w:rsidR="00D32F37" w:rsidRDefault="00D32F37" w:rsidP="00CD2973">
      <w:pPr>
        <w:jc w:val="center"/>
        <w:rPr>
          <w:rFonts w:ascii="Times New Roman" w:hAnsi="Times New Roman" w:cs="Times New Roman"/>
          <w:b/>
          <w:i/>
          <w:sz w:val="24"/>
          <w:szCs w:val="24"/>
        </w:rPr>
      </w:pPr>
    </w:p>
    <w:p w14:paraId="3163FE07" w14:textId="77777777" w:rsidR="00D32F37" w:rsidRDefault="00D32F37" w:rsidP="00CD2973">
      <w:pPr>
        <w:jc w:val="center"/>
        <w:rPr>
          <w:rFonts w:ascii="Times New Roman" w:hAnsi="Times New Roman" w:cs="Times New Roman"/>
          <w:b/>
          <w:i/>
          <w:sz w:val="24"/>
          <w:szCs w:val="24"/>
        </w:rPr>
      </w:pPr>
    </w:p>
    <w:p w14:paraId="7A3EF97E" w14:textId="293CC49B" w:rsidR="008018C7" w:rsidRDefault="008018C7" w:rsidP="00CD2973">
      <w:pPr>
        <w:jc w:val="center"/>
        <w:rPr>
          <w:rFonts w:ascii="Times New Roman" w:hAnsi="Times New Roman" w:cs="Times New Roman"/>
          <w:b/>
          <w:i/>
          <w:sz w:val="24"/>
          <w:szCs w:val="24"/>
        </w:rPr>
      </w:pPr>
    </w:p>
    <w:p w14:paraId="1B4F399D" w14:textId="49620491" w:rsidR="00502F97" w:rsidRDefault="00502F97" w:rsidP="00CD2973">
      <w:pPr>
        <w:jc w:val="center"/>
        <w:rPr>
          <w:rFonts w:ascii="Times New Roman" w:hAnsi="Times New Roman" w:cs="Times New Roman"/>
          <w:b/>
          <w:i/>
          <w:sz w:val="24"/>
          <w:szCs w:val="24"/>
        </w:rPr>
      </w:pPr>
    </w:p>
    <w:p w14:paraId="505601EC" w14:textId="0E948D02" w:rsidR="00502F97" w:rsidRDefault="00502F97" w:rsidP="00CD2973">
      <w:pPr>
        <w:jc w:val="center"/>
        <w:rPr>
          <w:rFonts w:ascii="Times New Roman" w:hAnsi="Times New Roman" w:cs="Times New Roman"/>
          <w:b/>
          <w:i/>
          <w:sz w:val="24"/>
          <w:szCs w:val="24"/>
        </w:rPr>
      </w:pPr>
    </w:p>
    <w:p w14:paraId="73F24A22" w14:textId="3112F456" w:rsidR="00502F97" w:rsidRDefault="00502F97" w:rsidP="00CD2973">
      <w:pPr>
        <w:jc w:val="center"/>
        <w:rPr>
          <w:rFonts w:ascii="Times New Roman" w:hAnsi="Times New Roman" w:cs="Times New Roman"/>
          <w:b/>
          <w:i/>
          <w:sz w:val="24"/>
          <w:szCs w:val="24"/>
        </w:rPr>
      </w:pPr>
    </w:p>
    <w:p w14:paraId="3F3455FE" w14:textId="55D3C771" w:rsidR="00502F97" w:rsidRDefault="00502F97" w:rsidP="00CD2973">
      <w:pPr>
        <w:jc w:val="center"/>
        <w:rPr>
          <w:rFonts w:ascii="Times New Roman" w:hAnsi="Times New Roman" w:cs="Times New Roman"/>
          <w:b/>
          <w:i/>
          <w:sz w:val="24"/>
          <w:szCs w:val="24"/>
        </w:rPr>
      </w:pPr>
    </w:p>
    <w:p w14:paraId="38970F8B" w14:textId="163C2B01" w:rsidR="00502F97" w:rsidRDefault="00502F97" w:rsidP="00CD2973">
      <w:pPr>
        <w:jc w:val="center"/>
        <w:rPr>
          <w:rFonts w:ascii="Times New Roman" w:hAnsi="Times New Roman" w:cs="Times New Roman"/>
          <w:b/>
          <w:i/>
          <w:sz w:val="24"/>
          <w:szCs w:val="24"/>
        </w:rPr>
      </w:pPr>
    </w:p>
    <w:p w14:paraId="1D4A813C" w14:textId="4E4C934B" w:rsidR="00502F97" w:rsidRDefault="00502F97" w:rsidP="00CD2973">
      <w:pPr>
        <w:jc w:val="center"/>
        <w:rPr>
          <w:rFonts w:ascii="Times New Roman" w:hAnsi="Times New Roman" w:cs="Times New Roman"/>
          <w:b/>
          <w:i/>
          <w:sz w:val="24"/>
          <w:szCs w:val="24"/>
        </w:rPr>
      </w:pPr>
    </w:p>
    <w:p w14:paraId="6ABB7C6F" w14:textId="35A1A683" w:rsidR="00502F97" w:rsidRDefault="00502F97" w:rsidP="00CD2973">
      <w:pPr>
        <w:jc w:val="center"/>
        <w:rPr>
          <w:rFonts w:ascii="Times New Roman" w:hAnsi="Times New Roman" w:cs="Times New Roman"/>
          <w:b/>
          <w:i/>
          <w:sz w:val="24"/>
          <w:szCs w:val="24"/>
        </w:rPr>
      </w:pPr>
    </w:p>
    <w:p w14:paraId="157DB08E" w14:textId="11EAFD92" w:rsidR="00502F97" w:rsidRDefault="00502F97" w:rsidP="00CD2973">
      <w:pPr>
        <w:jc w:val="center"/>
        <w:rPr>
          <w:rFonts w:ascii="Times New Roman" w:hAnsi="Times New Roman" w:cs="Times New Roman"/>
          <w:b/>
          <w:i/>
          <w:sz w:val="24"/>
          <w:szCs w:val="24"/>
        </w:rPr>
      </w:pPr>
    </w:p>
    <w:p w14:paraId="7F0E968A" w14:textId="6DB2176D" w:rsidR="00502F97" w:rsidRDefault="00502F97" w:rsidP="00CD2973">
      <w:pPr>
        <w:jc w:val="center"/>
        <w:rPr>
          <w:rFonts w:ascii="Times New Roman" w:hAnsi="Times New Roman" w:cs="Times New Roman"/>
          <w:b/>
          <w:i/>
          <w:sz w:val="24"/>
          <w:szCs w:val="24"/>
        </w:rPr>
      </w:pPr>
    </w:p>
    <w:p w14:paraId="6439B4FE" w14:textId="77777777" w:rsidR="00502F97" w:rsidRDefault="00502F97" w:rsidP="00CD2973">
      <w:pPr>
        <w:jc w:val="center"/>
        <w:rPr>
          <w:rFonts w:ascii="Times New Roman" w:hAnsi="Times New Roman" w:cs="Times New Roman"/>
          <w:b/>
          <w:i/>
          <w:sz w:val="24"/>
          <w:szCs w:val="24"/>
        </w:rPr>
      </w:pPr>
    </w:p>
    <w:p w14:paraId="713A0927" w14:textId="5A7E0338" w:rsidR="008018C7" w:rsidRDefault="008018C7" w:rsidP="00CD2973">
      <w:pPr>
        <w:jc w:val="center"/>
        <w:rPr>
          <w:rFonts w:ascii="Times New Roman" w:hAnsi="Times New Roman" w:cs="Times New Roman"/>
          <w:b/>
          <w:i/>
          <w:sz w:val="24"/>
          <w:szCs w:val="24"/>
        </w:rPr>
      </w:pPr>
    </w:p>
    <w:p w14:paraId="2F4E6478" w14:textId="6D71235C" w:rsidR="008018C7" w:rsidRDefault="008018C7" w:rsidP="00CD2973">
      <w:pPr>
        <w:jc w:val="center"/>
        <w:rPr>
          <w:rFonts w:ascii="Times New Roman" w:hAnsi="Times New Roman" w:cs="Times New Roman"/>
          <w:b/>
          <w:i/>
          <w:sz w:val="24"/>
          <w:szCs w:val="24"/>
        </w:rPr>
      </w:pPr>
    </w:p>
    <w:p w14:paraId="28668379" w14:textId="2BBC2841" w:rsidR="008018C7" w:rsidRDefault="008018C7" w:rsidP="00CD2973">
      <w:pPr>
        <w:jc w:val="center"/>
        <w:rPr>
          <w:rFonts w:ascii="Times New Roman" w:hAnsi="Times New Roman" w:cs="Times New Roman"/>
          <w:b/>
          <w:i/>
          <w:sz w:val="24"/>
          <w:szCs w:val="24"/>
        </w:rPr>
      </w:pPr>
    </w:p>
    <w:p w14:paraId="6FF0472B" w14:textId="612E0E84" w:rsidR="00CD2973" w:rsidRPr="00A0276D" w:rsidRDefault="007C39C2" w:rsidP="007C39C2">
      <w:pPr>
        <w:pStyle w:val="1e"/>
        <w:jc w:val="center"/>
        <w:rPr>
          <w:b/>
          <w:iCs/>
          <w:lang w:val="ru-RU"/>
        </w:rPr>
      </w:pPr>
      <w:bookmarkStart w:id="3" w:name="_Toc156228940"/>
      <w:bookmarkStart w:id="4" w:name="_Toc156295008"/>
      <w:r>
        <w:rPr>
          <w:b/>
          <w:bCs/>
          <w:lang w:val="ru-RU"/>
        </w:rPr>
        <w:t>2024</w:t>
      </w:r>
      <w:r w:rsidR="00955D56" w:rsidRPr="00A0276D">
        <w:rPr>
          <w:b/>
          <w:bCs/>
          <w:lang w:val="ru-RU"/>
        </w:rPr>
        <w:t xml:space="preserve"> г.</w:t>
      </w:r>
      <w:bookmarkEnd w:id="3"/>
      <w:bookmarkEnd w:id="4"/>
    </w:p>
    <w:p w14:paraId="2B7AF7E1" w14:textId="77777777" w:rsidR="007C39C2" w:rsidRPr="00075BC2" w:rsidRDefault="007C39C2" w:rsidP="007C39C2">
      <w:pPr>
        <w:keepNext/>
        <w:spacing w:before="240" w:after="60"/>
        <w:outlineLvl w:val="0"/>
        <w:rPr>
          <w:rFonts w:ascii="Times New Roman" w:hAnsi="Times New Roman"/>
          <w:b/>
          <w:bCs/>
          <w:kern w:val="32"/>
          <w:sz w:val="28"/>
          <w:szCs w:val="28"/>
          <w:lang w:val="x-none" w:eastAsia="x-none"/>
        </w:rPr>
      </w:pPr>
      <w:bookmarkStart w:id="5" w:name="_Toc128389035"/>
      <w:bookmarkStart w:id="6" w:name="_Toc128410376"/>
      <w:bookmarkStart w:id="7" w:name="_Toc128411177"/>
    </w:p>
    <w:p w14:paraId="2784301B" w14:textId="77777777" w:rsidR="007C39C2" w:rsidRPr="00496EE4" w:rsidRDefault="007C39C2" w:rsidP="007C39C2">
      <w:pPr>
        <w:rPr>
          <w:lang w:val="x-none" w:eastAsia="x-none"/>
        </w:rPr>
      </w:pPr>
    </w:p>
    <w:p w14:paraId="15364C96" w14:textId="77777777" w:rsidR="007C39C2" w:rsidRPr="00075BC2" w:rsidRDefault="00FD2213" w:rsidP="007C39C2">
      <w:pPr>
        <w:jc w:val="right"/>
        <w:rPr>
          <w:rFonts w:ascii="Times New Roman" w:hAnsi="Times New Roman"/>
          <w:b/>
          <w:bCs/>
          <w:sz w:val="28"/>
          <w:szCs w:val="28"/>
        </w:rPr>
      </w:pPr>
      <w:hyperlink w:anchor="_Toc128385134" w:history="1">
        <w:r w:rsidR="007C39C2" w:rsidRPr="00075BC2">
          <w:rPr>
            <w:rFonts w:ascii="Times New Roman" w:hAnsi="Times New Roman"/>
            <w:b/>
            <w:bCs/>
            <w:noProof/>
            <w:webHidden/>
            <w:sz w:val="28"/>
            <w:szCs w:val="28"/>
          </w:rPr>
          <w:tab/>
        </w:r>
      </w:hyperlink>
      <w:bookmarkStart w:id="8" w:name="_Toc128474419"/>
      <w:r w:rsidR="007C39C2" w:rsidRPr="00075BC2">
        <w:rPr>
          <w:rFonts w:ascii="Times New Roman" w:hAnsi="Times New Roman"/>
          <w:b/>
          <w:bCs/>
          <w:sz w:val="28"/>
          <w:szCs w:val="28"/>
        </w:rPr>
        <w:t>Приложение 3.</w:t>
      </w:r>
      <w:bookmarkEnd w:id="8"/>
      <w:r w:rsidR="007C39C2" w:rsidRPr="00075BC2">
        <w:rPr>
          <w:rFonts w:ascii="Times New Roman" w:hAnsi="Times New Roman"/>
          <w:b/>
          <w:bCs/>
          <w:sz w:val="28"/>
          <w:szCs w:val="28"/>
        </w:rPr>
        <w:t>1</w:t>
      </w:r>
    </w:p>
    <w:p w14:paraId="5F24C2A0" w14:textId="101FE45A" w:rsidR="007C39C2" w:rsidRPr="00075BC2" w:rsidRDefault="007C39C2" w:rsidP="007C39C2">
      <w:pPr>
        <w:jc w:val="right"/>
        <w:rPr>
          <w:rFonts w:ascii="Times New Roman" w:hAnsi="Times New Roman"/>
          <w:b/>
          <w:sz w:val="28"/>
          <w:szCs w:val="28"/>
        </w:rPr>
      </w:pPr>
      <w:r w:rsidRPr="00075BC2">
        <w:rPr>
          <w:rFonts w:ascii="Times New Roman" w:hAnsi="Times New Roman"/>
          <w:b/>
          <w:sz w:val="28"/>
          <w:szCs w:val="28"/>
        </w:rPr>
        <w:t xml:space="preserve">к ПОП-П по </w:t>
      </w:r>
      <w:r w:rsidR="006F3323">
        <w:rPr>
          <w:rFonts w:ascii="Times New Roman" w:hAnsi="Times New Roman"/>
          <w:b/>
          <w:sz w:val="28"/>
          <w:szCs w:val="28"/>
        </w:rPr>
        <w:t>профессии</w:t>
      </w:r>
      <w:r w:rsidRPr="00075BC2">
        <w:rPr>
          <w:rFonts w:ascii="Times New Roman" w:hAnsi="Times New Roman"/>
          <w:b/>
          <w:sz w:val="28"/>
          <w:szCs w:val="28"/>
        </w:rPr>
        <w:t xml:space="preserve"> </w:t>
      </w:r>
    </w:p>
    <w:p w14:paraId="204B4D71" w14:textId="77777777" w:rsidR="007C39C2" w:rsidRPr="00075BC2" w:rsidRDefault="007C39C2" w:rsidP="007C39C2">
      <w:pPr>
        <w:jc w:val="center"/>
        <w:rPr>
          <w:rFonts w:ascii="Times New Roman" w:hAnsi="Times New Roman"/>
          <w:b/>
          <w:sz w:val="28"/>
          <w:szCs w:val="28"/>
        </w:rPr>
      </w:pPr>
      <w:r w:rsidRPr="00075BC2">
        <w:rPr>
          <w:rFonts w:ascii="Times New Roman" w:hAnsi="Times New Roman"/>
          <w:b/>
          <w:sz w:val="28"/>
          <w:szCs w:val="28"/>
        </w:rPr>
        <w:t>15.01.05 Сварщик (ручной и частично механизированной сварки (наплавки)</w:t>
      </w:r>
    </w:p>
    <w:p w14:paraId="03E6AF50" w14:textId="77777777" w:rsidR="007C39C2" w:rsidRPr="00075BC2" w:rsidRDefault="007C39C2" w:rsidP="007C39C2">
      <w:pPr>
        <w:jc w:val="center"/>
        <w:rPr>
          <w:rFonts w:ascii="Times New Roman" w:hAnsi="Times New Roman"/>
          <w:b/>
          <w:sz w:val="28"/>
          <w:szCs w:val="28"/>
        </w:rPr>
      </w:pPr>
    </w:p>
    <w:p w14:paraId="43E03993" w14:textId="77777777" w:rsidR="007C39C2" w:rsidRPr="00496EE4" w:rsidRDefault="007C39C2" w:rsidP="007C39C2">
      <w:pPr>
        <w:jc w:val="right"/>
        <w:rPr>
          <w:rFonts w:ascii="Times New Roman" w:hAnsi="Times New Roman"/>
        </w:rPr>
      </w:pPr>
    </w:p>
    <w:p w14:paraId="0C0D8802" w14:textId="77777777" w:rsidR="007C39C2" w:rsidRPr="00496EE4" w:rsidRDefault="007C39C2" w:rsidP="007C39C2">
      <w:pPr>
        <w:jc w:val="center"/>
        <w:rPr>
          <w:rFonts w:ascii="Times New Roman" w:hAnsi="Times New Roman"/>
          <w:b/>
        </w:rPr>
      </w:pPr>
    </w:p>
    <w:p w14:paraId="7E2772C4" w14:textId="77777777" w:rsidR="007C39C2" w:rsidRPr="00496EE4" w:rsidRDefault="007C39C2" w:rsidP="007C39C2">
      <w:pPr>
        <w:jc w:val="center"/>
        <w:rPr>
          <w:rFonts w:ascii="Times New Roman" w:hAnsi="Times New Roman"/>
          <w:b/>
        </w:rPr>
      </w:pPr>
    </w:p>
    <w:p w14:paraId="4A6AB254" w14:textId="77777777" w:rsidR="007C39C2" w:rsidRPr="00496EE4" w:rsidRDefault="007C39C2" w:rsidP="007C39C2">
      <w:pPr>
        <w:jc w:val="center"/>
        <w:rPr>
          <w:rFonts w:ascii="Times New Roman" w:hAnsi="Times New Roman"/>
          <w:b/>
        </w:rPr>
      </w:pPr>
    </w:p>
    <w:p w14:paraId="7A48145B" w14:textId="77777777" w:rsidR="007C39C2" w:rsidRPr="00496EE4" w:rsidRDefault="007C39C2" w:rsidP="007C39C2">
      <w:pPr>
        <w:jc w:val="center"/>
        <w:rPr>
          <w:rFonts w:ascii="Times New Roman" w:hAnsi="Times New Roman"/>
          <w:b/>
        </w:rPr>
      </w:pPr>
    </w:p>
    <w:p w14:paraId="3A41F114" w14:textId="77777777" w:rsidR="007C39C2" w:rsidRPr="00496EE4" w:rsidRDefault="007C39C2" w:rsidP="007C39C2">
      <w:pPr>
        <w:jc w:val="center"/>
        <w:rPr>
          <w:rFonts w:ascii="Times New Roman" w:hAnsi="Times New Roman"/>
          <w:b/>
        </w:rPr>
      </w:pPr>
    </w:p>
    <w:p w14:paraId="0ECA5639" w14:textId="77777777" w:rsidR="007C39C2" w:rsidRPr="00496EE4" w:rsidRDefault="007C39C2" w:rsidP="007C39C2">
      <w:pPr>
        <w:jc w:val="center"/>
        <w:rPr>
          <w:rFonts w:ascii="Times New Roman" w:hAnsi="Times New Roman"/>
          <w:b/>
          <w:sz w:val="24"/>
          <w:szCs w:val="24"/>
        </w:rPr>
      </w:pPr>
    </w:p>
    <w:p w14:paraId="035A86E7" w14:textId="77777777" w:rsidR="007C39C2" w:rsidRPr="00075BC2" w:rsidRDefault="007C39C2" w:rsidP="007C39C2">
      <w:pPr>
        <w:jc w:val="center"/>
        <w:rPr>
          <w:rFonts w:ascii="Times New Roman" w:hAnsi="Times New Roman"/>
          <w:b/>
          <w:bCs/>
          <w:sz w:val="28"/>
          <w:szCs w:val="28"/>
        </w:rPr>
      </w:pPr>
      <w:r w:rsidRPr="00075BC2">
        <w:rPr>
          <w:rFonts w:ascii="Times New Roman" w:hAnsi="Times New Roman"/>
          <w:b/>
          <w:bCs/>
          <w:sz w:val="28"/>
          <w:szCs w:val="28"/>
        </w:rPr>
        <w:t>РАБОЧАЯ ПРОГРАММА УЧЕБНОЙ ДИСЦИПЛИНЫ</w:t>
      </w:r>
    </w:p>
    <w:p w14:paraId="42F5F641" w14:textId="77777777" w:rsidR="007C39C2" w:rsidRPr="00075BC2" w:rsidRDefault="007C39C2" w:rsidP="007C39C2">
      <w:pPr>
        <w:jc w:val="center"/>
        <w:rPr>
          <w:rFonts w:ascii="Times New Roman" w:hAnsi="Times New Roman"/>
          <w:b/>
          <w:bCs/>
          <w:sz w:val="28"/>
          <w:szCs w:val="28"/>
          <w:vertAlign w:val="superscript"/>
        </w:rPr>
      </w:pPr>
      <w:r w:rsidRPr="00075BC2">
        <w:rPr>
          <w:rFonts w:ascii="Times New Roman" w:hAnsi="Times New Roman"/>
          <w:b/>
          <w:bCs/>
          <w:sz w:val="28"/>
          <w:szCs w:val="28"/>
        </w:rPr>
        <w:t>СГ.01 ИСТОРИЯ РОССИИ</w:t>
      </w:r>
    </w:p>
    <w:p w14:paraId="70F4E723" w14:textId="77777777" w:rsidR="007C39C2" w:rsidRPr="00E30928" w:rsidRDefault="007C39C2" w:rsidP="007C39C2">
      <w:pPr>
        <w:pStyle w:val="1"/>
      </w:pPr>
    </w:p>
    <w:p w14:paraId="7E542D83" w14:textId="77777777" w:rsidR="007C39C2" w:rsidRDefault="007C39C2" w:rsidP="007C39C2">
      <w:pPr>
        <w:rPr>
          <w:lang w:val="x-none" w:eastAsia="x-none"/>
        </w:rPr>
      </w:pPr>
    </w:p>
    <w:bookmarkEnd w:id="5"/>
    <w:bookmarkEnd w:id="6"/>
    <w:bookmarkEnd w:id="7"/>
    <w:p w14:paraId="7E62E7E8" w14:textId="77777777" w:rsidR="007C39C2" w:rsidRPr="00E30928" w:rsidRDefault="007C39C2" w:rsidP="007C39C2">
      <w:pPr>
        <w:jc w:val="right"/>
        <w:rPr>
          <w:rFonts w:ascii="Times New Roman" w:hAnsi="Times New Roman"/>
          <w:b/>
          <w:bCs/>
          <w:sz w:val="24"/>
          <w:szCs w:val="24"/>
        </w:rPr>
      </w:pPr>
    </w:p>
    <w:p w14:paraId="3367B016" w14:textId="77777777" w:rsidR="007C39C2" w:rsidRPr="000F7F1C" w:rsidRDefault="007C39C2" w:rsidP="007C39C2">
      <w:pPr>
        <w:jc w:val="right"/>
        <w:rPr>
          <w:rFonts w:ascii="Times New Roman" w:hAnsi="Times New Roman"/>
        </w:rPr>
      </w:pPr>
    </w:p>
    <w:p w14:paraId="2BDAF8C3" w14:textId="77777777" w:rsidR="007C39C2" w:rsidRDefault="007C39C2" w:rsidP="007C39C2">
      <w:pPr>
        <w:jc w:val="center"/>
        <w:rPr>
          <w:rFonts w:ascii="Times New Roman" w:hAnsi="Times New Roman"/>
          <w:b/>
        </w:rPr>
      </w:pPr>
    </w:p>
    <w:p w14:paraId="0A86103C" w14:textId="77777777" w:rsidR="007C39C2" w:rsidRDefault="007C39C2" w:rsidP="007C39C2">
      <w:pPr>
        <w:jc w:val="center"/>
        <w:rPr>
          <w:rFonts w:ascii="Times New Roman" w:hAnsi="Times New Roman"/>
          <w:b/>
        </w:rPr>
      </w:pPr>
    </w:p>
    <w:p w14:paraId="54297489" w14:textId="77777777" w:rsidR="007C39C2" w:rsidRDefault="007C39C2" w:rsidP="007C39C2">
      <w:pPr>
        <w:jc w:val="center"/>
        <w:rPr>
          <w:rFonts w:ascii="Times New Roman" w:hAnsi="Times New Roman"/>
          <w:b/>
        </w:rPr>
      </w:pPr>
    </w:p>
    <w:p w14:paraId="55688216" w14:textId="77777777" w:rsidR="007C39C2" w:rsidRDefault="007C39C2" w:rsidP="007C39C2">
      <w:pPr>
        <w:jc w:val="center"/>
        <w:rPr>
          <w:rFonts w:ascii="Times New Roman" w:hAnsi="Times New Roman"/>
          <w:b/>
        </w:rPr>
      </w:pPr>
    </w:p>
    <w:p w14:paraId="2553696D" w14:textId="77777777" w:rsidR="007C39C2" w:rsidRDefault="007C39C2" w:rsidP="007C39C2">
      <w:pPr>
        <w:jc w:val="center"/>
        <w:rPr>
          <w:rFonts w:ascii="Times New Roman" w:hAnsi="Times New Roman"/>
          <w:b/>
        </w:rPr>
      </w:pPr>
    </w:p>
    <w:p w14:paraId="0C002F80" w14:textId="77777777" w:rsidR="007C39C2" w:rsidRPr="00EC2447" w:rsidRDefault="007C39C2" w:rsidP="007C39C2">
      <w:pPr>
        <w:jc w:val="center"/>
        <w:rPr>
          <w:rFonts w:ascii="Times New Roman" w:hAnsi="Times New Roman"/>
          <w:b/>
          <w:sz w:val="24"/>
          <w:szCs w:val="24"/>
        </w:rPr>
      </w:pPr>
    </w:p>
    <w:p w14:paraId="7E2AFE1D" w14:textId="77777777" w:rsidR="007C39C2" w:rsidRPr="009E6714" w:rsidRDefault="007C39C2" w:rsidP="007C39C2">
      <w:pPr>
        <w:jc w:val="center"/>
        <w:rPr>
          <w:rFonts w:ascii="Times New Roman" w:hAnsi="Times New Roman"/>
          <w:b/>
        </w:rPr>
      </w:pPr>
    </w:p>
    <w:p w14:paraId="52639CB7" w14:textId="77777777" w:rsidR="007C39C2" w:rsidRPr="009E6714" w:rsidRDefault="007C39C2" w:rsidP="007C39C2">
      <w:pPr>
        <w:rPr>
          <w:rFonts w:ascii="Times New Roman" w:hAnsi="Times New Roman"/>
          <w:b/>
        </w:rPr>
      </w:pPr>
    </w:p>
    <w:p w14:paraId="527FEDD3" w14:textId="77777777" w:rsidR="007C39C2" w:rsidRPr="009E6714" w:rsidRDefault="007C39C2" w:rsidP="007C39C2">
      <w:pPr>
        <w:rPr>
          <w:rFonts w:ascii="Times New Roman" w:hAnsi="Times New Roman"/>
          <w:b/>
        </w:rPr>
      </w:pPr>
    </w:p>
    <w:p w14:paraId="10D38D39" w14:textId="77777777" w:rsidR="007C39C2" w:rsidRDefault="007C39C2" w:rsidP="007C39C2">
      <w:pPr>
        <w:rPr>
          <w:rFonts w:ascii="Times New Roman" w:hAnsi="Times New Roman"/>
          <w:b/>
        </w:rPr>
      </w:pPr>
    </w:p>
    <w:p w14:paraId="437B2059" w14:textId="77777777" w:rsidR="006F3323" w:rsidRDefault="006F3323" w:rsidP="007C39C2">
      <w:pPr>
        <w:rPr>
          <w:rFonts w:ascii="Times New Roman" w:hAnsi="Times New Roman"/>
          <w:b/>
        </w:rPr>
      </w:pPr>
    </w:p>
    <w:p w14:paraId="6594DBB5" w14:textId="77777777" w:rsidR="006F3323" w:rsidRDefault="006F3323" w:rsidP="007C39C2">
      <w:pPr>
        <w:rPr>
          <w:rFonts w:ascii="Times New Roman" w:hAnsi="Times New Roman"/>
          <w:b/>
        </w:rPr>
      </w:pPr>
    </w:p>
    <w:p w14:paraId="1ABDA5BE" w14:textId="77777777" w:rsidR="006F3323" w:rsidRDefault="006F3323" w:rsidP="007C39C2">
      <w:pPr>
        <w:rPr>
          <w:rFonts w:ascii="Times New Roman" w:hAnsi="Times New Roman"/>
          <w:b/>
        </w:rPr>
      </w:pPr>
    </w:p>
    <w:p w14:paraId="788C2E94" w14:textId="77777777" w:rsidR="006F3323" w:rsidRDefault="006F3323" w:rsidP="007C39C2">
      <w:pPr>
        <w:rPr>
          <w:rFonts w:ascii="Times New Roman" w:hAnsi="Times New Roman"/>
          <w:b/>
        </w:rPr>
      </w:pPr>
    </w:p>
    <w:p w14:paraId="34E3EBB0" w14:textId="77777777" w:rsidR="006F3323" w:rsidRDefault="006F3323" w:rsidP="007C39C2">
      <w:pPr>
        <w:rPr>
          <w:rFonts w:ascii="Times New Roman" w:hAnsi="Times New Roman"/>
          <w:b/>
        </w:rPr>
      </w:pPr>
    </w:p>
    <w:p w14:paraId="26D58599" w14:textId="77777777" w:rsidR="006F3323" w:rsidRDefault="006F3323" w:rsidP="007C39C2">
      <w:pPr>
        <w:rPr>
          <w:rFonts w:ascii="Times New Roman" w:hAnsi="Times New Roman"/>
          <w:b/>
        </w:rPr>
      </w:pPr>
    </w:p>
    <w:p w14:paraId="6872FD12" w14:textId="77777777" w:rsidR="006F3323" w:rsidRDefault="006F3323" w:rsidP="007C39C2">
      <w:pPr>
        <w:rPr>
          <w:rFonts w:ascii="Times New Roman" w:hAnsi="Times New Roman"/>
          <w:b/>
        </w:rPr>
      </w:pPr>
    </w:p>
    <w:p w14:paraId="1E63881D" w14:textId="77777777" w:rsidR="006F3323" w:rsidRDefault="006F3323" w:rsidP="007C39C2">
      <w:pPr>
        <w:rPr>
          <w:rFonts w:ascii="Times New Roman" w:hAnsi="Times New Roman"/>
          <w:b/>
        </w:rPr>
      </w:pPr>
    </w:p>
    <w:p w14:paraId="6B697B94" w14:textId="77777777" w:rsidR="006F3323" w:rsidRDefault="006F3323" w:rsidP="007C39C2">
      <w:pPr>
        <w:rPr>
          <w:rFonts w:ascii="Times New Roman" w:hAnsi="Times New Roman"/>
          <w:b/>
        </w:rPr>
      </w:pPr>
    </w:p>
    <w:p w14:paraId="48B6BBB3" w14:textId="77777777" w:rsidR="006F3323" w:rsidRDefault="006F3323" w:rsidP="007C39C2">
      <w:pPr>
        <w:rPr>
          <w:rFonts w:ascii="Times New Roman" w:hAnsi="Times New Roman"/>
          <w:b/>
        </w:rPr>
      </w:pPr>
    </w:p>
    <w:p w14:paraId="254BA143" w14:textId="77777777" w:rsidR="006F3323" w:rsidRDefault="006F3323" w:rsidP="007C39C2">
      <w:pPr>
        <w:rPr>
          <w:rFonts w:ascii="Times New Roman" w:hAnsi="Times New Roman"/>
          <w:b/>
        </w:rPr>
      </w:pPr>
    </w:p>
    <w:p w14:paraId="61765C02" w14:textId="77777777" w:rsidR="006F3323" w:rsidRDefault="006F3323" w:rsidP="007C39C2">
      <w:pPr>
        <w:rPr>
          <w:rFonts w:ascii="Times New Roman" w:hAnsi="Times New Roman"/>
          <w:b/>
        </w:rPr>
      </w:pPr>
    </w:p>
    <w:p w14:paraId="14B49C4F" w14:textId="77777777" w:rsidR="006F3323" w:rsidRDefault="006F3323" w:rsidP="007C39C2">
      <w:pPr>
        <w:rPr>
          <w:rFonts w:ascii="Times New Roman" w:hAnsi="Times New Roman"/>
          <w:b/>
        </w:rPr>
      </w:pPr>
    </w:p>
    <w:p w14:paraId="6FDD4588" w14:textId="77777777" w:rsidR="006F3323" w:rsidRDefault="006F3323" w:rsidP="007C39C2">
      <w:pPr>
        <w:rPr>
          <w:rFonts w:ascii="Times New Roman" w:hAnsi="Times New Roman"/>
          <w:b/>
        </w:rPr>
      </w:pPr>
    </w:p>
    <w:p w14:paraId="16C17383" w14:textId="77777777" w:rsidR="006F3323" w:rsidRDefault="006F3323" w:rsidP="007C39C2">
      <w:pPr>
        <w:rPr>
          <w:rFonts w:ascii="Times New Roman" w:hAnsi="Times New Roman"/>
          <w:b/>
        </w:rPr>
      </w:pPr>
    </w:p>
    <w:p w14:paraId="16791ADF" w14:textId="77777777" w:rsidR="006F3323" w:rsidRDefault="006F3323" w:rsidP="007C39C2">
      <w:pPr>
        <w:rPr>
          <w:rFonts w:ascii="Times New Roman" w:hAnsi="Times New Roman"/>
          <w:b/>
        </w:rPr>
      </w:pPr>
    </w:p>
    <w:p w14:paraId="3F088BEB" w14:textId="77777777" w:rsidR="006F3323" w:rsidRPr="009E6714" w:rsidRDefault="006F3323" w:rsidP="007C39C2">
      <w:pPr>
        <w:rPr>
          <w:rFonts w:ascii="Times New Roman" w:hAnsi="Times New Roman"/>
          <w:b/>
        </w:rPr>
      </w:pPr>
      <w:bookmarkStart w:id="9" w:name="_GoBack"/>
      <w:bookmarkEnd w:id="9"/>
    </w:p>
    <w:p w14:paraId="1EDD87D2" w14:textId="77777777" w:rsidR="007C39C2" w:rsidRPr="009E6714" w:rsidRDefault="007C39C2" w:rsidP="007C39C2">
      <w:pPr>
        <w:rPr>
          <w:rFonts w:ascii="Times New Roman" w:hAnsi="Times New Roman"/>
          <w:b/>
        </w:rPr>
      </w:pPr>
    </w:p>
    <w:p w14:paraId="33B03B09" w14:textId="77777777" w:rsidR="007C39C2" w:rsidRPr="009E6714" w:rsidRDefault="007C39C2" w:rsidP="007C39C2">
      <w:pPr>
        <w:rPr>
          <w:rFonts w:ascii="Times New Roman" w:hAnsi="Times New Roman"/>
          <w:b/>
        </w:rPr>
      </w:pPr>
    </w:p>
    <w:p w14:paraId="0AD5A782" w14:textId="77777777" w:rsidR="007C39C2" w:rsidRPr="009E6714" w:rsidRDefault="007C39C2" w:rsidP="007C39C2">
      <w:pPr>
        <w:jc w:val="center"/>
        <w:rPr>
          <w:rFonts w:ascii="Times New Roman" w:hAnsi="Times New Roman"/>
          <w:b/>
          <w:sz w:val="24"/>
          <w:szCs w:val="24"/>
        </w:rPr>
      </w:pPr>
      <w:r w:rsidRPr="00723EE1">
        <w:rPr>
          <w:rFonts w:ascii="Times New Roman" w:hAnsi="Times New Roman"/>
          <w:b/>
          <w:bCs/>
          <w:sz w:val="24"/>
        </w:rPr>
        <w:t>202</w:t>
      </w:r>
      <w:r>
        <w:rPr>
          <w:rFonts w:ascii="Times New Roman" w:hAnsi="Times New Roman"/>
          <w:b/>
          <w:bCs/>
          <w:sz w:val="24"/>
        </w:rPr>
        <w:t>4</w:t>
      </w:r>
      <w:r w:rsidRPr="00723EE1">
        <w:rPr>
          <w:rFonts w:ascii="Times New Roman" w:hAnsi="Times New Roman"/>
          <w:b/>
          <w:bCs/>
          <w:sz w:val="24"/>
        </w:rPr>
        <w:t xml:space="preserve"> г.</w:t>
      </w:r>
      <w:r w:rsidRPr="009E6714">
        <w:rPr>
          <w:rFonts w:ascii="Times New Roman" w:hAnsi="Times New Roman"/>
          <w:b/>
          <w:bCs/>
        </w:rPr>
        <w:br w:type="page"/>
      </w:r>
      <w:r w:rsidRPr="009E6714">
        <w:rPr>
          <w:rFonts w:ascii="Times New Roman" w:hAnsi="Times New Roman"/>
          <w:b/>
          <w:sz w:val="24"/>
          <w:szCs w:val="24"/>
        </w:rPr>
        <w:lastRenderedPageBreak/>
        <w:t>СОДЕРЖАНИЕ</w:t>
      </w:r>
    </w:p>
    <w:p w14:paraId="4187D488" w14:textId="77777777" w:rsidR="007C39C2" w:rsidRPr="009E6714" w:rsidRDefault="007C39C2" w:rsidP="007C39C2">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7C39C2" w:rsidRPr="009E6714" w14:paraId="3BB37E20" w14:textId="77777777" w:rsidTr="007C39C2">
        <w:tc>
          <w:tcPr>
            <w:tcW w:w="7501" w:type="dxa"/>
          </w:tcPr>
          <w:p w14:paraId="12F148FD" w14:textId="77777777" w:rsidR="007C39C2" w:rsidRPr="009E6714" w:rsidRDefault="007C39C2" w:rsidP="00782F2E">
            <w:pPr>
              <w:numPr>
                <w:ilvl w:val="0"/>
                <w:numId w:val="1"/>
              </w:numPr>
              <w:suppressAutoHyphens/>
              <w:spacing w:after="200" w:line="276" w:lineRule="auto"/>
              <w:rPr>
                <w:rFonts w:ascii="Times New Roman" w:hAnsi="Times New Roman"/>
                <w:b/>
                <w:sz w:val="24"/>
                <w:szCs w:val="24"/>
              </w:rPr>
            </w:pPr>
            <w:r>
              <w:rPr>
                <w:rFonts w:ascii="Times New Roman" w:hAnsi="Times New Roman"/>
                <w:b/>
                <w:sz w:val="24"/>
                <w:szCs w:val="24"/>
              </w:rPr>
              <w:t>ОБЩАЯ ХАРАКТЕРИСТИКА</w:t>
            </w:r>
            <w:r w:rsidRPr="009E6714">
              <w:rPr>
                <w:rFonts w:ascii="Times New Roman" w:hAnsi="Times New Roman"/>
                <w:b/>
                <w:color w:val="000000"/>
                <w:sz w:val="24"/>
                <w:szCs w:val="24"/>
              </w:rPr>
              <w:t xml:space="preserve"> РАБОЧЕЙ ПРОГРАММЫ</w:t>
            </w:r>
            <w:r w:rsidRPr="009E6714">
              <w:rPr>
                <w:rFonts w:ascii="Times New Roman" w:hAnsi="Times New Roman"/>
                <w:b/>
                <w:sz w:val="24"/>
                <w:szCs w:val="24"/>
              </w:rPr>
              <w:t xml:space="preserve"> УЧЕБНОЙ ДИСЦИПЛИНЫ</w:t>
            </w:r>
          </w:p>
        </w:tc>
        <w:tc>
          <w:tcPr>
            <w:tcW w:w="1854" w:type="dxa"/>
          </w:tcPr>
          <w:p w14:paraId="4D89D4BF" w14:textId="77777777" w:rsidR="007C39C2" w:rsidRPr="009E6714" w:rsidRDefault="007C39C2" w:rsidP="007C39C2">
            <w:pPr>
              <w:jc w:val="center"/>
              <w:rPr>
                <w:rFonts w:ascii="Times New Roman" w:hAnsi="Times New Roman"/>
                <w:b/>
                <w:sz w:val="24"/>
                <w:szCs w:val="24"/>
              </w:rPr>
            </w:pPr>
            <w:r>
              <w:rPr>
                <w:rFonts w:ascii="Times New Roman" w:hAnsi="Times New Roman"/>
                <w:b/>
                <w:sz w:val="24"/>
                <w:szCs w:val="24"/>
              </w:rPr>
              <w:t>3</w:t>
            </w:r>
          </w:p>
        </w:tc>
      </w:tr>
      <w:tr w:rsidR="007C39C2" w:rsidRPr="009E6714" w14:paraId="1CFDE857" w14:textId="77777777" w:rsidTr="007C39C2">
        <w:tc>
          <w:tcPr>
            <w:tcW w:w="7501" w:type="dxa"/>
          </w:tcPr>
          <w:p w14:paraId="6FFA6A30" w14:textId="77777777" w:rsidR="007C39C2" w:rsidRPr="009E6714" w:rsidRDefault="007C39C2" w:rsidP="00782F2E">
            <w:pPr>
              <w:numPr>
                <w:ilvl w:val="0"/>
                <w:numId w:val="1"/>
              </w:numPr>
              <w:suppressAutoHyphens/>
              <w:spacing w:after="200" w:line="276" w:lineRule="auto"/>
              <w:rPr>
                <w:rFonts w:ascii="Times New Roman" w:hAnsi="Times New Roman"/>
                <w:b/>
                <w:sz w:val="24"/>
                <w:szCs w:val="24"/>
              </w:rPr>
            </w:pPr>
            <w:r w:rsidRPr="009E6714">
              <w:rPr>
                <w:rFonts w:ascii="Times New Roman" w:hAnsi="Times New Roman"/>
                <w:b/>
                <w:sz w:val="24"/>
                <w:szCs w:val="24"/>
              </w:rPr>
              <w:t>СТРУКТУРА И СОДЕРЖАНИЕ УЧЕБНОЙ ДИСЦИПЛИНЫ</w:t>
            </w:r>
          </w:p>
          <w:p w14:paraId="74C8A819" w14:textId="77777777" w:rsidR="007C39C2" w:rsidRPr="009E6714" w:rsidRDefault="007C39C2" w:rsidP="00782F2E">
            <w:pPr>
              <w:numPr>
                <w:ilvl w:val="0"/>
                <w:numId w:val="1"/>
              </w:numPr>
              <w:suppressAutoHyphens/>
              <w:spacing w:after="200" w:line="276" w:lineRule="auto"/>
              <w:rPr>
                <w:rFonts w:ascii="Times New Roman" w:hAnsi="Times New Roman"/>
                <w:b/>
                <w:sz w:val="24"/>
                <w:szCs w:val="24"/>
              </w:rPr>
            </w:pPr>
            <w:r w:rsidRPr="009E6714">
              <w:rPr>
                <w:rFonts w:ascii="Times New Roman" w:hAnsi="Times New Roman"/>
                <w:b/>
                <w:sz w:val="24"/>
                <w:szCs w:val="24"/>
              </w:rPr>
              <w:t>УСЛОВИЯ РЕАЛИЗАЦИИ УЧЕБНОЙ ДИСЦИПЛИНЫ</w:t>
            </w:r>
          </w:p>
        </w:tc>
        <w:tc>
          <w:tcPr>
            <w:tcW w:w="1854" w:type="dxa"/>
          </w:tcPr>
          <w:p w14:paraId="50E5C03E" w14:textId="77777777" w:rsidR="007C39C2" w:rsidRDefault="007C39C2" w:rsidP="007C39C2">
            <w:pPr>
              <w:jc w:val="center"/>
              <w:rPr>
                <w:rFonts w:ascii="Times New Roman" w:hAnsi="Times New Roman"/>
                <w:b/>
                <w:sz w:val="24"/>
                <w:szCs w:val="24"/>
              </w:rPr>
            </w:pPr>
            <w:r>
              <w:rPr>
                <w:rFonts w:ascii="Times New Roman" w:hAnsi="Times New Roman"/>
                <w:b/>
                <w:sz w:val="24"/>
                <w:szCs w:val="24"/>
              </w:rPr>
              <w:t>3</w:t>
            </w:r>
          </w:p>
          <w:p w14:paraId="190CD96D" w14:textId="77777777" w:rsidR="007C39C2" w:rsidRPr="009E6714" w:rsidRDefault="007C39C2" w:rsidP="007C39C2">
            <w:pPr>
              <w:jc w:val="center"/>
              <w:rPr>
                <w:rFonts w:ascii="Times New Roman" w:hAnsi="Times New Roman"/>
                <w:b/>
                <w:sz w:val="24"/>
                <w:szCs w:val="24"/>
              </w:rPr>
            </w:pPr>
            <w:r>
              <w:rPr>
                <w:rFonts w:ascii="Times New Roman" w:hAnsi="Times New Roman"/>
                <w:b/>
                <w:sz w:val="24"/>
                <w:szCs w:val="24"/>
              </w:rPr>
              <w:t>9</w:t>
            </w:r>
          </w:p>
        </w:tc>
      </w:tr>
      <w:tr w:rsidR="007C39C2" w:rsidRPr="009E6714" w14:paraId="0FE382C4" w14:textId="77777777" w:rsidTr="007C39C2">
        <w:tc>
          <w:tcPr>
            <w:tcW w:w="7501" w:type="dxa"/>
          </w:tcPr>
          <w:p w14:paraId="53C71EDB" w14:textId="77777777" w:rsidR="007C39C2" w:rsidRPr="009E6714" w:rsidRDefault="007C39C2" w:rsidP="00782F2E">
            <w:pPr>
              <w:numPr>
                <w:ilvl w:val="0"/>
                <w:numId w:val="1"/>
              </w:numPr>
              <w:suppressAutoHyphens/>
              <w:spacing w:after="200" w:line="276" w:lineRule="auto"/>
              <w:rPr>
                <w:rFonts w:ascii="Times New Roman" w:hAnsi="Times New Roman"/>
                <w:b/>
                <w:sz w:val="24"/>
                <w:szCs w:val="24"/>
              </w:rPr>
            </w:pPr>
            <w:r w:rsidRPr="009E6714">
              <w:rPr>
                <w:rFonts w:ascii="Times New Roman" w:hAnsi="Times New Roman"/>
                <w:b/>
                <w:sz w:val="24"/>
                <w:szCs w:val="24"/>
              </w:rPr>
              <w:t>КОНТРОЛЬ И ОЦЕНКА РЕЗУЛЬТАТОВ ОСВОЕНИЯ УЧЕБНОЙ ДИСЦИПЛИНЫ</w:t>
            </w:r>
          </w:p>
          <w:p w14:paraId="18F79BD1" w14:textId="77777777" w:rsidR="007C39C2" w:rsidRPr="009E6714" w:rsidRDefault="007C39C2" w:rsidP="007C39C2">
            <w:pPr>
              <w:suppressAutoHyphens/>
              <w:rPr>
                <w:rFonts w:ascii="Times New Roman" w:hAnsi="Times New Roman"/>
                <w:b/>
                <w:sz w:val="24"/>
                <w:szCs w:val="24"/>
              </w:rPr>
            </w:pPr>
          </w:p>
        </w:tc>
        <w:tc>
          <w:tcPr>
            <w:tcW w:w="1854" w:type="dxa"/>
          </w:tcPr>
          <w:p w14:paraId="6E2155BF" w14:textId="77777777" w:rsidR="007C39C2" w:rsidRPr="009E6714" w:rsidRDefault="007C39C2" w:rsidP="007C39C2">
            <w:pPr>
              <w:jc w:val="center"/>
              <w:rPr>
                <w:rFonts w:ascii="Times New Roman" w:hAnsi="Times New Roman"/>
                <w:b/>
                <w:sz w:val="24"/>
                <w:szCs w:val="24"/>
              </w:rPr>
            </w:pPr>
            <w:r>
              <w:rPr>
                <w:rFonts w:ascii="Times New Roman" w:hAnsi="Times New Roman"/>
                <w:b/>
                <w:sz w:val="24"/>
                <w:szCs w:val="24"/>
              </w:rPr>
              <w:t>11</w:t>
            </w:r>
          </w:p>
        </w:tc>
      </w:tr>
    </w:tbl>
    <w:p w14:paraId="261C4EC7" w14:textId="77777777" w:rsidR="007C39C2" w:rsidRPr="00075BC2" w:rsidRDefault="007C39C2" w:rsidP="00782F2E">
      <w:pPr>
        <w:numPr>
          <w:ilvl w:val="0"/>
          <w:numId w:val="3"/>
        </w:numPr>
        <w:suppressAutoHyphens/>
        <w:spacing w:line="276" w:lineRule="auto"/>
        <w:jc w:val="center"/>
        <w:rPr>
          <w:rFonts w:ascii="Times New Roman" w:hAnsi="Times New Roman"/>
          <w:b/>
          <w:sz w:val="28"/>
          <w:szCs w:val="28"/>
        </w:rPr>
      </w:pPr>
      <w:r w:rsidRPr="009E6714">
        <w:rPr>
          <w:rFonts w:ascii="Times New Roman" w:hAnsi="Times New Roman"/>
          <w:b/>
        </w:rPr>
        <w:br w:type="page"/>
      </w:r>
      <w:r w:rsidRPr="00075BC2">
        <w:rPr>
          <w:rFonts w:ascii="Times New Roman" w:hAnsi="Times New Roman"/>
          <w:b/>
          <w:sz w:val="28"/>
          <w:szCs w:val="28"/>
        </w:rPr>
        <w:lastRenderedPageBreak/>
        <w:t>ОБЩАЯ ХАРАКТЕРИСТИКА</w:t>
      </w:r>
      <w:r w:rsidRPr="00075BC2">
        <w:rPr>
          <w:rFonts w:ascii="Times New Roman" w:hAnsi="Times New Roman"/>
          <w:b/>
          <w:color w:val="000000"/>
          <w:sz w:val="28"/>
          <w:szCs w:val="28"/>
        </w:rPr>
        <w:t xml:space="preserve"> ПРОГРАММЫ</w:t>
      </w:r>
      <w:r w:rsidRPr="00075BC2">
        <w:rPr>
          <w:rFonts w:ascii="Times New Roman" w:hAnsi="Times New Roman"/>
          <w:b/>
          <w:sz w:val="28"/>
          <w:szCs w:val="28"/>
        </w:rPr>
        <w:t xml:space="preserve"> </w:t>
      </w:r>
      <w:r w:rsidRPr="00075BC2">
        <w:rPr>
          <w:rFonts w:ascii="Times New Roman" w:hAnsi="Times New Roman"/>
          <w:b/>
          <w:sz w:val="28"/>
          <w:szCs w:val="28"/>
        </w:rPr>
        <w:br/>
        <w:t xml:space="preserve">УЧЕБНОЙ ДИСЦИПЛИНЫ </w:t>
      </w:r>
      <w:r w:rsidRPr="00075BC2">
        <w:rPr>
          <w:rFonts w:ascii="Times New Roman" w:hAnsi="Times New Roman"/>
          <w:b/>
          <w:sz w:val="28"/>
          <w:szCs w:val="28"/>
        </w:rPr>
        <w:br/>
        <w:t>СГ.01 ИСТОРИЯ РОССИИ</w:t>
      </w:r>
    </w:p>
    <w:p w14:paraId="2706FD43" w14:textId="77777777" w:rsidR="007C39C2" w:rsidRPr="00075BC2"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8"/>
          <w:szCs w:val="28"/>
        </w:rPr>
      </w:pPr>
    </w:p>
    <w:p w14:paraId="522ECC6E" w14:textId="77777777" w:rsidR="007C39C2" w:rsidRPr="00075BC2"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 w:val="28"/>
          <w:szCs w:val="28"/>
        </w:rPr>
      </w:pPr>
      <w:r w:rsidRPr="00075BC2">
        <w:rPr>
          <w:rFonts w:ascii="Times New Roman" w:hAnsi="Times New Roman"/>
          <w:b/>
          <w:sz w:val="28"/>
          <w:szCs w:val="28"/>
        </w:rPr>
        <w:t xml:space="preserve">1.1. Место дисциплины в структуре основной образовательной программы: </w:t>
      </w:r>
    </w:p>
    <w:p w14:paraId="686570AD" w14:textId="77777777" w:rsidR="007C39C2" w:rsidRPr="00075BC2" w:rsidRDefault="007C39C2" w:rsidP="007C39C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vertAlign w:val="superscript"/>
        </w:rPr>
      </w:pPr>
      <w:r w:rsidRPr="00075BC2">
        <w:rPr>
          <w:rFonts w:ascii="Times New Roman" w:hAnsi="Times New Roman"/>
          <w:sz w:val="28"/>
          <w:szCs w:val="28"/>
        </w:rPr>
        <w:t>Учебная дисциплина «СГ. 01 История России» является обязательной частью социально-гуманитарного цикла образовательной программы в соответствии с ФГОС СПО по специальности 15.01.05 Сварщик (ручной и частично механизированной сварки (наплавки).</w:t>
      </w:r>
    </w:p>
    <w:p w14:paraId="16A07916" w14:textId="77777777" w:rsidR="007C39C2" w:rsidRPr="00075BC2" w:rsidRDefault="007C39C2" w:rsidP="007C39C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075BC2">
        <w:rPr>
          <w:rFonts w:ascii="Times New Roman" w:hAnsi="Times New Roman"/>
          <w:sz w:val="28"/>
          <w:szCs w:val="28"/>
        </w:rPr>
        <w:t>Особое значение дисциплина имеет при формировании и развитии ОК 02, ОК 03, ОК 05, ОК 06, ОК 09.</w:t>
      </w:r>
    </w:p>
    <w:p w14:paraId="25520B79" w14:textId="77777777" w:rsidR="007C39C2" w:rsidRPr="00075BC2" w:rsidRDefault="007C39C2" w:rsidP="007C39C2">
      <w:pPr>
        <w:ind w:firstLine="709"/>
        <w:rPr>
          <w:rFonts w:ascii="Times New Roman" w:hAnsi="Times New Roman"/>
          <w:b/>
          <w:sz w:val="28"/>
          <w:szCs w:val="28"/>
        </w:rPr>
      </w:pPr>
    </w:p>
    <w:p w14:paraId="578EE990" w14:textId="77777777" w:rsidR="007C39C2" w:rsidRPr="00075BC2" w:rsidRDefault="007C39C2" w:rsidP="007C39C2">
      <w:pPr>
        <w:ind w:firstLine="709"/>
        <w:rPr>
          <w:rFonts w:ascii="Times New Roman" w:hAnsi="Times New Roman"/>
          <w:b/>
          <w:sz w:val="28"/>
          <w:szCs w:val="28"/>
        </w:rPr>
      </w:pPr>
      <w:r w:rsidRPr="00075BC2">
        <w:rPr>
          <w:rFonts w:ascii="Times New Roman" w:hAnsi="Times New Roman"/>
          <w:b/>
          <w:sz w:val="28"/>
          <w:szCs w:val="28"/>
        </w:rPr>
        <w:t>1.2. Цель и планируемые результаты освоения дисциплины:</w:t>
      </w:r>
    </w:p>
    <w:p w14:paraId="20A31387" w14:textId="77777777" w:rsidR="007C39C2" w:rsidRPr="00075BC2" w:rsidRDefault="007C39C2" w:rsidP="007C39C2">
      <w:pPr>
        <w:suppressAutoHyphens/>
        <w:ind w:firstLine="709"/>
        <w:jc w:val="both"/>
        <w:rPr>
          <w:rFonts w:ascii="Times New Roman" w:hAnsi="Times New Roman"/>
          <w:sz w:val="28"/>
          <w:szCs w:val="28"/>
        </w:rPr>
      </w:pPr>
      <w:r w:rsidRPr="00075BC2">
        <w:rPr>
          <w:rFonts w:ascii="Times New Roman" w:hAnsi="Times New Roman"/>
          <w:sz w:val="28"/>
          <w:szCs w:val="28"/>
        </w:rPr>
        <w:t xml:space="preserve">В рамках программы учебной дисциплины обучающимися осваиваются умения </w:t>
      </w:r>
      <w:r w:rsidRPr="00075BC2">
        <w:rPr>
          <w:rFonts w:ascii="Times New Roman" w:hAnsi="Times New Roman"/>
          <w:sz w:val="28"/>
          <w:szCs w:val="28"/>
        </w:rPr>
        <w:br/>
        <w:t>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969"/>
        <w:gridCol w:w="4508"/>
      </w:tblGrid>
      <w:tr w:rsidR="007C39C2" w:rsidRPr="00A226B7" w14:paraId="2BE6A2A5" w14:textId="77777777" w:rsidTr="007C39C2">
        <w:trPr>
          <w:trHeight w:val="444"/>
        </w:trPr>
        <w:tc>
          <w:tcPr>
            <w:tcW w:w="1129" w:type="dxa"/>
          </w:tcPr>
          <w:p w14:paraId="2B30F032" w14:textId="77777777" w:rsidR="007C39C2" w:rsidRPr="00A226B7" w:rsidRDefault="007C39C2" w:rsidP="007C39C2">
            <w:pPr>
              <w:suppressAutoHyphens/>
              <w:jc w:val="center"/>
              <w:rPr>
                <w:rFonts w:ascii="Times New Roman" w:hAnsi="Times New Roman"/>
                <w:b/>
                <w:sz w:val="24"/>
                <w:szCs w:val="24"/>
              </w:rPr>
            </w:pPr>
            <w:r w:rsidRPr="00A226B7">
              <w:rPr>
                <w:rFonts w:ascii="Times New Roman" w:hAnsi="Times New Roman"/>
                <w:b/>
                <w:sz w:val="24"/>
                <w:szCs w:val="24"/>
              </w:rPr>
              <w:t>Код</w:t>
            </w:r>
          </w:p>
          <w:p w14:paraId="0F7B72F4" w14:textId="77777777" w:rsidR="007C39C2" w:rsidRPr="00A226B7" w:rsidRDefault="007C39C2" w:rsidP="007C39C2">
            <w:pPr>
              <w:suppressAutoHyphens/>
              <w:jc w:val="center"/>
              <w:rPr>
                <w:rFonts w:ascii="Times New Roman" w:hAnsi="Times New Roman"/>
                <w:b/>
                <w:sz w:val="24"/>
                <w:szCs w:val="24"/>
              </w:rPr>
            </w:pPr>
            <w:r w:rsidRPr="00A226B7">
              <w:rPr>
                <w:rFonts w:ascii="Times New Roman" w:hAnsi="Times New Roman"/>
                <w:b/>
                <w:sz w:val="24"/>
                <w:szCs w:val="24"/>
              </w:rPr>
              <w:t>ПК, ОК</w:t>
            </w:r>
          </w:p>
        </w:tc>
        <w:tc>
          <w:tcPr>
            <w:tcW w:w="3969" w:type="dxa"/>
          </w:tcPr>
          <w:p w14:paraId="0DF5A461" w14:textId="77777777" w:rsidR="007C39C2" w:rsidRPr="00A226B7" w:rsidRDefault="007C39C2" w:rsidP="007C39C2">
            <w:pPr>
              <w:suppressAutoHyphens/>
              <w:jc w:val="center"/>
              <w:rPr>
                <w:rFonts w:ascii="Times New Roman" w:hAnsi="Times New Roman"/>
                <w:b/>
                <w:sz w:val="24"/>
                <w:szCs w:val="24"/>
              </w:rPr>
            </w:pPr>
            <w:r w:rsidRPr="00A226B7">
              <w:rPr>
                <w:rFonts w:ascii="Times New Roman" w:hAnsi="Times New Roman"/>
                <w:b/>
                <w:sz w:val="24"/>
                <w:szCs w:val="24"/>
              </w:rPr>
              <w:t>Умения</w:t>
            </w:r>
          </w:p>
        </w:tc>
        <w:tc>
          <w:tcPr>
            <w:tcW w:w="4508" w:type="dxa"/>
          </w:tcPr>
          <w:p w14:paraId="23AFD762" w14:textId="77777777" w:rsidR="007C39C2" w:rsidRPr="00A226B7" w:rsidRDefault="007C39C2" w:rsidP="007C39C2">
            <w:pPr>
              <w:suppressAutoHyphens/>
              <w:jc w:val="center"/>
              <w:rPr>
                <w:rFonts w:ascii="Times New Roman" w:hAnsi="Times New Roman"/>
                <w:b/>
                <w:sz w:val="24"/>
                <w:szCs w:val="24"/>
              </w:rPr>
            </w:pPr>
            <w:r w:rsidRPr="00A226B7">
              <w:rPr>
                <w:rFonts w:ascii="Times New Roman" w:hAnsi="Times New Roman"/>
                <w:b/>
                <w:sz w:val="24"/>
                <w:szCs w:val="24"/>
              </w:rPr>
              <w:t>Знания</w:t>
            </w:r>
          </w:p>
        </w:tc>
      </w:tr>
      <w:tr w:rsidR="007C39C2" w:rsidRPr="00A226B7" w14:paraId="4BB7E393" w14:textId="77777777" w:rsidTr="007C39C2">
        <w:trPr>
          <w:trHeight w:val="212"/>
        </w:trPr>
        <w:tc>
          <w:tcPr>
            <w:tcW w:w="1129" w:type="dxa"/>
          </w:tcPr>
          <w:p w14:paraId="49FA57D3" w14:textId="77777777" w:rsidR="007C39C2" w:rsidRPr="00A226B7" w:rsidRDefault="007C39C2" w:rsidP="007C39C2">
            <w:pPr>
              <w:suppressAutoHyphens/>
              <w:jc w:val="center"/>
              <w:rPr>
                <w:rFonts w:ascii="Times New Roman" w:hAnsi="Times New Roman"/>
                <w:sz w:val="24"/>
                <w:szCs w:val="24"/>
              </w:rPr>
            </w:pPr>
            <w:r w:rsidRPr="00A226B7">
              <w:rPr>
                <w:rFonts w:ascii="Times New Roman" w:hAnsi="Times New Roman"/>
                <w:sz w:val="24"/>
                <w:szCs w:val="24"/>
              </w:rPr>
              <w:t>ОК 02, ОК 03</w:t>
            </w:r>
          </w:p>
          <w:p w14:paraId="24082939" w14:textId="77777777" w:rsidR="007C39C2" w:rsidRPr="00A226B7" w:rsidRDefault="007C39C2" w:rsidP="007C39C2">
            <w:pPr>
              <w:suppressAutoHyphens/>
              <w:jc w:val="center"/>
              <w:rPr>
                <w:rFonts w:ascii="Times New Roman" w:hAnsi="Times New Roman"/>
                <w:sz w:val="24"/>
                <w:szCs w:val="24"/>
              </w:rPr>
            </w:pPr>
            <w:r w:rsidRPr="00A226B7">
              <w:rPr>
                <w:rFonts w:ascii="Times New Roman" w:hAnsi="Times New Roman"/>
                <w:sz w:val="24"/>
                <w:szCs w:val="24"/>
              </w:rPr>
              <w:t>ОК 05, ОК 06</w:t>
            </w:r>
          </w:p>
          <w:p w14:paraId="682234F0" w14:textId="77777777" w:rsidR="007C39C2" w:rsidRPr="00A226B7" w:rsidRDefault="007C39C2" w:rsidP="007C39C2">
            <w:pPr>
              <w:suppressAutoHyphens/>
              <w:jc w:val="center"/>
              <w:rPr>
                <w:rFonts w:ascii="Times New Roman" w:hAnsi="Times New Roman"/>
                <w:sz w:val="24"/>
                <w:szCs w:val="24"/>
              </w:rPr>
            </w:pPr>
            <w:r w:rsidRPr="00A226B7">
              <w:rPr>
                <w:rFonts w:ascii="Times New Roman" w:hAnsi="Times New Roman"/>
                <w:sz w:val="24"/>
                <w:szCs w:val="24"/>
              </w:rPr>
              <w:t>ОК 09</w:t>
            </w:r>
          </w:p>
        </w:tc>
        <w:tc>
          <w:tcPr>
            <w:tcW w:w="3969" w:type="dxa"/>
          </w:tcPr>
          <w:p w14:paraId="0355D51A" w14:textId="77777777" w:rsidR="007C39C2" w:rsidRPr="00A226B7" w:rsidRDefault="007C39C2" w:rsidP="007C39C2">
            <w:pPr>
              <w:pStyle w:val="31"/>
              <w:suppressAutoHyphens/>
              <w:ind w:left="0"/>
              <w:jc w:val="both"/>
              <w:rPr>
                <w:sz w:val="24"/>
                <w:szCs w:val="24"/>
              </w:rPr>
            </w:pPr>
            <w:r w:rsidRPr="00A226B7">
              <w:rPr>
                <w:sz w:val="24"/>
                <w:szCs w:val="24"/>
              </w:rPr>
              <w:t xml:space="preserve">определять причину того или иного явления, отличать причину </w:t>
            </w:r>
            <w:r w:rsidRPr="00A226B7">
              <w:rPr>
                <w:sz w:val="24"/>
                <w:szCs w:val="24"/>
              </w:rPr>
              <w:br/>
              <w:t xml:space="preserve">от предпосылки, выделять как общие черты, так и специфику, анализировать то или иное явление, выбирать и использовать методы научного исследования, формулировать собственную научную концепцию, видеть взаимосвязь между причиной </w:t>
            </w:r>
            <w:r w:rsidRPr="00A226B7">
              <w:rPr>
                <w:sz w:val="24"/>
                <w:szCs w:val="24"/>
              </w:rPr>
              <w:br/>
              <w:t xml:space="preserve">и следствием, использовать полученные знания </w:t>
            </w:r>
            <w:r w:rsidRPr="00A226B7">
              <w:rPr>
                <w:sz w:val="24"/>
                <w:szCs w:val="24"/>
              </w:rPr>
              <w:br/>
              <w:t>в педагогической деятельности</w:t>
            </w:r>
          </w:p>
        </w:tc>
        <w:tc>
          <w:tcPr>
            <w:tcW w:w="4508" w:type="dxa"/>
          </w:tcPr>
          <w:p w14:paraId="0EDCE7DE" w14:textId="77777777" w:rsidR="007C39C2" w:rsidRPr="00A226B7" w:rsidRDefault="007C39C2" w:rsidP="007C39C2">
            <w:pPr>
              <w:pStyle w:val="31"/>
              <w:suppressAutoHyphens/>
              <w:ind w:left="0"/>
              <w:jc w:val="both"/>
              <w:rPr>
                <w:sz w:val="24"/>
                <w:szCs w:val="24"/>
              </w:rPr>
            </w:pPr>
            <w:r w:rsidRPr="00A226B7">
              <w:rPr>
                <w:sz w:val="24"/>
                <w:szCs w:val="24"/>
              </w:rPr>
              <w:t xml:space="preserve">основные этапы исторического развития человеческого общества и основные их черты, периоды в истории России и их специфику, основные исторические подходы и концепции к изучаемой дисциплине, знаковые исторические события и их влияние на исторический процесс, хронологический ряд </w:t>
            </w:r>
            <w:r w:rsidRPr="00A226B7">
              <w:rPr>
                <w:sz w:val="24"/>
                <w:szCs w:val="24"/>
              </w:rPr>
              <w:br/>
              <w:t xml:space="preserve">по изучаемому курсу, исторических деятелей, сыгравших важную роль </w:t>
            </w:r>
            <w:r w:rsidRPr="00A226B7">
              <w:rPr>
                <w:sz w:val="24"/>
                <w:szCs w:val="24"/>
              </w:rPr>
              <w:br/>
              <w:t>в истории</w:t>
            </w:r>
          </w:p>
        </w:tc>
      </w:tr>
    </w:tbl>
    <w:p w14:paraId="68A25385" w14:textId="77777777" w:rsidR="007C39C2" w:rsidRPr="00075BC2" w:rsidRDefault="007C39C2" w:rsidP="007C39C2">
      <w:pPr>
        <w:suppressAutoHyphens/>
        <w:spacing w:after="240"/>
        <w:jc w:val="center"/>
        <w:rPr>
          <w:rFonts w:ascii="Times New Roman" w:hAnsi="Times New Roman"/>
          <w:b/>
          <w:sz w:val="28"/>
          <w:szCs w:val="28"/>
        </w:rPr>
      </w:pPr>
    </w:p>
    <w:p w14:paraId="366AFC58" w14:textId="77777777" w:rsidR="007C39C2" w:rsidRPr="00075BC2" w:rsidRDefault="007C39C2" w:rsidP="007C39C2">
      <w:pPr>
        <w:suppressAutoHyphens/>
        <w:spacing w:after="240"/>
        <w:jc w:val="center"/>
        <w:rPr>
          <w:rFonts w:ascii="Times New Roman" w:hAnsi="Times New Roman"/>
          <w:b/>
          <w:sz w:val="28"/>
          <w:szCs w:val="28"/>
        </w:rPr>
      </w:pPr>
      <w:r w:rsidRPr="00075BC2">
        <w:rPr>
          <w:rFonts w:ascii="Times New Roman" w:hAnsi="Times New Roman"/>
          <w:b/>
          <w:sz w:val="28"/>
          <w:szCs w:val="28"/>
        </w:rPr>
        <w:t>2. СТРУКТУРА И СОДЕРЖАНИЕ УЧЕБНОЙ ДИСЦИПЛИНЫ</w:t>
      </w:r>
    </w:p>
    <w:p w14:paraId="415F8C71" w14:textId="77777777" w:rsidR="007C39C2" w:rsidRPr="00075BC2" w:rsidRDefault="007C39C2" w:rsidP="007C39C2">
      <w:pPr>
        <w:suppressAutoHyphens/>
        <w:spacing w:after="240"/>
        <w:ind w:firstLine="709"/>
        <w:rPr>
          <w:rFonts w:ascii="Times New Roman" w:hAnsi="Times New Roman"/>
          <w:b/>
          <w:sz w:val="28"/>
          <w:szCs w:val="28"/>
        </w:rPr>
      </w:pPr>
      <w:r w:rsidRPr="00075BC2">
        <w:rPr>
          <w:rFonts w:ascii="Times New Roman" w:hAnsi="Times New Roman"/>
          <w:b/>
          <w:sz w:val="28"/>
          <w:szCs w:val="28"/>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7C39C2" w:rsidRPr="00A226B7" w14:paraId="5B6EB74C" w14:textId="77777777" w:rsidTr="007C39C2">
        <w:trPr>
          <w:trHeight w:val="490"/>
        </w:trPr>
        <w:tc>
          <w:tcPr>
            <w:tcW w:w="3685" w:type="pct"/>
            <w:vAlign w:val="center"/>
          </w:tcPr>
          <w:p w14:paraId="099BA80A" w14:textId="77777777" w:rsidR="007C39C2" w:rsidRPr="00A226B7" w:rsidRDefault="007C39C2" w:rsidP="007C39C2">
            <w:pPr>
              <w:suppressAutoHyphens/>
              <w:jc w:val="center"/>
              <w:rPr>
                <w:rFonts w:ascii="Times New Roman" w:hAnsi="Times New Roman"/>
                <w:b/>
                <w:sz w:val="24"/>
                <w:szCs w:val="24"/>
              </w:rPr>
            </w:pPr>
            <w:r w:rsidRPr="00A226B7">
              <w:rPr>
                <w:rFonts w:ascii="Times New Roman" w:hAnsi="Times New Roman"/>
                <w:b/>
                <w:sz w:val="24"/>
                <w:szCs w:val="24"/>
              </w:rPr>
              <w:t>Вид учебной работы</w:t>
            </w:r>
          </w:p>
        </w:tc>
        <w:tc>
          <w:tcPr>
            <w:tcW w:w="1315" w:type="pct"/>
            <w:vAlign w:val="center"/>
          </w:tcPr>
          <w:p w14:paraId="338A4B12" w14:textId="77777777" w:rsidR="007C39C2" w:rsidRPr="00A226B7" w:rsidRDefault="007C39C2" w:rsidP="007C39C2">
            <w:pPr>
              <w:suppressAutoHyphens/>
              <w:jc w:val="center"/>
              <w:rPr>
                <w:rFonts w:ascii="Times New Roman" w:hAnsi="Times New Roman"/>
                <w:b/>
                <w:iCs/>
                <w:sz w:val="24"/>
                <w:szCs w:val="24"/>
              </w:rPr>
            </w:pPr>
            <w:r w:rsidRPr="00A226B7">
              <w:rPr>
                <w:rFonts w:ascii="Times New Roman" w:hAnsi="Times New Roman"/>
                <w:b/>
                <w:iCs/>
                <w:sz w:val="24"/>
                <w:szCs w:val="24"/>
              </w:rPr>
              <w:t>Объем в часах</w:t>
            </w:r>
          </w:p>
        </w:tc>
      </w:tr>
      <w:tr w:rsidR="007C39C2" w:rsidRPr="00A226B7" w14:paraId="674A0627" w14:textId="77777777" w:rsidTr="007C39C2">
        <w:trPr>
          <w:trHeight w:val="490"/>
        </w:trPr>
        <w:tc>
          <w:tcPr>
            <w:tcW w:w="3685" w:type="pct"/>
            <w:vAlign w:val="center"/>
          </w:tcPr>
          <w:p w14:paraId="417ABC92" w14:textId="77777777" w:rsidR="007C39C2" w:rsidRPr="00A226B7" w:rsidRDefault="007C39C2" w:rsidP="007C39C2">
            <w:pPr>
              <w:suppressAutoHyphens/>
              <w:rPr>
                <w:rFonts w:ascii="Times New Roman" w:hAnsi="Times New Roman"/>
                <w:b/>
                <w:sz w:val="24"/>
                <w:szCs w:val="24"/>
              </w:rPr>
            </w:pPr>
            <w:r w:rsidRPr="00A226B7">
              <w:rPr>
                <w:rFonts w:ascii="Times New Roman" w:hAnsi="Times New Roman"/>
                <w:b/>
                <w:sz w:val="24"/>
                <w:szCs w:val="24"/>
              </w:rPr>
              <w:t>Объем образовательной программы учебной дисциплины</w:t>
            </w:r>
          </w:p>
        </w:tc>
        <w:tc>
          <w:tcPr>
            <w:tcW w:w="1315" w:type="pct"/>
            <w:vAlign w:val="center"/>
          </w:tcPr>
          <w:p w14:paraId="1CA0FE57" w14:textId="77777777" w:rsidR="007C39C2" w:rsidRPr="00A226B7" w:rsidRDefault="007C39C2" w:rsidP="007C39C2">
            <w:pPr>
              <w:suppressAutoHyphens/>
              <w:jc w:val="center"/>
              <w:rPr>
                <w:rFonts w:ascii="Times New Roman" w:hAnsi="Times New Roman"/>
                <w:iCs/>
                <w:sz w:val="24"/>
                <w:szCs w:val="24"/>
              </w:rPr>
            </w:pPr>
            <w:r>
              <w:rPr>
                <w:rFonts w:ascii="Times New Roman" w:hAnsi="Times New Roman"/>
                <w:iCs/>
                <w:sz w:val="24"/>
                <w:szCs w:val="24"/>
              </w:rPr>
              <w:t>80</w:t>
            </w:r>
          </w:p>
        </w:tc>
      </w:tr>
      <w:tr w:rsidR="007C39C2" w:rsidRPr="00A226B7" w14:paraId="3A8F8B53" w14:textId="77777777" w:rsidTr="007C39C2">
        <w:trPr>
          <w:trHeight w:val="490"/>
        </w:trPr>
        <w:tc>
          <w:tcPr>
            <w:tcW w:w="3685" w:type="pct"/>
            <w:vAlign w:val="center"/>
          </w:tcPr>
          <w:p w14:paraId="1DDAE900" w14:textId="77777777" w:rsidR="007C39C2" w:rsidRPr="00A226B7" w:rsidRDefault="007C39C2" w:rsidP="007C39C2">
            <w:pPr>
              <w:suppressAutoHyphens/>
              <w:rPr>
                <w:rFonts w:ascii="Times New Roman" w:hAnsi="Times New Roman"/>
                <w:b/>
                <w:sz w:val="24"/>
                <w:szCs w:val="24"/>
              </w:rPr>
            </w:pPr>
            <w:r w:rsidRPr="00A226B7">
              <w:rPr>
                <w:rFonts w:ascii="Times New Roman" w:hAnsi="Times New Roman"/>
                <w:b/>
                <w:sz w:val="24"/>
                <w:szCs w:val="24"/>
              </w:rPr>
              <w:t>в т.ч. в форме практической подготовки</w:t>
            </w:r>
          </w:p>
        </w:tc>
        <w:tc>
          <w:tcPr>
            <w:tcW w:w="1315" w:type="pct"/>
            <w:vAlign w:val="center"/>
          </w:tcPr>
          <w:p w14:paraId="72296EE0" w14:textId="77777777" w:rsidR="007C39C2" w:rsidRPr="00A226B7" w:rsidRDefault="007C39C2" w:rsidP="007C39C2">
            <w:pPr>
              <w:suppressAutoHyphens/>
              <w:jc w:val="center"/>
              <w:rPr>
                <w:rFonts w:ascii="Times New Roman" w:hAnsi="Times New Roman"/>
                <w:iCs/>
                <w:sz w:val="24"/>
                <w:szCs w:val="24"/>
              </w:rPr>
            </w:pPr>
            <w:r>
              <w:rPr>
                <w:rFonts w:ascii="Times New Roman" w:hAnsi="Times New Roman"/>
                <w:iCs/>
                <w:sz w:val="24"/>
                <w:szCs w:val="24"/>
              </w:rPr>
              <w:t>50</w:t>
            </w:r>
          </w:p>
        </w:tc>
      </w:tr>
      <w:tr w:rsidR="007C39C2" w:rsidRPr="00A226B7" w14:paraId="5CCDD27B" w14:textId="77777777" w:rsidTr="007C39C2">
        <w:trPr>
          <w:trHeight w:val="336"/>
        </w:trPr>
        <w:tc>
          <w:tcPr>
            <w:tcW w:w="5000" w:type="pct"/>
            <w:gridSpan w:val="2"/>
            <w:vAlign w:val="center"/>
          </w:tcPr>
          <w:p w14:paraId="2FE0C40C" w14:textId="77777777" w:rsidR="007C39C2" w:rsidRPr="00A226B7" w:rsidRDefault="007C39C2" w:rsidP="007C39C2">
            <w:pPr>
              <w:suppressAutoHyphens/>
              <w:rPr>
                <w:rFonts w:ascii="Times New Roman" w:hAnsi="Times New Roman"/>
                <w:sz w:val="24"/>
                <w:szCs w:val="24"/>
              </w:rPr>
            </w:pPr>
            <w:r w:rsidRPr="00A226B7">
              <w:rPr>
                <w:rFonts w:ascii="Times New Roman" w:hAnsi="Times New Roman"/>
                <w:sz w:val="24"/>
                <w:szCs w:val="24"/>
              </w:rPr>
              <w:t>в т. ч.:</w:t>
            </w:r>
          </w:p>
        </w:tc>
      </w:tr>
      <w:tr w:rsidR="007C39C2" w:rsidRPr="00A226B7" w14:paraId="60FF11B6" w14:textId="77777777" w:rsidTr="007C39C2">
        <w:trPr>
          <w:trHeight w:val="490"/>
        </w:trPr>
        <w:tc>
          <w:tcPr>
            <w:tcW w:w="3685" w:type="pct"/>
            <w:vAlign w:val="center"/>
          </w:tcPr>
          <w:p w14:paraId="5F109585" w14:textId="77777777" w:rsidR="007C39C2" w:rsidRPr="00A226B7" w:rsidRDefault="007C39C2" w:rsidP="007C39C2">
            <w:pPr>
              <w:suppressAutoHyphens/>
              <w:rPr>
                <w:rFonts w:ascii="Times New Roman" w:hAnsi="Times New Roman"/>
                <w:sz w:val="24"/>
                <w:szCs w:val="24"/>
              </w:rPr>
            </w:pPr>
            <w:r w:rsidRPr="00A226B7">
              <w:rPr>
                <w:rFonts w:ascii="Times New Roman" w:hAnsi="Times New Roman"/>
                <w:sz w:val="24"/>
                <w:szCs w:val="24"/>
              </w:rPr>
              <w:t>теоретическое обучение</w:t>
            </w:r>
          </w:p>
        </w:tc>
        <w:tc>
          <w:tcPr>
            <w:tcW w:w="1315" w:type="pct"/>
            <w:vAlign w:val="center"/>
          </w:tcPr>
          <w:p w14:paraId="1A44EB2E" w14:textId="77777777" w:rsidR="007C39C2" w:rsidRPr="00A226B7" w:rsidRDefault="007C39C2" w:rsidP="007C39C2">
            <w:pPr>
              <w:suppressAutoHyphens/>
              <w:jc w:val="center"/>
              <w:rPr>
                <w:rFonts w:ascii="Times New Roman" w:hAnsi="Times New Roman"/>
                <w:iCs/>
                <w:sz w:val="24"/>
                <w:szCs w:val="24"/>
              </w:rPr>
            </w:pPr>
            <w:r>
              <w:rPr>
                <w:rFonts w:ascii="Times New Roman" w:hAnsi="Times New Roman"/>
                <w:iCs/>
                <w:sz w:val="24"/>
                <w:szCs w:val="24"/>
              </w:rPr>
              <w:t>50</w:t>
            </w:r>
          </w:p>
        </w:tc>
      </w:tr>
      <w:tr w:rsidR="007C39C2" w:rsidRPr="00A226B7" w14:paraId="785C7750" w14:textId="77777777" w:rsidTr="007C39C2">
        <w:trPr>
          <w:trHeight w:val="490"/>
        </w:trPr>
        <w:tc>
          <w:tcPr>
            <w:tcW w:w="3685" w:type="pct"/>
            <w:vAlign w:val="center"/>
          </w:tcPr>
          <w:p w14:paraId="34575054" w14:textId="77777777" w:rsidR="007C39C2" w:rsidRPr="00A226B7" w:rsidRDefault="007C39C2" w:rsidP="007C39C2">
            <w:pPr>
              <w:suppressAutoHyphens/>
              <w:rPr>
                <w:rFonts w:ascii="Times New Roman" w:hAnsi="Times New Roman"/>
                <w:sz w:val="24"/>
                <w:szCs w:val="24"/>
              </w:rPr>
            </w:pPr>
            <w:r w:rsidRPr="00A226B7">
              <w:rPr>
                <w:rFonts w:ascii="Times New Roman" w:hAnsi="Times New Roman"/>
                <w:sz w:val="24"/>
                <w:szCs w:val="24"/>
              </w:rPr>
              <w:t>лабораторные работы</w:t>
            </w:r>
          </w:p>
        </w:tc>
        <w:tc>
          <w:tcPr>
            <w:tcW w:w="1315" w:type="pct"/>
            <w:vAlign w:val="center"/>
          </w:tcPr>
          <w:p w14:paraId="14B17EDC" w14:textId="77777777" w:rsidR="007C39C2" w:rsidRPr="00A226B7" w:rsidRDefault="007C39C2" w:rsidP="007C39C2">
            <w:pPr>
              <w:suppressAutoHyphens/>
              <w:jc w:val="center"/>
              <w:rPr>
                <w:rFonts w:ascii="Times New Roman" w:hAnsi="Times New Roman"/>
                <w:iCs/>
                <w:sz w:val="24"/>
                <w:szCs w:val="24"/>
              </w:rPr>
            </w:pPr>
            <w:r>
              <w:rPr>
                <w:rFonts w:ascii="Times New Roman" w:hAnsi="Times New Roman"/>
                <w:iCs/>
                <w:sz w:val="24"/>
                <w:szCs w:val="24"/>
              </w:rPr>
              <w:t>30</w:t>
            </w:r>
          </w:p>
        </w:tc>
      </w:tr>
      <w:tr w:rsidR="007C39C2" w:rsidRPr="00A226B7" w14:paraId="2C34C27C" w14:textId="77777777" w:rsidTr="007C39C2">
        <w:trPr>
          <w:trHeight w:val="267"/>
        </w:trPr>
        <w:tc>
          <w:tcPr>
            <w:tcW w:w="3685" w:type="pct"/>
            <w:vAlign w:val="center"/>
          </w:tcPr>
          <w:p w14:paraId="0E5A3D83" w14:textId="77777777" w:rsidR="007C39C2" w:rsidRPr="00A226B7" w:rsidRDefault="007C39C2" w:rsidP="007C39C2">
            <w:pPr>
              <w:suppressAutoHyphens/>
              <w:rPr>
                <w:rFonts w:ascii="Times New Roman" w:hAnsi="Times New Roman"/>
                <w:sz w:val="24"/>
                <w:szCs w:val="24"/>
              </w:rPr>
            </w:pPr>
            <w:r w:rsidRPr="00A226B7">
              <w:rPr>
                <w:rFonts w:ascii="Times New Roman" w:hAnsi="Times New Roman"/>
                <w:i/>
                <w:sz w:val="24"/>
                <w:szCs w:val="24"/>
              </w:rPr>
              <w:t xml:space="preserve">Самостоятельная работа </w:t>
            </w:r>
          </w:p>
        </w:tc>
        <w:tc>
          <w:tcPr>
            <w:tcW w:w="1315" w:type="pct"/>
            <w:vAlign w:val="center"/>
          </w:tcPr>
          <w:p w14:paraId="36F69166" w14:textId="77777777" w:rsidR="007C39C2" w:rsidRPr="00A226B7" w:rsidRDefault="007C39C2" w:rsidP="007C39C2">
            <w:pPr>
              <w:suppressAutoHyphens/>
              <w:jc w:val="center"/>
              <w:rPr>
                <w:rFonts w:ascii="Times New Roman" w:hAnsi="Times New Roman"/>
                <w:iCs/>
                <w:sz w:val="24"/>
                <w:szCs w:val="24"/>
              </w:rPr>
            </w:pPr>
            <w:r>
              <w:rPr>
                <w:rFonts w:ascii="Times New Roman" w:hAnsi="Times New Roman"/>
                <w:iCs/>
                <w:sz w:val="24"/>
                <w:szCs w:val="24"/>
              </w:rPr>
              <w:t>2</w:t>
            </w:r>
          </w:p>
        </w:tc>
      </w:tr>
      <w:tr w:rsidR="007C39C2" w:rsidRPr="00A226B7" w14:paraId="3D031EEE" w14:textId="77777777" w:rsidTr="007C39C2">
        <w:trPr>
          <w:trHeight w:val="331"/>
        </w:trPr>
        <w:tc>
          <w:tcPr>
            <w:tcW w:w="3685" w:type="pct"/>
            <w:vAlign w:val="center"/>
          </w:tcPr>
          <w:p w14:paraId="7F15CD02" w14:textId="77777777" w:rsidR="007C39C2" w:rsidRPr="00A226B7" w:rsidRDefault="007C39C2" w:rsidP="007C39C2">
            <w:pPr>
              <w:suppressAutoHyphens/>
              <w:rPr>
                <w:rFonts w:ascii="Times New Roman" w:hAnsi="Times New Roman"/>
                <w:sz w:val="24"/>
                <w:szCs w:val="24"/>
              </w:rPr>
            </w:pPr>
            <w:r w:rsidRPr="00A226B7">
              <w:rPr>
                <w:rFonts w:ascii="Times New Roman" w:hAnsi="Times New Roman"/>
                <w:b/>
                <w:iCs/>
                <w:sz w:val="24"/>
                <w:szCs w:val="24"/>
              </w:rPr>
              <w:t>Промежуточная аттестация</w:t>
            </w:r>
          </w:p>
        </w:tc>
        <w:tc>
          <w:tcPr>
            <w:tcW w:w="1315" w:type="pct"/>
            <w:vAlign w:val="center"/>
          </w:tcPr>
          <w:p w14:paraId="0266CE40" w14:textId="77777777" w:rsidR="007C39C2" w:rsidRPr="00A226B7" w:rsidRDefault="007C39C2" w:rsidP="007C39C2">
            <w:pPr>
              <w:suppressAutoHyphens/>
              <w:jc w:val="center"/>
              <w:rPr>
                <w:rFonts w:ascii="Times New Roman" w:hAnsi="Times New Roman"/>
                <w:iCs/>
                <w:sz w:val="24"/>
                <w:szCs w:val="24"/>
              </w:rPr>
            </w:pPr>
            <w:r>
              <w:rPr>
                <w:rFonts w:ascii="Times New Roman" w:hAnsi="Times New Roman"/>
                <w:iCs/>
                <w:sz w:val="24"/>
                <w:szCs w:val="24"/>
              </w:rPr>
              <w:t>дз</w:t>
            </w:r>
          </w:p>
        </w:tc>
      </w:tr>
    </w:tbl>
    <w:p w14:paraId="3BC65459" w14:textId="77777777" w:rsidR="007C39C2" w:rsidRPr="009E6714" w:rsidRDefault="007C39C2" w:rsidP="007C39C2">
      <w:pPr>
        <w:rPr>
          <w:rFonts w:ascii="Times New Roman" w:hAnsi="Times New Roman"/>
          <w:b/>
        </w:rPr>
        <w:sectPr w:rsidR="007C39C2" w:rsidRPr="009E6714" w:rsidSect="007C39C2">
          <w:pgSz w:w="11906" w:h="16838"/>
          <w:pgMar w:top="1134" w:right="850" w:bottom="284" w:left="1701" w:header="708" w:footer="708" w:gutter="0"/>
          <w:cols w:space="720"/>
          <w:docGrid w:linePitch="299"/>
        </w:sectPr>
      </w:pPr>
    </w:p>
    <w:p w14:paraId="429EBA8A" w14:textId="77777777" w:rsidR="007C39C2" w:rsidRPr="00075BC2" w:rsidRDefault="007C39C2" w:rsidP="007C39C2">
      <w:pPr>
        <w:ind w:firstLine="709"/>
        <w:rPr>
          <w:rFonts w:ascii="Times New Roman" w:hAnsi="Times New Roman"/>
          <w:b/>
          <w:bCs/>
          <w:sz w:val="28"/>
          <w:szCs w:val="28"/>
        </w:rPr>
      </w:pPr>
      <w:r w:rsidRPr="00075BC2">
        <w:rPr>
          <w:rFonts w:ascii="Times New Roman" w:hAnsi="Times New Roman"/>
          <w:b/>
          <w:sz w:val="28"/>
          <w:szCs w:val="28"/>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7429"/>
        <w:gridCol w:w="2078"/>
        <w:gridCol w:w="1047"/>
        <w:gridCol w:w="2216"/>
      </w:tblGrid>
      <w:tr w:rsidR="007C39C2" w:rsidRPr="00075BC2" w14:paraId="427548C9" w14:textId="77777777" w:rsidTr="007C39C2">
        <w:trPr>
          <w:trHeight w:val="20"/>
        </w:trPr>
        <w:tc>
          <w:tcPr>
            <w:tcW w:w="658" w:type="pct"/>
            <w:vAlign w:val="center"/>
          </w:tcPr>
          <w:p w14:paraId="5E6722A9" w14:textId="77777777" w:rsidR="007C39C2" w:rsidRPr="00075BC2" w:rsidRDefault="007C39C2" w:rsidP="007C39C2">
            <w:pPr>
              <w:suppressAutoHyphens/>
              <w:jc w:val="center"/>
              <w:rPr>
                <w:rFonts w:ascii="Times New Roman" w:hAnsi="Times New Roman"/>
                <w:b/>
                <w:bCs/>
                <w:sz w:val="24"/>
                <w:szCs w:val="24"/>
              </w:rPr>
            </w:pPr>
            <w:r w:rsidRPr="00075BC2">
              <w:rPr>
                <w:rFonts w:ascii="Times New Roman" w:hAnsi="Times New Roman"/>
                <w:b/>
                <w:bCs/>
                <w:sz w:val="24"/>
                <w:szCs w:val="24"/>
              </w:rPr>
              <w:t>Наименование разделов и тем</w:t>
            </w:r>
          </w:p>
        </w:tc>
        <w:tc>
          <w:tcPr>
            <w:tcW w:w="2604" w:type="pct"/>
            <w:vAlign w:val="center"/>
          </w:tcPr>
          <w:p w14:paraId="35A9A821" w14:textId="77777777" w:rsidR="007C39C2" w:rsidRPr="00075BC2" w:rsidRDefault="007C39C2" w:rsidP="007C39C2">
            <w:pPr>
              <w:suppressAutoHyphens/>
              <w:jc w:val="center"/>
              <w:rPr>
                <w:rFonts w:ascii="Times New Roman" w:hAnsi="Times New Roman"/>
                <w:b/>
                <w:bCs/>
                <w:sz w:val="24"/>
                <w:szCs w:val="24"/>
              </w:rPr>
            </w:pPr>
            <w:r w:rsidRPr="00075BC2">
              <w:rPr>
                <w:rFonts w:ascii="Times New Roman" w:hAnsi="Times New Roman"/>
                <w:b/>
                <w:bCs/>
                <w:sz w:val="24"/>
                <w:szCs w:val="24"/>
              </w:rPr>
              <w:t>Содержание учебного материала и формы организации деятельности обучающихся</w:t>
            </w:r>
          </w:p>
        </w:tc>
        <w:tc>
          <w:tcPr>
            <w:tcW w:w="930" w:type="pct"/>
            <w:gridSpan w:val="2"/>
            <w:vAlign w:val="center"/>
          </w:tcPr>
          <w:p w14:paraId="48A3C1B2" w14:textId="77777777" w:rsidR="007C39C2" w:rsidRPr="00075BC2" w:rsidRDefault="007C39C2" w:rsidP="007C39C2">
            <w:pPr>
              <w:suppressAutoHyphens/>
              <w:jc w:val="center"/>
              <w:rPr>
                <w:rFonts w:ascii="Times New Roman" w:hAnsi="Times New Roman"/>
                <w:b/>
                <w:bCs/>
                <w:sz w:val="24"/>
                <w:szCs w:val="24"/>
              </w:rPr>
            </w:pPr>
            <w:r w:rsidRPr="00075BC2">
              <w:rPr>
                <w:rFonts w:ascii="Times New Roman" w:hAnsi="Times New Roman"/>
                <w:b/>
                <w:bCs/>
                <w:sz w:val="24"/>
                <w:szCs w:val="24"/>
              </w:rPr>
              <w:t xml:space="preserve">Объем, ак. ч./ </w:t>
            </w:r>
            <w:r w:rsidRPr="00075BC2">
              <w:rPr>
                <w:rFonts w:ascii="Times New Roman" w:hAnsi="Times New Roman"/>
                <w:b/>
                <w:bCs/>
                <w:sz w:val="24"/>
                <w:szCs w:val="24"/>
              </w:rPr>
              <w:br/>
              <w:t xml:space="preserve">в том числе </w:t>
            </w:r>
            <w:r w:rsidRPr="00075BC2">
              <w:rPr>
                <w:rFonts w:ascii="Times New Roman" w:hAnsi="Times New Roman"/>
                <w:b/>
                <w:bCs/>
                <w:sz w:val="24"/>
                <w:szCs w:val="24"/>
              </w:rPr>
              <w:br/>
              <w:t>в форме практической подготовки, ак. ч.</w:t>
            </w:r>
          </w:p>
        </w:tc>
        <w:tc>
          <w:tcPr>
            <w:tcW w:w="808" w:type="pct"/>
            <w:vAlign w:val="center"/>
          </w:tcPr>
          <w:p w14:paraId="4D4A9CFC" w14:textId="77777777" w:rsidR="007C39C2" w:rsidRPr="00075BC2" w:rsidRDefault="007C39C2" w:rsidP="007C39C2">
            <w:pPr>
              <w:suppressAutoHyphens/>
              <w:jc w:val="center"/>
              <w:rPr>
                <w:rFonts w:ascii="Times New Roman" w:hAnsi="Times New Roman"/>
                <w:b/>
                <w:bCs/>
                <w:sz w:val="24"/>
                <w:szCs w:val="24"/>
              </w:rPr>
            </w:pPr>
            <w:r w:rsidRPr="00075BC2">
              <w:rPr>
                <w:rFonts w:ascii="Times New Roman" w:hAnsi="Times New Roman"/>
                <w:b/>
                <w:bCs/>
                <w:sz w:val="24"/>
                <w:szCs w:val="24"/>
              </w:rPr>
              <w:t xml:space="preserve">Коды компетенций </w:t>
            </w:r>
            <w:r w:rsidRPr="00075BC2">
              <w:rPr>
                <w:rFonts w:ascii="Times New Roman" w:hAnsi="Times New Roman"/>
                <w:b/>
                <w:bCs/>
                <w:sz w:val="24"/>
                <w:szCs w:val="24"/>
              </w:rPr>
              <w:br/>
              <w:t>и личностных результатов, формированию которых способствует элемент программы</w:t>
            </w:r>
          </w:p>
        </w:tc>
      </w:tr>
      <w:tr w:rsidR="007C39C2" w:rsidRPr="00075BC2" w14:paraId="20B0A1AE" w14:textId="77777777" w:rsidTr="007C39C2">
        <w:trPr>
          <w:trHeight w:val="329"/>
        </w:trPr>
        <w:tc>
          <w:tcPr>
            <w:tcW w:w="658" w:type="pct"/>
            <w:vAlign w:val="center"/>
          </w:tcPr>
          <w:p w14:paraId="28762DAC" w14:textId="77777777" w:rsidR="007C39C2" w:rsidRPr="00075BC2" w:rsidRDefault="007C39C2" w:rsidP="007C39C2">
            <w:pPr>
              <w:rPr>
                <w:rFonts w:ascii="Times New Roman" w:hAnsi="Times New Roman"/>
                <w:b/>
                <w:bCs/>
                <w:sz w:val="24"/>
                <w:szCs w:val="24"/>
              </w:rPr>
            </w:pPr>
            <w:r w:rsidRPr="00075BC2">
              <w:rPr>
                <w:rFonts w:ascii="Times New Roman" w:hAnsi="Times New Roman"/>
                <w:b/>
                <w:bCs/>
                <w:sz w:val="24"/>
                <w:szCs w:val="24"/>
              </w:rPr>
              <w:t>1</w:t>
            </w:r>
          </w:p>
        </w:tc>
        <w:tc>
          <w:tcPr>
            <w:tcW w:w="2604" w:type="pct"/>
            <w:vAlign w:val="center"/>
          </w:tcPr>
          <w:p w14:paraId="58C2F37A" w14:textId="77777777" w:rsidR="007C39C2" w:rsidRPr="00075BC2" w:rsidRDefault="007C39C2" w:rsidP="007C39C2">
            <w:pPr>
              <w:jc w:val="center"/>
              <w:rPr>
                <w:rFonts w:ascii="Times New Roman" w:hAnsi="Times New Roman"/>
                <w:b/>
                <w:bCs/>
                <w:sz w:val="24"/>
                <w:szCs w:val="24"/>
              </w:rPr>
            </w:pPr>
            <w:r w:rsidRPr="00075BC2">
              <w:rPr>
                <w:rFonts w:ascii="Times New Roman" w:hAnsi="Times New Roman"/>
                <w:b/>
                <w:bCs/>
                <w:sz w:val="24"/>
                <w:szCs w:val="24"/>
              </w:rPr>
              <w:t>2</w:t>
            </w:r>
          </w:p>
        </w:tc>
        <w:tc>
          <w:tcPr>
            <w:tcW w:w="551" w:type="pct"/>
            <w:vAlign w:val="center"/>
          </w:tcPr>
          <w:p w14:paraId="4A0380E9" w14:textId="77777777" w:rsidR="007C39C2" w:rsidRPr="00075BC2" w:rsidRDefault="007C39C2" w:rsidP="007C39C2">
            <w:pPr>
              <w:jc w:val="center"/>
              <w:rPr>
                <w:rFonts w:ascii="Times New Roman" w:hAnsi="Times New Roman"/>
                <w:b/>
                <w:bCs/>
                <w:sz w:val="24"/>
                <w:szCs w:val="24"/>
              </w:rPr>
            </w:pPr>
            <w:r w:rsidRPr="00075BC2">
              <w:rPr>
                <w:rFonts w:ascii="Times New Roman" w:hAnsi="Times New Roman"/>
                <w:b/>
                <w:bCs/>
                <w:sz w:val="24"/>
                <w:szCs w:val="24"/>
              </w:rPr>
              <w:t>3</w:t>
            </w:r>
          </w:p>
        </w:tc>
        <w:tc>
          <w:tcPr>
            <w:tcW w:w="379" w:type="pct"/>
          </w:tcPr>
          <w:p w14:paraId="03755293" w14:textId="77777777" w:rsidR="007C39C2" w:rsidRPr="00075BC2" w:rsidRDefault="007C39C2" w:rsidP="007C39C2">
            <w:pPr>
              <w:jc w:val="center"/>
              <w:rPr>
                <w:rFonts w:ascii="Times New Roman" w:hAnsi="Times New Roman"/>
                <w:b/>
                <w:bCs/>
                <w:sz w:val="24"/>
                <w:szCs w:val="24"/>
              </w:rPr>
            </w:pPr>
          </w:p>
        </w:tc>
        <w:tc>
          <w:tcPr>
            <w:tcW w:w="808" w:type="pct"/>
            <w:vAlign w:val="center"/>
          </w:tcPr>
          <w:p w14:paraId="46ED8268" w14:textId="77777777" w:rsidR="007C39C2" w:rsidRPr="00075BC2" w:rsidRDefault="007C39C2" w:rsidP="007C39C2">
            <w:pPr>
              <w:jc w:val="center"/>
              <w:rPr>
                <w:rFonts w:ascii="Times New Roman" w:hAnsi="Times New Roman"/>
                <w:b/>
                <w:bCs/>
                <w:sz w:val="24"/>
                <w:szCs w:val="24"/>
              </w:rPr>
            </w:pPr>
            <w:r w:rsidRPr="00075BC2">
              <w:rPr>
                <w:rFonts w:ascii="Times New Roman" w:hAnsi="Times New Roman"/>
                <w:b/>
                <w:bCs/>
                <w:sz w:val="24"/>
                <w:szCs w:val="24"/>
              </w:rPr>
              <w:t>4</w:t>
            </w:r>
          </w:p>
        </w:tc>
      </w:tr>
      <w:tr w:rsidR="007C39C2" w:rsidRPr="00075BC2" w14:paraId="20750C2F" w14:textId="77777777" w:rsidTr="007C39C2">
        <w:trPr>
          <w:trHeight w:val="329"/>
        </w:trPr>
        <w:tc>
          <w:tcPr>
            <w:tcW w:w="658" w:type="pct"/>
            <w:vAlign w:val="center"/>
          </w:tcPr>
          <w:p w14:paraId="33375825" w14:textId="77777777" w:rsidR="007C39C2" w:rsidRPr="00075BC2" w:rsidRDefault="007C39C2" w:rsidP="007C39C2">
            <w:pPr>
              <w:rPr>
                <w:rFonts w:ascii="Times New Roman" w:hAnsi="Times New Roman"/>
                <w:b/>
                <w:bCs/>
                <w:sz w:val="24"/>
                <w:szCs w:val="24"/>
              </w:rPr>
            </w:pPr>
          </w:p>
        </w:tc>
        <w:tc>
          <w:tcPr>
            <w:tcW w:w="2604" w:type="pct"/>
            <w:vAlign w:val="center"/>
          </w:tcPr>
          <w:p w14:paraId="6D3D454D" w14:textId="77777777" w:rsidR="007C39C2" w:rsidRPr="00075BC2" w:rsidRDefault="007C39C2" w:rsidP="007C39C2">
            <w:pPr>
              <w:jc w:val="center"/>
              <w:rPr>
                <w:rFonts w:ascii="Times New Roman" w:hAnsi="Times New Roman"/>
                <w:b/>
                <w:bCs/>
                <w:sz w:val="24"/>
                <w:szCs w:val="24"/>
              </w:rPr>
            </w:pPr>
          </w:p>
        </w:tc>
        <w:tc>
          <w:tcPr>
            <w:tcW w:w="551" w:type="pct"/>
            <w:vAlign w:val="center"/>
          </w:tcPr>
          <w:p w14:paraId="62988E36" w14:textId="77777777" w:rsidR="007C39C2" w:rsidRPr="00075BC2" w:rsidRDefault="007C39C2" w:rsidP="007C39C2">
            <w:pPr>
              <w:jc w:val="center"/>
              <w:rPr>
                <w:rFonts w:ascii="Times New Roman" w:hAnsi="Times New Roman"/>
                <w:b/>
                <w:bCs/>
                <w:sz w:val="24"/>
                <w:szCs w:val="24"/>
              </w:rPr>
            </w:pPr>
            <w:r w:rsidRPr="00075BC2">
              <w:rPr>
                <w:rFonts w:ascii="Times New Roman" w:hAnsi="Times New Roman"/>
                <w:b/>
                <w:bCs/>
                <w:sz w:val="24"/>
                <w:szCs w:val="24"/>
              </w:rPr>
              <w:t xml:space="preserve">Обязат. часть ОП с учетом интенсификации 40% </w:t>
            </w:r>
          </w:p>
        </w:tc>
        <w:tc>
          <w:tcPr>
            <w:tcW w:w="379" w:type="pct"/>
          </w:tcPr>
          <w:p w14:paraId="1194958C" w14:textId="77777777" w:rsidR="007C39C2" w:rsidRPr="00075BC2" w:rsidRDefault="007C39C2" w:rsidP="007C39C2">
            <w:pPr>
              <w:jc w:val="center"/>
              <w:rPr>
                <w:rFonts w:ascii="Times New Roman" w:hAnsi="Times New Roman"/>
                <w:b/>
                <w:bCs/>
                <w:sz w:val="24"/>
                <w:szCs w:val="24"/>
              </w:rPr>
            </w:pPr>
            <w:r w:rsidRPr="00075BC2">
              <w:rPr>
                <w:rFonts w:ascii="Times New Roman" w:hAnsi="Times New Roman"/>
                <w:b/>
                <w:bCs/>
                <w:sz w:val="24"/>
                <w:szCs w:val="24"/>
              </w:rPr>
              <w:t>Обязат. часть ОП</w:t>
            </w:r>
          </w:p>
        </w:tc>
        <w:tc>
          <w:tcPr>
            <w:tcW w:w="808" w:type="pct"/>
            <w:vAlign w:val="center"/>
          </w:tcPr>
          <w:p w14:paraId="0C39CCDE" w14:textId="77777777" w:rsidR="007C39C2" w:rsidRPr="00075BC2" w:rsidRDefault="007C39C2" w:rsidP="007C39C2">
            <w:pPr>
              <w:jc w:val="center"/>
              <w:rPr>
                <w:rFonts w:ascii="Times New Roman" w:hAnsi="Times New Roman"/>
                <w:b/>
                <w:bCs/>
                <w:sz w:val="24"/>
                <w:szCs w:val="24"/>
              </w:rPr>
            </w:pPr>
          </w:p>
        </w:tc>
      </w:tr>
      <w:tr w:rsidR="007C39C2" w:rsidRPr="00075BC2" w14:paraId="75A46EFF" w14:textId="77777777" w:rsidTr="007C39C2">
        <w:trPr>
          <w:trHeight w:val="329"/>
        </w:trPr>
        <w:tc>
          <w:tcPr>
            <w:tcW w:w="658" w:type="pct"/>
            <w:vAlign w:val="center"/>
          </w:tcPr>
          <w:p w14:paraId="45612F01" w14:textId="77777777" w:rsidR="007C39C2" w:rsidRPr="00075BC2" w:rsidRDefault="007C39C2" w:rsidP="007C39C2">
            <w:pPr>
              <w:rPr>
                <w:rFonts w:ascii="Times New Roman" w:hAnsi="Times New Roman"/>
                <w:b/>
                <w:bCs/>
                <w:sz w:val="24"/>
                <w:szCs w:val="24"/>
              </w:rPr>
            </w:pPr>
          </w:p>
        </w:tc>
        <w:tc>
          <w:tcPr>
            <w:tcW w:w="2604" w:type="pct"/>
            <w:vAlign w:val="center"/>
          </w:tcPr>
          <w:p w14:paraId="3C552197" w14:textId="77777777" w:rsidR="007C39C2" w:rsidRPr="00075BC2" w:rsidRDefault="007C39C2" w:rsidP="007C39C2">
            <w:pPr>
              <w:jc w:val="center"/>
              <w:rPr>
                <w:rFonts w:ascii="Times New Roman" w:hAnsi="Times New Roman"/>
                <w:b/>
                <w:bCs/>
                <w:sz w:val="24"/>
                <w:szCs w:val="24"/>
              </w:rPr>
            </w:pPr>
          </w:p>
        </w:tc>
        <w:tc>
          <w:tcPr>
            <w:tcW w:w="551" w:type="pct"/>
            <w:vAlign w:val="center"/>
          </w:tcPr>
          <w:p w14:paraId="28F66ABC" w14:textId="77777777" w:rsidR="007C39C2" w:rsidRPr="00075BC2" w:rsidRDefault="007C39C2" w:rsidP="007C39C2">
            <w:pPr>
              <w:jc w:val="center"/>
              <w:rPr>
                <w:rFonts w:ascii="Times New Roman" w:hAnsi="Times New Roman"/>
                <w:b/>
                <w:bCs/>
                <w:sz w:val="24"/>
                <w:szCs w:val="24"/>
              </w:rPr>
            </w:pPr>
            <w:r w:rsidRPr="00075BC2">
              <w:rPr>
                <w:rFonts w:ascii="Times New Roman" w:hAnsi="Times New Roman"/>
                <w:b/>
                <w:bCs/>
                <w:sz w:val="24"/>
                <w:szCs w:val="24"/>
              </w:rPr>
              <w:t>80/50</w:t>
            </w:r>
          </w:p>
        </w:tc>
        <w:tc>
          <w:tcPr>
            <w:tcW w:w="379" w:type="pct"/>
          </w:tcPr>
          <w:p w14:paraId="10696FB6" w14:textId="77777777" w:rsidR="007C39C2" w:rsidRPr="00075BC2" w:rsidRDefault="007C39C2" w:rsidP="007C39C2">
            <w:pPr>
              <w:jc w:val="center"/>
              <w:rPr>
                <w:rFonts w:ascii="Times New Roman" w:hAnsi="Times New Roman"/>
                <w:b/>
                <w:bCs/>
                <w:sz w:val="24"/>
                <w:szCs w:val="24"/>
              </w:rPr>
            </w:pPr>
            <w:r w:rsidRPr="00075BC2">
              <w:rPr>
                <w:rFonts w:ascii="Times New Roman" w:hAnsi="Times New Roman"/>
                <w:b/>
                <w:bCs/>
                <w:sz w:val="24"/>
                <w:szCs w:val="24"/>
              </w:rPr>
              <w:t>130/100</w:t>
            </w:r>
          </w:p>
        </w:tc>
        <w:tc>
          <w:tcPr>
            <w:tcW w:w="808" w:type="pct"/>
            <w:vAlign w:val="center"/>
          </w:tcPr>
          <w:p w14:paraId="37EF628C" w14:textId="77777777" w:rsidR="007C39C2" w:rsidRPr="00075BC2" w:rsidRDefault="007C39C2" w:rsidP="007C39C2">
            <w:pPr>
              <w:jc w:val="center"/>
              <w:rPr>
                <w:rFonts w:ascii="Times New Roman" w:hAnsi="Times New Roman"/>
                <w:b/>
                <w:bCs/>
                <w:sz w:val="24"/>
                <w:szCs w:val="24"/>
              </w:rPr>
            </w:pPr>
          </w:p>
        </w:tc>
      </w:tr>
      <w:tr w:rsidR="007C39C2" w:rsidRPr="00075BC2" w14:paraId="60BD90C0" w14:textId="77777777" w:rsidTr="007C39C2">
        <w:trPr>
          <w:trHeight w:val="371"/>
        </w:trPr>
        <w:tc>
          <w:tcPr>
            <w:tcW w:w="3262" w:type="pct"/>
            <w:gridSpan w:val="2"/>
          </w:tcPr>
          <w:p w14:paraId="40431A2F" w14:textId="77777777" w:rsidR="007C39C2" w:rsidRPr="00075BC2" w:rsidRDefault="007C39C2" w:rsidP="007C39C2">
            <w:pPr>
              <w:rPr>
                <w:rFonts w:ascii="Times New Roman" w:hAnsi="Times New Roman"/>
                <w:b/>
                <w:bCs/>
                <w:sz w:val="24"/>
                <w:szCs w:val="24"/>
              </w:rPr>
            </w:pPr>
            <w:r w:rsidRPr="00075BC2">
              <w:rPr>
                <w:rFonts w:ascii="Times New Roman" w:hAnsi="Times New Roman"/>
                <w:b/>
                <w:bCs/>
                <w:sz w:val="24"/>
                <w:szCs w:val="24"/>
              </w:rPr>
              <w:t>РАЗДЕЛ 1. ИСТОРИЯ РОССИИ В СИСТЕМЕ МИРОВОЙ ИСТОРИИ</w:t>
            </w:r>
          </w:p>
        </w:tc>
        <w:tc>
          <w:tcPr>
            <w:tcW w:w="551" w:type="pct"/>
            <w:vAlign w:val="center"/>
          </w:tcPr>
          <w:p w14:paraId="69504621" w14:textId="77777777" w:rsidR="007C39C2" w:rsidRPr="00075BC2" w:rsidRDefault="007C39C2" w:rsidP="007C39C2">
            <w:pPr>
              <w:jc w:val="center"/>
              <w:rPr>
                <w:rFonts w:ascii="Times New Roman" w:hAnsi="Times New Roman"/>
                <w:b/>
                <w:bCs/>
                <w:sz w:val="24"/>
                <w:szCs w:val="24"/>
              </w:rPr>
            </w:pPr>
            <w:r w:rsidRPr="00075BC2">
              <w:rPr>
                <w:rFonts w:ascii="Times New Roman" w:hAnsi="Times New Roman"/>
                <w:b/>
                <w:bCs/>
                <w:sz w:val="24"/>
                <w:szCs w:val="24"/>
              </w:rPr>
              <w:t>6</w:t>
            </w:r>
          </w:p>
        </w:tc>
        <w:tc>
          <w:tcPr>
            <w:tcW w:w="379" w:type="pct"/>
          </w:tcPr>
          <w:p w14:paraId="479F3DA6" w14:textId="77777777" w:rsidR="007C39C2" w:rsidRPr="00075BC2" w:rsidRDefault="007C39C2" w:rsidP="007C39C2">
            <w:pPr>
              <w:jc w:val="center"/>
              <w:rPr>
                <w:rFonts w:ascii="Times New Roman" w:hAnsi="Times New Roman"/>
                <w:b/>
                <w:bCs/>
                <w:sz w:val="24"/>
                <w:szCs w:val="24"/>
              </w:rPr>
            </w:pPr>
          </w:p>
        </w:tc>
        <w:tc>
          <w:tcPr>
            <w:tcW w:w="808" w:type="pct"/>
          </w:tcPr>
          <w:p w14:paraId="430CE518" w14:textId="77777777" w:rsidR="007C39C2" w:rsidRPr="00075BC2" w:rsidRDefault="007C39C2" w:rsidP="007C39C2">
            <w:pPr>
              <w:jc w:val="center"/>
              <w:rPr>
                <w:rFonts w:ascii="Times New Roman" w:hAnsi="Times New Roman"/>
                <w:b/>
                <w:bCs/>
                <w:sz w:val="24"/>
                <w:szCs w:val="24"/>
              </w:rPr>
            </w:pPr>
          </w:p>
        </w:tc>
      </w:tr>
      <w:tr w:rsidR="007C39C2" w:rsidRPr="00075BC2" w14:paraId="2CDB173F" w14:textId="77777777" w:rsidTr="007C39C2">
        <w:trPr>
          <w:trHeight w:val="20"/>
        </w:trPr>
        <w:tc>
          <w:tcPr>
            <w:tcW w:w="658" w:type="pct"/>
            <w:vMerge w:val="restart"/>
          </w:tcPr>
          <w:p w14:paraId="6366F714" w14:textId="77777777" w:rsidR="007C39C2" w:rsidRPr="00075BC2" w:rsidRDefault="007C39C2" w:rsidP="007C39C2">
            <w:pPr>
              <w:rPr>
                <w:rFonts w:ascii="Times New Roman" w:hAnsi="Times New Roman"/>
                <w:b/>
                <w:bCs/>
                <w:sz w:val="24"/>
                <w:szCs w:val="24"/>
              </w:rPr>
            </w:pPr>
            <w:r w:rsidRPr="00075BC2">
              <w:rPr>
                <w:rFonts w:ascii="Times New Roman" w:hAnsi="Times New Roman"/>
                <w:b/>
                <w:bCs/>
                <w:sz w:val="24"/>
                <w:szCs w:val="24"/>
              </w:rPr>
              <w:t xml:space="preserve">Тема 1.1. Отечественная история </w:t>
            </w:r>
            <w:r w:rsidRPr="00075BC2">
              <w:rPr>
                <w:rFonts w:ascii="Times New Roman" w:hAnsi="Times New Roman"/>
                <w:b/>
                <w:bCs/>
                <w:sz w:val="24"/>
                <w:szCs w:val="24"/>
              </w:rPr>
              <w:br/>
              <w:t>в системе научных дисциплин</w:t>
            </w:r>
          </w:p>
          <w:p w14:paraId="0021B899" w14:textId="77777777" w:rsidR="007C39C2" w:rsidRPr="00075BC2" w:rsidRDefault="007C39C2" w:rsidP="007C39C2">
            <w:pPr>
              <w:rPr>
                <w:rFonts w:ascii="Times New Roman" w:hAnsi="Times New Roman"/>
                <w:b/>
                <w:bCs/>
                <w:sz w:val="24"/>
                <w:szCs w:val="24"/>
              </w:rPr>
            </w:pPr>
          </w:p>
        </w:tc>
        <w:tc>
          <w:tcPr>
            <w:tcW w:w="2604" w:type="pct"/>
          </w:tcPr>
          <w:p w14:paraId="28B38280" w14:textId="77777777" w:rsidR="007C39C2" w:rsidRPr="00075BC2" w:rsidRDefault="007C39C2" w:rsidP="007C39C2">
            <w:pPr>
              <w:jc w:val="both"/>
              <w:rPr>
                <w:rFonts w:ascii="Times New Roman" w:hAnsi="Times New Roman"/>
                <w:b/>
                <w:bCs/>
                <w:sz w:val="24"/>
                <w:szCs w:val="24"/>
              </w:rPr>
            </w:pPr>
            <w:r w:rsidRPr="00075BC2">
              <w:rPr>
                <w:rFonts w:ascii="Times New Roman" w:hAnsi="Times New Roman"/>
                <w:b/>
                <w:bCs/>
                <w:sz w:val="24"/>
                <w:szCs w:val="24"/>
              </w:rPr>
              <w:t>Содержание учебного материала</w:t>
            </w:r>
          </w:p>
          <w:p w14:paraId="09A235D5" w14:textId="77777777" w:rsidR="007C39C2" w:rsidRPr="00075BC2" w:rsidRDefault="007C39C2" w:rsidP="007C39C2">
            <w:pPr>
              <w:jc w:val="both"/>
              <w:rPr>
                <w:rFonts w:ascii="Times New Roman" w:hAnsi="Times New Roman"/>
                <w:bCs/>
                <w:sz w:val="24"/>
                <w:szCs w:val="24"/>
              </w:rPr>
            </w:pPr>
            <w:r w:rsidRPr="00075BC2">
              <w:rPr>
                <w:rFonts w:ascii="Times New Roman" w:hAnsi="Times New Roman"/>
                <w:bCs/>
                <w:sz w:val="24"/>
                <w:szCs w:val="24"/>
              </w:rPr>
              <w:t>Сущность, формы, функции исторического знания. Методы и источники</w:t>
            </w:r>
          </w:p>
          <w:p w14:paraId="2EF7D943" w14:textId="77777777" w:rsidR="007C39C2" w:rsidRPr="00075BC2" w:rsidRDefault="007C39C2" w:rsidP="007C39C2">
            <w:pPr>
              <w:jc w:val="both"/>
              <w:rPr>
                <w:rFonts w:ascii="Times New Roman" w:hAnsi="Times New Roman"/>
                <w:b/>
                <w:bCs/>
                <w:sz w:val="24"/>
                <w:szCs w:val="24"/>
              </w:rPr>
            </w:pPr>
            <w:r w:rsidRPr="00075BC2">
              <w:rPr>
                <w:rFonts w:ascii="Times New Roman" w:hAnsi="Times New Roman"/>
                <w:bCs/>
                <w:sz w:val="24"/>
                <w:szCs w:val="24"/>
              </w:rPr>
              <w:t>изучения истории. Понятие и классификация исторического источника. Отечественная историография в прошлом и настоящем: общее и особенное. Методология и теория исторической науки. Периодизации Отечественной истории. Спорные вопросы в курсе Отечественной истории. Место и роль истории в системе общественных дисциплин. История России - неотъемлемая часть всемирной истории. Античное наследие в эпоху Великого переселения народов. Проблема этногенеза восточных славян</w:t>
            </w:r>
          </w:p>
        </w:tc>
        <w:tc>
          <w:tcPr>
            <w:tcW w:w="551" w:type="pct"/>
            <w:vAlign w:val="center"/>
          </w:tcPr>
          <w:p w14:paraId="7556B19C" w14:textId="77777777" w:rsidR="007C39C2" w:rsidRPr="00075BC2" w:rsidRDefault="007C39C2" w:rsidP="007C39C2">
            <w:pPr>
              <w:suppressAutoHyphens/>
              <w:jc w:val="center"/>
              <w:rPr>
                <w:rFonts w:ascii="Times New Roman" w:hAnsi="Times New Roman"/>
                <w:sz w:val="24"/>
                <w:szCs w:val="24"/>
              </w:rPr>
            </w:pPr>
          </w:p>
        </w:tc>
        <w:tc>
          <w:tcPr>
            <w:tcW w:w="379" w:type="pct"/>
          </w:tcPr>
          <w:p w14:paraId="19E89873" w14:textId="77777777" w:rsidR="007C39C2" w:rsidRPr="00075BC2" w:rsidRDefault="007C39C2" w:rsidP="007C39C2">
            <w:pPr>
              <w:suppressAutoHyphens/>
              <w:jc w:val="center"/>
              <w:rPr>
                <w:rFonts w:ascii="Times New Roman" w:hAnsi="Times New Roman"/>
                <w:sz w:val="24"/>
                <w:szCs w:val="24"/>
              </w:rPr>
            </w:pPr>
          </w:p>
        </w:tc>
        <w:tc>
          <w:tcPr>
            <w:tcW w:w="808" w:type="pct"/>
            <w:vMerge w:val="restart"/>
          </w:tcPr>
          <w:p w14:paraId="0B2D211D" w14:textId="77777777" w:rsidR="007C39C2" w:rsidRPr="00075BC2" w:rsidRDefault="007C39C2" w:rsidP="007C39C2">
            <w:pPr>
              <w:suppressAutoHyphens/>
              <w:jc w:val="center"/>
              <w:rPr>
                <w:rFonts w:ascii="Times New Roman" w:hAnsi="Times New Roman"/>
                <w:sz w:val="24"/>
                <w:szCs w:val="24"/>
              </w:rPr>
            </w:pPr>
            <w:r w:rsidRPr="00075BC2">
              <w:rPr>
                <w:rFonts w:ascii="Times New Roman" w:hAnsi="Times New Roman"/>
                <w:sz w:val="24"/>
                <w:szCs w:val="24"/>
              </w:rPr>
              <w:t>ОК 02, ОК 03</w:t>
            </w:r>
          </w:p>
          <w:p w14:paraId="5D5C04E3" w14:textId="77777777" w:rsidR="007C39C2" w:rsidRPr="00075BC2" w:rsidRDefault="007C39C2" w:rsidP="007C39C2">
            <w:pPr>
              <w:suppressAutoHyphens/>
              <w:jc w:val="center"/>
              <w:rPr>
                <w:rFonts w:ascii="Times New Roman" w:hAnsi="Times New Roman"/>
                <w:sz w:val="24"/>
                <w:szCs w:val="24"/>
              </w:rPr>
            </w:pPr>
            <w:r w:rsidRPr="00075BC2">
              <w:rPr>
                <w:rFonts w:ascii="Times New Roman" w:hAnsi="Times New Roman"/>
                <w:sz w:val="24"/>
                <w:szCs w:val="24"/>
              </w:rPr>
              <w:t>ОК 05, ОК 06</w:t>
            </w:r>
          </w:p>
          <w:p w14:paraId="2E3470E0" w14:textId="77777777" w:rsidR="007C39C2" w:rsidRPr="00075BC2" w:rsidRDefault="007C39C2" w:rsidP="007C39C2">
            <w:pPr>
              <w:jc w:val="center"/>
              <w:rPr>
                <w:rFonts w:ascii="Times New Roman" w:hAnsi="Times New Roman"/>
                <w:b/>
                <w:sz w:val="24"/>
                <w:szCs w:val="24"/>
              </w:rPr>
            </w:pPr>
            <w:r w:rsidRPr="00075BC2">
              <w:rPr>
                <w:rFonts w:ascii="Times New Roman" w:hAnsi="Times New Roman"/>
                <w:sz w:val="24"/>
                <w:szCs w:val="24"/>
              </w:rPr>
              <w:t>ОК 09</w:t>
            </w:r>
          </w:p>
        </w:tc>
      </w:tr>
      <w:tr w:rsidR="007C39C2" w:rsidRPr="00075BC2" w14:paraId="0F9C986F" w14:textId="77777777" w:rsidTr="007C39C2">
        <w:trPr>
          <w:trHeight w:val="20"/>
        </w:trPr>
        <w:tc>
          <w:tcPr>
            <w:tcW w:w="658" w:type="pct"/>
            <w:vMerge/>
          </w:tcPr>
          <w:p w14:paraId="6C178581" w14:textId="77777777" w:rsidR="007C39C2" w:rsidRPr="00075BC2" w:rsidRDefault="007C39C2" w:rsidP="007C39C2">
            <w:pPr>
              <w:rPr>
                <w:rFonts w:ascii="Times New Roman" w:hAnsi="Times New Roman"/>
                <w:b/>
                <w:bCs/>
                <w:sz w:val="24"/>
                <w:szCs w:val="24"/>
              </w:rPr>
            </w:pPr>
          </w:p>
        </w:tc>
        <w:tc>
          <w:tcPr>
            <w:tcW w:w="2604" w:type="pct"/>
          </w:tcPr>
          <w:p w14:paraId="5D6999DA" w14:textId="77777777" w:rsidR="007C39C2" w:rsidRPr="00075BC2" w:rsidRDefault="007C39C2" w:rsidP="007C39C2">
            <w:pPr>
              <w:jc w:val="both"/>
              <w:rPr>
                <w:rFonts w:ascii="Times New Roman" w:hAnsi="Times New Roman"/>
                <w:b/>
                <w:bCs/>
                <w:sz w:val="24"/>
                <w:szCs w:val="24"/>
              </w:rPr>
            </w:pPr>
            <w:r w:rsidRPr="00075BC2">
              <w:rPr>
                <w:rFonts w:ascii="Times New Roman" w:hAnsi="Times New Roman"/>
                <w:sz w:val="24"/>
                <w:szCs w:val="24"/>
              </w:rPr>
              <w:t xml:space="preserve">Основные этапы исторического развития человеческого общества и основные их черты, периоды в истории России и их специфика, основные исторические подходы и концепции </w:t>
            </w:r>
            <w:r w:rsidRPr="00075BC2">
              <w:rPr>
                <w:rFonts w:ascii="Times New Roman" w:hAnsi="Times New Roman"/>
                <w:sz w:val="24"/>
                <w:szCs w:val="24"/>
              </w:rPr>
              <w:br/>
              <w:t>к изучаемой дисциплине</w:t>
            </w:r>
          </w:p>
        </w:tc>
        <w:tc>
          <w:tcPr>
            <w:tcW w:w="551" w:type="pct"/>
            <w:vAlign w:val="center"/>
          </w:tcPr>
          <w:p w14:paraId="374020EE" w14:textId="77777777" w:rsidR="007C39C2" w:rsidRPr="00075BC2" w:rsidRDefault="007C39C2" w:rsidP="007C39C2">
            <w:pPr>
              <w:suppressAutoHyphens/>
              <w:jc w:val="center"/>
              <w:rPr>
                <w:rFonts w:ascii="Times New Roman" w:hAnsi="Times New Roman"/>
                <w:bCs/>
                <w:sz w:val="24"/>
                <w:szCs w:val="24"/>
              </w:rPr>
            </w:pPr>
          </w:p>
        </w:tc>
        <w:tc>
          <w:tcPr>
            <w:tcW w:w="379" w:type="pct"/>
          </w:tcPr>
          <w:p w14:paraId="323C110B" w14:textId="77777777" w:rsidR="007C39C2" w:rsidRPr="00075BC2" w:rsidRDefault="007C39C2" w:rsidP="007C39C2">
            <w:pPr>
              <w:rPr>
                <w:rFonts w:ascii="Times New Roman" w:hAnsi="Times New Roman"/>
                <w:b/>
                <w:bCs/>
                <w:sz w:val="24"/>
                <w:szCs w:val="24"/>
              </w:rPr>
            </w:pPr>
          </w:p>
        </w:tc>
        <w:tc>
          <w:tcPr>
            <w:tcW w:w="808" w:type="pct"/>
            <w:vMerge/>
          </w:tcPr>
          <w:p w14:paraId="4566B0E2" w14:textId="77777777" w:rsidR="007C39C2" w:rsidRPr="00075BC2" w:rsidRDefault="007C39C2" w:rsidP="007C39C2">
            <w:pPr>
              <w:rPr>
                <w:rFonts w:ascii="Times New Roman" w:hAnsi="Times New Roman"/>
                <w:b/>
                <w:bCs/>
                <w:sz w:val="24"/>
                <w:szCs w:val="24"/>
              </w:rPr>
            </w:pPr>
          </w:p>
        </w:tc>
      </w:tr>
      <w:tr w:rsidR="007C39C2" w:rsidRPr="00075BC2" w14:paraId="4100DECF" w14:textId="77777777" w:rsidTr="007C39C2">
        <w:trPr>
          <w:trHeight w:val="20"/>
        </w:trPr>
        <w:tc>
          <w:tcPr>
            <w:tcW w:w="658" w:type="pct"/>
            <w:vMerge/>
          </w:tcPr>
          <w:p w14:paraId="059094FF" w14:textId="77777777" w:rsidR="007C39C2" w:rsidRPr="00075BC2" w:rsidRDefault="007C39C2" w:rsidP="007C39C2">
            <w:pPr>
              <w:rPr>
                <w:rFonts w:ascii="Times New Roman" w:hAnsi="Times New Roman"/>
                <w:b/>
                <w:bCs/>
                <w:sz w:val="24"/>
                <w:szCs w:val="24"/>
              </w:rPr>
            </w:pPr>
          </w:p>
        </w:tc>
        <w:tc>
          <w:tcPr>
            <w:tcW w:w="2604" w:type="pct"/>
          </w:tcPr>
          <w:p w14:paraId="16B0B6BB" w14:textId="77777777" w:rsidR="007C39C2" w:rsidRPr="00075BC2" w:rsidRDefault="007C39C2" w:rsidP="007C39C2">
            <w:pPr>
              <w:jc w:val="both"/>
              <w:rPr>
                <w:rFonts w:ascii="Times New Roman" w:hAnsi="Times New Roman"/>
                <w:b/>
                <w:sz w:val="24"/>
                <w:szCs w:val="24"/>
              </w:rPr>
            </w:pPr>
            <w:r w:rsidRPr="00075BC2">
              <w:rPr>
                <w:rFonts w:ascii="Times New Roman" w:hAnsi="Times New Roman"/>
                <w:b/>
                <w:bCs/>
                <w:sz w:val="24"/>
                <w:szCs w:val="24"/>
              </w:rPr>
              <w:t>В том числе практических и лабораторных занятий</w:t>
            </w:r>
          </w:p>
        </w:tc>
        <w:tc>
          <w:tcPr>
            <w:tcW w:w="551" w:type="pct"/>
            <w:vAlign w:val="center"/>
          </w:tcPr>
          <w:p w14:paraId="145EF156" w14:textId="77777777" w:rsidR="007C39C2" w:rsidRPr="00075BC2" w:rsidRDefault="007C39C2" w:rsidP="007C39C2">
            <w:pPr>
              <w:suppressAutoHyphens/>
              <w:jc w:val="center"/>
              <w:rPr>
                <w:rFonts w:ascii="Times New Roman" w:hAnsi="Times New Roman"/>
                <w:b/>
                <w:sz w:val="24"/>
                <w:szCs w:val="24"/>
              </w:rPr>
            </w:pPr>
            <w:r w:rsidRPr="00075BC2">
              <w:rPr>
                <w:rFonts w:ascii="Times New Roman" w:hAnsi="Times New Roman"/>
                <w:b/>
                <w:sz w:val="24"/>
                <w:szCs w:val="24"/>
              </w:rPr>
              <w:t>3</w:t>
            </w:r>
          </w:p>
        </w:tc>
        <w:tc>
          <w:tcPr>
            <w:tcW w:w="379" w:type="pct"/>
          </w:tcPr>
          <w:p w14:paraId="195D3C13" w14:textId="77777777" w:rsidR="007C39C2" w:rsidRPr="00075BC2" w:rsidRDefault="007C39C2" w:rsidP="007C39C2">
            <w:pPr>
              <w:rPr>
                <w:rFonts w:ascii="Times New Roman" w:hAnsi="Times New Roman"/>
                <w:b/>
                <w:sz w:val="24"/>
                <w:szCs w:val="24"/>
              </w:rPr>
            </w:pPr>
          </w:p>
        </w:tc>
        <w:tc>
          <w:tcPr>
            <w:tcW w:w="808" w:type="pct"/>
            <w:vMerge/>
          </w:tcPr>
          <w:p w14:paraId="28D6517D" w14:textId="77777777" w:rsidR="007C39C2" w:rsidRPr="00075BC2" w:rsidRDefault="007C39C2" w:rsidP="007C39C2">
            <w:pPr>
              <w:rPr>
                <w:rFonts w:ascii="Times New Roman" w:hAnsi="Times New Roman"/>
                <w:b/>
                <w:sz w:val="24"/>
                <w:szCs w:val="24"/>
              </w:rPr>
            </w:pPr>
          </w:p>
        </w:tc>
      </w:tr>
      <w:tr w:rsidR="007C39C2" w:rsidRPr="00075BC2" w14:paraId="18A93771" w14:textId="77777777" w:rsidTr="007C39C2">
        <w:trPr>
          <w:trHeight w:val="20"/>
        </w:trPr>
        <w:tc>
          <w:tcPr>
            <w:tcW w:w="658" w:type="pct"/>
            <w:vMerge/>
          </w:tcPr>
          <w:p w14:paraId="59708017" w14:textId="77777777" w:rsidR="007C39C2" w:rsidRPr="00075BC2" w:rsidRDefault="007C39C2" w:rsidP="007C39C2">
            <w:pPr>
              <w:rPr>
                <w:rFonts w:ascii="Times New Roman" w:hAnsi="Times New Roman"/>
                <w:b/>
                <w:bCs/>
                <w:sz w:val="24"/>
                <w:szCs w:val="24"/>
              </w:rPr>
            </w:pPr>
          </w:p>
        </w:tc>
        <w:tc>
          <w:tcPr>
            <w:tcW w:w="2604" w:type="pct"/>
          </w:tcPr>
          <w:p w14:paraId="4BEEEAD7" w14:textId="77777777" w:rsidR="007C39C2" w:rsidRPr="00075BC2" w:rsidRDefault="007C39C2" w:rsidP="007C39C2">
            <w:pPr>
              <w:jc w:val="both"/>
              <w:rPr>
                <w:rFonts w:ascii="Times New Roman" w:hAnsi="Times New Roman"/>
                <w:sz w:val="24"/>
                <w:szCs w:val="24"/>
              </w:rPr>
            </w:pPr>
            <w:r w:rsidRPr="00075BC2">
              <w:rPr>
                <w:rFonts w:ascii="Times New Roman" w:hAnsi="Times New Roman"/>
                <w:sz w:val="24"/>
                <w:szCs w:val="24"/>
              </w:rPr>
              <w:t>Выделить задачи и функции истории</w:t>
            </w:r>
          </w:p>
        </w:tc>
        <w:tc>
          <w:tcPr>
            <w:tcW w:w="551" w:type="pct"/>
            <w:vAlign w:val="center"/>
          </w:tcPr>
          <w:p w14:paraId="27B416F2" w14:textId="77777777" w:rsidR="007C39C2" w:rsidRPr="00075BC2" w:rsidRDefault="007C39C2" w:rsidP="007C39C2">
            <w:pPr>
              <w:suppressAutoHyphens/>
              <w:jc w:val="center"/>
              <w:rPr>
                <w:rFonts w:ascii="Times New Roman" w:hAnsi="Times New Roman"/>
                <w:sz w:val="24"/>
                <w:szCs w:val="24"/>
              </w:rPr>
            </w:pPr>
          </w:p>
        </w:tc>
        <w:tc>
          <w:tcPr>
            <w:tcW w:w="379" w:type="pct"/>
          </w:tcPr>
          <w:p w14:paraId="42E0F76A" w14:textId="77777777" w:rsidR="007C39C2" w:rsidRPr="00075BC2" w:rsidRDefault="007C39C2" w:rsidP="007C39C2">
            <w:pPr>
              <w:rPr>
                <w:rFonts w:ascii="Times New Roman" w:hAnsi="Times New Roman"/>
                <w:b/>
                <w:sz w:val="24"/>
                <w:szCs w:val="24"/>
              </w:rPr>
            </w:pPr>
          </w:p>
        </w:tc>
        <w:tc>
          <w:tcPr>
            <w:tcW w:w="808" w:type="pct"/>
            <w:vMerge/>
          </w:tcPr>
          <w:p w14:paraId="4B806B82" w14:textId="77777777" w:rsidR="007C39C2" w:rsidRPr="00075BC2" w:rsidRDefault="007C39C2" w:rsidP="007C39C2">
            <w:pPr>
              <w:rPr>
                <w:rFonts w:ascii="Times New Roman" w:hAnsi="Times New Roman"/>
                <w:b/>
                <w:sz w:val="24"/>
                <w:szCs w:val="24"/>
              </w:rPr>
            </w:pPr>
          </w:p>
        </w:tc>
      </w:tr>
      <w:tr w:rsidR="007C39C2" w:rsidRPr="00075BC2" w14:paraId="62C56788" w14:textId="77777777" w:rsidTr="007C39C2">
        <w:trPr>
          <w:trHeight w:val="20"/>
        </w:trPr>
        <w:tc>
          <w:tcPr>
            <w:tcW w:w="3262" w:type="pct"/>
            <w:gridSpan w:val="2"/>
          </w:tcPr>
          <w:p w14:paraId="2EC09C08" w14:textId="77777777" w:rsidR="007C39C2" w:rsidRPr="00075BC2" w:rsidRDefault="007C39C2" w:rsidP="007C39C2">
            <w:pPr>
              <w:rPr>
                <w:rFonts w:ascii="Times New Roman" w:hAnsi="Times New Roman"/>
                <w:b/>
                <w:bCs/>
                <w:sz w:val="24"/>
                <w:szCs w:val="24"/>
              </w:rPr>
            </w:pPr>
            <w:r w:rsidRPr="00075BC2">
              <w:rPr>
                <w:rFonts w:ascii="Times New Roman" w:hAnsi="Times New Roman"/>
                <w:b/>
                <w:bCs/>
                <w:sz w:val="24"/>
                <w:szCs w:val="24"/>
              </w:rPr>
              <w:t>РАЗДЕЛ 2. ЭПОХА ДРЕВНЕЙ РУСИ. (IХ – ХIV ВВ.)</w:t>
            </w:r>
          </w:p>
        </w:tc>
        <w:tc>
          <w:tcPr>
            <w:tcW w:w="551" w:type="pct"/>
            <w:vAlign w:val="center"/>
          </w:tcPr>
          <w:p w14:paraId="2E2E984E" w14:textId="77777777" w:rsidR="007C39C2" w:rsidRPr="00075BC2" w:rsidRDefault="007C39C2" w:rsidP="007C39C2">
            <w:pPr>
              <w:suppressAutoHyphens/>
              <w:jc w:val="center"/>
              <w:rPr>
                <w:rFonts w:ascii="Times New Roman" w:hAnsi="Times New Roman"/>
                <w:b/>
                <w:sz w:val="24"/>
                <w:szCs w:val="24"/>
              </w:rPr>
            </w:pPr>
            <w:r w:rsidRPr="00075BC2">
              <w:rPr>
                <w:rFonts w:ascii="Times New Roman" w:hAnsi="Times New Roman"/>
                <w:b/>
                <w:sz w:val="24"/>
                <w:szCs w:val="24"/>
              </w:rPr>
              <w:t>8</w:t>
            </w:r>
          </w:p>
        </w:tc>
        <w:tc>
          <w:tcPr>
            <w:tcW w:w="379" w:type="pct"/>
          </w:tcPr>
          <w:p w14:paraId="4C95A10E" w14:textId="77777777" w:rsidR="007C39C2" w:rsidRPr="00075BC2" w:rsidRDefault="007C39C2" w:rsidP="007C39C2">
            <w:pPr>
              <w:rPr>
                <w:rFonts w:ascii="Times New Roman" w:hAnsi="Times New Roman"/>
                <w:b/>
                <w:sz w:val="24"/>
                <w:szCs w:val="24"/>
              </w:rPr>
            </w:pPr>
          </w:p>
        </w:tc>
        <w:tc>
          <w:tcPr>
            <w:tcW w:w="808" w:type="pct"/>
          </w:tcPr>
          <w:p w14:paraId="2350832F" w14:textId="77777777" w:rsidR="007C39C2" w:rsidRPr="00075BC2" w:rsidRDefault="007C39C2" w:rsidP="007C39C2">
            <w:pPr>
              <w:rPr>
                <w:rFonts w:ascii="Times New Roman" w:hAnsi="Times New Roman"/>
                <w:b/>
                <w:sz w:val="24"/>
                <w:szCs w:val="24"/>
              </w:rPr>
            </w:pPr>
          </w:p>
        </w:tc>
      </w:tr>
      <w:tr w:rsidR="007C39C2" w:rsidRPr="00075BC2" w14:paraId="6D23849F" w14:textId="77777777" w:rsidTr="007C39C2">
        <w:trPr>
          <w:trHeight w:val="20"/>
        </w:trPr>
        <w:tc>
          <w:tcPr>
            <w:tcW w:w="658" w:type="pct"/>
            <w:vMerge w:val="restart"/>
          </w:tcPr>
          <w:p w14:paraId="4A21B4DB" w14:textId="77777777" w:rsidR="007C39C2" w:rsidRPr="00075BC2" w:rsidRDefault="007C39C2" w:rsidP="007C39C2">
            <w:pPr>
              <w:rPr>
                <w:rFonts w:ascii="Times New Roman" w:hAnsi="Times New Roman"/>
                <w:b/>
                <w:bCs/>
                <w:sz w:val="24"/>
                <w:szCs w:val="24"/>
              </w:rPr>
            </w:pPr>
            <w:r w:rsidRPr="00075BC2">
              <w:rPr>
                <w:rFonts w:ascii="Times New Roman" w:hAnsi="Times New Roman"/>
                <w:b/>
                <w:bCs/>
                <w:sz w:val="24"/>
                <w:szCs w:val="24"/>
              </w:rPr>
              <w:lastRenderedPageBreak/>
              <w:t>Тема 2.1. Эпоха Древней Руси IХ – ХIV</w:t>
            </w:r>
          </w:p>
        </w:tc>
        <w:tc>
          <w:tcPr>
            <w:tcW w:w="2604" w:type="pct"/>
          </w:tcPr>
          <w:p w14:paraId="0A241758" w14:textId="77777777" w:rsidR="007C39C2" w:rsidRPr="00075BC2" w:rsidRDefault="007C39C2" w:rsidP="007C39C2">
            <w:pPr>
              <w:jc w:val="both"/>
              <w:rPr>
                <w:rFonts w:ascii="Times New Roman" w:hAnsi="Times New Roman"/>
                <w:b/>
                <w:bCs/>
                <w:sz w:val="24"/>
                <w:szCs w:val="24"/>
              </w:rPr>
            </w:pPr>
            <w:r w:rsidRPr="00075BC2">
              <w:rPr>
                <w:rFonts w:ascii="Times New Roman" w:hAnsi="Times New Roman"/>
                <w:b/>
                <w:bCs/>
                <w:sz w:val="24"/>
                <w:szCs w:val="24"/>
              </w:rPr>
              <w:t xml:space="preserve">Содержание учебного материала </w:t>
            </w:r>
          </w:p>
          <w:p w14:paraId="25A04005" w14:textId="77777777" w:rsidR="007C39C2" w:rsidRPr="00075BC2" w:rsidRDefault="007C39C2" w:rsidP="007C39C2">
            <w:pPr>
              <w:jc w:val="both"/>
              <w:rPr>
                <w:rFonts w:ascii="Times New Roman" w:hAnsi="Times New Roman"/>
                <w:b/>
                <w:bCs/>
                <w:sz w:val="24"/>
                <w:szCs w:val="24"/>
              </w:rPr>
            </w:pPr>
            <w:r w:rsidRPr="00075BC2">
              <w:rPr>
                <w:rFonts w:ascii="Times New Roman" w:hAnsi="Times New Roman"/>
                <w:sz w:val="24"/>
                <w:szCs w:val="24"/>
              </w:rPr>
              <w:t>Античное наследие в эпоху Великого переселения народов. Проблема этногенеза восточных славян. Древние авторы о быте и нравах восточных славян. Повесть временных лет как основной исторический источник по древнейшей истории Руси. Основные этапы становления государственности. Образование древнерусского государства: спорные вопросы. Норманнская теория и антинорманизм. Варяжские походы на Византию и договоры с греками. Княжение Игоря, св. Ольги и Святослава. Владимир и его реформы. Крещения Руси и его значение. Древняя Русь и кочевники. Византийско-древнерусские связи. Особенности социального строя Древней Руси. Этнокультурные и социально-политические процессы становления русской государственности Деятельность Ярослава Мудрого. Русская Правда. Русь в эпоху политической раздробленности. Причины и последствия междоусобицы. Борьба с половцами. Владимир Мономах. Борьба с шведско-немецкой интервенцией. Деятельность Александра Невского. Монголо-татарское иго и борьба с ним. Куликовская битва и ее историческое значение. Русь и Орда: проблемы взаимовлияния. Россия и средневековые государства Европы и Азии.</w:t>
            </w:r>
          </w:p>
        </w:tc>
        <w:tc>
          <w:tcPr>
            <w:tcW w:w="551" w:type="pct"/>
            <w:vAlign w:val="center"/>
          </w:tcPr>
          <w:p w14:paraId="0FC4CA60" w14:textId="77777777" w:rsidR="007C39C2" w:rsidRPr="00075BC2" w:rsidRDefault="007C39C2" w:rsidP="007C39C2">
            <w:pPr>
              <w:jc w:val="center"/>
              <w:rPr>
                <w:rFonts w:ascii="Times New Roman" w:hAnsi="Times New Roman"/>
                <w:bCs/>
                <w:sz w:val="24"/>
                <w:szCs w:val="24"/>
              </w:rPr>
            </w:pPr>
          </w:p>
        </w:tc>
        <w:tc>
          <w:tcPr>
            <w:tcW w:w="379" w:type="pct"/>
          </w:tcPr>
          <w:p w14:paraId="0B946E17" w14:textId="77777777" w:rsidR="007C39C2" w:rsidRPr="00075BC2" w:rsidRDefault="007C39C2" w:rsidP="007C39C2">
            <w:pPr>
              <w:suppressAutoHyphens/>
              <w:jc w:val="center"/>
              <w:rPr>
                <w:rFonts w:ascii="Times New Roman" w:hAnsi="Times New Roman"/>
                <w:sz w:val="24"/>
                <w:szCs w:val="24"/>
              </w:rPr>
            </w:pPr>
          </w:p>
        </w:tc>
        <w:tc>
          <w:tcPr>
            <w:tcW w:w="808" w:type="pct"/>
            <w:vMerge w:val="restart"/>
          </w:tcPr>
          <w:p w14:paraId="58501815" w14:textId="77777777" w:rsidR="007C39C2" w:rsidRPr="00075BC2" w:rsidRDefault="007C39C2" w:rsidP="007C39C2">
            <w:pPr>
              <w:suppressAutoHyphens/>
              <w:jc w:val="center"/>
              <w:rPr>
                <w:rFonts w:ascii="Times New Roman" w:hAnsi="Times New Roman"/>
                <w:sz w:val="24"/>
                <w:szCs w:val="24"/>
              </w:rPr>
            </w:pPr>
            <w:r w:rsidRPr="00075BC2">
              <w:rPr>
                <w:rFonts w:ascii="Times New Roman" w:hAnsi="Times New Roman"/>
                <w:sz w:val="24"/>
                <w:szCs w:val="24"/>
              </w:rPr>
              <w:t>ОК 02, ОК 03</w:t>
            </w:r>
          </w:p>
          <w:p w14:paraId="13B8D285" w14:textId="77777777" w:rsidR="007C39C2" w:rsidRPr="00075BC2" w:rsidRDefault="007C39C2" w:rsidP="007C39C2">
            <w:pPr>
              <w:suppressAutoHyphens/>
              <w:jc w:val="center"/>
              <w:rPr>
                <w:rFonts w:ascii="Times New Roman" w:hAnsi="Times New Roman"/>
                <w:sz w:val="24"/>
                <w:szCs w:val="24"/>
              </w:rPr>
            </w:pPr>
            <w:r w:rsidRPr="00075BC2">
              <w:rPr>
                <w:rFonts w:ascii="Times New Roman" w:hAnsi="Times New Roman"/>
                <w:sz w:val="24"/>
                <w:szCs w:val="24"/>
              </w:rPr>
              <w:t>ОК 05, ОК 06</w:t>
            </w:r>
          </w:p>
          <w:p w14:paraId="3470F994" w14:textId="77777777" w:rsidR="007C39C2" w:rsidRPr="00075BC2" w:rsidRDefault="007C39C2" w:rsidP="007C39C2">
            <w:pPr>
              <w:jc w:val="center"/>
              <w:rPr>
                <w:rFonts w:ascii="Times New Roman" w:hAnsi="Times New Roman"/>
                <w:b/>
                <w:sz w:val="24"/>
                <w:szCs w:val="24"/>
              </w:rPr>
            </w:pPr>
            <w:r w:rsidRPr="00075BC2">
              <w:rPr>
                <w:rFonts w:ascii="Times New Roman" w:hAnsi="Times New Roman"/>
                <w:sz w:val="24"/>
                <w:szCs w:val="24"/>
              </w:rPr>
              <w:t>ОК 09</w:t>
            </w:r>
          </w:p>
        </w:tc>
      </w:tr>
      <w:tr w:rsidR="007C39C2" w:rsidRPr="00075BC2" w14:paraId="625C4B47" w14:textId="77777777" w:rsidTr="007C39C2">
        <w:trPr>
          <w:trHeight w:val="20"/>
        </w:trPr>
        <w:tc>
          <w:tcPr>
            <w:tcW w:w="658" w:type="pct"/>
            <w:vMerge/>
          </w:tcPr>
          <w:p w14:paraId="06A3AA25" w14:textId="77777777" w:rsidR="007C39C2" w:rsidRPr="00075BC2" w:rsidRDefault="007C39C2" w:rsidP="007C39C2">
            <w:pPr>
              <w:rPr>
                <w:rFonts w:ascii="Times New Roman" w:hAnsi="Times New Roman"/>
                <w:b/>
                <w:bCs/>
                <w:sz w:val="24"/>
                <w:szCs w:val="24"/>
              </w:rPr>
            </w:pPr>
          </w:p>
        </w:tc>
        <w:tc>
          <w:tcPr>
            <w:tcW w:w="2604" w:type="pct"/>
          </w:tcPr>
          <w:p w14:paraId="4FC313F3" w14:textId="77777777" w:rsidR="007C39C2" w:rsidRPr="00075BC2" w:rsidRDefault="007C39C2" w:rsidP="007C39C2">
            <w:pPr>
              <w:jc w:val="both"/>
              <w:rPr>
                <w:rFonts w:ascii="Times New Roman" w:hAnsi="Times New Roman"/>
                <w:bCs/>
                <w:sz w:val="24"/>
                <w:szCs w:val="24"/>
              </w:rPr>
            </w:pPr>
            <w:r w:rsidRPr="00075BC2">
              <w:rPr>
                <w:rFonts w:ascii="Times New Roman" w:hAnsi="Times New Roman"/>
                <w:bCs/>
                <w:sz w:val="24"/>
                <w:szCs w:val="24"/>
              </w:rPr>
              <w:t xml:space="preserve">Знаковые исторические события и их влияние на исторический процесс, хронологический ряд </w:t>
            </w:r>
            <w:r w:rsidRPr="00075BC2">
              <w:rPr>
                <w:rFonts w:ascii="Times New Roman" w:hAnsi="Times New Roman"/>
                <w:bCs/>
                <w:sz w:val="24"/>
                <w:szCs w:val="24"/>
              </w:rPr>
              <w:br/>
              <w:t>по изучаемому курсу, исторических деятелей, сыгравших важную роль в истории</w:t>
            </w:r>
          </w:p>
        </w:tc>
        <w:tc>
          <w:tcPr>
            <w:tcW w:w="551" w:type="pct"/>
            <w:vAlign w:val="center"/>
          </w:tcPr>
          <w:p w14:paraId="09E12833" w14:textId="77777777" w:rsidR="007C39C2" w:rsidRPr="00075BC2" w:rsidRDefault="007C39C2" w:rsidP="007C39C2">
            <w:pPr>
              <w:jc w:val="center"/>
              <w:rPr>
                <w:rFonts w:ascii="Times New Roman" w:hAnsi="Times New Roman"/>
                <w:bCs/>
                <w:sz w:val="24"/>
                <w:szCs w:val="24"/>
              </w:rPr>
            </w:pPr>
          </w:p>
        </w:tc>
        <w:tc>
          <w:tcPr>
            <w:tcW w:w="379" w:type="pct"/>
          </w:tcPr>
          <w:p w14:paraId="1DCFD49E" w14:textId="77777777" w:rsidR="007C39C2" w:rsidRPr="00075BC2" w:rsidRDefault="007C39C2" w:rsidP="007C39C2">
            <w:pPr>
              <w:rPr>
                <w:rFonts w:ascii="Times New Roman" w:hAnsi="Times New Roman"/>
                <w:b/>
                <w:bCs/>
                <w:sz w:val="24"/>
                <w:szCs w:val="24"/>
              </w:rPr>
            </w:pPr>
          </w:p>
        </w:tc>
        <w:tc>
          <w:tcPr>
            <w:tcW w:w="808" w:type="pct"/>
            <w:vMerge/>
          </w:tcPr>
          <w:p w14:paraId="491C6BB1" w14:textId="77777777" w:rsidR="007C39C2" w:rsidRPr="00075BC2" w:rsidRDefault="007C39C2" w:rsidP="007C39C2">
            <w:pPr>
              <w:rPr>
                <w:rFonts w:ascii="Times New Roman" w:hAnsi="Times New Roman"/>
                <w:b/>
                <w:bCs/>
                <w:sz w:val="24"/>
                <w:szCs w:val="24"/>
              </w:rPr>
            </w:pPr>
          </w:p>
        </w:tc>
      </w:tr>
      <w:tr w:rsidR="007C39C2" w:rsidRPr="00075BC2" w14:paraId="1AF80BC9" w14:textId="77777777" w:rsidTr="007C39C2">
        <w:trPr>
          <w:trHeight w:val="20"/>
        </w:trPr>
        <w:tc>
          <w:tcPr>
            <w:tcW w:w="658" w:type="pct"/>
            <w:vMerge/>
          </w:tcPr>
          <w:p w14:paraId="09C0C4CE" w14:textId="77777777" w:rsidR="007C39C2" w:rsidRPr="00075BC2" w:rsidRDefault="007C39C2" w:rsidP="007C39C2">
            <w:pPr>
              <w:rPr>
                <w:rFonts w:ascii="Times New Roman" w:hAnsi="Times New Roman"/>
                <w:b/>
                <w:bCs/>
                <w:sz w:val="24"/>
                <w:szCs w:val="24"/>
              </w:rPr>
            </w:pPr>
          </w:p>
        </w:tc>
        <w:tc>
          <w:tcPr>
            <w:tcW w:w="2604" w:type="pct"/>
          </w:tcPr>
          <w:p w14:paraId="434AB66D" w14:textId="77777777" w:rsidR="007C39C2" w:rsidRPr="00075BC2" w:rsidRDefault="007C39C2" w:rsidP="007C39C2">
            <w:pPr>
              <w:jc w:val="both"/>
              <w:rPr>
                <w:rFonts w:ascii="Times New Roman" w:hAnsi="Times New Roman"/>
                <w:b/>
                <w:sz w:val="24"/>
                <w:szCs w:val="24"/>
              </w:rPr>
            </w:pPr>
            <w:r w:rsidRPr="00075BC2">
              <w:rPr>
                <w:rFonts w:ascii="Times New Roman" w:hAnsi="Times New Roman"/>
                <w:b/>
                <w:bCs/>
                <w:sz w:val="24"/>
                <w:szCs w:val="24"/>
              </w:rPr>
              <w:t>В том числе практических и лабораторных занятий</w:t>
            </w:r>
          </w:p>
        </w:tc>
        <w:tc>
          <w:tcPr>
            <w:tcW w:w="551" w:type="pct"/>
            <w:vAlign w:val="center"/>
          </w:tcPr>
          <w:p w14:paraId="24455827" w14:textId="77777777" w:rsidR="007C39C2" w:rsidRPr="00075BC2" w:rsidRDefault="007C39C2" w:rsidP="007C39C2">
            <w:pPr>
              <w:jc w:val="center"/>
              <w:rPr>
                <w:rFonts w:ascii="Times New Roman" w:hAnsi="Times New Roman"/>
                <w:b/>
                <w:bCs/>
                <w:sz w:val="24"/>
                <w:szCs w:val="24"/>
              </w:rPr>
            </w:pPr>
            <w:r w:rsidRPr="00075BC2">
              <w:rPr>
                <w:rFonts w:ascii="Times New Roman" w:hAnsi="Times New Roman"/>
                <w:b/>
                <w:bCs/>
                <w:sz w:val="24"/>
                <w:szCs w:val="24"/>
              </w:rPr>
              <w:t>3</w:t>
            </w:r>
          </w:p>
        </w:tc>
        <w:tc>
          <w:tcPr>
            <w:tcW w:w="379" w:type="pct"/>
          </w:tcPr>
          <w:p w14:paraId="1353A0DE" w14:textId="77777777" w:rsidR="007C39C2" w:rsidRPr="00075BC2" w:rsidRDefault="007C39C2" w:rsidP="007C39C2">
            <w:pPr>
              <w:rPr>
                <w:rFonts w:ascii="Times New Roman" w:hAnsi="Times New Roman"/>
                <w:b/>
                <w:bCs/>
                <w:sz w:val="24"/>
                <w:szCs w:val="24"/>
              </w:rPr>
            </w:pPr>
          </w:p>
        </w:tc>
        <w:tc>
          <w:tcPr>
            <w:tcW w:w="808" w:type="pct"/>
            <w:vMerge/>
          </w:tcPr>
          <w:p w14:paraId="0A4F302E" w14:textId="77777777" w:rsidR="007C39C2" w:rsidRPr="00075BC2" w:rsidRDefault="007C39C2" w:rsidP="007C39C2">
            <w:pPr>
              <w:rPr>
                <w:rFonts w:ascii="Times New Roman" w:hAnsi="Times New Roman"/>
                <w:b/>
                <w:bCs/>
                <w:sz w:val="24"/>
                <w:szCs w:val="24"/>
              </w:rPr>
            </w:pPr>
          </w:p>
        </w:tc>
      </w:tr>
      <w:tr w:rsidR="007C39C2" w:rsidRPr="00075BC2" w14:paraId="6986DC58" w14:textId="77777777" w:rsidTr="007C39C2">
        <w:trPr>
          <w:trHeight w:val="20"/>
        </w:trPr>
        <w:tc>
          <w:tcPr>
            <w:tcW w:w="658" w:type="pct"/>
            <w:vMerge/>
          </w:tcPr>
          <w:p w14:paraId="38E8E4E7" w14:textId="77777777" w:rsidR="007C39C2" w:rsidRPr="00075BC2" w:rsidRDefault="007C39C2" w:rsidP="007C39C2">
            <w:pPr>
              <w:rPr>
                <w:rFonts w:ascii="Times New Roman" w:hAnsi="Times New Roman"/>
                <w:b/>
                <w:bCs/>
                <w:sz w:val="24"/>
                <w:szCs w:val="24"/>
              </w:rPr>
            </w:pPr>
          </w:p>
        </w:tc>
        <w:tc>
          <w:tcPr>
            <w:tcW w:w="2604" w:type="pct"/>
          </w:tcPr>
          <w:p w14:paraId="59A24550" w14:textId="77777777" w:rsidR="007C39C2" w:rsidRPr="00075BC2" w:rsidRDefault="007C39C2" w:rsidP="007C39C2">
            <w:pPr>
              <w:jc w:val="both"/>
              <w:rPr>
                <w:rFonts w:ascii="Times New Roman" w:hAnsi="Times New Roman"/>
                <w:b/>
                <w:sz w:val="24"/>
                <w:szCs w:val="24"/>
              </w:rPr>
            </w:pPr>
            <w:r w:rsidRPr="00075BC2">
              <w:rPr>
                <w:rFonts w:ascii="Times New Roman" w:hAnsi="Times New Roman"/>
                <w:bCs/>
                <w:sz w:val="24"/>
                <w:szCs w:val="24"/>
              </w:rPr>
              <w:t>Сравнение развития Руси и Западной Европы в ХI –ХIII в.</w:t>
            </w:r>
          </w:p>
        </w:tc>
        <w:tc>
          <w:tcPr>
            <w:tcW w:w="551" w:type="pct"/>
            <w:vAlign w:val="center"/>
          </w:tcPr>
          <w:p w14:paraId="4149EE45" w14:textId="77777777" w:rsidR="007C39C2" w:rsidRPr="00075BC2" w:rsidRDefault="007C39C2" w:rsidP="007C39C2">
            <w:pPr>
              <w:jc w:val="center"/>
              <w:rPr>
                <w:rFonts w:ascii="Times New Roman" w:hAnsi="Times New Roman"/>
                <w:bCs/>
                <w:sz w:val="24"/>
                <w:szCs w:val="24"/>
              </w:rPr>
            </w:pPr>
          </w:p>
        </w:tc>
        <w:tc>
          <w:tcPr>
            <w:tcW w:w="379" w:type="pct"/>
          </w:tcPr>
          <w:p w14:paraId="4C46AF99" w14:textId="77777777" w:rsidR="007C39C2" w:rsidRPr="00075BC2" w:rsidRDefault="007C39C2" w:rsidP="007C39C2">
            <w:pPr>
              <w:rPr>
                <w:rFonts w:ascii="Times New Roman" w:hAnsi="Times New Roman"/>
                <w:b/>
                <w:bCs/>
                <w:sz w:val="24"/>
                <w:szCs w:val="24"/>
              </w:rPr>
            </w:pPr>
          </w:p>
        </w:tc>
        <w:tc>
          <w:tcPr>
            <w:tcW w:w="808" w:type="pct"/>
            <w:vMerge/>
          </w:tcPr>
          <w:p w14:paraId="4ECB54F3" w14:textId="77777777" w:rsidR="007C39C2" w:rsidRPr="00075BC2" w:rsidRDefault="007C39C2" w:rsidP="007C39C2">
            <w:pPr>
              <w:rPr>
                <w:rFonts w:ascii="Times New Roman" w:hAnsi="Times New Roman"/>
                <w:b/>
                <w:bCs/>
                <w:sz w:val="24"/>
                <w:szCs w:val="24"/>
              </w:rPr>
            </w:pPr>
          </w:p>
        </w:tc>
      </w:tr>
      <w:tr w:rsidR="007C39C2" w:rsidRPr="00075BC2" w14:paraId="769E3B68" w14:textId="77777777" w:rsidTr="007C39C2">
        <w:tc>
          <w:tcPr>
            <w:tcW w:w="3262" w:type="pct"/>
            <w:gridSpan w:val="2"/>
          </w:tcPr>
          <w:p w14:paraId="75C015A6" w14:textId="77777777" w:rsidR="007C39C2" w:rsidRPr="00075BC2" w:rsidRDefault="007C39C2" w:rsidP="007C39C2">
            <w:pPr>
              <w:suppressAutoHyphens/>
              <w:rPr>
                <w:rFonts w:ascii="Times New Roman" w:hAnsi="Times New Roman"/>
                <w:b/>
                <w:sz w:val="24"/>
                <w:szCs w:val="24"/>
              </w:rPr>
            </w:pPr>
            <w:r w:rsidRPr="00075BC2">
              <w:rPr>
                <w:rFonts w:ascii="Times New Roman" w:hAnsi="Times New Roman"/>
                <w:b/>
                <w:sz w:val="24"/>
                <w:szCs w:val="24"/>
              </w:rPr>
              <w:t>РАЗДЕЛ 3. ФОРМИРОВАНИЕ И РАЗВИТИЕ МОСКОВСКОГО ГОСУДАРСТВА ХV – ХVI ВВ.</w:t>
            </w:r>
          </w:p>
        </w:tc>
        <w:tc>
          <w:tcPr>
            <w:tcW w:w="551" w:type="pct"/>
            <w:vAlign w:val="center"/>
          </w:tcPr>
          <w:p w14:paraId="650B80E8" w14:textId="77777777" w:rsidR="007C39C2" w:rsidRPr="00075BC2" w:rsidRDefault="007C39C2" w:rsidP="007C39C2">
            <w:pPr>
              <w:jc w:val="center"/>
              <w:rPr>
                <w:rFonts w:ascii="Times New Roman" w:hAnsi="Times New Roman"/>
                <w:b/>
                <w:sz w:val="24"/>
                <w:szCs w:val="24"/>
              </w:rPr>
            </w:pPr>
            <w:r w:rsidRPr="00075BC2">
              <w:rPr>
                <w:rFonts w:ascii="Times New Roman" w:hAnsi="Times New Roman"/>
                <w:b/>
                <w:sz w:val="24"/>
                <w:szCs w:val="24"/>
              </w:rPr>
              <w:t>8</w:t>
            </w:r>
          </w:p>
        </w:tc>
        <w:tc>
          <w:tcPr>
            <w:tcW w:w="379" w:type="pct"/>
          </w:tcPr>
          <w:p w14:paraId="055D2B03" w14:textId="77777777" w:rsidR="007C39C2" w:rsidRPr="00075BC2" w:rsidRDefault="007C39C2" w:rsidP="007C39C2">
            <w:pPr>
              <w:rPr>
                <w:rFonts w:ascii="Times New Roman" w:hAnsi="Times New Roman"/>
                <w:b/>
                <w:sz w:val="24"/>
                <w:szCs w:val="24"/>
              </w:rPr>
            </w:pPr>
          </w:p>
        </w:tc>
        <w:tc>
          <w:tcPr>
            <w:tcW w:w="808" w:type="pct"/>
          </w:tcPr>
          <w:p w14:paraId="6247C6B0" w14:textId="77777777" w:rsidR="007C39C2" w:rsidRPr="00075BC2" w:rsidRDefault="007C39C2" w:rsidP="007C39C2">
            <w:pPr>
              <w:rPr>
                <w:rFonts w:ascii="Times New Roman" w:hAnsi="Times New Roman"/>
                <w:b/>
                <w:sz w:val="24"/>
                <w:szCs w:val="24"/>
              </w:rPr>
            </w:pPr>
          </w:p>
        </w:tc>
      </w:tr>
      <w:tr w:rsidR="007C39C2" w:rsidRPr="00075BC2" w14:paraId="7BFF773C" w14:textId="77777777" w:rsidTr="007C39C2">
        <w:trPr>
          <w:trHeight w:val="20"/>
        </w:trPr>
        <w:tc>
          <w:tcPr>
            <w:tcW w:w="658" w:type="pct"/>
            <w:vMerge w:val="restart"/>
          </w:tcPr>
          <w:p w14:paraId="2F59ED15" w14:textId="77777777" w:rsidR="007C39C2" w:rsidRPr="00075BC2" w:rsidRDefault="007C39C2" w:rsidP="007C39C2">
            <w:pPr>
              <w:rPr>
                <w:rFonts w:ascii="Times New Roman" w:hAnsi="Times New Roman"/>
                <w:b/>
                <w:bCs/>
                <w:sz w:val="24"/>
                <w:szCs w:val="24"/>
              </w:rPr>
            </w:pPr>
            <w:r w:rsidRPr="00075BC2">
              <w:rPr>
                <w:rFonts w:ascii="Times New Roman" w:hAnsi="Times New Roman"/>
                <w:b/>
                <w:bCs/>
                <w:sz w:val="24"/>
                <w:szCs w:val="24"/>
              </w:rPr>
              <w:t>Тема 3.1. Московское государство: основные вехи исторического пути</w:t>
            </w:r>
          </w:p>
        </w:tc>
        <w:tc>
          <w:tcPr>
            <w:tcW w:w="2604" w:type="pct"/>
          </w:tcPr>
          <w:p w14:paraId="27E9127A" w14:textId="77777777" w:rsidR="007C39C2" w:rsidRPr="00075BC2" w:rsidRDefault="007C39C2" w:rsidP="007C39C2">
            <w:pPr>
              <w:jc w:val="both"/>
              <w:rPr>
                <w:rFonts w:ascii="Times New Roman" w:hAnsi="Times New Roman"/>
                <w:b/>
                <w:bCs/>
                <w:sz w:val="24"/>
                <w:szCs w:val="24"/>
              </w:rPr>
            </w:pPr>
            <w:r w:rsidRPr="00075BC2">
              <w:rPr>
                <w:rFonts w:ascii="Times New Roman" w:hAnsi="Times New Roman"/>
                <w:b/>
                <w:bCs/>
                <w:sz w:val="24"/>
                <w:szCs w:val="24"/>
              </w:rPr>
              <w:t>Содержание учебного материала</w:t>
            </w:r>
          </w:p>
          <w:p w14:paraId="33768F9D" w14:textId="77777777" w:rsidR="007C39C2" w:rsidRPr="00075BC2" w:rsidRDefault="007C39C2" w:rsidP="007C39C2">
            <w:pPr>
              <w:jc w:val="both"/>
              <w:rPr>
                <w:rFonts w:ascii="Times New Roman" w:hAnsi="Times New Roman"/>
                <w:b/>
                <w:bCs/>
                <w:sz w:val="24"/>
                <w:szCs w:val="24"/>
              </w:rPr>
            </w:pPr>
            <w:r w:rsidRPr="00075BC2">
              <w:rPr>
                <w:rFonts w:ascii="Times New Roman" w:hAnsi="Times New Roman"/>
                <w:sz w:val="24"/>
                <w:szCs w:val="24"/>
              </w:rPr>
              <w:t xml:space="preserve">Специфика формирования единого российского государства. Борьба Москвы с Тверью </w:t>
            </w:r>
            <w:r w:rsidRPr="00075BC2">
              <w:rPr>
                <w:rFonts w:ascii="Times New Roman" w:hAnsi="Times New Roman"/>
                <w:sz w:val="24"/>
                <w:szCs w:val="24"/>
              </w:rPr>
              <w:br/>
              <w:t xml:space="preserve">за великое княжение. Причины и последствия усиление Московского княжества. Иван Калита. Правления Ивана III. Судебник 1496 и начало закрепощения крестьян, зарождение сословно-представительной монархии. Формирование идеологии «Москва-третий Рим». Политическая </w:t>
            </w:r>
            <w:r w:rsidRPr="00075BC2">
              <w:rPr>
                <w:rFonts w:ascii="Times New Roman" w:hAnsi="Times New Roman"/>
                <w:sz w:val="24"/>
                <w:szCs w:val="24"/>
              </w:rPr>
              <w:br/>
              <w:t xml:space="preserve">и духовная жизнь России в конце ХV – конце ХVI в. Внутренняя </w:t>
            </w:r>
            <w:r w:rsidRPr="00075BC2">
              <w:rPr>
                <w:rFonts w:ascii="Times New Roman" w:hAnsi="Times New Roman"/>
                <w:sz w:val="24"/>
                <w:szCs w:val="24"/>
              </w:rPr>
              <w:lastRenderedPageBreak/>
              <w:t xml:space="preserve">политика Ивана Грозного </w:t>
            </w:r>
            <w:r w:rsidRPr="00075BC2">
              <w:rPr>
                <w:rFonts w:ascii="Times New Roman" w:hAnsi="Times New Roman"/>
                <w:sz w:val="24"/>
                <w:szCs w:val="24"/>
              </w:rPr>
              <w:br/>
              <w:t>и основные реформы. Опричнина и ее последствия. Внешняя политика Московского государства во времена Ивана Грозного.</w:t>
            </w:r>
          </w:p>
        </w:tc>
        <w:tc>
          <w:tcPr>
            <w:tcW w:w="551" w:type="pct"/>
            <w:vAlign w:val="center"/>
          </w:tcPr>
          <w:p w14:paraId="667043D6" w14:textId="77777777" w:rsidR="007C39C2" w:rsidRPr="00075BC2" w:rsidRDefault="007C39C2" w:rsidP="007C39C2">
            <w:pPr>
              <w:jc w:val="center"/>
              <w:rPr>
                <w:rFonts w:ascii="Times New Roman" w:hAnsi="Times New Roman"/>
                <w:bCs/>
                <w:sz w:val="24"/>
                <w:szCs w:val="24"/>
              </w:rPr>
            </w:pPr>
          </w:p>
        </w:tc>
        <w:tc>
          <w:tcPr>
            <w:tcW w:w="379" w:type="pct"/>
          </w:tcPr>
          <w:p w14:paraId="7BE765B8" w14:textId="77777777" w:rsidR="007C39C2" w:rsidRPr="00075BC2" w:rsidRDefault="007C39C2" w:rsidP="007C39C2">
            <w:pPr>
              <w:suppressAutoHyphens/>
              <w:jc w:val="center"/>
              <w:rPr>
                <w:rFonts w:ascii="Times New Roman" w:hAnsi="Times New Roman"/>
                <w:sz w:val="24"/>
                <w:szCs w:val="24"/>
              </w:rPr>
            </w:pPr>
          </w:p>
        </w:tc>
        <w:tc>
          <w:tcPr>
            <w:tcW w:w="808" w:type="pct"/>
            <w:vMerge w:val="restart"/>
          </w:tcPr>
          <w:p w14:paraId="77364325" w14:textId="77777777" w:rsidR="007C39C2" w:rsidRPr="00075BC2" w:rsidRDefault="007C39C2" w:rsidP="007C39C2">
            <w:pPr>
              <w:suppressAutoHyphens/>
              <w:jc w:val="center"/>
              <w:rPr>
                <w:rFonts w:ascii="Times New Roman" w:hAnsi="Times New Roman"/>
                <w:sz w:val="24"/>
                <w:szCs w:val="24"/>
              </w:rPr>
            </w:pPr>
            <w:r w:rsidRPr="00075BC2">
              <w:rPr>
                <w:rFonts w:ascii="Times New Roman" w:hAnsi="Times New Roman"/>
                <w:sz w:val="24"/>
                <w:szCs w:val="24"/>
              </w:rPr>
              <w:t>ОК 02, ОК 03</w:t>
            </w:r>
          </w:p>
          <w:p w14:paraId="77BAD3A8" w14:textId="77777777" w:rsidR="007C39C2" w:rsidRPr="00075BC2" w:rsidRDefault="007C39C2" w:rsidP="007C39C2">
            <w:pPr>
              <w:suppressAutoHyphens/>
              <w:jc w:val="center"/>
              <w:rPr>
                <w:rFonts w:ascii="Times New Roman" w:hAnsi="Times New Roman"/>
                <w:sz w:val="24"/>
                <w:szCs w:val="24"/>
              </w:rPr>
            </w:pPr>
            <w:r w:rsidRPr="00075BC2">
              <w:rPr>
                <w:rFonts w:ascii="Times New Roman" w:hAnsi="Times New Roman"/>
                <w:sz w:val="24"/>
                <w:szCs w:val="24"/>
              </w:rPr>
              <w:t>ОК 05, ОК 06</w:t>
            </w:r>
          </w:p>
          <w:p w14:paraId="5556BF8D" w14:textId="77777777" w:rsidR="007C39C2" w:rsidRPr="00075BC2" w:rsidRDefault="007C39C2" w:rsidP="007C39C2">
            <w:pPr>
              <w:jc w:val="center"/>
              <w:rPr>
                <w:rFonts w:ascii="Times New Roman" w:hAnsi="Times New Roman"/>
                <w:b/>
                <w:sz w:val="24"/>
                <w:szCs w:val="24"/>
              </w:rPr>
            </w:pPr>
            <w:r w:rsidRPr="00075BC2">
              <w:rPr>
                <w:rFonts w:ascii="Times New Roman" w:hAnsi="Times New Roman"/>
                <w:sz w:val="24"/>
                <w:szCs w:val="24"/>
              </w:rPr>
              <w:t>ОК 09</w:t>
            </w:r>
          </w:p>
        </w:tc>
      </w:tr>
      <w:tr w:rsidR="007C39C2" w:rsidRPr="00075BC2" w14:paraId="578AEE60" w14:textId="77777777" w:rsidTr="007C39C2">
        <w:trPr>
          <w:trHeight w:val="20"/>
        </w:trPr>
        <w:tc>
          <w:tcPr>
            <w:tcW w:w="658" w:type="pct"/>
            <w:vMerge/>
          </w:tcPr>
          <w:p w14:paraId="128E3209" w14:textId="77777777" w:rsidR="007C39C2" w:rsidRPr="00075BC2" w:rsidRDefault="007C39C2" w:rsidP="007C39C2">
            <w:pPr>
              <w:rPr>
                <w:rFonts w:ascii="Times New Roman" w:hAnsi="Times New Roman"/>
                <w:b/>
                <w:bCs/>
                <w:sz w:val="24"/>
                <w:szCs w:val="24"/>
              </w:rPr>
            </w:pPr>
          </w:p>
        </w:tc>
        <w:tc>
          <w:tcPr>
            <w:tcW w:w="2604" w:type="pct"/>
          </w:tcPr>
          <w:p w14:paraId="742232D9" w14:textId="77777777" w:rsidR="007C39C2" w:rsidRPr="00075BC2" w:rsidRDefault="007C39C2" w:rsidP="007C39C2">
            <w:pPr>
              <w:jc w:val="both"/>
              <w:rPr>
                <w:rFonts w:ascii="Times New Roman" w:hAnsi="Times New Roman"/>
                <w:b/>
                <w:bCs/>
                <w:sz w:val="24"/>
                <w:szCs w:val="24"/>
              </w:rPr>
            </w:pPr>
            <w:r w:rsidRPr="00075BC2">
              <w:rPr>
                <w:rFonts w:ascii="Times New Roman" w:hAnsi="Times New Roman"/>
                <w:bCs/>
                <w:sz w:val="24"/>
                <w:szCs w:val="24"/>
              </w:rPr>
              <w:t xml:space="preserve">Знаковые исторические события и их влияние на исторический процесс, хронологический ряд </w:t>
            </w:r>
            <w:r w:rsidRPr="00075BC2">
              <w:rPr>
                <w:rFonts w:ascii="Times New Roman" w:hAnsi="Times New Roman"/>
                <w:bCs/>
                <w:sz w:val="24"/>
                <w:szCs w:val="24"/>
              </w:rPr>
              <w:br/>
              <w:t>по изучаемому курсу, исторических деятелей, сыгравших важную роль в истории</w:t>
            </w:r>
          </w:p>
        </w:tc>
        <w:tc>
          <w:tcPr>
            <w:tcW w:w="551" w:type="pct"/>
            <w:vAlign w:val="center"/>
          </w:tcPr>
          <w:p w14:paraId="5F0595C8" w14:textId="77777777" w:rsidR="007C39C2" w:rsidRPr="00075BC2" w:rsidRDefault="007C39C2" w:rsidP="007C39C2">
            <w:pPr>
              <w:jc w:val="center"/>
              <w:rPr>
                <w:rFonts w:ascii="Times New Roman" w:hAnsi="Times New Roman"/>
                <w:bCs/>
                <w:sz w:val="24"/>
                <w:szCs w:val="24"/>
              </w:rPr>
            </w:pPr>
          </w:p>
        </w:tc>
        <w:tc>
          <w:tcPr>
            <w:tcW w:w="379" w:type="pct"/>
          </w:tcPr>
          <w:p w14:paraId="745009AC" w14:textId="77777777" w:rsidR="007C39C2" w:rsidRPr="00075BC2" w:rsidRDefault="007C39C2" w:rsidP="007C39C2">
            <w:pPr>
              <w:rPr>
                <w:rFonts w:ascii="Times New Roman" w:hAnsi="Times New Roman"/>
                <w:b/>
                <w:bCs/>
                <w:sz w:val="24"/>
                <w:szCs w:val="24"/>
              </w:rPr>
            </w:pPr>
          </w:p>
        </w:tc>
        <w:tc>
          <w:tcPr>
            <w:tcW w:w="808" w:type="pct"/>
            <w:vMerge/>
          </w:tcPr>
          <w:p w14:paraId="3D8FFA87" w14:textId="77777777" w:rsidR="007C39C2" w:rsidRPr="00075BC2" w:rsidRDefault="007C39C2" w:rsidP="007C39C2">
            <w:pPr>
              <w:rPr>
                <w:rFonts w:ascii="Times New Roman" w:hAnsi="Times New Roman"/>
                <w:b/>
                <w:bCs/>
                <w:sz w:val="24"/>
                <w:szCs w:val="24"/>
              </w:rPr>
            </w:pPr>
          </w:p>
        </w:tc>
      </w:tr>
      <w:tr w:rsidR="007C39C2" w:rsidRPr="00075BC2" w14:paraId="338043C3" w14:textId="77777777" w:rsidTr="007C39C2">
        <w:trPr>
          <w:trHeight w:val="20"/>
        </w:trPr>
        <w:tc>
          <w:tcPr>
            <w:tcW w:w="658" w:type="pct"/>
            <w:vMerge/>
          </w:tcPr>
          <w:p w14:paraId="07E7B0D8" w14:textId="77777777" w:rsidR="007C39C2" w:rsidRPr="00075BC2" w:rsidRDefault="007C39C2" w:rsidP="007C39C2">
            <w:pPr>
              <w:rPr>
                <w:rFonts w:ascii="Times New Roman" w:hAnsi="Times New Roman"/>
                <w:b/>
                <w:bCs/>
                <w:sz w:val="24"/>
                <w:szCs w:val="24"/>
              </w:rPr>
            </w:pPr>
          </w:p>
        </w:tc>
        <w:tc>
          <w:tcPr>
            <w:tcW w:w="2604" w:type="pct"/>
          </w:tcPr>
          <w:p w14:paraId="5E780B62" w14:textId="77777777" w:rsidR="007C39C2" w:rsidRPr="00075BC2" w:rsidRDefault="007C39C2" w:rsidP="007C39C2">
            <w:pPr>
              <w:jc w:val="both"/>
              <w:rPr>
                <w:rFonts w:ascii="Times New Roman" w:hAnsi="Times New Roman"/>
                <w:b/>
                <w:sz w:val="24"/>
                <w:szCs w:val="24"/>
              </w:rPr>
            </w:pPr>
            <w:r w:rsidRPr="00075BC2">
              <w:rPr>
                <w:rFonts w:ascii="Times New Roman" w:hAnsi="Times New Roman"/>
                <w:b/>
                <w:bCs/>
                <w:sz w:val="24"/>
                <w:szCs w:val="24"/>
              </w:rPr>
              <w:t>В том числе практических и лабораторных занятий</w:t>
            </w:r>
          </w:p>
        </w:tc>
        <w:tc>
          <w:tcPr>
            <w:tcW w:w="551" w:type="pct"/>
            <w:vAlign w:val="center"/>
          </w:tcPr>
          <w:p w14:paraId="3E59A24B" w14:textId="77777777" w:rsidR="007C39C2" w:rsidRPr="00075BC2" w:rsidRDefault="007C39C2" w:rsidP="007C39C2">
            <w:pPr>
              <w:jc w:val="center"/>
              <w:rPr>
                <w:rFonts w:ascii="Times New Roman" w:hAnsi="Times New Roman"/>
                <w:b/>
                <w:bCs/>
                <w:sz w:val="24"/>
                <w:szCs w:val="24"/>
              </w:rPr>
            </w:pPr>
            <w:r w:rsidRPr="00075BC2">
              <w:rPr>
                <w:rFonts w:ascii="Times New Roman" w:hAnsi="Times New Roman"/>
                <w:b/>
                <w:bCs/>
                <w:sz w:val="24"/>
                <w:szCs w:val="24"/>
              </w:rPr>
              <w:t>3</w:t>
            </w:r>
          </w:p>
        </w:tc>
        <w:tc>
          <w:tcPr>
            <w:tcW w:w="379" w:type="pct"/>
          </w:tcPr>
          <w:p w14:paraId="0FB3DC1C" w14:textId="77777777" w:rsidR="007C39C2" w:rsidRPr="00075BC2" w:rsidRDefault="007C39C2" w:rsidP="007C39C2">
            <w:pPr>
              <w:rPr>
                <w:rFonts w:ascii="Times New Roman" w:hAnsi="Times New Roman"/>
                <w:b/>
                <w:bCs/>
                <w:sz w:val="24"/>
                <w:szCs w:val="24"/>
              </w:rPr>
            </w:pPr>
          </w:p>
        </w:tc>
        <w:tc>
          <w:tcPr>
            <w:tcW w:w="808" w:type="pct"/>
            <w:vMerge/>
          </w:tcPr>
          <w:p w14:paraId="020FCEE1" w14:textId="77777777" w:rsidR="007C39C2" w:rsidRPr="00075BC2" w:rsidRDefault="007C39C2" w:rsidP="007C39C2">
            <w:pPr>
              <w:rPr>
                <w:rFonts w:ascii="Times New Roman" w:hAnsi="Times New Roman"/>
                <w:b/>
                <w:bCs/>
                <w:sz w:val="24"/>
                <w:szCs w:val="24"/>
              </w:rPr>
            </w:pPr>
          </w:p>
        </w:tc>
      </w:tr>
      <w:tr w:rsidR="007C39C2" w:rsidRPr="00075BC2" w14:paraId="698CE226" w14:textId="77777777" w:rsidTr="007C39C2">
        <w:trPr>
          <w:trHeight w:val="20"/>
        </w:trPr>
        <w:tc>
          <w:tcPr>
            <w:tcW w:w="658" w:type="pct"/>
            <w:vMerge/>
          </w:tcPr>
          <w:p w14:paraId="5AB46842" w14:textId="77777777" w:rsidR="007C39C2" w:rsidRPr="00075BC2" w:rsidRDefault="007C39C2" w:rsidP="007C39C2">
            <w:pPr>
              <w:rPr>
                <w:rFonts w:ascii="Times New Roman" w:hAnsi="Times New Roman"/>
                <w:b/>
                <w:bCs/>
                <w:sz w:val="24"/>
                <w:szCs w:val="24"/>
              </w:rPr>
            </w:pPr>
          </w:p>
        </w:tc>
        <w:tc>
          <w:tcPr>
            <w:tcW w:w="2604" w:type="pct"/>
          </w:tcPr>
          <w:p w14:paraId="56108358" w14:textId="77777777" w:rsidR="007C39C2" w:rsidRPr="00075BC2" w:rsidRDefault="007C39C2" w:rsidP="007C39C2">
            <w:pPr>
              <w:jc w:val="both"/>
              <w:rPr>
                <w:rFonts w:ascii="Times New Roman" w:hAnsi="Times New Roman"/>
                <w:bCs/>
                <w:sz w:val="24"/>
                <w:szCs w:val="24"/>
              </w:rPr>
            </w:pPr>
            <w:r w:rsidRPr="00075BC2">
              <w:rPr>
                <w:rFonts w:ascii="Times New Roman" w:hAnsi="Times New Roman"/>
                <w:bCs/>
                <w:sz w:val="24"/>
                <w:szCs w:val="24"/>
              </w:rPr>
              <w:t>Заполнение таблицы «Реформы в эпоху Ивана Грозного» (название реформы, время проведения, основные мероприятия, цель реформы, итоги)</w:t>
            </w:r>
          </w:p>
        </w:tc>
        <w:tc>
          <w:tcPr>
            <w:tcW w:w="551" w:type="pct"/>
            <w:vAlign w:val="center"/>
          </w:tcPr>
          <w:p w14:paraId="528B98DD" w14:textId="77777777" w:rsidR="007C39C2" w:rsidRPr="00075BC2" w:rsidRDefault="007C39C2" w:rsidP="007C39C2">
            <w:pPr>
              <w:jc w:val="center"/>
              <w:rPr>
                <w:rFonts w:ascii="Times New Roman" w:hAnsi="Times New Roman"/>
                <w:bCs/>
                <w:sz w:val="24"/>
                <w:szCs w:val="24"/>
              </w:rPr>
            </w:pPr>
          </w:p>
        </w:tc>
        <w:tc>
          <w:tcPr>
            <w:tcW w:w="379" w:type="pct"/>
          </w:tcPr>
          <w:p w14:paraId="50744494" w14:textId="77777777" w:rsidR="007C39C2" w:rsidRPr="00075BC2" w:rsidRDefault="007C39C2" w:rsidP="007C39C2">
            <w:pPr>
              <w:rPr>
                <w:rFonts w:ascii="Times New Roman" w:hAnsi="Times New Roman"/>
                <w:b/>
                <w:bCs/>
                <w:sz w:val="24"/>
                <w:szCs w:val="24"/>
              </w:rPr>
            </w:pPr>
          </w:p>
        </w:tc>
        <w:tc>
          <w:tcPr>
            <w:tcW w:w="808" w:type="pct"/>
            <w:vMerge/>
          </w:tcPr>
          <w:p w14:paraId="1777C9FE" w14:textId="77777777" w:rsidR="007C39C2" w:rsidRPr="00075BC2" w:rsidRDefault="007C39C2" w:rsidP="007C39C2">
            <w:pPr>
              <w:rPr>
                <w:rFonts w:ascii="Times New Roman" w:hAnsi="Times New Roman"/>
                <w:b/>
                <w:bCs/>
                <w:sz w:val="24"/>
                <w:szCs w:val="24"/>
              </w:rPr>
            </w:pPr>
          </w:p>
        </w:tc>
      </w:tr>
      <w:tr w:rsidR="007C39C2" w:rsidRPr="00075BC2" w14:paraId="25E9175C" w14:textId="77777777" w:rsidTr="007C39C2">
        <w:trPr>
          <w:trHeight w:val="20"/>
        </w:trPr>
        <w:tc>
          <w:tcPr>
            <w:tcW w:w="658" w:type="pct"/>
            <w:vMerge/>
          </w:tcPr>
          <w:p w14:paraId="5CCCB394" w14:textId="77777777" w:rsidR="007C39C2" w:rsidRPr="00075BC2" w:rsidRDefault="007C39C2" w:rsidP="007C39C2">
            <w:pPr>
              <w:rPr>
                <w:rFonts w:ascii="Times New Roman" w:hAnsi="Times New Roman"/>
                <w:b/>
                <w:bCs/>
                <w:sz w:val="24"/>
                <w:szCs w:val="24"/>
              </w:rPr>
            </w:pPr>
          </w:p>
        </w:tc>
        <w:tc>
          <w:tcPr>
            <w:tcW w:w="2604" w:type="pct"/>
          </w:tcPr>
          <w:p w14:paraId="3412248F" w14:textId="77777777" w:rsidR="007C39C2" w:rsidRPr="00075BC2" w:rsidRDefault="007C39C2" w:rsidP="007C39C2">
            <w:pPr>
              <w:jc w:val="both"/>
              <w:rPr>
                <w:rFonts w:ascii="Times New Roman" w:hAnsi="Times New Roman"/>
                <w:bCs/>
                <w:sz w:val="24"/>
                <w:szCs w:val="24"/>
              </w:rPr>
            </w:pPr>
            <w:r w:rsidRPr="00075BC2">
              <w:rPr>
                <w:rFonts w:ascii="Times New Roman" w:hAnsi="Times New Roman"/>
                <w:bCs/>
                <w:sz w:val="24"/>
                <w:szCs w:val="24"/>
              </w:rPr>
              <w:t>Составление таблицы о внешней политики России при Иване Грозном (даты, главные внешнеполитические события)</w:t>
            </w:r>
          </w:p>
        </w:tc>
        <w:tc>
          <w:tcPr>
            <w:tcW w:w="551" w:type="pct"/>
            <w:vAlign w:val="center"/>
          </w:tcPr>
          <w:p w14:paraId="37115C17" w14:textId="77777777" w:rsidR="007C39C2" w:rsidRPr="00075BC2" w:rsidRDefault="007C39C2" w:rsidP="007C39C2">
            <w:pPr>
              <w:jc w:val="center"/>
              <w:rPr>
                <w:rFonts w:ascii="Times New Roman" w:hAnsi="Times New Roman"/>
                <w:bCs/>
                <w:sz w:val="24"/>
                <w:szCs w:val="24"/>
              </w:rPr>
            </w:pPr>
          </w:p>
        </w:tc>
        <w:tc>
          <w:tcPr>
            <w:tcW w:w="379" w:type="pct"/>
          </w:tcPr>
          <w:p w14:paraId="3006A58A" w14:textId="77777777" w:rsidR="007C39C2" w:rsidRPr="00075BC2" w:rsidRDefault="007C39C2" w:rsidP="007C39C2">
            <w:pPr>
              <w:rPr>
                <w:rFonts w:ascii="Times New Roman" w:hAnsi="Times New Roman"/>
                <w:b/>
                <w:bCs/>
                <w:sz w:val="24"/>
                <w:szCs w:val="24"/>
              </w:rPr>
            </w:pPr>
          </w:p>
        </w:tc>
        <w:tc>
          <w:tcPr>
            <w:tcW w:w="808" w:type="pct"/>
            <w:vMerge/>
          </w:tcPr>
          <w:p w14:paraId="0A09680B" w14:textId="77777777" w:rsidR="007C39C2" w:rsidRPr="00075BC2" w:rsidRDefault="007C39C2" w:rsidP="007C39C2">
            <w:pPr>
              <w:rPr>
                <w:rFonts w:ascii="Times New Roman" w:hAnsi="Times New Roman"/>
                <w:b/>
                <w:bCs/>
                <w:sz w:val="24"/>
                <w:szCs w:val="24"/>
              </w:rPr>
            </w:pPr>
          </w:p>
        </w:tc>
      </w:tr>
      <w:tr w:rsidR="007C39C2" w:rsidRPr="00075BC2" w14:paraId="52A2596F" w14:textId="77777777" w:rsidTr="007C39C2">
        <w:tc>
          <w:tcPr>
            <w:tcW w:w="3262" w:type="pct"/>
            <w:gridSpan w:val="2"/>
          </w:tcPr>
          <w:p w14:paraId="7A31E216" w14:textId="77777777" w:rsidR="007C39C2" w:rsidRPr="00075BC2" w:rsidRDefault="007C39C2" w:rsidP="007C39C2">
            <w:pPr>
              <w:suppressAutoHyphens/>
              <w:rPr>
                <w:rFonts w:ascii="Times New Roman" w:hAnsi="Times New Roman"/>
                <w:b/>
                <w:sz w:val="24"/>
                <w:szCs w:val="24"/>
              </w:rPr>
            </w:pPr>
            <w:r w:rsidRPr="00075BC2">
              <w:rPr>
                <w:rFonts w:ascii="Times New Roman" w:hAnsi="Times New Roman"/>
                <w:b/>
                <w:sz w:val="24"/>
                <w:szCs w:val="24"/>
              </w:rPr>
              <w:t>РАЗДЕЛ 4. РОССИЙСКОЕ ГОСУДАРСТВО В ЭПОХУ НОВОГО ВРЕМЕНИ</w:t>
            </w:r>
          </w:p>
        </w:tc>
        <w:tc>
          <w:tcPr>
            <w:tcW w:w="551" w:type="pct"/>
            <w:vAlign w:val="center"/>
          </w:tcPr>
          <w:p w14:paraId="66BB52A3" w14:textId="77777777" w:rsidR="007C39C2" w:rsidRPr="00075BC2" w:rsidRDefault="007C39C2" w:rsidP="007C39C2">
            <w:pPr>
              <w:jc w:val="center"/>
              <w:rPr>
                <w:rFonts w:ascii="Times New Roman" w:hAnsi="Times New Roman"/>
                <w:b/>
                <w:sz w:val="24"/>
                <w:szCs w:val="24"/>
              </w:rPr>
            </w:pPr>
            <w:r w:rsidRPr="00075BC2">
              <w:rPr>
                <w:rFonts w:ascii="Times New Roman" w:hAnsi="Times New Roman"/>
                <w:b/>
                <w:sz w:val="24"/>
                <w:szCs w:val="24"/>
              </w:rPr>
              <w:t>8</w:t>
            </w:r>
          </w:p>
        </w:tc>
        <w:tc>
          <w:tcPr>
            <w:tcW w:w="379" w:type="pct"/>
          </w:tcPr>
          <w:p w14:paraId="3B5E1FBE" w14:textId="77777777" w:rsidR="007C39C2" w:rsidRPr="00075BC2" w:rsidRDefault="007C39C2" w:rsidP="007C39C2">
            <w:pPr>
              <w:rPr>
                <w:rFonts w:ascii="Times New Roman" w:hAnsi="Times New Roman"/>
                <w:b/>
                <w:sz w:val="24"/>
                <w:szCs w:val="24"/>
              </w:rPr>
            </w:pPr>
          </w:p>
        </w:tc>
        <w:tc>
          <w:tcPr>
            <w:tcW w:w="808" w:type="pct"/>
          </w:tcPr>
          <w:p w14:paraId="24F47E69" w14:textId="77777777" w:rsidR="007C39C2" w:rsidRPr="00075BC2" w:rsidRDefault="007C39C2" w:rsidP="007C39C2">
            <w:pPr>
              <w:rPr>
                <w:rFonts w:ascii="Times New Roman" w:hAnsi="Times New Roman"/>
                <w:b/>
                <w:sz w:val="24"/>
                <w:szCs w:val="24"/>
              </w:rPr>
            </w:pPr>
          </w:p>
        </w:tc>
      </w:tr>
      <w:tr w:rsidR="007C39C2" w:rsidRPr="00075BC2" w14:paraId="2B9FE786" w14:textId="77777777" w:rsidTr="007C39C2">
        <w:trPr>
          <w:trHeight w:val="20"/>
        </w:trPr>
        <w:tc>
          <w:tcPr>
            <w:tcW w:w="658" w:type="pct"/>
            <w:vMerge w:val="restart"/>
          </w:tcPr>
          <w:p w14:paraId="394DE89E" w14:textId="77777777" w:rsidR="007C39C2" w:rsidRPr="00075BC2" w:rsidRDefault="007C39C2" w:rsidP="007C39C2">
            <w:pPr>
              <w:rPr>
                <w:rFonts w:ascii="Times New Roman" w:hAnsi="Times New Roman"/>
                <w:b/>
                <w:bCs/>
                <w:sz w:val="24"/>
                <w:szCs w:val="24"/>
              </w:rPr>
            </w:pPr>
            <w:r w:rsidRPr="00075BC2">
              <w:rPr>
                <w:rFonts w:ascii="Times New Roman" w:hAnsi="Times New Roman"/>
                <w:b/>
                <w:bCs/>
                <w:sz w:val="24"/>
                <w:szCs w:val="24"/>
              </w:rPr>
              <w:t>Тема 4.1. Российское государство в эпоху Нового времени</w:t>
            </w:r>
          </w:p>
        </w:tc>
        <w:tc>
          <w:tcPr>
            <w:tcW w:w="2604" w:type="pct"/>
          </w:tcPr>
          <w:p w14:paraId="7CE1C172" w14:textId="77777777" w:rsidR="007C39C2" w:rsidRPr="00075BC2" w:rsidRDefault="007C39C2" w:rsidP="007C39C2">
            <w:pPr>
              <w:jc w:val="both"/>
              <w:rPr>
                <w:rFonts w:ascii="Times New Roman" w:hAnsi="Times New Roman"/>
                <w:b/>
                <w:bCs/>
                <w:sz w:val="24"/>
                <w:szCs w:val="24"/>
              </w:rPr>
            </w:pPr>
            <w:r w:rsidRPr="00075BC2">
              <w:rPr>
                <w:rFonts w:ascii="Times New Roman" w:hAnsi="Times New Roman"/>
                <w:b/>
                <w:bCs/>
                <w:sz w:val="24"/>
                <w:szCs w:val="24"/>
              </w:rPr>
              <w:t>Содержание учебного материала</w:t>
            </w:r>
          </w:p>
          <w:p w14:paraId="7BC740A0" w14:textId="77777777" w:rsidR="007C39C2" w:rsidRPr="00075BC2" w:rsidRDefault="007C39C2" w:rsidP="007C39C2">
            <w:pPr>
              <w:jc w:val="both"/>
              <w:rPr>
                <w:rFonts w:ascii="Times New Roman" w:hAnsi="Times New Roman"/>
                <w:b/>
                <w:bCs/>
                <w:sz w:val="24"/>
                <w:szCs w:val="24"/>
              </w:rPr>
            </w:pPr>
            <w:r w:rsidRPr="00075BC2">
              <w:rPr>
                <w:rFonts w:ascii="Times New Roman" w:hAnsi="Times New Roman"/>
                <w:sz w:val="24"/>
                <w:szCs w:val="24"/>
              </w:rPr>
              <w:t xml:space="preserve">Период Нового времени в истории России и его критерии: основные подходы. Политическая жизнь России в начале ХVII. Усиление закрепощения крестьян. Духовная и политическая жизнь России в Смутное время. Истоки и сущность русского самозванства. Причины, этапы </w:t>
            </w:r>
            <w:r w:rsidRPr="00075BC2">
              <w:rPr>
                <w:rFonts w:ascii="Times New Roman" w:hAnsi="Times New Roman"/>
                <w:sz w:val="24"/>
                <w:szCs w:val="24"/>
              </w:rPr>
              <w:br/>
              <w:t xml:space="preserve">и последствия Смуты. Земский Собор и формирование новой династии. Внешняя и внутренняя политика России в ХVII в. Церковный раскол и его последствия. Формирование сословной системы организации общества. Реформы Петра 1. и их последствия. Предпосылки </w:t>
            </w:r>
            <w:r w:rsidRPr="00075BC2">
              <w:rPr>
                <w:rFonts w:ascii="Times New Roman" w:hAnsi="Times New Roman"/>
                <w:sz w:val="24"/>
                <w:szCs w:val="24"/>
              </w:rPr>
              <w:br/>
              <w:t xml:space="preserve">и особенности складывания российского абсолютизма. Дискуссии о генезисе самодержавия. Северная война. Формирование Российской империи. Основные направления внешней политики в первой половине ХVIII в. Борьба за власть между различными группировками после смерти Петра I Царствование Петра II. Кондиции </w:t>
            </w:r>
            <w:smartTag w:uri="urn:schemas-microsoft-com:office:smarttags" w:element="metricconverter">
              <w:smartTagPr>
                <w:attr w:name="ProductID" w:val="1730 г"/>
              </w:smartTagPr>
              <w:r w:rsidRPr="00075BC2">
                <w:rPr>
                  <w:rFonts w:ascii="Times New Roman" w:hAnsi="Times New Roman"/>
                  <w:sz w:val="24"/>
                  <w:szCs w:val="24"/>
                </w:rPr>
                <w:t>1730 г</w:t>
              </w:r>
            </w:smartTag>
            <w:r w:rsidRPr="00075BC2">
              <w:rPr>
                <w:rFonts w:ascii="Times New Roman" w:hAnsi="Times New Roman"/>
                <w:sz w:val="24"/>
                <w:szCs w:val="24"/>
              </w:rPr>
              <w:t>. Бироновщина. Дворцовые перевороты средины века. Правление Елизаветы Петровны</w:t>
            </w:r>
          </w:p>
        </w:tc>
        <w:tc>
          <w:tcPr>
            <w:tcW w:w="551" w:type="pct"/>
            <w:vAlign w:val="center"/>
          </w:tcPr>
          <w:p w14:paraId="2607310A" w14:textId="77777777" w:rsidR="007C39C2" w:rsidRPr="00075BC2" w:rsidRDefault="007C39C2" w:rsidP="007C39C2">
            <w:pPr>
              <w:jc w:val="center"/>
              <w:rPr>
                <w:rFonts w:ascii="Times New Roman" w:hAnsi="Times New Roman"/>
                <w:bCs/>
                <w:sz w:val="24"/>
                <w:szCs w:val="24"/>
              </w:rPr>
            </w:pPr>
          </w:p>
        </w:tc>
        <w:tc>
          <w:tcPr>
            <w:tcW w:w="379" w:type="pct"/>
          </w:tcPr>
          <w:p w14:paraId="7CF10A4C" w14:textId="77777777" w:rsidR="007C39C2" w:rsidRPr="00075BC2" w:rsidRDefault="007C39C2" w:rsidP="007C39C2">
            <w:pPr>
              <w:suppressAutoHyphens/>
              <w:jc w:val="center"/>
              <w:rPr>
                <w:rFonts w:ascii="Times New Roman" w:hAnsi="Times New Roman"/>
                <w:sz w:val="24"/>
                <w:szCs w:val="24"/>
              </w:rPr>
            </w:pPr>
          </w:p>
        </w:tc>
        <w:tc>
          <w:tcPr>
            <w:tcW w:w="808" w:type="pct"/>
            <w:vMerge w:val="restart"/>
          </w:tcPr>
          <w:p w14:paraId="4624F241" w14:textId="77777777" w:rsidR="007C39C2" w:rsidRPr="00075BC2" w:rsidRDefault="007C39C2" w:rsidP="007C39C2">
            <w:pPr>
              <w:suppressAutoHyphens/>
              <w:jc w:val="center"/>
              <w:rPr>
                <w:rFonts w:ascii="Times New Roman" w:hAnsi="Times New Roman"/>
                <w:sz w:val="24"/>
                <w:szCs w:val="24"/>
              </w:rPr>
            </w:pPr>
            <w:r w:rsidRPr="00075BC2">
              <w:rPr>
                <w:rFonts w:ascii="Times New Roman" w:hAnsi="Times New Roman"/>
                <w:sz w:val="24"/>
                <w:szCs w:val="24"/>
              </w:rPr>
              <w:t>ОК 02, ОК 03</w:t>
            </w:r>
          </w:p>
          <w:p w14:paraId="126E9024" w14:textId="77777777" w:rsidR="007C39C2" w:rsidRPr="00075BC2" w:rsidRDefault="007C39C2" w:rsidP="007C39C2">
            <w:pPr>
              <w:suppressAutoHyphens/>
              <w:jc w:val="center"/>
              <w:rPr>
                <w:rFonts w:ascii="Times New Roman" w:hAnsi="Times New Roman"/>
                <w:sz w:val="24"/>
                <w:szCs w:val="24"/>
              </w:rPr>
            </w:pPr>
            <w:r w:rsidRPr="00075BC2">
              <w:rPr>
                <w:rFonts w:ascii="Times New Roman" w:hAnsi="Times New Roman"/>
                <w:sz w:val="24"/>
                <w:szCs w:val="24"/>
              </w:rPr>
              <w:t>ОК 05, ОК 06</w:t>
            </w:r>
          </w:p>
          <w:p w14:paraId="369C7777" w14:textId="77777777" w:rsidR="007C39C2" w:rsidRPr="00075BC2" w:rsidRDefault="007C39C2" w:rsidP="007C39C2">
            <w:pPr>
              <w:jc w:val="center"/>
              <w:rPr>
                <w:rFonts w:ascii="Times New Roman" w:hAnsi="Times New Roman"/>
                <w:b/>
                <w:sz w:val="24"/>
                <w:szCs w:val="24"/>
              </w:rPr>
            </w:pPr>
            <w:r w:rsidRPr="00075BC2">
              <w:rPr>
                <w:rFonts w:ascii="Times New Roman" w:hAnsi="Times New Roman"/>
                <w:sz w:val="24"/>
                <w:szCs w:val="24"/>
              </w:rPr>
              <w:t>ОК 09</w:t>
            </w:r>
          </w:p>
        </w:tc>
      </w:tr>
      <w:tr w:rsidR="007C39C2" w:rsidRPr="00075BC2" w14:paraId="53C7B267" w14:textId="77777777" w:rsidTr="007C39C2">
        <w:trPr>
          <w:trHeight w:val="20"/>
        </w:trPr>
        <w:tc>
          <w:tcPr>
            <w:tcW w:w="658" w:type="pct"/>
            <w:vMerge/>
          </w:tcPr>
          <w:p w14:paraId="3081CA9C" w14:textId="77777777" w:rsidR="007C39C2" w:rsidRPr="00075BC2" w:rsidRDefault="007C39C2" w:rsidP="007C39C2">
            <w:pPr>
              <w:rPr>
                <w:rFonts w:ascii="Times New Roman" w:hAnsi="Times New Roman"/>
                <w:b/>
                <w:bCs/>
                <w:sz w:val="24"/>
                <w:szCs w:val="24"/>
              </w:rPr>
            </w:pPr>
          </w:p>
        </w:tc>
        <w:tc>
          <w:tcPr>
            <w:tcW w:w="2604" w:type="pct"/>
          </w:tcPr>
          <w:p w14:paraId="7E468EB8" w14:textId="77777777" w:rsidR="007C39C2" w:rsidRPr="00075BC2" w:rsidRDefault="007C39C2" w:rsidP="007C39C2">
            <w:pPr>
              <w:jc w:val="both"/>
              <w:rPr>
                <w:rFonts w:ascii="Times New Roman" w:hAnsi="Times New Roman"/>
                <w:b/>
                <w:bCs/>
                <w:sz w:val="24"/>
                <w:szCs w:val="24"/>
              </w:rPr>
            </w:pPr>
            <w:r w:rsidRPr="00075BC2">
              <w:rPr>
                <w:rFonts w:ascii="Times New Roman" w:hAnsi="Times New Roman"/>
                <w:bCs/>
                <w:sz w:val="24"/>
                <w:szCs w:val="24"/>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551" w:type="pct"/>
            <w:vAlign w:val="center"/>
          </w:tcPr>
          <w:p w14:paraId="73DE370E" w14:textId="77777777" w:rsidR="007C39C2" w:rsidRPr="00075BC2" w:rsidRDefault="007C39C2" w:rsidP="007C39C2">
            <w:pPr>
              <w:jc w:val="center"/>
              <w:rPr>
                <w:rFonts w:ascii="Times New Roman" w:hAnsi="Times New Roman"/>
                <w:bCs/>
                <w:sz w:val="24"/>
                <w:szCs w:val="24"/>
              </w:rPr>
            </w:pPr>
          </w:p>
        </w:tc>
        <w:tc>
          <w:tcPr>
            <w:tcW w:w="379" w:type="pct"/>
          </w:tcPr>
          <w:p w14:paraId="2EF30B00" w14:textId="77777777" w:rsidR="007C39C2" w:rsidRPr="00075BC2" w:rsidRDefault="007C39C2" w:rsidP="007C39C2">
            <w:pPr>
              <w:rPr>
                <w:rFonts w:ascii="Times New Roman" w:hAnsi="Times New Roman"/>
                <w:b/>
                <w:bCs/>
                <w:sz w:val="24"/>
                <w:szCs w:val="24"/>
              </w:rPr>
            </w:pPr>
          </w:p>
        </w:tc>
        <w:tc>
          <w:tcPr>
            <w:tcW w:w="808" w:type="pct"/>
            <w:vMerge/>
          </w:tcPr>
          <w:p w14:paraId="3CF9BCAB" w14:textId="77777777" w:rsidR="007C39C2" w:rsidRPr="00075BC2" w:rsidRDefault="007C39C2" w:rsidP="007C39C2">
            <w:pPr>
              <w:rPr>
                <w:rFonts w:ascii="Times New Roman" w:hAnsi="Times New Roman"/>
                <w:b/>
                <w:bCs/>
                <w:sz w:val="24"/>
                <w:szCs w:val="24"/>
              </w:rPr>
            </w:pPr>
          </w:p>
        </w:tc>
      </w:tr>
      <w:tr w:rsidR="007C39C2" w:rsidRPr="00075BC2" w14:paraId="0FD35509" w14:textId="77777777" w:rsidTr="007C39C2">
        <w:trPr>
          <w:trHeight w:val="20"/>
        </w:trPr>
        <w:tc>
          <w:tcPr>
            <w:tcW w:w="658" w:type="pct"/>
            <w:vMerge/>
          </w:tcPr>
          <w:p w14:paraId="2F1401CB" w14:textId="77777777" w:rsidR="007C39C2" w:rsidRPr="00075BC2" w:rsidRDefault="007C39C2" w:rsidP="007C39C2">
            <w:pPr>
              <w:rPr>
                <w:rFonts w:ascii="Times New Roman" w:hAnsi="Times New Roman"/>
                <w:b/>
                <w:bCs/>
                <w:sz w:val="24"/>
                <w:szCs w:val="24"/>
              </w:rPr>
            </w:pPr>
          </w:p>
        </w:tc>
        <w:tc>
          <w:tcPr>
            <w:tcW w:w="2604" w:type="pct"/>
          </w:tcPr>
          <w:p w14:paraId="2D95A390" w14:textId="77777777" w:rsidR="007C39C2" w:rsidRPr="00075BC2" w:rsidRDefault="007C39C2" w:rsidP="007C39C2">
            <w:pPr>
              <w:jc w:val="both"/>
              <w:rPr>
                <w:rFonts w:ascii="Times New Roman" w:hAnsi="Times New Roman"/>
                <w:b/>
                <w:sz w:val="24"/>
                <w:szCs w:val="24"/>
              </w:rPr>
            </w:pPr>
            <w:r w:rsidRPr="00075BC2">
              <w:rPr>
                <w:rFonts w:ascii="Times New Roman" w:hAnsi="Times New Roman"/>
                <w:b/>
                <w:bCs/>
                <w:sz w:val="24"/>
                <w:szCs w:val="24"/>
              </w:rPr>
              <w:t>В том числе практических и лабораторных занятий</w:t>
            </w:r>
          </w:p>
        </w:tc>
        <w:tc>
          <w:tcPr>
            <w:tcW w:w="551" w:type="pct"/>
            <w:vAlign w:val="center"/>
          </w:tcPr>
          <w:p w14:paraId="60B0847B" w14:textId="77777777" w:rsidR="007C39C2" w:rsidRPr="00075BC2" w:rsidRDefault="007C39C2" w:rsidP="007C39C2">
            <w:pPr>
              <w:jc w:val="center"/>
              <w:rPr>
                <w:rFonts w:ascii="Times New Roman" w:hAnsi="Times New Roman"/>
                <w:b/>
                <w:bCs/>
                <w:sz w:val="24"/>
                <w:szCs w:val="24"/>
              </w:rPr>
            </w:pPr>
            <w:r w:rsidRPr="00075BC2">
              <w:rPr>
                <w:rFonts w:ascii="Times New Roman" w:hAnsi="Times New Roman"/>
                <w:b/>
                <w:bCs/>
                <w:sz w:val="24"/>
                <w:szCs w:val="24"/>
              </w:rPr>
              <w:t>3</w:t>
            </w:r>
          </w:p>
        </w:tc>
        <w:tc>
          <w:tcPr>
            <w:tcW w:w="379" w:type="pct"/>
          </w:tcPr>
          <w:p w14:paraId="6ED75339" w14:textId="77777777" w:rsidR="007C39C2" w:rsidRPr="00075BC2" w:rsidRDefault="007C39C2" w:rsidP="007C39C2">
            <w:pPr>
              <w:rPr>
                <w:rFonts w:ascii="Times New Roman" w:hAnsi="Times New Roman"/>
                <w:b/>
                <w:bCs/>
                <w:sz w:val="24"/>
                <w:szCs w:val="24"/>
              </w:rPr>
            </w:pPr>
          </w:p>
        </w:tc>
        <w:tc>
          <w:tcPr>
            <w:tcW w:w="808" w:type="pct"/>
            <w:vMerge/>
          </w:tcPr>
          <w:p w14:paraId="55A0AB2A" w14:textId="77777777" w:rsidR="007C39C2" w:rsidRPr="00075BC2" w:rsidRDefault="007C39C2" w:rsidP="007C39C2">
            <w:pPr>
              <w:rPr>
                <w:rFonts w:ascii="Times New Roman" w:hAnsi="Times New Roman"/>
                <w:b/>
                <w:bCs/>
                <w:sz w:val="24"/>
                <w:szCs w:val="24"/>
              </w:rPr>
            </w:pPr>
          </w:p>
        </w:tc>
      </w:tr>
      <w:tr w:rsidR="007C39C2" w:rsidRPr="00075BC2" w14:paraId="5417A198" w14:textId="77777777" w:rsidTr="007C39C2">
        <w:trPr>
          <w:trHeight w:val="20"/>
        </w:trPr>
        <w:tc>
          <w:tcPr>
            <w:tcW w:w="658" w:type="pct"/>
            <w:vMerge/>
          </w:tcPr>
          <w:p w14:paraId="3971E787" w14:textId="77777777" w:rsidR="007C39C2" w:rsidRPr="00075BC2" w:rsidRDefault="007C39C2" w:rsidP="007C39C2">
            <w:pPr>
              <w:rPr>
                <w:rFonts w:ascii="Times New Roman" w:hAnsi="Times New Roman"/>
                <w:b/>
                <w:bCs/>
                <w:sz w:val="24"/>
                <w:szCs w:val="24"/>
              </w:rPr>
            </w:pPr>
          </w:p>
        </w:tc>
        <w:tc>
          <w:tcPr>
            <w:tcW w:w="2604" w:type="pct"/>
          </w:tcPr>
          <w:p w14:paraId="61CBF4CA" w14:textId="77777777" w:rsidR="007C39C2" w:rsidRPr="00075BC2" w:rsidRDefault="007C39C2" w:rsidP="007C39C2">
            <w:pPr>
              <w:jc w:val="both"/>
              <w:rPr>
                <w:rFonts w:ascii="Times New Roman" w:hAnsi="Times New Roman"/>
                <w:b/>
                <w:sz w:val="24"/>
                <w:szCs w:val="24"/>
              </w:rPr>
            </w:pPr>
            <w:r w:rsidRPr="00075BC2">
              <w:rPr>
                <w:rFonts w:ascii="Times New Roman" w:hAnsi="Times New Roman"/>
                <w:bCs/>
                <w:sz w:val="24"/>
                <w:szCs w:val="24"/>
              </w:rPr>
              <w:t xml:space="preserve">Заполнение таблицы «Реформы эпохи Петра </w:t>
            </w:r>
            <w:r w:rsidRPr="00075BC2">
              <w:rPr>
                <w:rFonts w:ascii="Times New Roman" w:hAnsi="Times New Roman"/>
                <w:bCs/>
                <w:sz w:val="24"/>
                <w:szCs w:val="24"/>
                <w:lang w:val="en-US"/>
              </w:rPr>
              <w:t>I</w:t>
            </w:r>
            <w:r w:rsidRPr="00075BC2">
              <w:rPr>
                <w:rFonts w:ascii="Times New Roman" w:hAnsi="Times New Roman"/>
                <w:bCs/>
                <w:sz w:val="24"/>
                <w:szCs w:val="24"/>
              </w:rPr>
              <w:t>» (название реформы, время проведения, основные мероприятия, цель реформы, итоги)</w:t>
            </w:r>
          </w:p>
        </w:tc>
        <w:tc>
          <w:tcPr>
            <w:tcW w:w="551" w:type="pct"/>
            <w:vAlign w:val="center"/>
          </w:tcPr>
          <w:p w14:paraId="687AE5E9" w14:textId="77777777" w:rsidR="007C39C2" w:rsidRPr="00075BC2" w:rsidRDefault="007C39C2" w:rsidP="007C39C2">
            <w:pPr>
              <w:jc w:val="center"/>
              <w:rPr>
                <w:rFonts w:ascii="Times New Roman" w:hAnsi="Times New Roman"/>
                <w:bCs/>
                <w:sz w:val="24"/>
                <w:szCs w:val="24"/>
              </w:rPr>
            </w:pPr>
          </w:p>
        </w:tc>
        <w:tc>
          <w:tcPr>
            <w:tcW w:w="379" w:type="pct"/>
          </w:tcPr>
          <w:p w14:paraId="4DD31780" w14:textId="77777777" w:rsidR="007C39C2" w:rsidRPr="00075BC2" w:rsidRDefault="007C39C2" w:rsidP="007C39C2">
            <w:pPr>
              <w:rPr>
                <w:rFonts w:ascii="Times New Roman" w:hAnsi="Times New Roman"/>
                <w:b/>
                <w:bCs/>
                <w:sz w:val="24"/>
                <w:szCs w:val="24"/>
              </w:rPr>
            </w:pPr>
          </w:p>
        </w:tc>
        <w:tc>
          <w:tcPr>
            <w:tcW w:w="808" w:type="pct"/>
            <w:vMerge/>
          </w:tcPr>
          <w:p w14:paraId="36396D01" w14:textId="77777777" w:rsidR="007C39C2" w:rsidRPr="00075BC2" w:rsidRDefault="007C39C2" w:rsidP="007C39C2">
            <w:pPr>
              <w:rPr>
                <w:rFonts w:ascii="Times New Roman" w:hAnsi="Times New Roman"/>
                <w:b/>
                <w:bCs/>
                <w:sz w:val="24"/>
                <w:szCs w:val="24"/>
              </w:rPr>
            </w:pPr>
          </w:p>
        </w:tc>
      </w:tr>
      <w:tr w:rsidR="007C39C2" w:rsidRPr="00075BC2" w14:paraId="0DCC3FAC" w14:textId="77777777" w:rsidTr="007C39C2">
        <w:tc>
          <w:tcPr>
            <w:tcW w:w="3262" w:type="pct"/>
            <w:gridSpan w:val="2"/>
          </w:tcPr>
          <w:p w14:paraId="299F2314" w14:textId="77777777" w:rsidR="007C39C2" w:rsidRPr="00075BC2" w:rsidRDefault="007C39C2" w:rsidP="007C39C2">
            <w:pPr>
              <w:suppressAutoHyphens/>
              <w:rPr>
                <w:rFonts w:ascii="Times New Roman" w:hAnsi="Times New Roman"/>
                <w:b/>
                <w:sz w:val="24"/>
                <w:szCs w:val="24"/>
              </w:rPr>
            </w:pPr>
            <w:r w:rsidRPr="00075BC2">
              <w:rPr>
                <w:rFonts w:ascii="Times New Roman" w:hAnsi="Times New Roman"/>
                <w:b/>
                <w:sz w:val="24"/>
                <w:szCs w:val="24"/>
              </w:rPr>
              <w:t>РАЗДЕЛ 5. РОССИЯ В ПЕРИОД ПРОСВЕЩЕННОГО АБСОЛЮТИЗМА</w:t>
            </w:r>
          </w:p>
        </w:tc>
        <w:tc>
          <w:tcPr>
            <w:tcW w:w="551" w:type="pct"/>
            <w:vAlign w:val="center"/>
          </w:tcPr>
          <w:p w14:paraId="59118E74" w14:textId="77777777" w:rsidR="007C39C2" w:rsidRPr="00075BC2" w:rsidRDefault="007C39C2" w:rsidP="007C39C2">
            <w:pPr>
              <w:jc w:val="center"/>
              <w:rPr>
                <w:rFonts w:ascii="Times New Roman" w:hAnsi="Times New Roman"/>
                <w:b/>
                <w:sz w:val="24"/>
                <w:szCs w:val="24"/>
              </w:rPr>
            </w:pPr>
            <w:r w:rsidRPr="00075BC2">
              <w:rPr>
                <w:rFonts w:ascii="Times New Roman" w:hAnsi="Times New Roman"/>
                <w:b/>
                <w:sz w:val="24"/>
                <w:szCs w:val="24"/>
              </w:rPr>
              <w:t>7</w:t>
            </w:r>
          </w:p>
        </w:tc>
        <w:tc>
          <w:tcPr>
            <w:tcW w:w="379" w:type="pct"/>
          </w:tcPr>
          <w:p w14:paraId="1192F054" w14:textId="77777777" w:rsidR="007C39C2" w:rsidRPr="00075BC2" w:rsidRDefault="007C39C2" w:rsidP="007C39C2">
            <w:pPr>
              <w:rPr>
                <w:rFonts w:ascii="Times New Roman" w:hAnsi="Times New Roman"/>
                <w:b/>
                <w:sz w:val="24"/>
                <w:szCs w:val="24"/>
              </w:rPr>
            </w:pPr>
          </w:p>
        </w:tc>
        <w:tc>
          <w:tcPr>
            <w:tcW w:w="808" w:type="pct"/>
          </w:tcPr>
          <w:p w14:paraId="4D1A877A" w14:textId="77777777" w:rsidR="007C39C2" w:rsidRPr="00075BC2" w:rsidRDefault="007C39C2" w:rsidP="007C39C2">
            <w:pPr>
              <w:rPr>
                <w:rFonts w:ascii="Times New Roman" w:hAnsi="Times New Roman"/>
                <w:b/>
                <w:sz w:val="24"/>
                <w:szCs w:val="24"/>
              </w:rPr>
            </w:pPr>
          </w:p>
        </w:tc>
      </w:tr>
      <w:tr w:rsidR="007C39C2" w:rsidRPr="00075BC2" w14:paraId="5BB1A003" w14:textId="77777777" w:rsidTr="007C39C2">
        <w:trPr>
          <w:trHeight w:val="20"/>
        </w:trPr>
        <w:tc>
          <w:tcPr>
            <w:tcW w:w="658" w:type="pct"/>
            <w:vMerge w:val="restart"/>
          </w:tcPr>
          <w:p w14:paraId="6FB34F9F" w14:textId="77777777" w:rsidR="007C39C2" w:rsidRPr="00075BC2" w:rsidRDefault="007C39C2" w:rsidP="007C39C2">
            <w:pPr>
              <w:rPr>
                <w:rFonts w:ascii="Times New Roman" w:hAnsi="Times New Roman"/>
                <w:b/>
                <w:bCs/>
                <w:sz w:val="24"/>
                <w:szCs w:val="24"/>
              </w:rPr>
            </w:pPr>
            <w:r w:rsidRPr="00075BC2">
              <w:rPr>
                <w:rFonts w:ascii="Times New Roman" w:hAnsi="Times New Roman"/>
                <w:b/>
                <w:bCs/>
                <w:sz w:val="24"/>
                <w:szCs w:val="24"/>
              </w:rPr>
              <w:t>Тема 5.1. Россия в эпоху Просвещенного абсолютизма.</w:t>
            </w:r>
          </w:p>
        </w:tc>
        <w:tc>
          <w:tcPr>
            <w:tcW w:w="2604" w:type="pct"/>
          </w:tcPr>
          <w:p w14:paraId="4D02720F" w14:textId="77777777" w:rsidR="007C39C2" w:rsidRPr="00075BC2" w:rsidRDefault="007C39C2" w:rsidP="007C39C2">
            <w:pPr>
              <w:jc w:val="both"/>
              <w:rPr>
                <w:rFonts w:ascii="Times New Roman" w:hAnsi="Times New Roman"/>
                <w:b/>
                <w:bCs/>
                <w:sz w:val="24"/>
                <w:szCs w:val="24"/>
              </w:rPr>
            </w:pPr>
            <w:r w:rsidRPr="00075BC2">
              <w:rPr>
                <w:rFonts w:ascii="Times New Roman" w:hAnsi="Times New Roman"/>
                <w:b/>
                <w:bCs/>
                <w:sz w:val="24"/>
                <w:szCs w:val="24"/>
              </w:rPr>
              <w:t>Содержание учебного материала</w:t>
            </w:r>
          </w:p>
          <w:p w14:paraId="71DE877B" w14:textId="77777777" w:rsidR="007C39C2" w:rsidRPr="00075BC2" w:rsidRDefault="007C39C2" w:rsidP="007C39C2">
            <w:pPr>
              <w:jc w:val="both"/>
              <w:rPr>
                <w:rFonts w:ascii="Times New Roman" w:hAnsi="Times New Roman"/>
                <w:b/>
                <w:bCs/>
                <w:sz w:val="24"/>
                <w:szCs w:val="24"/>
              </w:rPr>
            </w:pPr>
            <w:r w:rsidRPr="00075BC2">
              <w:rPr>
                <w:rFonts w:ascii="Times New Roman" w:hAnsi="Times New Roman"/>
                <w:sz w:val="24"/>
                <w:szCs w:val="24"/>
              </w:rPr>
              <w:t>Социально-политическое развитие России в екатерининское время. Политика Просвещенного абсолютизма: суть, цели, основные направления. Екатерининские реформы и их последствия. Формирование и развитие движения русских просветителей. Влияние Великой Французской революции на общественную мысль России к ХVIII в. Причины и основные этапы Крестьянской войны 1773 – 1775 гг. Основные направления внешней политики России в эпоху Екатерины II. Присоединение Кубани и Крыма. Политика Российской империи на С. Кавказе. Внутренняя и внешняя политика России при Павле I. (1796-</w:t>
            </w:r>
            <w:smartTag w:uri="urn:schemas-microsoft-com:office:smarttags" w:element="metricconverter">
              <w:smartTagPr>
                <w:attr w:name="ProductID" w:val="1801 г"/>
              </w:smartTagPr>
              <w:r w:rsidRPr="00075BC2">
                <w:rPr>
                  <w:rFonts w:ascii="Times New Roman" w:hAnsi="Times New Roman"/>
                  <w:sz w:val="24"/>
                  <w:szCs w:val="24"/>
                </w:rPr>
                <w:t>1801 г</w:t>
              </w:r>
            </w:smartTag>
            <w:r w:rsidRPr="00075BC2">
              <w:rPr>
                <w:rFonts w:ascii="Times New Roman" w:hAnsi="Times New Roman"/>
                <w:sz w:val="24"/>
                <w:szCs w:val="24"/>
              </w:rPr>
              <w:t>.)</w:t>
            </w:r>
          </w:p>
        </w:tc>
        <w:tc>
          <w:tcPr>
            <w:tcW w:w="551" w:type="pct"/>
            <w:vAlign w:val="center"/>
          </w:tcPr>
          <w:p w14:paraId="01007851" w14:textId="77777777" w:rsidR="007C39C2" w:rsidRPr="00075BC2" w:rsidRDefault="007C39C2" w:rsidP="007C39C2">
            <w:pPr>
              <w:jc w:val="center"/>
              <w:rPr>
                <w:rFonts w:ascii="Times New Roman" w:hAnsi="Times New Roman"/>
                <w:bCs/>
                <w:sz w:val="24"/>
                <w:szCs w:val="24"/>
              </w:rPr>
            </w:pPr>
          </w:p>
        </w:tc>
        <w:tc>
          <w:tcPr>
            <w:tcW w:w="379" w:type="pct"/>
          </w:tcPr>
          <w:p w14:paraId="0A146E02" w14:textId="77777777" w:rsidR="007C39C2" w:rsidRPr="00075BC2" w:rsidRDefault="007C39C2" w:rsidP="007C39C2">
            <w:pPr>
              <w:suppressAutoHyphens/>
              <w:jc w:val="center"/>
              <w:rPr>
                <w:rFonts w:ascii="Times New Roman" w:hAnsi="Times New Roman"/>
                <w:sz w:val="24"/>
                <w:szCs w:val="24"/>
              </w:rPr>
            </w:pPr>
          </w:p>
        </w:tc>
        <w:tc>
          <w:tcPr>
            <w:tcW w:w="808" w:type="pct"/>
            <w:vMerge w:val="restart"/>
          </w:tcPr>
          <w:p w14:paraId="4CCCE724" w14:textId="77777777" w:rsidR="007C39C2" w:rsidRPr="00075BC2" w:rsidRDefault="007C39C2" w:rsidP="007C39C2">
            <w:pPr>
              <w:suppressAutoHyphens/>
              <w:jc w:val="center"/>
              <w:rPr>
                <w:rFonts w:ascii="Times New Roman" w:hAnsi="Times New Roman"/>
                <w:sz w:val="24"/>
                <w:szCs w:val="24"/>
              </w:rPr>
            </w:pPr>
            <w:r w:rsidRPr="00075BC2">
              <w:rPr>
                <w:rFonts w:ascii="Times New Roman" w:hAnsi="Times New Roman"/>
                <w:sz w:val="24"/>
                <w:szCs w:val="24"/>
              </w:rPr>
              <w:t>ОК 02, ОК 03</w:t>
            </w:r>
          </w:p>
          <w:p w14:paraId="6BCC400E" w14:textId="77777777" w:rsidR="007C39C2" w:rsidRPr="00075BC2" w:rsidRDefault="007C39C2" w:rsidP="007C39C2">
            <w:pPr>
              <w:suppressAutoHyphens/>
              <w:jc w:val="center"/>
              <w:rPr>
                <w:rFonts w:ascii="Times New Roman" w:hAnsi="Times New Roman"/>
                <w:sz w:val="24"/>
                <w:szCs w:val="24"/>
              </w:rPr>
            </w:pPr>
            <w:r w:rsidRPr="00075BC2">
              <w:rPr>
                <w:rFonts w:ascii="Times New Roman" w:hAnsi="Times New Roman"/>
                <w:sz w:val="24"/>
                <w:szCs w:val="24"/>
              </w:rPr>
              <w:t>ОК 05, ОК 06</w:t>
            </w:r>
          </w:p>
          <w:p w14:paraId="15C257DE" w14:textId="77777777" w:rsidR="007C39C2" w:rsidRPr="00075BC2" w:rsidRDefault="007C39C2" w:rsidP="007C39C2">
            <w:pPr>
              <w:jc w:val="center"/>
              <w:rPr>
                <w:rFonts w:ascii="Times New Roman" w:hAnsi="Times New Roman"/>
                <w:b/>
                <w:sz w:val="24"/>
                <w:szCs w:val="24"/>
              </w:rPr>
            </w:pPr>
            <w:r w:rsidRPr="00075BC2">
              <w:rPr>
                <w:rFonts w:ascii="Times New Roman" w:hAnsi="Times New Roman"/>
                <w:sz w:val="24"/>
                <w:szCs w:val="24"/>
              </w:rPr>
              <w:t>ОК 09</w:t>
            </w:r>
          </w:p>
        </w:tc>
      </w:tr>
      <w:tr w:rsidR="007C39C2" w:rsidRPr="00075BC2" w14:paraId="094580F1" w14:textId="77777777" w:rsidTr="007C39C2">
        <w:trPr>
          <w:trHeight w:val="20"/>
        </w:trPr>
        <w:tc>
          <w:tcPr>
            <w:tcW w:w="658" w:type="pct"/>
            <w:vMerge/>
          </w:tcPr>
          <w:p w14:paraId="48546E0D" w14:textId="77777777" w:rsidR="007C39C2" w:rsidRPr="00075BC2" w:rsidRDefault="007C39C2" w:rsidP="007C39C2">
            <w:pPr>
              <w:rPr>
                <w:rFonts w:ascii="Times New Roman" w:hAnsi="Times New Roman"/>
                <w:b/>
                <w:bCs/>
                <w:sz w:val="24"/>
                <w:szCs w:val="24"/>
              </w:rPr>
            </w:pPr>
          </w:p>
        </w:tc>
        <w:tc>
          <w:tcPr>
            <w:tcW w:w="2604" w:type="pct"/>
          </w:tcPr>
          <w:p w14:paraId="6A0ED631" w14:textId="77777777" w:rsidR="007C39C2" w:rsidRPr="00075BC2" w:rsidRDefault="007C39C2" w:rsidP="007C39C2">
            <w:pPr>
              <w:jc w:val="both"/>
              <w:rPr>
                <w:rFonts w:ascii="Times New Roman" w:hAnsi="Times New Roman"/>
                <w:b/>
                <w:bCs/>
                <w:sz w:val="24"/>
                <w:szCs w:val="24"/>
              </w:rPr>
            </w:pPr>
            <w:r w:rsidRPr="00075BC2">
              <w:rPr>
                <w:rFonts w:ascii="Times New Roman" w:hAnsi="Times New Roman"/>
                <w:bCs/>
                <w:sz w:val="24"/>
                <w:szCs w:val="24"/>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551" w:type="pct"/>
            <w:vAlign w:val="center"/>
          </w:tcPr>
          <w:p w14:paraId="563BFE1A" w14:textId="77777777" w:rsidR="007C39C2" w:rsidRPr="00075BC2" w:rsidRDefault="007C39C2" w:rsidP="007C39C2">
            <w:pPr>
              <w:jc w:val="center"/>
              <w:rPr>
                <w:rFonts w:ascii="Times New Roman" w:hAnsi="Times New Roman"/>
                <w:bCs/>
                <w:sz w:val="24"/>
                <w:szCs w:val="24"/>
              </w:rPr>
            </w:pPr>
          </w:p>
        </w:tc>
        <w:tc>
          <w:tcPr>
            <w:tcW w:w="379" w:type="pct"/>
          </w:tcPr>
          <w:p w14:paraId="568FFF4A" w14:textId="77777777" w:rsidR="007C39C2" w:rsidRPr="00075BC2" w:rsidRDefault="007C39C2" w:rsidP="007C39C2">
            <w:pPr>
              <w:rPr>
                <w:rFonts w:ascii="Times New Roman" w:hAnsi="Times New Roman"/>
                <w:b/>
                <w:bCs/>
                <w:sz w:val="24"/>
                <w:szCs w:val="24"/>
              </w:rPr>
            </w:pPr>
          </w:p>
        </w:tc>
        <w:tc>
          <w:tcPr>
            <w:tcW w:w="808" w:type="pct"/>
            <w:vMerge/>
          </w:tcPr>
          <w:p w14:paraId="6D419D89" w14:textId="77777777" w:rsidR="007C39C2" w:rsidRPr="00075BC2" w:rsidRDefault="007C39C2" w:rsidP="007C39C2">
            <w:pPr>
              <w:rPr>
                <w:rFonts w:ascii="Times New Roman" w:hAnsi="Times New Roman"/>
                <w:b/>
                <w:bCs/>
                <w:sz w:val="24"/>
                <w:szCs w:val="24"/>
              </w:rPr>
            </w:pPr>
          </w:p>
        </w:tc>
      </w:tr>
      <w:tr w:rsidR="007C39C2" w:rsidRPr="00075BC2" w14:paraId="3BD3226A" w14:textId="77777777" w:rsidTr="007C39C2">
        <w:trPr>
          <w:trHeight w:val="20"/>
        </w:trPr>
        <w:tc>
          <w:tcPr>
            <w:tcW w:w="658" w:type="pct"/>
            <w:vMerge/>
          </w:tcPr>
          <w:p w14:paraId="4A704DE1" w14:textId="77777777" w:rsidR="007C39C2" w:rsidRPr="00075BC2" w:rsidRDefault="007C39C2" w:rsidP="007C39C2">
            <w:pPr>
              <w:rPr>
                <w:rFonts w:ascii="Times New Roman" w:hAnsi="Times New Roman"/>
                <w:b/>
                <w:bCs/>
                <w:sz w:val="24"/>
                <w:szCs w:val="24"/>
              </w:rPr>
            </w:pPr>
          </w:p>
        </w:tc>
        <w:tc>
          <w:tcPr>
            <w:tcW w:w="2604" w:type="pct"/>
          </w:tcPr>
          <w:p w14:paraId="516890A5" w14:textId="77777777" w:rsidR="007C39C2" w:rsidRPr="00075BC2" w:rsidRDefault="007C39C2" w:rsidP="007C39C2">
            <w:pPr>
              <w:jc w:val="both"/>
              <w:rPr>
                <w:rFonts w:ascii="Times New Roman" w:hAnsi="Times New Roman"/>
                <w:b/>
                <w:sz w:val="24"/>
                <w:szCs w:val="24"/>
              </w:rPr>
            </w:pPr>
            <w:r w:rsidRPr="00075BC2">
              <w:rPr>
                <w:rFonts w:ascii="Times New Roman" w:hAnsi="Times New Roman"/>
                <w:b/>
                <w:bCs/>
                <w:sz w:val="24"/>
                <w:szCs w:val="24"/>
              </w:rPr>
              <w:t>В том числе практических и лабораторных занятий</w:t>
            </w:r>
          </w:p>
        </w:tc>
        <w:tc>
          <w:tcPr>
            <w:tcW w:w="551" w:type="pct"/>
            <w:vAlign w:val="center"/>
          </w:tcPr>
          <w:p w14:paraId="3381F6F7" w14:textId="77777777" w:rsidR="007C39C2" w:rsidRPr="00075BC2" w:rsidRDefault="007C39C2" w:rsidP="007C39C2">
            <w:pPr>
              <w:jc w:val="center"/>
              <w:rPr>
                <w:rFonts w:ascii="Times New Roman" w:hAnsi="Times New Roman"/>
                <w:b/>
                <w:bCs/>
                <w:sz w:val="24"/>
                <w:szCs w:val="24"/>
              </w:rPr>
            </w:pPr>
            <w:r w:rsidRPr="00075BC2">
              <w:rPr>
                <w:rFonts w:ascii="Times New Roman" w:hAnsi="Times New Roman"/>
                <w:b/>
                <w:bCs/>
                <w:sz w:val="24"/>
                <w:szCs w:val="24"/>
              </w:rPr>
              <w:t>3</w:t>
            </w:r>
          </w:p>
        </w:tc>
        <w:tc>
          <w:tcPr>
            <w:tcW w:w="379" w:type="pct"/>
          </w:tcPr>
          <w:p w14:paraId="1BEC2039" w14:textId="77777777" w:rsidR="007C39C2" w:rsidRPr="00075BC2" w:rsidRDefault="007C39C2" w:rsidP="007C39C2">
            <w:pPr>
              <w:rPr>
                <w:rFonts w:ascii="Times New Roman" w:hAnsi="Times New Roman"/>
                <w:b/>
                <w:bCs/>
                <w:sz w:val="24"/>
                <w:szCs w:val="24"/>
              </w:rPr>
            </w:pPr>
          </w:p>
        </w:tc>
        <w:tc>
          <w:tcPr>
            <w:tcW w:w="808" w:type="pct"/>
            <w:vMerge/>
          </w:tcPr>
          <w:p w14:paraId="4C9CF0EA" w14:textId="77777777" w:rsidR="007C39C2" w:rsidRPr="00075BC2" w:rsidRDefault="007C39C2" w:rsidP="007C39C2">
            <w:pPr>
              <w:rPr>
                <w:rFonts w:ascii="Times New Roman" w:hAnsi="Times New Roman"/>
                <w:b/>
                <w:bCs/>
                <w:sz w:val="24"/>
                <w:szCs w:val="24"/>
              </w:rPr>
            </w:pPr>
          </w:p>
        </w:tc>
      </w:tr>
      <w:tr w:rsidR="007C39C2" w:rsidRPr="00075BC2" w14:paraId="657430ED" w14:textId="77777777" w:rsidTr="007C39C2">
        <w:trPr>
          <w:trHeight w:val="20"/>
        </w:trPr>
        <w:tc>
          <w:tcPr>
            <w:tcW w:w="658" w:type="pct"/>
            <w:vMerge/>
          </w:tcPr>
          <w:p w14:paraId="2DDC1B72" w14:textId="77777777" w:rsidR="007C39C2" w:rsidRPr="00075BC2" w:rsidRDefault="007C39C2" w:rsidP="007C39C2">
            <w:pPr>
              <w:rPr>
                <w:rFonts w:ascii="Times New Roman" w:hAnsi="Times New Roman"/>
                <w:b/>
                <w:bCs/>
                <w:sz w:val="24"/>
                <w:szCs w:val="24"/>
              </w:rPr>
            </w:pPr>
          </w:p>
        </w:tc>
        <w:tc>
          <w:tcPr>
            <w:tcW w:w="2604" w:type="pct"/>
          </w:tcPr>
          <w:p w14:paraId="70159D35" w14:textId="77777777" w:rsidR="007C39C2" w:rsidRPr="00075BC2" w:rsidRDefault="007C39C2" w:rsidP="007C39C2">
            <w:pPr>
              <w:jc w:val="both"/>
              <w:rPr>
                <w:rFonts w:ascii="Times New Roman" w:hAnsi="Times New Roman"/>
                <w:b/>
                <w:sz w:val="24"/>
                <w:szCs w:val="24"/>
              </w:rPr>
            </w:pPr>
            <w:r w:rsidRPr="00075BC2">
              <w:rPr>
                <w:rFonts w:ascii="Times New Roman" w:hAnsi="Times New Roman"/>
                <w:bCs/>
                <w:sz w:val="24"/>
                <w:szCs w:val="24"/>
              </w:rPr>
              <w:t>Заполнение таблицы «Внешняя политика России в ХVIII в.» (даты, основные внешнеполитические события, участники, итоги)</w:t>
            </w:r>
          </w:p>
        </w:tc>
        <w:tc>
          <w:tcPr>
            <w:tcW w:w="551" w:type="pct"/>
            <w:vAlign w:val="center"/>
          </w:tcPr>
          <w:p w14:paraId="083CEE52" w14:textId="77777777" w:rsidR="007C39C2" w:rsidRPr="00075BC2" w:rsidRDefault="007C39C2" w:rsidP="007C39C2">
            <w:pPr>
              <w:jc w:val="center"/>
              <w:rPr>
                <w:rFonts w:ascii="Times New Roman" w:hAnsi="Times New Roman"/>
                <w:bCs/>
                <w:sz w:val="24"/>
                <w:szCs w:val="24"/>
              </w:rPr>
            </w:pPr>
          </w:p>
        </w:tc>
        <w:tc>
          <w:tcPr>
            <w:tcW w:w="379" w:type="pct"/>
          </w:tcPr>
          <w:p w14:paraId="248F8134" w14:textId="77777777" w:rsidR="007C39C2" w:rsidRPr="00075BC2" w:rsidRDefault="007C39C2" w:rsidP="007C39C2">
            <w:pPr>
              <w:rPr>
                <w:rFonts w:ascii="Times New Roman" w:hAnsi="Times New Roman"/>
                <w:b/>
                <w:bCs/>
                <w:sz w:val="24"/>
                <w:szCs w:val="24"/>
              </w:rPr>
            </w:pPr>
          </w:p>
        </w:tc>
        <w:tc>
          <w:tcPr>
            <w:tcW w:w="808" w:type="pct"/>
            <w:vMerge/>
          </w:tcPr>
          <w:p w14:paraId="305C7152" w14:textId="77777777" w:rsidR="007C39C2" w:rsidRPr="00075BC2" w:rsidRDefault="007C39C2" w:rsidP="007C39C2">
            <w:pPr>
              <w:rPr>
                <w:rFonts w:ascii="Times New Roman" w:hAnsi="Times New Roman"/>
                <w:b/>
                <w:bCs/>
                <w:sz w:val="24"/>
                <w:szCs w:val="24"/>
              </w:rPr>
            </w:pPr>
          </w:p>
        </w:tc>
      </w:tr>
      <w:tr w:rsidR="007C39C2" w:rsidRPr="00075BC2" w14:paraId="2DAA41AF" w14:textId="77777777" w:rsidTr="007C39C2">
        <w:tc>
          <w:tcPr>
            <w:tcW w:w="3262" w:type="pct"/>
            <w:gridSpan w:val="2"/>
          </w:tcPr>
          <w:p w14:paraId="3585E1A5" w14:textId="77777777" w:rsidR="007C39C2" w:rsidRPr="00075BC2" w:rsidRDefault="007C39C2" w:rsidP="007C39C2">
            <w:pPr>
              <w:suppressAutoHyphens/>
              <w:rPr>
                <w:rFonts w:ascii="Times New Roman" w:hAnsi="Times New Roman"/>
                <w:b/>
                <w:sz w:val="24"/>
                <w:szCs w:val="24"/>
              </w:rPr>
            </w:pPr>
            <w:r w:rsidRPr="00075BC2">
              <w:rPr>
                <w:rFonts w:ascii="Times New Roman" w:hAnsi="Times New Roman"/>
                <w:b/>
                <w:sz w:val="24"/>
                <w:szCs w:val="24"/>
              </w:rPr>
              <w:t>РАЗДЕЛ 6. СОЦИАЛЬНО-ПОЛИТИЧЕСКОЕ И ЭКОНОМИЧЕСКОЕ РАЗВИТИЕ РОССИЙСКОЙ ИМПЕРИИ В ПЕРВОЙ ПОЛОВИНЕ ХIХ В.</w:t>
            </w:r>
          </w:p>
        </w:tc>
        <w:tc>
          <w:tcPr>
            <w:tcW w:w="551" w:type="pct"/>
            <w:vAlign w:val="center"/>
          </w:tcPr>
          <w:p w14:paraId="6C2E3FD8" w14:textId="77777777" w:rsidR="007C39C2" w:rsidRPr="00075BC2" w:rsidRDefault="007C39C2" w:rsidP="007C39C2">
            <w:pPr>
              <w:jc w:val="center"/>
              <w:rPr>
                <w:rFonts w:ascii="Times New Roman" w:hAnsi="Times New Roman"/>
                <w:b/>
                <w:sz w:val="24"/>
                <w:szCs w:val="24"/>
              </w:rPr>
            </w:pPr>
            <w:r w:rsidRPr="00075BC2">
              <w:rPr>
                <w:rFonts w:ascii="Times New Roman" w:hAnsi="Times New Roman"/>
                <w:b/>
                <w:sz w:val="24"/>
                <w:szCs w:val="24"/>
              </w:rPr>
              <w:t>8</w:t>
            </w:r>
          </w:p>
        </w:tc>
        <w:tc>
          <w:tcPr>
            <w:tcW w:w="379" w:type="pct"/>
          </w:tcPr>
          <w:p w14:paraId="4554378E" w14:textId="77777777" w:rsidR="007C39C2" w:rsidRPr="00075BC2" w:rsidRDefault="007C39C2" w:rsidP="007C39C2">
            <w:pPr>
              <w:rPr>
                <w:rFonts w:ascii="Times New Roman" w:hAnsi="Times New Roman"/>
                <w:b/>
                <w:sz w:val="24"/>
                <w:szCs w:val="24"/>
              </w:rPr>
            </w:pPr>
          </w:p>
        </w:tc>
        <w:tc>
          <w:tcPr>
            <w:tcW w:w="808" w:type="pct"/>
          </w:tcPr>
          <w:p w14:paraId="4AE4269D" w14:textId="77777777" w:rsidR="007C39C2" w:rsidRPr="00075BC2" w:rsidRDefault="007C39C2" w:rsidP="007C39C2">
            <w:pPr>
              <w:rPr>
                <w:rFonts w:ascii="Times New Roman" w:hAnsi="Times New Roman"/>
                <w:b/>
                <w:sz w:val="24"/>
                <w:szCs w:val="24"/>
              </w:rPr>
            </w:pPr>
          </w:p>
        </w:tc>
      </w:tr>
      <w:tr w:rsidR="007C39C2" w:rsidRPr="00075BC2" w14:paraId="748DD324" w14:textId="77777777" w:rsidTr="007C39C2">
        <w:trPr>
          <w:trHeight w:val="20"/>
        </w:trPr>
        <w:tc>
          <w:tcPr>
            <w:tcW w:w="658" w:type="pct"/>
            <w:vMerge w:val="restart"/>
          </w:tcPr>
          <w:p w14:paraId="77A69895" w14:textId="77777777" w:rsidR="007C39C2" w:rsidRPr="00075BC2" w:rsidRDefault="007C39C2" w:rsidP="007C39C2">
            <w:pPr>
              <w:rPr>
                <w:rFonts w:ascii="Times New Roman" w:hAnsi="Times New Roman"/>
                <w:b/>
                <w:bCs/>
                <w:sz w:val="24"/>
                <w:szCs w:val="24"/>
              </w:rPr>
            </w:pPr>
            <w:r w:rsidRPr="00075BC2">
              <w:rPr>
                <w:rFonts w:ascii="Times New Roman" w:hAnsi="Times New Roman"/>
                <w:b/>
                <w:bCs/>
                <w:sz w:val="24"/>
                <w:szCs w:val="24"/>
              </w:rPr>
              <w:t>Тема 6.1. Социально-политическое и экономическое развитие Российской</w:t>
            </w:r>
          </w:p>
          <w:p w14:paraId="4D388D4E" w14:textId="77777777" w:rsidR="007C39C2" w:rsidRPr="00075BC2" w:rsidRDefault="007C39C2" w:rsidP="007C39C2">
            <w:pPr>
              <w:rPr>
                <w:rFonts w:ascii="Times New Roman" w:hAnsi="Times New Roman"/>
                <w:b/>
                <w:bCs/>
                <w:sz w:val="24"/>
                <w:szCs w:val="24"/>
              </w:rPr>
            </w:pPr>
            <w:r w:rsidRPr="00075BC2">
              <w:rPr>
                <w:rFonts w:ascii="Times New Roman" w:hAnsi="Times New Roman"/>
                <w:b/>
                <w:bCs/>
                <w:sz w:val="24"/>
                <w:szCs w:val="24"/>
              </w:rPr>
              <w:t>империи в первой половине ХIХ в.</w:t>
            </w:r>
          </w:p>
        </w:tc>
        <w:tc>
          <w:tcPr>
            <w:tcW w:w="2604" w:type="pct"/>
          </w:tcPr>
          <w:p w14:paraId="0D91C8DF" w14:textId="77777777" w:rsidR="007C39C2" w:rsidRPr="00075BC2" w:rsidRDefault="007C39C2" w:rsidP="007C39C2">
            <w:pPr>
              <w:jc w:val="both"/>
              <w:rPr>
                <w:rFonts w:ascii="Times New Roman" w:hAnsi="Times New Roman"/>
                <w:b/>
                <w:bCs/>
                <w:sz w:val="24"/>
                <w:szCs w:val="24"/>
              </w:rPr>
            </w:pPr>
            <w:r w:rsidRPr="00075BC2">
              <w:rPr>
                <w:rFonts w:ascii="Times New Roman" w:hAnsi="Times New Roman"/>
                <w:b/>
                <w:bCs/>
                <w:sz w:val="24"/>
                <w:szCs w:val="24"/>
              </w:rPr>
              <w:t>Содержание учебного материала</w:t>
            </w:r>
          </w:p>
          <w:p w14:paraId="2CD3DD31" w14:textId="77777777" w:rsidR="007C39C2" w:rsidRPr="00075BC2" w:rsidRDefault="007C39C2" w:rsidP="007C39C2">
            <w:pPr>
              <w:jc w:val="both"/>
              <w:rPr>
                <w:rFonts w:ascii="Times New Roman" w:hAnsi="Times New Roman"/>
                <w:b/>
                <w:bCs/>
                <w:sz w:val="24"/>
                <w:szCs w:val="24"/>
              </w:rPr>
            </w:pPr>
            <w:r w:rsidRPr="00075BC2">
              <w:rPr>
                <w:rFonts w:ascii="Times New Roman" w:hAnsi="Times New Roman"/>
                <w:sz w:val="24"/>
                <w:szCs w:val="24"/>
              </w:rPr>
              <w:t xml:space="preserve">Особенности экономического развития России в дореформенный период. Реформы Александра I. Эволюция форм собственности на землю. Крепостное право в России. Мануфактурно-промышленное производство. Становление индустриального общества в России: общее </w:t>
            </w:r>
            <w:r w:rsidRPr="00075BC2">
              <w:rPr>
                <w:rFonts w:ascii="Times New Roman" w:hAnsi="Times New Roman"/>
                <w:sz w:val="24"/>
                <w:szCs w:val="24"/>
              </w:rPr>
              <w:br/>
              <w:t xml:space="preserve">и особенное. Отечественная война </w:t>
            </w:r>
            <w:smartTag w:uri="urn:schemas-microsoft-com:office:smarttags" w:element="metricconverter">
              <w:smartTagPr>
                <w:attr w:name="ProductID" w:val="1812 г"/>
              </w:smartTagPr>
              <w:r w:rsidRPr="00075BC2">
                <w:rPr>
                  <w:rFonts w:ascii="Times New Roman" w:hAnsi="Times New Roman"/>
                  <w:sz w:val="24"/>
                  <w:szCs w:val="24"/>
                </w:rPr>
                <w:t>1812 г</w:t>
              </w:r>
            </w:smartTag>
            <w:r w:rsidRPr="00075BC2">
              <w:rPr>
                <w:rFonts w:ascii="Times New Roman" w:hAnsi="Times New Roman"/>
                <w:sz w:val="24"/>
                <w:szCs w:val="24"/>
              </w:rPr>
              <w:t>. в отечественной и западной историографии. Причины, суть, последствия восстания декабристов. Правление Николая I.: внутренняя и внешняя политика. Общественная мысль и особенности общественного движения России Х</w:t>
            </w:r>
            <w:r w:rsidRPr="00075BC2">
              <w:rPr>
                <w:rFonts w:ascii="Times New Roman" w:hAnsi="Times New Roman"/>
                <w:sz w:val="24"/>
                <w:szCs w:val="24"/>
                <w:lang w:val="en-US"/>
              </w:rPr>
              <w:t>I</w:t>
            </w:r>
            <w:r w:rsidRPr="00075BC2">
              <w:rPr>
                <w:rFonts w:ascii="Times New Roman" w:hAnsi="Times New Roman"/>
                <w:sz w:val="24"/>
                <w:szCs w:val="24"/>
              </w:rPr>
              <w:t>Х в. Реформы и реформаторы в России. Русская культура Х1Х века и ее вклад в мировую культуру</w:t>
            </w:r>
          </w:p>
        </w:tc>
        <w:tc>
          <w:tcPr>
            <w:tcW w:w="551" w:type="pct"/>
            <w:vAlign w:val="center"/>
          </w:tcPr>
          <w:p w14:paraId="56D973E5" w14:textId="77777777" w:rsidR="007C39C2" w:rsidRPr="00075BC2" w:rsidRDefault="007C39C2" w:rsidP="007C39C2">
            <w:pPr>
              <w:jc w:val="center"/>
              <w:rPr>
                <w:rFonts w:ascii="Times New Roman" w:hAnsi="Times New Roman"/>
                <w:bCs/>
                <w:sz w:val="24"/>
                <w:szCs w:val="24"/>
              </w:rPr>
            </w:pPr>
          </w:p>
        </w:tc>
        <w:tc>
          <w:tcPr>
            <w:tcW w:w="379" w:type="pct"/>
          </w:tcPr>
          <w:p w14:paraId="6F4002E3" w14:textId="77777777" w:rsidR="007C39C2" w:rsidRPr="00075BC2" w:rsidRDefault="007C39C2" w:rsidP="007C39C2">
            <w:pPr>
              <w:suppressAutoHyphens/>
              <w:jc w:val="center"/>
              <w:rPr>
                <w:rFonts w:ascii="Times New Roman" w:hAnsi="Times New Roman"/>
                <w:sz w:val="24"/>
                <w:szCs w:val="24"/>
              </w:rPr>
            </w:pPr>
          </w:p>
        </w:tc>
        <w:tc>
          <w:tcPr>
            <w:tcW w:w="808" w:type="pct"/>
            <w:vMerge w:val="restart"/>
          </w:tcPr>
          <w:p w14:paraId="05BBB17C" w14:textId="77777777" w:rsidR="007C39C2" w:rsidRPr="00075BC2" w:rsidRDefault="007C39C2" w:rsidP="007C39C2">
            <w:pPr>
              <w:suppressAutoHyphens/>
              <w:jc w:val="center"/>
              <w:rPr>
                <w:rFonts w:ascii="Times New Roman" w:hAnsi="Times New Roman"/>
                <w:sz w:val="24"/>
                <w:szCs w:val="24"/>
              </w:rPr>
            </w:pPr>
            <w:r w:rsidRPr="00075BC2">
              <w:rPr>
                <w:rFonts w:ascii="Times New Roman" w:hAnsi="Times New Roman"/>
                <w:sz w:val="24"/>
                <w:szCs w:val="24"/>
              </w:rPr>
              <w:t>ОК 02, ОК 03</w:t>
            </w:r>
          </w:p>
          <w:p w14:paraId="0C948EA2" w14:textId="77777777" w:rsidR="007C39C2" w:rsidRPr="00075BC2" w:rsidRDefault="007C39C2" w:rsidP="007C39C2">
            <w:pPr>
              <w:suppressAutoHyphens/>
              <w:jc w:val="center"/>
              <w:rPr>
                <w:rFonts w:ascii="Times New Roman" w:hAnsi="Times New Roman"/>
                <w:sz w:val="24"/>
                <w:szCs w:val="24"/>
              </w:rPr>
            </w:pPr>
            <w:r w:rsidRPr="00075BC2">
              <w:rPr>
                <w:rFonts w:ascii="Times New Roman" w:hAnsi="Times New Roman"/>
                <w:sz w:val="24"/>
                <w:szCs w:val="24"/>
              </w:rPr>
              <w:t>ОК 05, ОК 06</w:t>
            </w:r>
          </w:p>
          <w:p w14:paraId="3A309340" w14:textId="77777777" w:rsidR="007C39C2" w:rsidRPr="00075BC2" w:rsidRDefault="007C39C2" w:rsidP="007C39C2">
            <w:pPr>
              <w:jc w:val="center"/>
              <w:rPr>
                <w:rFonts w:ascii="Times New Roman" w:hAnsi="Times New Roman"/>
                <w:b/>
                <w:sz w:val="24"/>
                <w:szCs w:val="24"/>
              </w:rPr>
            </w:pPr>
            <w:r w:rsidRPr="00075BC2">
              <w:rPr>
                <w:rFonts w:ascii="Times New Roman" w:hAnsi="Times New Roman"/>
                <w:sz w:val="24"/>
                <w:szCs w:val="24"/>
              </w:rPr>
              <w:t>ОК 09</w:t>
            </w:r>
          </w:p>
        </w:tc>
      </w:tr>
      <w:tr w:rsidR="007C39C2" w:rsidRPr="00075BC2" w14:paraId="2D259880" w14:textId="77777777" w:rsidTr="007C39C2">
        <w:trPr>
          <w:trHeight w:val="20"/>
        </w:trPr>
        <w:tc>
          <w:tcPr>
            <w:tcW w:w="658" w:type="pct"/>
            <w:vMerge/>
          </w:tcPr>
          <w:p w14:paraId="7FEA048F" w14:textId="77777777" w:rsidR="007C39C2" w:rsidRPr="00075BC2" w:rsidRDefault="007C39C2" w:rsidP="007C39C2">
            <w:pPr>
              <w:rPr>
                <w:rFonts w:ascii="Times New Roman" w:hAnsi="Times New Roman"/>
                <w:b/>
                <w:bCs/>
                <w:sz w:val="24"/>
                <w:szCs w:val="24"/>
              </w:rPr>
            </w:pPr>
          </w:p>
        </w:tc>
        <w:tc>
          <w:tcPr>
            <w:tcW w:w="2604" w:type="pct"/>
          </w:tcPr>
          <w:p w14:paraId="4FBDE526" w14:textId="77777777" w:rsidR="007C39C2" w:rsidRPr="00075BC2" w:rsidRDefault="007C39C2" w:rsidP="007C39C2">
            <w:pPr>
              <w:jc w:val="both"/>
              <w:rPr>
                <w:rFonts w:ascii="Times New Roman" w:hAnsi="Times New Roman"/>
                <w:b/>
                <w:bCs/>
                <w:sz w:val="24"/>
                <w:szCs w:val="24"/>
              </w:rPr>
            </w:pPr>
            <w:r w:rsidRPr="00075BC2">
              <w:rPr>
                <w:rFonts w:ascii="Times New Roman" w:hAnsi="Times New Roman"/>
                <w:bCs/>
                <w:sz w:val="24"/>
                <w:szCs w:val="24"/>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551" w:type="pct"/>
            <w:vAlign w:val="center"/>
          </w:tcPr>
          <w:p w14:paraId="430CBEBE" w14:textId="77777777" w:rsidR="007C39C2" w:rsidRPr="00075BC2" w:rsidRDefault="007C39C2" w:rsidP="007C39C2">
            <w:pPr>
              <w:jc w:val="center"/>
              <w:rPr>
                <w:rFonts w:ascii="Times New Roman" w:hAnsi="Times New Roman"/>
                <w:bCs/>
                <w:sz w:val="24"/>
                <w:szCs w:val="24"/>
              </w:rPr>
            </w:pPr>
          </w:p>
        </w:tc>
        <w:tc>
          <w:tcPr>
            <w:tcW w:w="379" w:type="pct"/>
          </w:tcPr>
          <w:p w14:paraId="5AFE53FE" w14:textId="77777777" w:rsidR="007C39C2" w:rsidRPr="00075BC2" w:rsidRDefault="007C39C2" w:rsidP="007C39C2">
            <w:pPr>
              <w:rPr>
                <w:rFonts w:ascii="Times New Roman" w:hAnsi="Times New Roman"/>
                <w:b/>
                <w:bCs/>
                <w:sz w:val="24"/>
                <w:szCs w:val="24"/>
              </w:rPr>
            </w:pPr>
          </w:p>
        </w:tc>
        <w:tc>
          <w:tcPr>
            <w:tcW w:w="808" w:type="pct"/>
            <w:vMerge/>
          </w:tcPr>
          <w:p w14:paraId="69E9105C" w14:textId="77777777" w:rsidR="007C39C2" w:rsidRPr="00075BC2" w:rsidRDefault="007C39C2" w:rsidP="007C39C2">
            <w:pPr>
              <w:rPr>
                <w:rFonts w:ascii="Times New Roman" w:hAnsi="Times New Roman"/>
                <w:b/>
                <w:bCs/>
                <w:sz w:val="24"/>
                <w:szCs w:val="24"/>
              </w:rPr>
            </w:pPr>
          </w:p>
        </w:tc>
      </w:tr>
      <w:tr w:rsidR="007C39C2" w:rsidRPr="00075BC2" w14:paraId="3B39C68E" w14:textId="77777777" w:rsidTr="007C39C2">
        <w:trPr>
          <w:trHeight w:val="20"/>
        </w:trPr>
        <w:tc>
          <w:tcPr>
            <w:tcW w:w="658" w:type="pct"/>
            <w:vMerge/>
          </w:tcPr>
          <w:p w14:paraId="165842BD" w14:textId="77777777" w:rsidR="007C39C2" w:rsidRPr="00075BC2" w:rsidRDefault="007C39C2" w:rsidP="007C39C2">
            <w:pPr>
              <w:rPr>
                <w:rFonts w:ascii="Times New Roman" w:hAnsi="Times New Roman"/>
                <w:b/>
                <w:bCs/>
                <w:sz w:val="24"/>
                <w:szCs w:val="24"/>
              </w:rPr>
            </w:pPr>
          </w:p>
        </w:tc>
        <w:tc>
          <w:tcPr>
            <w:tcW w:w="2604" w:type="pct"/>
          </w:tcPr>
          <w:p w14:paraId="53051723" w14:textId="77777777" w:rsidR="007C39C2" w:rsidRPr="00075BC2" w:rsidRDefault="007C39C2" w:rsidP="007C39C2">
            <w:pPr>
              <w:jc w:val="both"/>
              <w:rPr>
                <w:rFonts w:ascii="Times New Roman" w:hAnsi="Times New Roman"/>
                <w:b/>
                <w:sz w:val="24"/>
                <w:szCs w:val="24"/>
              </w:rPr>
            </w:pPr>
            <w:r w:rsidRPr="00075BC2">
              <w:rPr>
                <w:rFonts w:ascii="Times New Roman" w:hAnsi="Times New Roman"/>
                <w:b/>
                <w:bCs/>
                <w:sz w:val="24"/>
                <w:szCs w:val="24"/>
              </w:rPr>
              <w:t>В том числе практических и лабораторных занятий</w:t>
            </w:r>
          </w:p>
        </w:tc>
        <w:tc>
          <w:tcPr>
            <w:tcW w:w="551" w:type="pct"/>
            <w:vAlign w:val="center"/>
          </w:tcPr>
          <w:p w14:paraId="055588B0" w14:textId="77777777" w:rsidR="007C39C2" w:rsidRPr="00075BC2" w:rsidRDefault="007C39C2" w:rsidP="007C39C2">
            <w:pPr>
              <w:jc w:val="center"/>
              <w:rPr>
                <w:rFonts w:ascii="Times New Roman" w:hAnsi="Times New Roman"/>
                <w:b/>
                <w:bCs/>
                <w:sz w:val="24"/>
                <w:szCs w:val="24"/>
              </w:rPr>
            </w:pPr>
            <w:r w:rsidRPr="00075BC2">
              <w:rPr>
                <w:rFonts w:ascii="Times New Roman" w:hAnsi="Times New Roman"/>
                <w:b/>
                <w:bCs/>
                <w:sz w:val="24"/>
                <w:szCs w:val="24"/>
              </w:rPr>
              <w:t>3</w:t>
            </w:r>
          </w:p>
        </w:tc>
        <w:tc>
          <w:tcPr>
            <w:tcW w:w="379" w:type="pct"/>
          </w:tcPr>
          <w:p w14:paraId="3D697BCA" w14:textId="77777777" w:rsidR="007C39C2" w:rsidRPr="00075BC2" w:rsidRDefault="007C39C2" w:rsidP="007C39C2">
            <w:pPr>
              <w:rPr>
                <w:rFonts w:ascii="Times New Roman" w:hAnsi="Times New Roman"/>
                <w:b/>
                <w:bCs/>
                <w:sz w:val="24"/>
                <w:szCs w:val="24"/>
              </w:rPr>
            </w:pPr>
          </w:p>
        </w:tc>
        <w:tc>
          <w:tcPr>
            <w:tcW w:w="808" w:type="pct"/>
            <w:vMerge/>
          </w:tcPr>
          <w:p w14:paraId="12BEC289" w14:textId="77777777" w:rsidR="007C39C2" w:rsidRPr="00075BC2" w:rsidRDefault="007C39C2" w:rsidP="007C39C2">
            <w:pPr>
              <w:rPr>
                <w:rFonts w:ascii="Times New Roman" w:hAnsi="Times New Roman"/>
                <w:b/>
                <w:bCs/>
                <w:sz w:val="24"/>
                <w:szCs w:val="24"/>
              </w:rPr>
            </w:pPr>
          </w:p>
        </w:tc>
      </w:tr>
      <w:tr w:rsidR="007C39C2" w:rsidRPr="00075BC2" w14:paraId="452D4F14" w14:textId="77777777" w:rsidTr="007C39C2">
        <w:trPr>
          <w:trHeight w:val="20"/>
        </w:trPr>
        <w:tc>
          <w:tcPr>
            <w:tcW w:w="658" w:type="pct"/>
            <w:vMerge/>
          </w:tcPr>
          <w:p w14:paraId="328305AF" w14:textId="77777777" w:rsidR="007C39C2" w:rsidRPr="00075BC2" w:rsidRDefault="007C39C2" w:rsidP="007C39C2">
            <w:pPr>
              <w:rPr>
                <w:rFonts w:ascii="Times New Roman" w:hAnsi="Times New Roman"/>
                <w:b/>
                <w:bCs/>
                <w:sz w:val="24"/>
                <w:szCs w:val="24"/>
              </w:rPr>
            </w:pPr>
          </w:p>
        </w:tc>
        <w:tc>
          <w:tcPr>
            <w:tcW w:w="2604" w:type="pct"/>
          </w:tcPr>
          <w:p w14:paraId="677DEB14" w14:textId="77777777" w:rsidR="007C39C2" w:rsidRPr="00075BC2" w:rsidRDefault="007C39C2" w:rsidP="007C39C2">
            <w:pPr>
              <w:jc w:val="both"/>
              <w:rPr>
                <w:rFonts w:ascii="Times New Roman" w:hAnsi="Times New Roman"/>
                <w:bCs/>
                <w:sz w:val="24"/>
                <w:szCs w:val="24"/>
              </w:rPr>
            </w:pPr>
            <w:r w:rsidRPr="00075BC2">
              <w:rPr>
                <w:rFonts w:ascii="Times New Roman" w:hAnsi="Times New Roman"/>
                <w:bCs/>
                <w:sz w:val="24"/>
                <w:szCs w:val="24"/>
              </w:rPr>
              <w:t>Составление сравнительного анализа реформ Александра I и Александра II.</w:t>
            </w:r>
          </w:p>
        </w:tc>
        <w:tc>
          <w:tcPr>
            <w:tcW w:w="551" w:type="pct"/>
            <w:vAlign w:val="center"/>
          </w:tcPr>
          <w:p w14:paraId="64B05CAB" w14:textId="77777777" w:rsidR="007C39C2" w:rsidRPr="00075BC2" w:rsidRDefault="007C39C2" w:rsidP="007C39C2">
            <w:pPr>
              <w:jc w:val="center"/>
              <w:rPr>
                <w:rFonts w:ascii="Times New Roman" w:hAnsi="Times New Roman"/>
                <w:bCs/>
                <w:sz w:val="24"/>
                <w:szCs w:val="24"/>
              </w:rPr>
            </w:pPr>
          </w:p>
        </w:tc>
        <w:tc>
          <w:tcPr>
            <w:tcW w:w="379" w:type="pct"/>
          </w:tcPr>
          <w:p w14:paraId="5CDFF65E" w14:textId="77777777" w:rsidR="007C39C2" w:rsidRPr="00075BC2" w:rsidRDefault="007C39C2" w:rsidP="007C39C2">
            <w:pPr>
              <w:rPr>
                <w:rFonts w:ascii="Times New Roman" w:hAnsi="Times New Roman"/>
                <w:b/>
                <w:bCs/>
                <w:sz w:val="24"/>
                <w:szCs w:val="24"/>
              </w:rPr>
            </w:pPr>
          </w:p>
        </w:tc>
        <w:tc>
          <w:tcPr>
            <w:tcW w:w="808" w:type="pct"/>
            <w:vMerge/>
          </w:tcPr>
          <w:p w14:paraId="16FB63B8" w14:textId="77777777" w:rsidR="007C39C2" w:rsidRPr="00075BC2" w:rsidRDefault="007C39C2" w:rsidP="007C39C2">
            <w:pPr>
              <w:rPr>
                <w:rFonts w:ascii="Times New Roman" w:hAnsi="Times New Roman"/>
                <w:b/>
                <w:bCs/>
                <w:sz w:val="24"/>
                <w:szCs w:val="24"/>
              </w:rPr>
            </w:pPr>
          </w:p>
        </w:tc>
      </w:tr>
      <w:tr w:rsidR="007C39C2" w:rsidRPr="00075BC2" w14:paraId="043D967A" w14:textId="77777777" w:rsidTr="007C39C2">
        <w:tc>
          <w:tcPr>
            <w:tcW w:w="3262" w:type="pct"/>
            <w:gridSpan w:val="2"/>
          </w:tcPr>
          <w:p w14:paraId="763F85CF" w14:textId="77777777" w:rsidR="007C39C2" w:rsidRPr="00075BC2" w:rsidRDefault="007C39C2" w:rsidP="007C39C2">
            <w:pPr>
              <w:suppressAutoHyphens/>
              <w:rPr>
                <w:rFonts w:ascii="Times New Roman" w:hAnsi="Times New Roman"/>
                <w:b/>
                <w:sz w:val="24"/>
                <w:szCs w:val="24"/>
              </w:rPr>
            </w:pPr>
            <w:r w:rsidRPr="00075BC2">
              <w:rPr>
                <w:rFonts w:ascii="Times New Roman" w:hAnsi="Times New Roman"/>
                <w:b/>
                <w:sz w:val="24"/>
                <w:szCs w:val="24"/>
              </w:rPr>
              <w:t>РАЗДЕЛ 7. РОССИЙСКАЯ ИМПЕРИЯ В ЭПОХУ БУРЖУАЗНЫХ РЕФОРМ И КОНТРРЕФОРМ ХIХ В.</w:t>
            </w:r>
          </w:p>
        </w:tc>
        <w:tc>
          <w:tcPr>
            <w:tcW w:w="551" w:type="pct"/>
            <w:vAlign w:val="center"/>
          </w:tcPr>
          <w:p w14:paraId="7DFD4457" w14:textId="77777777" w:rsidR="007C39C2" w:rsidRPr="00075BC2" w:rsidRDefault="007C39C2" w:rsidP="007C39C2">
            <w:pPr>
              <w:jc w:val="center"/>
              <w:rPr>
                <w:rFonts w:ascii="Times New Roman" w:hAnsi="Times New Roman"/>
                <w:b/>
                <w:sz w:val="24"/>
                <w:szCs w:val="24"/>
              </w:rPr>
            </w:pPr>
            <w:r w:rsidRPr="00075BC2">
              <w:rPr>
                <w:rFonts w:ascii="Times New Roman" w:hAnsi="Times New Roman"/>
                <w:b/>
                <w:sz w:val="24"/>
                <w:szCs w:val="24"/>
              </w:rPr>
              <w:t>7</w:t>
            </w:r>
          </w:p>
        </w:tc>
        <w:tc>
          <w:tcPr>
            <w:tcW w:w="379" w:type="pct"/>
          </w:tcPr>
          <w:p w14:paraId="7833BE67" w14:textId="77777777" w:rsidR="007C39C2" w:rsidRPr="00075BC2" w:rsidRDefault="007C39C2" w:rsidP="007C39C2">
            <w:pPr>
              <w:rPr>
                <w:rFonts w:ascii="Times New Roman" w:hAnsi="Times New Roman"/>
                <w:b/>
                <w:sz w:val="24"/>
                <w:szCs w:val="24"/>
              </w:rPr>
            </w:pPr>
          </w:p>
        </w:tc>
        <w:tc>
          <w:tcPr>
            <w:tcW w:w="808" w:type="pct"/>
          </w:tcPr>
          <w:p w14:paraId="741C7EE9" w14:textId="77777777" w:rsidR="007C39C2" w:rsidRPr="00075BC2" w:rsidRDefault="007C39C2" w:rsidP="007C39C2">
            <w:pPr>
              <w:rPr>
                <w:rFonts w:ascii="Times New Roman" w:hAnsi="Times New Roman"/>
                <w:b/>
                <w:sz w:val="24"/>
                <w:szCs w:val="24"/>
              </w:rPr>
            </w:pPr>
          </w:p>
        </w:tc>
      </w:tr>
      <w:tr w:rsidR="007C39C2" w:rsidRPr="00075BC2" w14:paraId="38754516" w14:textId="77777777" w:rsidTr="007C39C2">
        <w:trPr>
          <w:trHeight w:val="20"/>
        </w:trPr>
        <w:tc>
          <w:tcPr>
            <w:tcW w:w="658" w:type="pct"/>
            <w:vMerge w:val="restart"/>
          </w:tcPr>
          <w:p w14:paraId="49C2741A" w14:textId="77777777" w:rsidR="007C39C2" w:rsidRPr="00075BC2" w:rsidRDefault="007C39C2" w:rsidP="007C39C2">
            <w:pPr>
              <w:rPr>
                <w:rFonts w:ascii="Times New Roman" w:hAnsi="Times New Roman"/>
                <w:b/>
                <w:bCs/>
                <w:sz w:val="24"/>
                <w:szCs w:val="24"/>
              </w:rPr>
            </w:pPr>
            <w:r w:rsidRPr="00075BC2">
              <w:rPr>
                <w:rFonts w:ascii="Times New Roman" w:hAnsi="Times New Roman"/>
                <w:b/>
                <w:bCs/>
                <w:sz w:val="24"/>
                <w:szCs w:val="24"/>
              </w:rPr>
              <w:t>Тема 7.1. Россия в эпоху буржуазных реформ (2 половина ХIХ в.)</w:t>
            </w:r>
          </w:p>
        </w:tc>
        <w:tc>
          <w:tcPr>
            <w:tcW w:w="2604" w:type="pct"/>
          </w:tcPr>
          <w:p w14:paraId="43ECE29C" w14:textId="77777777" w:rsidR="007C39C2" w:rsidRPr="00075BC2" w:rsidRDefault="007C39C2" w:rsidP="007C39C2">
            <w:pPr>
              <w:jc w:val="both"/>
              <w:rPr>
                <w:rFonts w:ascii="Times New Roman" w:hAnsi="Times New Roman"/>
                <w:b/>
                <w:bCs/>
                <w:sz w:val="24"/>
                <w:szCs w:val="24"/>
              </w:rPr>
            </w:pPr>
            <w:r w:rsidRPr="00075BC2">
              <w:rPr>
                <w:rFonts w:ascii="Times New Roman" w:hAnsi="Times New Roman"/>
                <w:b/>
                <w:bCs/>
                <w:sz w:val="24"/>
                <w:szCs w:val="24"/>
              </w:rPr>
              <w:t>Содержание учебного материала</w:t>
            </w:r>
          </w:p>
          <w:p w14:paraId="71BE5A5A" w14:textId="77777777" w:rsidR="007C39C2" w:rsidRPr="00075BC2" w:rsidRDefault="007C39C2" w:rsidP="007C39C2">
            <w:pPr>
              <w:jc w:val="both"/>
              <w:rPr>
                <w:rFonts w:ascii="Times New Roman" w:hAnsi="Times New Roman"/>
                <w:b/>
                <w:bCs/>
                <w:sz w:val="24"/>
                <w:szCs w:val="24"/>
              </w:rPr>
            </w:pPr>
            <w:r w:rsidRPr="00075BC2">
              <w:rPr>
                <w:rFonts w:ascii="Times New Roman" w:hAnsi="Times New Roman"/>
                <w:sz w:val="24"/>
                <w:szCs w:val="24"/>
              </w:rPr>
              <w:t xml:space="preserve">Политическое и социальное развитие России накануне Крымской войне. Крымская война и ее последствия. Причины буржуазных реформ. Основные положения реформы 19 февраля </w:t>
            </w:r>
            <w:smartTag w:uri="urn:schemas-microsoft-com:office:smarttags" w:element="metricconverter">
              <w:smartTagPr>
                <w:attr w:name="ProductID" w:val="1861 г"/>
              </w:smartTagPr>
              <w:r w:rsidRPr="00075BC2">
                <w:rPr>
                  <w:rFonts w:ascii="Times New Roman" w:hAnsi="Times New Roman"/>
                  <w:sz w:val="24"/>
                  <w:szCs w:val="24"/>
                </w:rPr>
                <w:t>1861 г</w:t>
              </w:r>
            </w:smartTag>
            <w:r w:rsidRPr="00075BC2">
              <w:rPr>
                <w:rFonts w:ascii="Times New Roman" w:hAnsi="Times New Roman"/>
                <w:sz w:val="24"/>
                <w:szCs w:val="24"/>
              </w:rPr>
              <w:t>. Земская реформа (</w:t>
            </w:r>
            <w:smartTag w:uri="urn:schemas-microsoft-com:office:smarttags" w:element="metricconverter">
              <w:smartTagPr>
                <w:attr w:name="ProductID" w:val="1864 г"/>
              </w:smartTagPr>
              <w:r w:rsidRPr="00075BC2">
                <w:rPr>
                  <w:rFonts w:ascii="Times New Roman" w:hAnsi="Times New Roman"/>
                  <w:sz w:val="24"/>
                  <w:szCs w:val="24"/>
                </w:rPr>
                <w:t>1864 г</w:t>
              </w:r>
            </w:smartTag>
            <w:r w:rsidRPr="00075BC2">
              <w:rPr>
                <w:rFonts w:ascii="Times New Roman" w:hAnsi="Times New Roman"/>
                <w:sz w:val="24"/>
                <w:szCs w:val="24"/>
              </w:rPr>
              <w:t>.) Судебная реформа (</w:t>
            </w:r>
            <w:smartTag w:uri="urn:schemas-microsoft-com:office:smarttags" w:element="metricconverter">
              <w:smartTagPr>
                <w:attr w:name="ProductID" w:val="1864 г"/>
              </w:smartTagPr>
              <w:r w:rsidRPr="00075BC2">
                <w:rPr>
                  <w:rFonts w:ascii="Times New Roman" w:hAnsi="Times New Roman"/>
                  <w:sz w:val="24"/>
                  <w:szCs w:val="24"/>
                </w:rPr>
                <w:t>1864 г</w:t>
              </w:r>
            </w:smartTag>
            <w:r w:rsidRPr="00075BC2">
              <w:rPr>
                <w:rFonts w:ascii="Times New Roman" w:hAnsi="Times New Roman"/>
                <w:sz w:val="24"/>
                <w:szCs w:val="24"/>
              </w:rPr>
              <w:t>.) Реформа городского самоуправления (</w:t>
            </w:r>
            <w:smartTag w:uri="urn:schemas-microsoft-com:office:smarttags" w:element="metricconverter">
              <w:smartTagPr>
                <w:attr w:name="ProductID" w:val="1870 г"/>
              </w:smartTagPr>
              <w:r w:rsidRPr="00075BC2">
                <w:rPr>
                  <w:rFonts w:ascii="Times New Roman" w:hAnsi="Times New Roman"/>
                  <w:sz w:val="24"/>
                  <w:szCs w:val="24"/>
                </w:rPr>
                <w:t>1870 г</w:t>
              </w:r>
            </w:smartTag>
            <w:r w:rsidRPr="00075BC2">
              <w:rPr>
                <w:rFonts w:ascii="Times New Roman" w:hAnsi="Times New Roman"/>
                <w:sz w:val="24"/>
                <w:szCs w:val="24"/>
              </w:rPr>
              <w:t>.) Ликвидация рекрутчины и введение всеобщей воинской повинности (</w:t>
            </w:r>
            <w:smartTag w:uri="urn:schemas-microsoft-com:office:smarttags" w:element="metricconverter">
              <w:smartTagPr>
                <w:attr w:name="ProductID" w:val="1874 г"/>
              </w:smartTagPr>
              <w:r w:rsidRPr="00075BC2">
                <w:rPr>
                  <w:rFonts w:ascii="Times New Roman" w:hAnsi="Times New Roman"/>
                  <w:sz w:val="24"/>
                  <w:szCs w:val="24"/>
                </w:rPr>
                <w:t>1874 г</w:t>
              </w:r>
            </w:smartTag>
            <w:r w:rsidRPr="00075BC2">
              <w:rPr>
                <w:rFonts w:ascii="Times New Roman" w:hAnsi="Times New Roman"/>
                <w:sz w:val="24"/>
                <w:szCs w:val="24"/>
              </w:rPr>
              <w:t xml:space="preserve">.) Университетские и академические (духовных школ) уставы. Итоги либеральных реформ </w:t>
            </w:r>
            <w:r w:rsidRPr="00075BC2">
              <w:rPr>
                <w:rFonts w:ascii="Times New Roman" w:hAnsi="Times New Roman"/>
                <w:sz w:val="24"/>
                <w:szCs w:val="24"/>
              </w:rPr>
              <w:br/>
              <w:t>60-70-х гг. ХIХ в и их недостатки. Формирование народнического движения. Контрреформы Александра III</w:t>
            </w:r>
          </w:p>
        </w:tc>
        <w:tc>
          <w:tcPr>
            <w:tcW w:w="551" w:type="pct"/>
            <w:vAlign w:val="center"/>
          </w:tcPr>
          <w:p w14:paraId="2E9D2D2D" w14:textId="77777777" w:rsidR="007C39C2" w:rsidRPr="00075BC2" w:rsidRDefault="007C39C2" w:rsidP="007C39C2">
            <w:pPr>
              <w:jc w:val="center"/>
              <w:rPr>
                <w:rFonts w:ascii="Times New Roman" w:hAnsi="Times New Roman"/>
                <w:bCs/>
                <w:sz w:val="24"/>
                <w:szCs w:val="24"/>
              </w:rPr>
            </w:pPr>
          </w:p>
        </w:tc>
        <w:tc>
          <w:tcPr>
            <w:tcW w:w="379" w:type="pct"/>
          </w:tcPr>
          <w:p w14:paraId="5EDAE233" w14:textId="77777777" w:rsidR="007C39C2" w:rsidRPr="00075BC2" w:rsidRDefault="007C39C2" w:rsidP="007C39C2">
            <w:pPr>
              <w:suppressAutoHyphens/>
              <w:jc w:val="center"/>
              <w:rPr>
                <w:rFonts w:ascii="Times New Roman" w:hAnsi="Times New Roman"/>
                <w:sz w:val="24"/>
                <w:szCs w:val="24"/>
              </w:rPr>
            </w:pPr>
          </w:p>
        </w:tc>
        <w:tc>
          <w:tcPr>
            <w:tcW w:w="808" w:type="pct"/>
            <w:vMerge w:val="restart"/>
          </w:tcPr>
          <w:p w14:paraId="0E24A9FA" w14:textId="77777777" w:rsidR="007C39C2" w:rsidRPr="00075BC2" w:rsidRDefault="007C39C2" w:rsidP="007C39C2">
            <w:pPr>
              <w:suppressAutoHyphens/>
              <w:jc w:val="center"/>
              <w:rPr>
                <w:rFonts w:ascii="Times New Roman" w:hAnsi="Times New Roman"/>
                <w:sz w:val="24"/>
                <w:szCs w:val="24"/>
              </w:rPr>
            </w:pPr>
            <w:r w:rsidRPr="00075BC2">
              <w:rPr>
                <w:rFonts w:ascii="Times New Roman" w:hAnsi="Times New Roman"/>
                <w:sz w:val="24"/>
                <w:szCs w:val="24"/>
              </w:rPr>
              <w:t>ОК 02, ОК 03</w:t>
            </w:r>
          </w:p>
          <w:p w14:paraId="2F99A16E" w14:textId="77777777" w:rsidR="007C39C2" w:rsidRPr="00075BC2" w:rsidRDefault="007C39C2" w:rsidP="007C39C2">
            <w:pPr>
              <w:suppressAutoHyphens/>
              <w:jc w:val="center"/>
              <w:rPr>
                <w:rFonts w:ascii="Times New Roman" w:hAnsi="Times New Roman"/>
                <w:sz w:val="24"/>
                <w:szCs w:val="24"/>
              </w:rPr>
            </w:pPr>
            <w:r w:rsidRPr="00075BC2">
              <w:rPr>
                <w:rFonts w:ascii="Times New Roman" w:hAnsi="Times New Roman"/>
                <w:sz w:val="24"/>
                <w:szCs w:val="24"/>
              </w:rPr>
              <w:t>ОК 05, ОК 06</w:t>
            </w:r>
          </w:p>
          <w:p w14:paraId="33D2C8FC" w14:textId="77777777" w:rsidR="007C39C2" w:rsidRPr="00075BC2" w:rsidRDefault="007C39C2" w:rsidP="007C39C2">
            <w:pPr>
              <w:jc w:val="center"/>
              <w:rPr>
                <w:rFonts w:ascii="Times New Roman" w:hAnsi="Times New Roman"/>
                <w:b/>
                <w:sz w:val="24"/>
                <w:szCs w:val="24"/>
              </w:rPr>
            </w:pPr>
            <w:r w:rsidRPr="00075BC2">
              <w:rPr>
                <w:rFonts w:ascii="Times New Roman" w:hAnsi="Times New Roman"/>
                <w:sz w:val="24"/>
                <w:szCs w:val="24"/>
              </w:rPr>
              <w:t>ОК 09</w:t>
            </w:r>
          </w:p>
        </w:tc>
      </w:tr>
      <w:tr w:rsidR="007C39C2" w:rsidRPr="00075BC2" w14:paraId="7BC33E71" w14:textId="77777777" w:rsidTr="007C39C2">
        <w:trPr>
          <w:trHeight w:val="20"/>
        </w:trPr>
        <w:tc>
          <w:tcPr>
            <w:tcW w:w="658" w:type="pct"/>
            <w:vMerge/>
          </w:tcPr>
          <w:p w14:paraId="05E83928" w14:textId="77777777" w:rsidR="007C39C2" w:rsidRPr="00075BC2" w:rsidRDefault="007C39C2" w:rsidP="007C39C2">
            <w:pPr>
              <w:rPr>
                <w:rFonts w:ascii="Times New Roman" w:hAnsi="Times New Roman"/>
                <w:b/>
                <w:bCs/>
                <w:sz w:val="24"/>
                <w:szCs w:val="24"/>
              </w:rPr>
            </w:pPr>
          </w:p>
        </w:tc>
        <w:tc>
          <w:tcPr>
            <w:tcW w:w="2604" w:type="pct"/>
          </w:tcPr>
          <w:p w14:paraId="38E5770B" w14:textId="77777777" w:rsidR="007C39C2" w:rsidRPr="00075BC2" w:rsidRDefault="007C39C2" w:rsidP="007C39C2">
            <w:pPr>
              <w:jc w:val="both"/>
              <w:rPr>
                <w:rFonts w:ascii="Times New Roman" w:hAnsi="Times New Roman"/>
                <w:b/>
                <w:bCs/>
                <w:sz w:val="24"/>
                <w:szCs w:val="24"/>
              </w:rPr>
            </w:pPr>
            <w:r w:rsidRPr="00075BC2">
              <w:rPr>
                <w:rFonts w:ascii="Times New Roman" w:hAnsi="Times New Roman"/>
                <w:bCs/>
                <w:sz w:val="24"/>
                <w:szCs w:val="24"/>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551" w:type="pct"/>
            <w:vAlign w:val="center"/>
          </w:tcPr>
          <w:p w14:paraId="5614ADB9" w14:textId="77777777" w:rsidR="007C39C2" w:rsidRPr="00075BC2" w:rsidRDefault="007C39C2" w:rsidP="007C39C2">
            <w:pPr>
              <w:jc w:val="center"/>
              <w:rPr>
                <w:rFonts w:ascii="Times New Roman" w:hAnsi="Times New Roman"/>
                <w:bCs/>
                <w:sz w:val="24"/>
                <w:szCs w:val="24"/>
              </w:rPr>
            </w:pPr>
          </w:p>
        </w:tc>
        <w:tc>
          <w:tcPr>
            <w:tcW w:w="379" w:type="pct"/>
          </w:tcPr>
          <w:p w14:paraId="72596C0B" w14:textId="77777777" w:rsidR="007C39C2" w:rsidRPr="00075BC2" w:rsidRDefault="007C39C2" w:rsidP="007C39C2">
            <w:pPr>
              <w:rPr>
                <w:rFonts w:ascii="Times New Roman" w:hAnsi="Times New Roman"/>
                <w:b/>
                <w:bCs/>
                <w:sz w:val="24"/>
                <w:szCs w:val="24"/>
              </w:rPr>
            </w:pPr>
          </w:p>
        </w:tc>
        <w:tc>
          <w:tcPr>
            <w:tcW w:w="808" w:type="pct"/>
            <w:vMerge/>
          </w:tcPr>
          <w:p w14:paraId="6B92DA07" w14:textId="77777777" w:rsidR="007C39C2" w:rsidRPr="00075BC2" w:rsidRDefault="007C39C2" w:rsidP="007C39C2">
            <w:pPr>
              <w:rPr>
                <w:rFonts w:ascii="Times New Roman" w:hAnsi="Times New Roman"/>
                <w:b/>
                <w:bCs/>
                <w:sz w:val="24"/>
                <w:szCs w:val="24"/>
              </w:rPr>
            </w:pPr>
          </w:p>
        </w:tc>
      </w:tr>
      <w:tr w:rsidR="007C39C2" w:rsidRPr="00075BC2" w14:paraId="715B4656" w14:textId="77777777" w:rsidTr="007C39C2">
        <w:trPr>
          <w:trHeight w:val="20"/>
        </w:trPr>
        <w:tc>
          <w:tcPr>
            <w:tcW w:w="658" w:type="pct"/>
            <w:vMerge/>
          </w:tcPr>
          <w:p w14:paraId="0C3F77A7" w14:textId="77777777" w:rsidR="007C39C2" w:rsidRPr="00075BC2" w:rsidRDefault="007C39C2" w:rsidP="007C39C2">
            <w:pPr>
              <w:rPr>
                <w:rFonts w:ascii="Times New Roman" w:hAnsi="Times New Roman"/>
                <w:b/>
                <w:bCs/>
                <w:sz w:val="24"/>
                <w:szCs w:val="24"/>
              </w:rPr>
            </w:pPr>
          </w:p>
        </w:tc>
        <w:tc>
          <w:tcPr>
            <w:tcW w:w="2604" w:type="pct"/>
          </w:tcPr>
          <w:p w14:paraId="79DE0C38" w14:textId="77777777" w:rsidR="007C39C2" w:rsidRPr="00075BC2" w:rsidRDefault="007C39C2" w:rsidP="007C39C2">
            <w:pPr>
              <w:jc w:val="both"/>
              <w:rPr>
                <w:rFonts w:ascii="Times New Roman" w:hAnsi="Times New Roman"/>
                <w:b/>
                <w:sz w:val="24"/>
                <w:szCs w:val="24"/>
              </w:rPr>
            </w:pPr>
            <w:r w:rsidRPr="00075BC2">
              <w:rPr>
                <w:rFonts w:ascii="Times New Roman" w:hAnsi="Times New Roman"/>
                <w:b/>
                <w:bCs/>
                <w:sz w:val="24"/>
                <w:szCs w:val="24"/>
              </w:rPr>
              <w:t>В том числе практических и лабораторных занятий</w:t>
            </w:r>
          </w:p>
        </w:tc>
        <w:tc>
          <w:tcPr>
            <w:tcW w:w="551" w:type="pct"/>
            <w:vAlign w:val="center"/>
          </w:tcPr>
          <w:p w14:paraId="5687B648" w14:textId="77777777" w:rsidR="007C39C2" w:rsidRPr="00075BC2" w:rsidRDefault="007C39C2" w:rsidP="007C39C2">
            <w:pPr>
              <w:jc w:val="center"/>
              <w:rPr>
                <w:rFonts w:ascii="Times New Roman" w:hAnsi="Times New Roman"/>
                <w:b/>
                <w:bCs/>
                <w:sz w:val="24"/>
                <w:szCs w:val="24"/>
              </w:rPr>
            </w:pPr>
            <w:r w:rsidRPr="00075BC2">
              <w:rPr>
                <w:rFonts w:ascii="Times New Roman" w:hAnsi="Times New Roman"/>
                <w:b/>
                <w:bCs/>
                <w:sz w:val="24"/>
                <w:szCs w:val="24"/>
              </w:rPr>
              <w:t>3</w:t>
            </w:r>
          </w:p>
        </w:tc>
        <w:tc>
          <w:tcPr>
            <w:tcW w:w="379" w:type="pct"/>
          </w:tcPr>
          <w:p w14:paraId="2F68BE66" w14:textId="77777777" w:rsidR="007C39C2" w:rsidRPr="00075BC2" w:rsidRDefault="007C39C2" w:rsidP="007C39C2">
            <w:pPr>
              <w:rPr>
                <w:rFonts w:ascii="Times New Roman" w:hAnsi="Times New Roman"/>
                <w:b/>
                <w:bCs/>
                <w:sz w:val="24"/>
                <w:szCs w:val="24"/>
              </w:rPr>
            </w:pPr>
          </w:p>
        </w:tc>
        <w:tc>
          <w:tcPr>
            <w:tcW w:w="808" w:type="pct"/>
            <w:vMerge/>
          </w:tcPr>
          <w:p w14:paraId="605D2B84" w14:textId="77777777" w:rsidR="007C39C2" w:rsidRPr="00075BC2" w:rsidRDefault="007C39C2" w:rsidP="007C39C2">
            <w:pPr>
              <w:rPr>
                <w:rFonts w:ascii="Times New Roman" w:hAnsi="Times New Roman"/>
                <w:b/>
                <w:bCs/>
                <w:sz w:val="24"/>
                <w:szCs w:val="24"/>
              </w:rPr>
            </w:pPr>
          </w:p>
        </w:tc>
      </w:tr>
      <w:tr w:rsidR="007C39C2" w:rsidRPr="00075BC2" w14:paraId="63D7D77F" w14:textId="77777777" w:rsidTr="007C39C2">
        <w:trPr>
          <w:trHeight w:val="20"/>
        </w:trPr>
        <w:tc>
          <w:tcPr>
            <w:tcW w:w="658" w:type="pct"/>
            <w:vMerge/>
          </w:tcPr>
          <w:p w14:paraId="55A633D9" w14:textId="77777777" w:rsidR="007C39C2" w:rsidRPr="00075BC2" w:rsidRDefault="007C39C2" w:rsidP="007C39C2">
            <w:pPr>
              <w:rPr>
                <w:rFonts w:ascii="Times New Roman" w:hAnsi="Times New Roman"/>
                <w:b/>
                <w:bCs/>
                <w:sz w:val="24"/>
                <w:szCs w:val="24"/>
              </w:rPr>
            </w:pPr>
          </w:p>
        </w:tc>
        <w:tc>
          <w:tcPr>
            <w:tcW w:w="2604" w:type="pct"/>
          </w:tcPr>
          <w:p w14:paraId="641FE72B" w14:textId="77777777" w:rsidR="007C39C2" w:rsidRPr="00075BC2" w:rsidRDefault="007C39C2" w:rsidP="007C39C2">
            <w:pPr>
              <w:jc w:val="both"/>
              <w:rPr>
                <w:rFonts w:ascii="Times New Roman" w:hAnsi="Times New Roman"/>
                <w:b/>
                <w:sz w:val="24"/>
                <w:szCs w:val="24"/>
              </w:rPr>
            </w:pPr>
            <w:r w:rsidRPr="00075BC2">
              <w:rPr>
                <w:rFonts w:ascii="Times New Roman" w:hAnsi="Times New Roman"/>
                <w:bCs/>
                <w:sz w:val="24"/>
                <w:szCs w:val="24"/>
              </w:rPr>
              <w:t>Заполните Таблицу «Буржуазные реформы второй половины ХIХ в» (название реформы, время проведения, основные мероприятия, цель реформы, итоги)</w:t>
            </w:r>
          </w:p>
        </w:tc>
        <w:tc>
          <w:tcPr>
            <w:tcW w:w="551" w:type="pct"/>
            <w:vAlign w:val="center"/>
          </w:tcPr>
          <w:p w14:paraId="36F44692" w14:textId="77777777" w:rsidR="007C39C2" w:rsidRPr="00075BC2" w:rsidRDefault="007C39C2" w:rsidP="007C39C2">
            <w:pPr>
              <w:jc w:val="center"/>
              <w:rPr>
                <w:rFonts w:ascii="Times New Roman" w:hAnsi="Times New Roman"/>
                <w:bCs/>
                <w:sz w:val="24"/>
                <w:szCs w:val="24"/>
              </w:rPr>
            </w:pPr>
          </w:p>
        </w:tc>
        <w:tc>
          <w:tcPr>
            <w:tcW w:w="379" w:type="pct"/>
          </w:tcPr>
          <w:p w14:paraId="544422BC" w14:textId="77777777" w:rsidR="007C39C2" w:rsidRPr="00075BC2" w:rsidRDefault="007C39C2" w:rsidP="007C39C2">
            <w:pPr>
              <w:rPr>
                <w:rFonts w:ascii="Times New Roman" w:hAnsi="Times New Roman"/>
                <w:b/>
                <w:bCs/>
                <w:sz w:val="24"/>
                <w:szCs w:val="24"/>
              </w:rPr>
            </w:pPr>
          </w:p>
        </w:tc>
        <w:tc>
          <w:tcPr>
            <w:tcW w:w="808" w:type="pct"/>
            <w:vMerge/>
          </w:tcPr>
          <w:p w14:paraId="54F55C04" w14:textId="77777777" w:rsidR="007C39C2" w:rsidRPr="00075BC2" w:rsidRDefault="007C39C2" w:rsidP="007C39C2">
            <w:pPr>
              <w:rPr>
                <w:rFonts w:ascii="Times New Roman" w:hAnsi="Times New Roman"/>
                <w:b/>
                <w:bCs/>
                <w:sz w:val="24"/>
                <w:szCs w:val="24"/>
              </w:rPr>
            </w:pPr>
          </w:p>
        </w:tc>
      </w:tr>
      <w:tr w:rsidR="007C39C2" w:rsidRPr="00075BC2" w14:paraId="3A9F932B" w14:textId="77777777" w:rsidTr="007C39C2">
        <w:tc>
          <w:tcPr>
            <w:tcW w:w="3262" w:type="pct"/>
            <w:gridSpan w:val="2"/>
          </w:tcPr>
          <w:p w14:paraId="6A731F5E" w14:textId="77777777" w:rsidR="007C39C2" w:rsidRPr="00075BC2" w:rsidRDefault="007C39C2" w:rsidP="007C39C2">
            <w:pPr>
              <w:suppressAutoHyphens/>
              <w:rPr>
                <w:rFonts w:ascii="Times New Roman" w:hAnsi="Times New Roman"/>
                <w:b/>
                <w:sz w:val="24"/>
                <w:szCs w:val="24"/>
              </w:rPr>
            </w:pPr>
            <w:r w:rsidRPr="00075BC2">
              <w:rPr>
                <w:rFonts w:ascii="Times New Roman" w:hAnsi="Times New Roman"/>
                <w:b/>
                <w:sz w:val="24"/>
                <w:szCs w:val="24"/>
              </w:rPr>
              <w:t>РАЗДЕЛ 8. РОССИЙСКАЯ ИМПЕРИЯ В ЭПОХУ ИМПЕРИАЛИЗМА И РУССКИХ РЕВОЛЮЦИЙ</w:t>
            </w:r>
          </w:p>
        </w:tc>
        <w:tc>
          <w:tcPr>
            <w:tcW w:w="551" w:type="pct"/>
            <w:vAlign w:val="center"/>
          </w:tcPr>
          <w:p w14:paraId="5D873921" w14:textId="77777777" w:rsidR="007C39C2" w:rsidRPr="00075BC2" w:rsidRDefault="007C39C2" w:rsidP="007C39C2">
            <w:pPr>
              <w:jc w:val="center"/>
              <w:rPr>
                <w:rFonts w:ascii="Times New Roman" w:hAnsi="Times New Roman"/>
                <w:b/>
                <w:sz w:val="24"/>
                <w:szCs w:val="24"/>
              </w:rPr>
            </w:pPr>
            <w:r w:rsidRPr="00075BC2">
              <w:rPr>
                <w:rFonts w:ascii="Times New Roman" w:hAnsi="Times New Roman"/>
                <w:b/>
                <w:sz w:val="24"/>
                <w:szCs w:val="24"/>
              </w:rPr>
              <w:t>8</w:t>
            </w:r>
          </w:p>
        </w:tc>
        <w:tc>
          <w:tcPr>
            <w:tcW w:w="379" w:type="pct"/>
          </w:tcPr>
          <w:p w14:paraId="27A79AFB" w14:textId="77777777" w:rsidR="007C39C2" w:rsidRPr="00075BC2" w:rsidRDefault="007C39C2" w:rsidP="007C39C2">
            <w:pPr>
              <w:rPr>
                <w:rFonts w:ascii="Times New Roman" w:hAnsi="Times New Roman"/>
                <w:b/>
                <w:sz w:val="24"/>
                <w:szCs w:val="24"/>
              </w:rPr>
            </w:pPr>
          </w:p>
        </w:tc>
        <w:tc>
          <w:tcPr>
            <w:tcW w:w="808" w:type="pct"/>
          </w:tcPr>
          <w:p w14:paraId="63F1498D" w14:textId="77777777" w:rsidR="007C39C2" w:rsidRPr="00075BC2" w:rsidRDefault="007C39C2" w:rsidP="007C39C2">
            <w:pPr>
              <w:rPr>
                <w:rFonts w:ascii="Times New Roman" w:hAnsi="Times New Roman"/>
                <w:b/>
                <w:sz w:val="24"/>
                <w:szCs w:val="24"/>
              </w:rPr>
            </w:pPr>
          </w:p>
        </w:tc>
      </w:tr>
      <w:tr w:rsidR="007C39C2" w:rsidRPr="00075BC2" w14:paraId="5443A9F7" w14:textId="77777777" w:rsidTr="007C39C2">
        <w:trPr>
          <w:trHeight w:val="20"/>
        </w:trPr>
        <w:tc>
          <w:tcPr>
            <w:tcW w:w="658" w:type="pct"/>
            <w:vMerge w:val="restart"/>
          </w:tcPr>
          <w:p w14:paraId="16DDB682" w14:textId="77777777" w:rsidR="007C39C2" w:rsidRPr="00075BC2" w:rsidRDefault="007C39C2" w:rsidP="007C39C2">
            <w:pPr>
              <w:rPr>
                <w:rFonts w:ascii="Times New Roman" w:hAnsi="Times New Roman"/>
                <w:b/>
                <w:bCs/>
                <w:sz w:val="24"/>
                <w:szCs w:val="24"/>
              </w:rPr>
            </w:pPr>
            <w:r w:rsidRPr="00075BC2">
              <w:rPr>
                <w:rFonts w:ascii="Times New Roman" w:hAnsi="Times New Roman"/>
                <w:b/>
                <w:bCs/>
                <w:sz w:val="24"/>
                <w:szCs w:val="24"/>
              </w:rPr>
              <w:t>Тема 8.1. Российская империя в эпоху империализма и русских</w:t>
            </w:r>
          </w:p>
          <w:p w14:paraId="52AF638E" w14:textId="77777777" w:rsidR="007C39C2" w:rsidRPr="00075BC2" w:rsidRDefault="007C39C2" w:rsidP="007C39C2">
            <w:pPr>
              <w:rPr>
                <w:rFonts w:ascii="Times New Roman" w:hAnsi="Times New Roman"/>
                <w:b/>
                <w:bCs/>
                <w:sz w:val="24"/>
                <w:szCs w:val="24"/>
              </w:rPr>
            </w:pPr>
            <w:r w:rsidRPr="00075BC2">
              <w:rPr>
                <w:rFonts w:ascii="Times New Roman" w:hAnsi="Times New Roman"/>
                <w:b/>
                <w:bCs/>
                <w:sz w:val="24"/>
                <w:szCs w:val="24"/>
              </w:rPr>
              <w:t>революций</w:t>
            </w:r>
          </w:p>
        </w:tc>
        <w:tc>
          <w:tcPr>
            <w:tcW w:w="2604" w:type="pct"/>
          </w:tcPr>
          <w:p w14:paraId="2D8B1F9F" w14:textId="77777777" w:rsidR="007C39C2" w:rsidRPr="00075BC2" w:rsidRDefault="007C39C2" w:rsidP="007C39C2">
            <w:pPr>
              <w:jc w:val="both"/>
              <w:rPr>
                <w:rFonts w:ascii="Times New Roman" w:hAnsi="Times New Roman"/>
                <w:b/>
                <w:bCs/>
                <w:sz w:val="24"/>
                <w:szCs w:val="24"/>
              </w:rPr>
            </w:pPr>
            <w:r w:rsidRPr="00075BC2">
              <w:rPr>
                <w:rFonts w:ascii="Times New Roman" w:hAnsi="Times New Roman"/>
                <w:b/>
                <w:bCs/>
                <w:sz w:val="24"/>
                <w:szCs w:val="24"/>
              </w:rPr>
              <w:t>Содержание учебного материала</w:t>
            </w:r>
          </w:p>
          <w:p w14:paraId="4D48D2DB" w14:textId="77777777" w:rsidR="007C39C2" w:rsidRPr="00075BC2" w:rsidRDefault="007C39C2" w:rsidP="007C39C2">
            <w:pPr>
              <w:jc w:val="both"/>
              <w:rPr>
                <w:rFonts w:ascii="Times New Roman" w:hAnsi="Times New Roman"/>
                <w:b/>
                <w:bCs/>
                <w:sz w:val="24"/>
                <w:szCs w:val="24"/>
              </w:rPr>
            </w:pPr>
            <w:r w:rsidRPr="00075BC2">
              <w:rPr>
                <w:rFonts w:ascii="Times New Roman" w:hAnsi="Times New Roman"/>
                <w:sz w:val="24"/>
                <w:szCs w:val="24"/>
              </w:rPr>
              <w:t xml:space="preserve">Политическая и экономическая жизнь России в конце ХIХ в. Общероссийская перепись </w:t>
            </w:r>
            <w:smartTag w:uri="urn:schemas-microsoft-com:office:smarttags" w:element="metricconverter">
              <w:smartTagPr>
                <w:attr w:name="ProductID" w:val="1897 г"/>
              </w:smartTagPr>
              <w:r w:rsidRPr="00075BC2">
                <w:rPr>
                  <w:rFonts w:ascii="Times New Roman" w:hAnsi="Times New Roman"/>
                  <w:sz w:val="24"/>
                  <w:szCs w:val="24"/>
                </w:rPr>
                <w:t>1897 г</w:t>
              </w:r>
            </w:smartTag>
            <w:r w:rsidRPr="00075BC2">
              <w:rPr>
                <w:rFonts w:ascii="Times New Roman" w:hAnsi="Times New Roman"/>
                <w:sz w:val="24"/>
                <w:szCs w:val="24"/>
              </w:rPr>
              <w:t xml:space="preserve">. как исторический источник. Формирование пролетариата и развитие рабочего класса. Распространение марксизма в России. С.Ю. Витте и начало хозяйственной модернизации. Место России в мировом сообществе. Русско-японская война итоги и последствия. Причины первой русской революции 1905-1907 гг. Образование политических партий. Манифест </w:t>
            </w:r>
            <w:r w:rsidRPr="00075BC2">
              <w:rPr>
                <w:rFonts w:ascii="Times New Roman" w:hAnsi="Times New Roman"/>
                <w:sz w:val="24"/>
                <w:szCs w:val="24"/>
              </w:rPr>
              <w:br/>
            </w:r>
            <w:r w:rsidRPr="00075BC2">
              <w:rPr>
                <w:rFonts w:ascii="Times New Roman" w:hAnsi="Times New Roman"/>
                <w:sz w:val="24"/>
                <w:szCs w:val="24"/>
              </w:rPr>
              <w:lastRenderedPageBreak/>
              <w:t xml:space="preserve">17 октября </w:t>
            </w:r>
            <w:smartTag w:uri="urn:schemas-microsoft-com:office:smarttags" w:element="metricconverter">
              <w:smartTagPr>
                <w:attr w:name="ProductID" w:val="1905 г"/>
              </w:smartTagPr>
              <w:r w:rsidRPr="00075BC2">
                <w:rPr>
                  <w:rFonts w:ascii="Times New Roman" w:hAnsi="Times New Roman"/>
                  <w:sz w:val="24"/>
                  <w:szCs w:val="24"/>
                </w:rPr>
                <w:t>1905 г</w:t>
              </w:r>
            </w:smartTag>
            <w:r w:rsidRPr="00075BC2">
              <w:rPr>
                <w:rFonts w:ascii="Times New Roman" w:hAnsi="Times New Roman"/>
                <w:sz w:val="24"/>
                <w:szCs w:val="24"/>
              </w:rPr>
              <w:t xml:space="preserve">. Первая и вторая государственные думы. Реформы П.А. Столыпина. Третья </w:t>
            </w:r>
            <w:r w:rsidRPr="00075BC2">
              <w:rPr>
                <w:rFonts w:ascii="Times New Roman" w:hAnsi="Times New Roman"/>
                <w:sz w:val="24"/>
                <w:szCs w:val="24"/>
              </w:rPr>
              <w:br/>
              <w:t>и четвертая государственная дума. Первая мировая война. Февральская революция</w:t>
            </w:r>
          </w:p>
        </w:tc>
        <w:tc>
          <w:tcPr>
            <w:tcW w:w="551" w:type="pct"/>
            <w:vAlign w:val="center"/>
          </w:tcPr>
          <w:p w14:paraId="7DCDE8F5" w14:textId="77777777" w:rsidR="007C39C2" w:rsidRPr="00075BC2" w:rsidRDefault="007C39C2" w:rsidP="007C39C2">
            <w:pPr>
              <w:jc w:val="center"/>
              <w:rPr>
                <w:rFonts w:ascii="Times New Roman" w:hAnsi="Times New Roman"/>
                <w:bCs/>
                <w:sz w:val="24"/>
                <w:szCs w:val="24"/>
              </w:rPr>
            </w:pPr>
          </w:p>
        </w:tc>
        <w:tc>
          <w:tcPr>
            <w:tcW w:w="379" w:type="pct"/>
          </w:tcPr>
          <w:p w14:paraId="5F6EF131" w14:textId="77777777" w:rsidR="007C39C2" w:rsidRPr="00075BC2" w:rsidRDefault="007C39C2" w:rsidP="007C39C2">
            <w:pPr>
              <w:suppressAutoHyphens/>
              <w:jc w:val="center"/>
              <w:rPr>
                <w:rFonts w:ascii="Times New Roman" w:hAnsi="Times New Roman"/>
                <w:sz w:val="24"/>
                <w:szCs w:val="24"/>
              </w:rPr>
            </w:pPr>
          </w:p>
        </w:tc>
        <w:tc>
          <w:tcPr>
            <w:tcW w:w="808" w:type="pct"/>
            <w:vMerge w:val="restart"/>
          </w:tcPr>
          <w:p w14:paraId="3E27DE1C" w14:textId="77777777" w:rsidR="007C39C2" w:rsidRPr="00075BC2" w:rsidRDefault="007C39C2" w:rsidP="007C39C2">
            <w:pPr>
              <w:suppressAutoHyphens/>
              <w:jc w:val="center"/>
              <w:rPr>
                <w:rFonts w:ascii="Times New Roman" w:hAnsi="Times New Roman"/>
                <w:sz w:val="24"/>
                <w:szCs w:val="24"/>
              </w:rPr>
            </w:pPr>
            <w:r w:rsidRPr="00075BC2">
              <w:rPr>
                <w:rFonts w:ascii="Times New Roman" w:hAnsi="Times New Roman"/>
                <w:sz w:val="24"/>
                <w:szCs w:val="24"/>
              </w:rPr>
              <w:t>ОК 02, ОК 03</w:t>
            </w:r>
          </w:p>
          <w:p w14:paraId="1A80B4F0" w14:textId="77777777" w:rsidR="007C39C2" w:rsidRPr="00075BC2" w:rsidRDefault="007C39C2" w:rsidP="007C39C2">
            <w:pPr>
              <w:suppressAutoHyphens/>
              <w:jc w:val="center"/>
              <w:rPr>
                <w:rFonts w:ascii="Times New Roman" w:hAnsi="Times New Roman"/>
                <w:sz w:val="24"/>
                <w:szCs w:val="24"/>
              </w:rPr>
            </w:pPr>
            <w:r w:rsidRPr="00075BC2">
              <w:rPr>
                <w:rFonts w:ascii="Times New Roman" w:hAnsi="Times New Roman"/>
                <w:sz w:val="24"/>
                <w:szCs w:val="24"/>
              </w:rPr>
              <w:t>ОК 05, ОК 06</w:t>
            </w:r>
          </w:p>
          <w:p w14:paraId="56AA09B8" w14:textId="77777777" w:rsidR="007C39C2" w:rsidRPr="00075BC2" w:rsidRDefault="007C39C2" w:rsidP="007C39C2">
            <w:pPr>
              <w:jc w:val="center"/>
              <w:rPr>
                <w:rFonts w:ascii="Times New Roman" w:hAnsi="Times New Roman"/>
                <w:b/>
                <w:sz w:val="24"/>
                <w:szCs w:val="24"/>
              </w:rPr>
            </w:pPr>
            <w:r w:rsidRPr="00075BC2">
              <w:rPr>
                <w:rFonts w:ascii="Times New Roman" w:hAnsi="Times New Roman"/>
                <w:sz w:val="24"/>
                <w:szCs w:val="24"/>
              </w:rPr>
              <w:t>ОК 09</w:t>
            </w:r>
          </w:p>
        </w:tc>
      </w:tr>
      <w:tr w:rsidR="007C39C2" w:rsidRPr="00075BC2" w14:paraId="255F4281" w14:textId="77777777" w:rsidTr="007C39C2">
        <w:trPr>
          <w:trHeight w:val="20"/>
        </w:trPr>
        <w:tc>
          <w:tcPr>
            <w:tcW w:w="658" w:type="pct"/>
            <w:vMerge/>
          </w:tcPr>
          <w:p w14:paraId="42DC4591" w14:textId="77777777" w:rsidR="007C39C2" w:rsidRPr="00075BC2" w:rsidRDefault="007C39C2" w:rsidP="007C39C2">
            <w:pPr>
              <w:rPr>
                <w:rFonts w:ascii="Times New Roman" w:hAnsi="Times New Roman"/>
                <w:b/>
                <w:bCs/>
                <w:sz w:val="24"/>
                <w:szCs w:val="24"/>
              </w:rPr>
            </w:pPr>
          </w:p>
        </w:tc>
        <w:tc>
          <w:tcPr>
            <w:tcW w:w="2604" w:type="pct"/>
          </w:tcPr>
          <w:p w14:paraId="1765A78A" w14:textId="77777777" w:rsidR="007C39C2" w:rsidRPr="00075BC2" w:rsidRDefault="007C39C2" w:rsidP="007C39C2">
            <w:pPr>
              <w:jc w:val="both"/>
              <w:rPr>
                <w:rFonts w:ascii="Times New Roman" w:hAnsi="Times New Roman"/>
                <w:b/>
                <w:bCs/>
                <w:sz w:val="24"/>
                <w:szCs w:val="24"/>
              </w:rPr>
            </w:pPr>
            <w:r w:rsidRPr="00075BC2">
              <w:rPr>
                <w:rFonts w:ascii="Times New Roman" w:hAnsi="Times New Roman"/>
                <w:bCs/>
                <w:sz w:val="24"/>
                <w:szCs w:val="24"/>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551" w:type="pct"/>
            <w:vAlign w:val="center"/>
          </w:tcPr>
          <w:p w14:paraId="31D92722" w14:textId="77777777" w:rsidR="007C39C2" w:rsidRPr="00075BC2" w:rsidRDefault="007C39C2" w:rsidP="007C39C2">
            <w:pPr>
              <w:jc w:val="center"/>
              <w:rPr>
                <w:rFonts w:ascii="Times New Roman" w:hAnsi="Times New Roman"/>
                <w:bCs/>
                <w:sz w:val="24"/>
                <w:szCs w:val="24"/>
              </w:rPr>
            </w:pPr>
          </w:p>
        </w:tc>
        <w:tc>
          <w:tcPr>
            <w:tcW w:w="379" w:type="pct"/>
          </w:tcPr>
          <w:p w14:paraId="72BF208F" w14:textId="77777777" w:rsidR="007C39C2" w:rsidRPr="00075BC2" w:rsidRDefault="007C39C2" w:rsidP="007C39C2">
            <w:pPr>
              <w:rPr>
                <w:rFonts w:ascii="Times New Roman" w:hAnsi="Times New Roman"/>
                <w:b/>
                <w:bCs/>
                <w:sz w:val="24"/>
                <w:szCs w:val="24"/>
              </w:rPr>
            </w:pPr>
          </w:p>
        </w:tc>
        <w:tc>
          <w:tcPr>
            <w:tcW w:w="808" w:type="pct"/>
            <w:vMerge/>
          </w:tcPr>
          <w:p w14:paraId="29510CA8" w14:textId="77777777" w:rsidR="007C39C2" w:rsidRPr="00075BC2" w:rsidRDefault="007C39C2" w:rsidP="007C39C2">
            <w:pPr>
              <w:rPr>
                <w:rFonts w:ascii="Times New Roman" w:hAnsi="Times New Roman"/>
                <w:b/>
                <w:bCs/>
                <w:sz w:val="24"/>
                <w:szCs w:val="24"/>
              </w:rPr>
            </w:pPr>
          </w:p>
        </w:tc>
      </w:tr>
      <w:tr w:rsidR="007C39C2" w:rsidRPr="00075BC2" w14:paraId="31527D2B" w14:textId="77777777" w:rsidTr="007C39C2">
        <w:trPr>
          <w:trHeight w:val="20"/>
        </w:trPr>
        <w:tc>
          <w:tcPr>
            <w:tcW w:w="658" w:type="pct"/>
            <w:vMerge/>
          </w:tcPr>
          <w:p w14:paraId="52870E8D" w14:textId="77777777" w:rsidR="007C39C2" w:rsidRPr="00075BC2" w:rsidRDefault="007C39C2" w:rsidP="007C39C2">
            <w:pPr>
              <w:rPr>
                <w:rFonts w:ascii="Times New Roman" w:hAnsi="Times New Roman"/>
                <w:b/>
                <w:bCs/>
                <w:sz w:val="24"/>
                <w:szCs w:val="24"/>
              </w:rPr>
            </w:pPr>
          </w:p>
        </w:tc>
        <w:tc>
          <w:tcPr>
            <w:tcW w:w="2604" w:type="pct"/>
          </w:tcPr>
          <w:p w14:paraId="22462033" w14:textId="77777777" w:rsidR="007C39C2" w:rsidRPr="00075BC2" w:rsidRDefault="007C39C2" w:rsidP="007C39C2">
            <w:pPr>
              <w:jc w:val="both"/>
              <w:rPr>
                <w:rFonts w:ascii="Times New Roman" w:hAnsi="Times New Roman"/>
                <w:b/>
                <w:sz w:val="24"/>
                <w:szCs w:val="24"/>
              </w:rPr>
            </w:pPr>
            <w:r w:rsidRPr="00075BC2">
              <w:rPr>
                <w:rFonts w:ascii="Times New Roman" w:hAnsi="Times New Roman"/>
                <w:b/>
                <w:bCs/>
                <w:sz w:val="24"/>
                <w:szCs w:val="24"/>
              </w:rPr>
              <w:t>В том числе практических и лабораторных занятий</w:t>
            </w:r>
          </w:p>
        </w:tc>
        <w:tc>
          <w:tcPr>
            <w:tcW w:w="551" w:type="pct"/>
            <w:vAlign w:val="center"/>
          </w:tcPr>
          <w:p w14:paraId="774E0A5C" w14:textId="77777777" w:rsidR="007C39C2" w:rsidRPr="00075BC2" w:rsidRDefault="007C39C2" w:rsidP="007C39C2">
            <w:pPr>
              <w:jc w:val="center"/>
              <w:rPr>
                <w:rFonts w:ascii="Times New Roman" w:hAnsi="Times New Roman"/>
                <w:b/>
                <w:bCs/>
                <w:sz w:val="24"/>
                <w:szCs w:val="24"/>
              </w:rPr>
            </w:pPr>
            <w:r w:rsidRPr="00075BC2">
              <w:rPr>
                <w:rFonts w:ascii="Times New Roman" w:hAnsi="Times New Roman"/>
                <w:b/>
                <w:bCs/>
                <w:sz w:val="24"/>
                <w:szCs w:val="24"/>
              </w:rPr>
              <w:t>3</w:t>
            </w:r>
          </w:p>
        </w:tc>
        <w:tc>
          <w:tcPr>
            <w:tcW w:w="379" w:type="pct"/>
          </w:tcPr>
          <w:p w14:paraId="07F0505B" w14:textId="77777777" w:rsidR="007C39C2" w:rsidRPr="00075BC2" w:rsidRDefault="007C39C2" w:rsidP="007C39C2">
            <w:pPr>
              <w:rPr>
                <w:rFonts w:ascii="Times New Roman" w:hAnsi="Times New Roman"/>
                <w:b/>
                <w:bCs/>
                <w:sz w:val="24"/>
                <w:szCs w:val="24"/>
              </w:rPr>
            </w:pPr>
          </w:p>
        </w:tc>
        <w:tc>
          <w:tcPr>
            <w:tcW w:w="808" w:type="pct"/>
            <w:vMerge/>
          </w:tcPr>
          <w:p w14:paraId="294759F3" w14:textId="77777777" w:rsidR="007C39C2" w:rsidRPr="00075BC2" w:rsidRDefault="007C39C2" w:rsidP="007C39C2">
            <w:pPr>
              <w:rPr>
                <w:rFonts w:ascii="Times New Roman" w:hAnsi="Times New Roman"/>
                <w:b/>
                <w:bCs/>
                <w:sz w:val="24"/>
                <w:szCs w:val="24"/>
              </w:rPr>
            </w:pPr>
          </w:p>
        </w:tc>
      </w:tr>
      <w:tr w:rsidR="007C39C2" w:rsidRPr="00075BC2" w14:paraId="38A662A3" w14:textId="77777777" w:rsidTr="007C39C2">
        <w:trPr>
          <w:trHeight w:val="20"/>
        </w:trPr>
        <w:tc>
          <w:tcPr>
            <w:tcW w:w="658" w:type="pct"/>
            <w:vMerge/>
          </w:tcPr>
          <w:p w14:paraId="4498B5CF" w14:textId="77777777" w:rsidR="007C39C2" w:rsidRPr="00075BC2" w:rsidRDefault="007C39C2" w:rsidP="007C39C2">
            <w:pPr>
              <w:rPr>
                <w:rFonts w:ascii="Times New Roman" w:hAnsi="Times New Roman"/>
                <w:b/>
                <w:bCs/>
                <w:sz w:val="24"/>
                <w:szCs w:val="24"/>
              </w:rPr>
            </w:pPr>
          </w:p>
        </w:tc>
        <w:tc>
          <w:tcPr>
            <w:tcW w:w="2604" w:type="pct"/>
          </w:tcPr>
          <w:p w14:paraId="3183A236" w14:textId="77777777" w:rsidR="007C39C2" w:rsidRPr="00075BC2" w:rsidRDefault="007C39C2" w:rsidP="007C39C2">
            <w:pPr>
              <w:jc w:val="both"/>
              <w:rPr>
                <w:rFonts w:ascii="Times New Roman" w:hAnsi="Times New Roman"/>
                <w:b/>
                <w:sz w:val="24"/>
                <w:szCs w:val="24"/>
              </w:rPr>
            </w:pPr>
            <w:r w:rsidRPr="00075BC2">
              <w:rPr>
                <w:rFonts w:ascii="Times New Roman" w:hAnsi="Times New Roman"/>
                <w:bCs/>
                <w:sz w:val="24"/>
                <w:szCs w:val="24"/>
              </w:rPr>
              <w:t>Сравнительный анализ Февральской и Октябрьской революций (дата, цель, движущая сила, участвующие партии, итоги)</w:t>
            </w:r>
          </w:p>
        </w:tc>
        <w:tc>
          <w:tcPr>
            <w:tcW w:w="551" w:type="pct"/>
            <w:vAlign w:val="center"/>
          </w:tcPr>
          <w:p w14:paraId="21F2CD8E" w14:textId="77777777" w:rsidR="007C39C2" w:rsidRPr="00075BC2" w:rsidRDefault="007C39C2" w:rsidP="007C39C2">
            <w:pPr>
              <w:jc w:val="center"/>
              <w:rPr>
                <w:rFonts w:ascii="Times New Roman" w:hAnsi="Times New Roman"/>
                <w:bCs/>
                <w:sz w:val="24"/>
                <w:szCs w:val="24"/>
              </w:rPr>
            </w:pPr>
          </w:p>
        </w:tc>
        <w:tc>
          <w:tcPr>
            <w:tcW w:w="379" w:type="pct"/>
          </w:tcPr>
          <w:p w14:paraId="7AC4958D" w14:textId="77777777" w:rsidR="007C39C2" w:rsidRPr="00075BC2" w:rsidRDefault="007C39C2" w:rsidP="007C39C2">
            <w:pPr>
              <w:rPr>
                <w:rFonts w:ascii="Times New Roman" w:hAnsi="Times New Roman"/>
                <w:b/>
                <w:bCs/>
                <w:sz w:val="24"/>
                <w:szCs w:val="24"/>
              </w:rPr>
            </w:pPr>
          </w:p>
        </w:tc>
        <w:tc>
          <w:tcPr>
            <w:tcW w:w="808" w:type="pct"/>
            <w:vMerge/>
          </w:tcPr>
          <w:p w14:paraId="62AA41AD" w14:textId="77777777" w:rsidR="007C39C2" w:rsidRPr="00075BC2" w:rsidRDefault="007C39C2" w:rsidP="007C39C2">
            <w:pPr>
              <w:rPr>
                <w:rFonts w:ascii="Times New Roman" w:hAnsi="Times New Roman"/>
                <w:b/>
                <w:bCs/>
                <w:sz w:val="24"/>
                <w:szCs w:val="24"/>
              </w:rPr>
            </w:pPr>
          </w:p>
        </w:tc>
      </w:tr>
      <w:tr w:rsidR="007C39C2" w:rsidRPr="00075BC2" w14:paraId="7CA995FD" w14:textId="77777777" w:rsidTr="007C39C2">
        <w:tc>
          <w:tcPr>
            <w:tcW w:w="3262" w:type="pct"/>
            <w:gridSpan w:val="2"/>
          </w:tcPr>
          <w:p w14:paraId="6222EA6B" w14:textId="77777777" w:rsidR="007C39C2" w:rsidRPr="00075BC2" w:rsidRDefault="007C39C2" w:rsidP="007C39C2">
            <w:pPr>
              <w:suppressAutoHyphens/>
              <w:rPr>
                <w:rFonts w:ascii="Times New Roman" w:hAnsi="Times New Roman"/>
                <w:b/>
                <w:sz w:val="24"/>
                <w:szCs w:val="24"/>
              </w:rPr>
            </w:pPr>
            <w:r w:rsidRPr="00075BC2">
              <w:rPr>
                <w:rFonts w:ascii="Times New Roman" w:hAnsi="Times New Roman"/>
                <w:b/>
                <w:sz w:val="24"/>
                <w:szCs w:val="24"/>
              </w:rPr>
              <w:t>РАЗДЕЛ 9. СОВЕТСКИЙ И СОВРЕМЕННЫЙ ПЕРИОД В ИСТОРИИ РОССИИ</w:t>
            </w:r>
          </w:p>
        </w:tc>
        <w:tc>
          <w:tcPr>
            <w:tcW w:w="551" w:type="pct"/>
            <w:vAlign w:val="center"/>
          </w:tcPr>
          <w:p w14:paraId="7087F797" w14:textId="77777777" w:rsidR="007C39C2" w:rsidRPr="00075BC2" w:rsidRDefault="007C39C2" w:rsidP="007C39C2">
            <w:pPr>
              <w:jc w:val="center"/>
              <w:rPr>
                <w:rFonts w:ascii="Times New Roman" w:hAnsi="Times New Roman"/>
                <w:b/>
                <w:sz w:val="24"/>
                <w:szCs w:val="24"/>
              </w:rPr>
            </w:pPr>
            <w:r w:rsidRPr="00075BC2">
              <w:rPr>
                <w:rFonts w:ascii="Times New Roman" w:hAnsi="Times New Roman"/>
                <w:b/>
                <w:sz w:val="24"/>
                <w:szCs w:val="24"/>
              </w:rPr>
              <w:t>18</w:t>
            </w:r>
          </w:p>
        </w:tc>
        <w:tc>
          <w:tcPr>
            <w:tcW w:w="379" w:type="pct"/>
          </w:tcPr>
          <w:p w14:paraId="2B324B33" w14:textId="77777777" w:rsidR="007C39C2" w:rsidRPr="00075BC2" w:rsidRDefault="007C39C2" w:rsidP="007C39C2">
            <w:pPr>
              <w:rPr>
                <w:rFonts w:ascii="Times New Roman" w:hAnsi="Times New Roman"/>
                <w:b/>
                <w:sz w:val="24"/>
                <w:szCs w:val="24"/>
              </w:rPr>
            </w:pPr>
          </w:p>
        </w:tc>
        <w:tc>
          <w:tcPr>
            <w:tcW w:w="808" w:type="pct"/>
          </w:tcPr>
          <w:p w14:paraId="437BBA5F" w14:textId="77777777" w:rsidR="007C39C2" w:rsidRPr="00075BC2" w:rsidRDefault="007C39C2" w:rsidP="007C39C2">
            <w:pPr>
              <w:rPr>
                <w:rFonts w:ascii="Times New Roman" w:hAnsi="Times New Roman"/>
                <w:b/>
                <w:sz w:val="24"/>
                <w:szCs w:val="24"/>
              </w:rPr>
            </w:pPr>
          </w:p>
        </w:tc>
      </w:tr>
      <w:tr w:rsidR="007C39C2" w:rsidRPr="00075BC2" w14:paraId="4BFDF525" w14:textId="77777777" w:rsidTr="007C39C2">
        <w:trPr>
          <w:trHeight w:val="20"/>
        </w:trPr>
        <w:tc>
          <w:tcPr>
            <w:tcW w:w="658" w:type="pct"/>
            <w:vMerge w:val="restart"/>
          </w:tcPr>
          <w:p w14:paraId="10EC160E" w14:textId="77777777" w:rsidR="007C39C2" w:rsidRPr="00075BC2" w:rsidRDefault="007C39C2" w:rsidP="007C39C2">
            <w:pPr>
              <w:rPr>
                <w:rFonts w:ascii="Times New Roman" w:hAnsi="Times New Roman"/>
                <w:b/>
                <w:bCs/>
                <w:sz w:val="24"/>
                <w:szCs w:val="24"/>
              </w:rPr>
            </w:pPr>
            <w:r w:rsidRPr="00075BC2">
              <w:rPr>
                <w:rFonts w:ascii="Times New Roman" w:hAnsi="Times New Roman"/>
                <w:b/>
                <w:bCs/>
                <w:sz w:val="24"/>
                <w:szCs w:val="24"/>
              </w:rPr>
              <w:t>Тема 9.1. Советский и современный период в истории России.</w:t>
            </w:r>
          </w:p>
        </w:tc>
        <w:tc>
          <w:tcPr>
            <w:tcW w:w="2604" w:type="pct"/>
          </w:tcPr>
          <w:p w14:paraId="4C16D666" w14:textId="77777777" w:rsidR="007C39C2" w:rsidRPr="00075BC2" w:rsidRDefault="007C39C2" w:rsidP="007C39C2">
            <w:pPr>
              <w:jc w:val="both"/>
              <w:rPr>
                <w:rFonts w:ascii="Times New Roman" w:hAnsi="Times New Roman"/>
                <w:b/>
                <w:bCs/>
                <w:sz w:val="24"/>
                <w:szCs w:val="24"/>
              </w:rPr>
            </w:pPr>
            <w:r w:rsidRPr="00075BC2">
              <w:rPr>
                <w:rFonts w:ascii="Times New Roman" w:hAnsi="Times New Roman"/>
                <w:b/>
                <w:bCs/>
                <w:sz w:val="24"/>
                <w:szCs w:val="24"/>
              </w:rPr>
              <w:t>Содержание учебного материала</w:t>
            </w:r>
          </w:p>
          <w:p w14:paraId="232BF38E" w14:textId="77777777" w:rsidR="007C39C2" w:rsidRPr="00075BC2" w:rsidRDefault="007C39C2" w:rsidP="007C39C2">
            <w:pPr>
              <w:jc w:val="both"/>
              <w:rPr>
                <w:rFonts w:ascii="Times New Roman" w:hAnsi="Times New Roman"/>
                <w:b/>
                <w:bCs/>
                <w:sz w:val="24"/>
                <w:szCs w:val="24"/>
              </w:rPr>
            </w:pPr>
            <w:r w:rsidRPr="00075BC2">
              <w:rPr>
                <w:rFonts w:ascii="Times New Roman" w:hAnsi="Times New Roman"/>
                <w:sz w:val="24"/>
                <w:szCs w:val="24"/>
              </w:rPr>
              <w:t xml:space="preserve">Причины и последствия событий 25 октября </w:t>
            </w:r>
            <w:smartTag w:uri="urn:schemas-microsoft-com:office:smarttags" w:element="metricconverter">
              <w:smartTagPr>
                <w:attr w:name="ProductID" w:val="1917 г"/>
              </w:smartTagPr>
              <w:r w:rsidRPr="00075BC2">
                <w:rPr>
                  <w:rFonts w:ascii="Times New Roman" w:hAnsi="Times New Roman"/>
                  <w:sz w:val="24"/>
                  <w:szCs w:val="24"/>
                </w:rPr>
                <w:t>1917 г</w:t>
              </w:r>
            </w:smartTag>
            <w:r w:rsidRPr="00075BC2">
              <w:rPr>
                <w:rFonts w:ascii="Times New Roman" w:hAnsi="Times New Roman"/>
                <w:sz w:val="24"/>
                <w:szCs w:val="24"/>
              </w:rPr>
              <w:t xml:space="preserve">. Первые декреты Советской власти. Гражданская война и интервенция, их результаты и последствия. Российская эмиграция. Социально-экономическое развитие страны в 20-е гг. НЭП. Формирование однопартийного политического режима. Образование СССР. Культурная жизнь страны в 20-е гг. Внешняя политика. Курс на строительство социализма в одной стране и его последствия. Социально-экономические преобразования в 30-е гг. Усиление режима личной власти Сталина. Сопротивление сталинизму. СССР накануне и в начальный период второй мировой войны. Великая Отечественная война. Социально-экономическое развитие, общественно-политическая жизнь, культура, внешняя политика СССР в послевоенные годы. Холодная война. Попытки осуществления политических и экономических реформ. НТР и ее влияние на ход общественного развития. СССР в середине 60-80-х гг.: нарастание кризисных явлений. Советский Союз в 1985-1991 гг. Постсоветский период в истории России. Перестройка. Попытка государственного переворота </w:t>
            </w:r>
            <w:smartTag w:uri="urn:schemas-microsoft-com:office:smarttags" w:element="metricconverter">
              <w:smartTagPr>
                <w:attr w:name="ProductID" w:val="1991 г"/>
              </w:smartTagPr>
              <w:r w:rsidRPr="00075BC2">
                <w:rPr>
                  <w:rFonts w:ascii="Times New Roman" w:hAnsi="Times New Roman"/>
                  <w:sz w:val="24"/>
                  <w:szCs w:val="24"/>
                </w:rPr>
                <w:t>1991 г</w:t>
              </w:r>
            </w:smartTag>
            <w:r w:rsidRPr="00075BC2">
              <w:rPr>
                <w:rFonts w:ascii="Times New Roman" w:hAnsi="Times New Roman"/>
                <w:sz w:val="24"/>
                <w:szCs w:val="24"/>
              </w:rPr>
              <w:t xml:space="preserve">. и ее провал. Распад СССР. Беловежские соглашения. Октябрьские события </w:t>
            </w:r>
            <w:smartTag w:uri="urn:schemas-microsoft-com:office:smarttags" w:element="metricconverter">
              <w:smartTagPr>
                <w:attr w:name="ProductID" w:val="1993 г"/>
              </w:smartTagPr>
              <w:r w:rsidRPr="00075BC2">
                <w:rPr>
                  <w:rFonts w:ascii="Times New Roman" w:hAnsi="Times New Roman"/>
                  <w:sz w:val="24"/>
                  <w:szCs w:val="24"/>
                </w:rPr>
                <w:t>1993 г</w:t>
              </w:r>
            </w:smartTag>
            <w:r w:rsidRPr="00075BC2">
              <w:rPr>
                <w:rFonts w:ascii="Times New Roman" w:hAnsi="Times New Roman"/>
                <w:sz w:val="24"/>
                <w:szCs w:val="24"/>
              </w:rPr>
              <w:t>. Становление новой российской государственности (1993-1999 гг.). Россия на пути радикальной социальноэкономической модернизации. Культура в современной России. Внешнеполитическая деятельность в условиях новой геополитической ситуации. Россия в условиях современной модернизации</w:t>
            </w:r>
          </w:p>
        </w:tc>
        <w:tc>
          <w:tcPr>
            <w:tcW w:w="551" w:type="pct"/>
            <w:vAlign w:val="center"/>
          </w:tcPr>
          <w:p w14:paraId="682B42A9" w14:textId="77777777" w:rsidR="007C39C2" w:rsidRPr="00075BC2" w:rsidRDefault="007C39C2" w:rsidP="007C39C2">
            <w:pPr>
              <w:jc w:val="center"/>
              <w:rPr>
                <w:rFonts w:ascii="Times New Roman" w:hAnsi="Times New Roman"/>
                <w:bCs/>
                <w:sz w:val="24"/>
                <w:szCs w:val="24"/>
              </w:rPr>
            </w:pPr>
          </w:p>
        </w:tc>
        <w:tc>
          <w:tcPr>
            <w:tcW w:w="379" w:type="pct"/>
          </w:tcPr>
          <w:p w14:paraId="5EA93073" w14:textId="77777777" w:rsidR="007C39C2" w:rsidRPr="00075BC2" w:rsidRDefault="007C39C2" w:rsidP="007C39C2">
            <w:pPr>
              <w:suppressAutoHyphens/>
              <w:jc w:val="center"/>
              <w:rPr>
                <w:rFonts w:ascii="Times New Roman" w:hAnsi="Times New Roman"/>
                <w:sz w:val="24"/>
                <w:szCs w:val="24"/>
              </w:rPr>
            </w:pPr>
          </w:p>
        </w:tc>
        <w:tc>
          <w:tcPr>
            <w:tcW w:w="808" w:type="pct"/>
            <w:vMerge w:val="restart"/>
          </w:tcPr>
          <w:p w14:paraId="1BB48A90" w14:textId="77777777" w:rsidR="007C39C2" w:rsidRPr="00075BC2" w:rsidRDefault="007C39C2" w:rsidP="007C39C2">
            <w:pPr>
              <w:suppressAutoHyphens/>
              <w:jc w:val="center"/>
              <w:rPr>
                <w:rFonts w:ascii="Times New Roman" w:hAnsi="Times New Roman"/>
                <w:sz w:val="24"/>
                <w:szCs w:val="24"/>
              </w:rPr>
            </w:pPr>
            <w:r w:rsidRPr="00075BC2">
              <w:rPr>
                <w:rFonts w:ascii="Times New Roman" w:hAnsi="Times New Roman"/>
                <w:sz w:val="24"/>
                <w:szCs w:val="24"/>
              </w:rPr>
              <w:t>ОК 02, ОК 03</w:t>
            </w:r>
          </w:p>
          <w:p w14:paraId="78348788" w14:textId="77777777" w:rsidR="007C39C2" w:rsidRPr="00075BC2" w:rsidRDefault="007C39C2" w:rsidP="007C39C2">
            <w:pPr>
              <w:suppressAutoHyphens/>
              <w:jc w:val="center"/>
              <w:rPr>
                <w:rFonts w:ascii="Times New Roman" w:hAnsi="Times New Roman"/>
                <w:sz w:val="24"/>
                <w:szCs w:val="24"/>
              </w:rPr>
            </w:pPr>
            <w:r w:rsidRPr="00075BC2">
              <w:rPr>
                <w:rFonts w:ascii="Times New Roman" w:hAnsi="Times New Roman"/>
                <w:sz w:val="24"/>
                <w:szCs w:val="24"/>
              </w:rPr>
              <w:t>ОК 05, ОК 06</w:t>
            </w:r>
          </w:p>
          <w:p w14:paraId="124068B7" w14:textId="77777777" w:rsidR="007C39C2" w:rsidRPr="00075BC2" w:rsidRDefault="007C39C2" w:rsidP="007C39C2">
            <w:pPr>
              <w:jc w:val="center"/>
              <w:rPr>
                <w:rFonts w:ascii="Times New Roman" w:hAnsi="Times New Roman"/>
                <w:b/>
                <w:sz w:val="24"/>
                <w:szCs w:val="24"/>
              </w:rPr>
            </w:pPr>
            <w:r w:rsidRPr="00075BC2">
              <w:rPr>
                <w:rFonts w:ascii="Times New Roman" w:hAnsi="Times New Roman"/>
                <w:sz w:val="24"/>
                <w:szCs w:val="24"/>
              </w:rPr>
              <w:t>ОК 09</w:t>
            </w:r>
          </w:p>
        </w:tc>
      </w:tr>
      <w:tr w:rsidR="007C39C2" w:rsidRPr="00075BC2" w14:paraId="40A2DA5B" w14:textId="77777777" w:rsidTr="007C39C2">
        <w:trPr>
          <w:trHeight w:val="20"/>
        </w:trPr>
        <w:tc>
          <w:tcPr>
            <w:tcW w:w="658" w:type="pct"/>
            <w:vMerge/>
          </w:tcPr>
          <w:p w14:paraId="68B25CEA" w14:textId="77777777" w:rsidR="007C39C2" w:rsidRPr="00075BC2" w:rsidRDefault="007C39C2" w:rsidP="007C39C2">
            <w:pPr>
              <w:rPr>
                <w:rFonts w:ascii="Times New Roman" w:hAnsi="Times New Roman"/>
                <w:b/>
                <w:bCs/>
                <w:sz w:val="24"/>
                <w:szCs w:val="24"/>
              </w:rPr>
            </w:pPr>
          </w:p>
        </w:tc>
        <w:tc>
          <w:tcPr>
            <w:tcW w:w="2604" w:type="pct"/>
          </w:tcPr>
          <w:p w14:paraId="1DA359FF" w14:textId="77777777" w:rsidR="007C39C2" w:rsidRPr="00075BC2" w:rsidRDefault="007C39C2" w:rsidP="007C39C2">
            <w:pPr>
              <w:jc w:val="both"/>
              <w:rPr>
                <w:rFonts w:ascii="Times New Roman" w:hAnsi="Times New Roman"/>
                <w:b/>
                <w:bCs/>
                <w:sz w:val="24"/>
                <w:szCs w:val="24"/>
              </w:rPr>
            </w:pPr>
            <w:r w:rsidRPr="00075BC2">
              <w:rPr>
                <w:rFonts w:ascii="Times New Roman" w:hAnsi="Times New Roman"/>
                <w:bCs/>
                <w:sz w:val="24"/>
                <w:szCs w:val="24"/>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551" w:type="pct"/>
            <w:vAlign w:val="center"/>
          </w:tcPr>
          <w:p w14:paraId="1EC04F13" w14:textId="77777777" w:rsidR="007C39C2" w:rsidRPr="00075BC2" w:rsidRDefault="007C39C2" w:rsidP="007C39C2">
            <w:pPr>
              <w:jc w:val="center"/>
              <w:rPr>
                <w:rFonts w:ascii="Times New Roman" w:hAnsi="Times New Roman"/>
                <w:bCs/>
                <w:sz w:val="24"/>
                <w:szCs w:val="24"/>
              </w:rPr>
            </w:pPr>
          </w:p>
        </w:tc>
        <w:tc>
          <w:tcPr>
            <w:tcW w:w="379" w:type="pct"/>
          </w:tcPr>
          <w:p w14:paraId="52A651A9" w14:textId="77777777" w:rsidR="007C39C2" w:rsidRPr="00075BC2" w:rsidRDefault="007C39C2" w:rsidP="007C39C2">
            <w:pPr>
              <w:rPr>
                <w:rFonts w:ascii="Times New Roman" w:hAnsi="Times New Roman"/>
                <w:b/>
                <w:bCs/>
                <w:sz w:val="24"/>
                <w:szCs w:val="24"/>
              </w:rPr>
            </w:pPr>
          </w:p>
        </w:tc>
        <w:tc>
          <w:tcPr>
            <w:tcW w:w="808" w:type="pct"/>
            <w:vMerge/>
          </w:tcPr>
          <w:p w14:paraId="51979E5B" w14:textId="77777777" w:rsidR="007C39C2" w:rsidRPr="00075BC2" w:rsidRDefault="007C39C2" w:rsidP="007C39C2">
            <w:pPr>
              <w:rPr>
                <w:rFonts w:ascii="Times New Roman" w:hAnsi="Times New Roman"/>
                <w:b/>
                <w:bCs/>
                <w:sz w:val="24"/>
                <w:szCs w:val="24"/>
              </w:rPr>
            </w:pPr>
          </w:p>
        </w:tc>
      </w:tr>
      <w:tr w:rsidR="007C39C2" w:rsidRPr="00075BC2" w14:paraId="2E567F1A" w14:textId="77777777" w:rsidTr="007C39C2">
        <w:trPr>
          <w:trHeight w:val="20"/>
        </w:trPr>
        <w:tc>
          <w:tcPr>
            <w:tcW w:w="658" w:type="pct"/>
            <w:vMerge/>
          </w:tcPr>
          <w:p w14:paraId="429FB1F8" w14:textId="77777777" w:rsidR="007C39C2" w:rsidRPr="00075BC2" w:rsidRDefault="007C39C2" w:rsidP="007C39C2">
            <w:pPr>
              <w:rPr>
                <w:rFonts w:ascii="Times New Roman" w:hAnsi="Times New Roman"/>
                <w:b/>
                <w:bCs/>
                <w:sz w:val="24"/>
                <w:szCs w:val="24"/>
              </w:rPr>
            </w:pPr>
          </w:p>
        </w:tc>
        <w:tc>
          <w:tcPr>
            <w:tcW w:w="2604" w:type="pct"/>
          </w:tcPr>
          <w:p w14:paraId="037B59EE" w14:textId="77777777" w:rsidR="007C39C2" w:rsidRPr="00075BC2" w:rsidRDefault="007C39C2" w:rsidP="007C39C2">
            <w:pPr>
              <w:jc w:val="both"/>
              <w:rPr>
                <w:rFonts w:ascii="Times New Roman" w:hAnsi="Times New Roman"/>
                <w:b/>
                <w:sz w:val="24"/>
                <w:szCs w:val="24"/>
              </w:rPr>
            </w:pPr>
            <w:r w:rsidRPr="00075BC2">
              <w:rPr>
                <w:rFonts w:ascii="Times New Roman" w:hAnsi="Times New Roman"/>
                <w:b/>
                <w:bCs/>
                <w:sz w:val="24"/>
                <w:szCs w:val="24"/>
              </w:rPr>
              <w:t>В том числе практических и лабораторных занятий</w:t>
            </w:r>
          </w:p>
        </w:tc>
        <w:tc>
          <w:tcPr>
            <w:tcW w:w="551" w:type="pct"/>
            <w:vAlign w:val="center"/>
          </w:tcPr>
          <w:p w14:paraId="2E35A2FA" w14:textId="77777777" w:rsidR="007C39C2" w:rsidRPr="00075BC2" w:rsidRDefault="007C39C2" w:rsidP="007C39C2">
            <w:pPr>
              <w:jc w:val="center"/>
              <w:rPr>
                <w:rFonts w:ascii="Times New Roman" w:hAnsi="Times New Roman"/>
                <w:b/>
                <w:bCs/>
                <w:sz w:val="24"/>
                <w:szCs w:val="24"/>
              </w:rPr>
            </w:pPr>
            <w:r w:rsidRPr="00075BC2">
              <w:rPr>
                <w:rFonts w:ascii="Times New Roman" w:hAnsi="Times New Roman"/>
                <w:b/>
                <w:bCs/>
                <w:sz w:val="24"/>
                <w:szCs w:val="24"/>
              </w:rPr>
              <w:t>6</w:t>
            </w:r>
          </w:p>
        </w:tc>
        <w:tc>
          <w:tcPr>
            <w:tcW w:w="379" w:type="pct"/>
          </w:tcPr>
          <w:p w14:paraId="5ABA2E68" w14:textId="77777777" w:rsidR="007C39C2" w:rsidRPr="00075BC2" w:rsidRDefault="007C39C2" w:rsidP="007C39C2">
            <w:pPr>
              <w:rPr>
                <w:rFonts w:ascii="Times New Roman" w:hAnsi="Times New Roman"/>
                <w:b/>
                <w:bCs/>
                <w:sz w:val="24"/>
                <w:szCs w:val="24"/>
              </w:rPr>
            </w:pPr>
          </w:p>
        </w:tc>
        <w:tc>
          <w:tcPr>
            <w:tcW w:w="808" w:type="pct"/>
            <w:vMerge/>
          </w:tcPr>
          <w:p w14:paraId="3393209A" w14:textId="77777777" w:rsidR="007C39C2" w:rsidRPr="00075BC2" w:rsidRDefault="007C39C2" w:rsidP="007C39C2">
            <w:pPr>
              <w:rPr>
                <w:rFonts w:ascii="Times New Roman" w:hAnsi="Times New Roman"/>
                <w:b/>
                <w:bCs/>
                <w:sz w:val="24"/>
                <w:szCs w:val="24"/>
              </w:rPr>
            </w:pPr>
          </w:p>
        </w:tc>
      </w:tr>
      <w:tr w:rsidR="007C39C2" w:rsidRPr="00075BC2" w14:paraId="1F04129A" w14:textId="77777777" w:rsidTr="007C39C2">
        <w:trPr>
          <w:trHeight w:val="20"/>
        </w:trPr>
        <w:tc>
          <w:tcPr>
            <w:tcW w:w="658" w:type="pct"/>
            <w:vMerge/>
          </w:tcPr>
          <w:p w14:paraId="4756C30A" w14:textId="77777777" w:rsidR="007C39C2" w:rsidRPr="00075BC2" w:rsidRDefault="007C39C2" w:rsidP="007C39C2">
            <w:pPr>
              <w:rPr>
                <w:rFonts w:ascii="Times New Roman" w:hAnsi="Times New Roman"/>
                <w:b/>
                <w:bCs/>
                <w:sz w:val="24"/>
                <w:szCs w:val="24"/>
              </w:rPr>
            </w:pPr>
          </w:p>
        </w:tc>
        <w:tc>
          <w:tcPr>
            <w:tcW w:w="2604" w:type="pct"/>
          </w:tcPr>
          <w:p w14:paraId="6685321E" w14:textId="77777777" w:rsidR="007C39C2" w:rsidRPr="00075BC2" w:rsidRDefault="007C39C2" w:rsidP="007C39C2">
            <w:pPr>
              <w:jc w:val="both"/>
              <w:rPr>
                <w:rFonts w:ascii="Times New Roman" w:hAnsi="Times New Roman"/>
                <w:sz w:val="24"/>
                <w:szCs w:val="24"/>
              </w:rPr>
            </w:pPr>
            <w:r w:rsidRPr="00075BC2">
              <w:rPr>
                <w:rFonts w:ascii="Times New Roman" w:hAnsi="Times New Roman"/>
                <w:sz w:val="24"/>
                <w:szCs w:val="24"/>
              </w:rPr>
              <w:t>Февральская и Октябрьская революция: сравнительный анализ</w:t>
            </w:r>
          </w:p>
        </w:tc>
        <w:tc>
          <w:tcPr>
            <w:tcW w:w="551" w:type="pct"/>
            <w:vAlign w:val="center"/>
          </w:tcPr>
          <w:p w14:paraId="1EE0A0C9" w14:textId="77777777" w:rsidR="007C39C2" w:rsidRPr="00075BC2" w:rsidRDefault="007C39C2" w:rsidP="007C39C2">
            <w:pPr>
              <w:jc w:val="center"/>
              <w:rPr>
                <w:rFonts w:ascii="Times New Roman" w:hAnsi="Times New Roman"/>
                <w:bCs/>
                <w:sz w:val="24"/>
                <w:szCs w:val="24"/>
              </w:rPr>
            </w:pPr>
          </w:p>
        </w:tc>
        <w:tc>
          <w:tcPr>
            <w:tcW w:w="379" w:type="pct"/>
          </w:tcPr>
          <w:p w14:paraId="2A850A79" w14:textId="77777777" w:rsidR="007C39C2" w:rsidRPr="00075BC2" w:rsidRDefault="007C39C2" w:rsidP="007C39C2">
            <w:pPr>
              <w:rPr>
                <w:rFonts w:ascii="Times New Roman" w:hAnsi="Times New Roman"/>
                <w:b/>
                <w:bCs/>
                <w:sz w:val="24"/>
                <w:szCs w:val="24"/>
              </w:rPr>
            </w:pPr>
          </w:p>
        </w:tc>
        <w:tc>
          <w:tcPr>
            <w:tcW w:w="808" w:type="pct"/>
            <w:vMerge/>
          </w:tcPr>
          <w:p w14:paraId="4CEF9A6C" w14:textId="77777777" w:rsidR="007C39C2" w:rsidRPr="00075BC2" w:rsidRDefault="007C39C2" w:rsidP="007C39C2">
            <w:pPr>
              <w:rPr>
                <w:rFonts w:ascii="Times New Roman" w:hAnsi="Times New Roman"/>
                <w:b/>
                <w:bCs/>
                <w:sz w:val="24"/>
                <w:szCs w:val="24"/>
              </w:rPr>
            </w:pPr>
          </w:p>
        </w:tc>
      </w:tr>
      <w:tr w:rsidR="007C39C2" w:rsidRPr="00075BC2" w14:paraId="7EDABD8B" w14:textId="77777777" w:rsidTr="007C39C2">
        <w:trPr>
          <w:trHeight w:val="20"/>
        </w:trPr>
        <w:tc>
          <w:tcPr>
            <w:tcW w:w="658" w:type="pct"/>
          </w:tcPr>
          <w:p w14:paraId="7A4A70F6" w14:textId="77777777" w:rsidR="007C39C2" w:rsidRPr="00075BC2" w:rsidRDefault="007C39C2" w:rsidP="007C39C2">
            <w:pPr>
              <w:rPr>
                <w:rFonts w:ascii="Times New Roman" w:hAnsi="Times New Roman"/>
                <w:b/>
                <w:bCs/>
                <w:sz w:val="24"/>
                <w:szCs w:val="24"/>
              </w:rPr>
            </w:pPr>
          </w:p>
        </w:tc>
        <w:tc>
          <w:tcPr>
            <w:tcW w:w="2604" w:type="pct"/>
          </w:tcPr>
          <w:p w14:paraId="14DC9777" w14:textId="77777777" w:rsidR="007C39C2" w:rsidRPr="00075BC2" w:rsidRDefault="007C39C2" w:rsidP="007C39C2">
            <w:pPr>
              <w:jc w:val="both"/>
              <w:rPr>
                <w:rFonts w:ascii="Times New Roman" w:hAnsi="Times New Roman"/>
                <w:bCs/>
                <w:sz w:val="24"/>
                <w:szCs w:val="24"/>
              </w:rPr>
            </w:pPr>
            <w:r w:rsidRPr="00075BC2">
              <w:rPr>
                <w:rFonts w:ascii="Times New Roman" w:hAnsi="Times New Roman"/>
                <w:bCs/>
                <w:sz w:val="24"/>
                <w:szCs w:val="24"/>
              </w:rPr>
              <w:t xml:space="preserve">Сравнение целей и задач красного и белого движения. Почему большевикам удалось победить </w:t>
            </w:r>
            <w:r w:rsidRPr="00075BC2">
              <w:rPr>
                <w:rFonts w:ascii="Times New Roman" w:hAnsi="Times New Roman"/>
                <w:bCs/>
                <w:sz w:val="24"/>
                <w:szCs w:val="24"/>
              </w:rPr>
              <w:br/>
              <w:t>в гражданской войне</w:t>
            </w:r>
          </w:p>
        </w:tc>
        <w:tc>
          <w:tcPr>
            <w:tcW w:w="551" w:type="pct"/>
            <w:vAlign w:val="center"/>
          </w:tcPr>
          <w:p w14:paraId="6DAB5AB6" w14:textId="77777777" w:rsidR="007C39C2" w:rsidRPr="00075BC2" w:rsidRDefault="007C39C2" w:rsidP="007C39C2">
            <w:pPr>
              <w:jc w:val="center"/>
              <w:rPr>
                <w:rFonts w:ascii="Times New Roman" w:hAnsi="Times New Roman"/>
                <w:bCs/>
                <w:sz w:val="24"/>
                <w:szCs w:val="24"/>
              </w:rPr>
            </w:pPr>
          </w:p>
        </w:tc>
        <w:tc>
          <w:tcPr>
            <w:tcW w:w="379" w:type="pct"/>
          </w:tcPr>
          <w:p w14:paraId="61C3F7F1" w14:textId="77777777" w:rsidR="007C39C2" w:rsidRPr="00075BC2" w:rsidRDefault="007C39C2" w:rsidP="007C39C2">
            <w:pPr>
              <w:rPr>
                <w:rFonts w:ascii="Times New Roman" w:hAnsi="Times New Roman"/>
                <w:b/>
                <w:bCs/>
                <w:sz w:val="24"/>
                <w:szCs w:val="24"/>
              </w:rPr>
            </w:pPr>
          </w:p>
        </w:tc>
        <w:tc>
          <w:tcPr>
            <w:tcW w:w="808" w:type="pct"/>
            <w:vMerge/>
          </w:tcPr>
          <w:p w14:paraId="360BD442" w14:textId="77777777" w:rsidR="007C39C2" w:rsidRPr="00075BC2" w:rsidRDefault="007C39C2" w:rsidP="007C39C2">
            <w:pPr>
              <w:rPr>
                <w:rFonts w:ascii="Times New Roman" w:hAnsi="Times New Roman"/>
                <w:b/>
                <w:bCs/>
                <w:sz w:val="24"/>
                <w:szCs w:val="24"/>
              </w:rPr>
            </w:pPr>
          </w:p>
        </w:tc>
      </w:tr>
      <w:tr w:rsidR="007C39C2" w:rsidRPr="00075BC2" w14:paraId="2940D439" w14:textId="77777777" w:rsidTr="007C39C2">
        <w:trPr>
          <w:trHeight w:val="20"/>
        </w:trPr>
        <w:tc>
          <w:tcPr>
            <w:tcW w:w="658" w:type="pct"/>
          </w:tcPr>
          <w:p w14:paraId="28A667F9" w14:textId="77777777" w:rsidR="007C39C2" w:rsidRPr="00075BC2" w:rsidRDefault="007C39C2" w:rsidP="007C39C2">
            <w:pPr>
              <w:rPr>
                <w:rFonts w:ascii="Times New Roman" w:hAnsi="Times New Roman"/>
                <w:b/>
                <w:bCs/>
                <w:sz w:val="24"/>
                <w:szCs w:val="24"/>
              </w:rPr>
            </w:pPr>
          </w:p>
        </w:tc>
        <w:tc>
          <w:tcPr>
            <w:tcW w:w="2604" w:type="pct"/>
          </w:tcPr>
          <w:p w14:paraId="12EF7348" w14:textId="77777777" w:rsidR="007C39C2" w:rsidRPr="00075BC2" w:rsidRDefault="007C39C2" w:rsidP="007C39C2">
            <w:pPr>
              <w:suppressAutoHyphens/>
              <w:rPr>
                <w:rFonts w:ascii="Times New Roman" w:hAnsi="Times New Roman"/>
                <w:b/>
                <w:sz w:val="24"/>
                <w:szCs w:val="24"/>
              </w:rPr>
            </w:pPr>
            <w:r w:rsidRPr="00075BC2">
              <w:rPr>
                <w:rFonts w:ascii="Times New Roman" w:hAnsi="Times New Roman"/>
                <w:b/>
                <w:sz w:val="24"/>
                <w:szCs w:val="24"/>
              </w:rPr>
              <w:t>Промежуточная аттестация</w:t>
            </w:r>
          </w:p>
        </w:tc>
        <w:tc>
          <w:tcPr>
            <w:tcW w:w="551" w:type="pct"/>
            <w:vAlign w:val="center"/>
          </w:tcPr>
          <w:p w14:paraId="07265100" w14:textId="77777777" w:rsidR="007C39C2" w:rsidRPr="00075BC2" w:rsidRDefault="007C39C2" w:rsidP="007C39C2">
            <w:pPr>
              <w:jc w:val="center"/>
              <w:rPr>
                <w:rFonts w:ascii="Times New Roman" w:hAnsi="Times New Roman"/>
                <w:b/>
                <w:sz w:val="24"/>
                <w:szCs w:val="24"/>
              </w:rPr>
            </w:pPr>
            <w:r w:rsidRPr="00075BC2">
              <w:rPr>
                <w:rFonts w:ascii="Times New Roman" w:hAnsi="Times New Roman"/>
                <w:b/>
                <w:sz w:val="24"/>
                <w:szCs w:val="24"/>
              </w:rPr>
              <w:t>2</w:t>
            </w:r>
          </w:p>
        </w:tc>
        <w:tc>
          <w:tcPr>
            <w:tcW w:w="379" w:type="pct"/>
          </w:tcPr>
          <w:p w14:paraId="63FE172F" w14:textId="77777777" w:rsidR="007C39C2" w:rsidRPr="00075BC2" w:rsidRDefault="007C39C2" w:rsidP="007C39C2">
            <w:pPr>
              <w:rPr>
                <w:rFonts w:ascii="Times New Roman" w:hAnsi="Times New Roman"/>
                <w:b/>
                <w:bCs/>
                <w:sz w:val="24"/>
                <w:szCs w:val="24"/>
              </w:rPr>
            </w:pPr>
          </w:p>
        </w:tc>
        <w:tc>
          <w:tcPr>
            <w:tcW w:w="808" w:type="pct"/>
            <w:vMerge/>
          </w:tcPr>
          <w:p w14:paraId="25CC4A08" w14:textId="77777777" w:rsidR="007C39C2" w:rsidRPr="00075BC2" w:rsidRDefault="007C39C2" w:rsidP="007C39C2">
            <w:pPr>
              <w:rPr>
                <w:rFonts w:ascii="Times New Roman" w:hAnsi="Times New Roman"/>
                <w:b/>
                <w:bCs/>
                <w:sz w:val="24"/>
                <w:szCs w:val="24"/>
              </w:rPr>
            </w:pPr>
          </w:p>
        </w:tc>
      </w:tr>
      <w:tr w:rsidR="007C39C2" w:rsidRPr="00075BC2" w14:paraId="7FAED237" w14:textId="77777777" w:rsidTr="007C39C2">
        <w:trPr>
          <w:trHeight w:val="20"/>
        </w:trPr>
        <w:tc>
          <w:tcPr>
            <w:tcW w:w="658" w:type="pct"/>
          </w:tcPr>
          <w:p w14:paraId="371A54D7" w14:textId="77777777" w:rsidR="007C39C2" w:rsidRPr="00075BC2" w:rsidRDefault="007C39C2" w:rsidP="007C39C2">
            <w:pPr>
              <w:rPr>
                <w:rFonts w:ascii="Times New Roman" w:hAnsi="Times New Roman"/>
                <w:b/>
                <w:bCs/>
                <w:sz w:val="24"/>
                <w:szCs w:val="24"/>
              </w:rPr>
            </w:pPr>
          </w:p>
        </w:tc>
        <w:tc>
          <w:tcPr>
            <w:tcW w:w="2604" w:type="pct"/>
          </w:tcPr>
          <w:p w14:paraId="0835968C" w14:textId="77777777" w:rsidR="007C39C2" w:rsidRPr="00075BC2" w:rsidRDefault="007C39C2" w:rsidP="007C39C2">
            <w:pPr>
              <w:rPr>
                <w:rFonts w:ascii="Times New Roman" w:hAnsi="Times New Roman"/>
                <w:b/>
                <w:bCs/>
                <w:sz w:val="24"/>
                <w:szCs w:val="24"/>
              </w:rPr>
            </w:pPr>
            <w:r w:rsidRPr="00075BC2">
              <w:rPr>
                <w:rFonts w:ascii="Times New Roman" w:hAnsi="Times New Roman"/>
                <w:b/>
                <w:bCs/>
                <w:sz w:val="24"/>
                <w:szCs w:val="24"/>
              </w:rPr>
              <w:t>Всего:</w:t>
            </w:r>
          </w:p>
        </w:tc>
        <w:tc>
          <w:tcPr>
            <w:tcW w:w="551" w:type="pct"/>
            <w:vAlign w:val="center"/>
          </w:tcPr>
          <w:p w14:paraId="0ADD358E" w14:textId="77777777" w:rsidR="007C39C2" w:rsidRPr="00075BC2" w:rsidRDefault="007C39C2" w:rsidP="007C39C2">
            <w:pPr>
              <w:jc w:val="center"/>
              <w:rPr>
                <w:rFonts w:ascii="Times New Roman" w:hAnsi="Times New Roman"/>
                <w:b/>
                <w:bCs/>
                <w:sz w:val="24"/>
                <w:szCs w:val="24"/>
              </w:rPr>
            </w:pPr>
            <w:r w:rsidRPr="00075BC2">
              <w:rPr>
                <w:rFonts w:ascii="Times New Roman" w:hAnsi="Times New Roman"/>
                <w:b/>
                <w:bCs/>
                <w:sz w:val="24"/>
                <w:szCs w:val="24"/>
              </w:rPr>
              <w:t>80</w:t>
            </w:r>
          </w:p>
        </w:tc>
        <w:tc>
          <w:tcPr>
            <w:tcW w:w="379" w:type="pct"/>
          </w:tcPr>
          <w:p w14:paraId="635C4101" w14:textId="77777777" w:rsidR="007C39C2" w:rsidRPr="00075BC2" w:rsidRDefault="007C39C2" w:rsidP="007C39C2">
            <w:pPr>
              <w:rPr>
                <w:rFonts w:ascii="Times New Roman" w:hAnsi="Times New Roman"/>
                <w:b/>
                <w:bCs/>
                <w:sz w:val="24"/>
                <w:szCs w:val="24"/>
              </w:rPr>
            </w:pPr>
            <w:r w:rsidRPr="00075BC2">
              <w:rPr>
                <w:rFonts w:ascii="Times New Roman" w:hAnsi="Times New Roman"/>
                <w:b/>
                <w:bCs/>
                <w:sz w:val="24"/>
                <w:szCs w:val="24"/>
              </w:rPr>
              <w:t>130</w:t>
            </w:r>
          </w:p>
        </w:tc>
        <w:tc>
          <w:tcPr>
            <w:tcW w:w="808" w:type="pct"/>
            <w:vMerge/>
          </w:tcPr>
          <w:p w14:paraId="6536BAF2" w14:textId="77777777" w:rsidR="007C39C2" w:rsidRPr="00075BC2" w:rsidRDefault="007C39C2" w:rsidP="007C39C2">
            <w:pPr>
              <w:rPr>
                <w:rFonts w:ascii="Times New Roman" w:hAnsi="Times New Roman"/>
                <w:b/>
                <w:bCs/>
                <w:sz w:val="24"/>
                <w:szCs w:val="24"/>
              </w:rPr>
            </w:pPr>
          </w:p>
        </w:tc>
      </w:tr>
    </w:tbl>
    <w:p w14:paraId="70C3954B" w14:textId="77777777" w:rsidR="007C39C2" w:rsidRPr="00075BC2" w:rsidRDefault="007C39C2" w:rsidP="007C39C2">
      <w:pPr>
        <w:suppressAutoHyphens/>
        <w:jc w:val="both"/>
        <w:rPr>
          <w:rFonts w:ascii="Times New Roman" w:hAnsi="Times New Roman"/>
          <w:bCs/>
          <w:sz w:val="24"/>
          <w:szCs w:val="24"/>
        </w:rPr>
      </w:pPr>
    </w:p>
    <w:p w14:paraId="1A434E44" w14:textId="77777777" w:rsidR="007C39C2" w:rsidRPr="009E6714" w:rsidRDefault="007C39C2" w:rsidP="007C39C2">
      <w:pPr>
        <w:spacing w:before="120" w:after="120"/>
        <w:rPr>
          <w:rFonts w:ascii="Times New Roman" w:hAnsi="Times New Roman"/>
          <w:sz w:val="24"/>
          <w:szCs w:val="24"/>
        </w:rPr>
        <w:sectPr w:rsidR="007C39C2" w:rsidRPr="009E6714" w:rsidSect="007C39C2">
          <w:pgSz w:w="16840" w:h="11907" w:orient="landscape"/>
          <w:pgMar w:top="851" w:right="1134" w:bottom="851" w:left="992" w:header="709" w:footer="709" w:gutter="0"/>
          <w:cols w:space="720"/>
        </w:sectPr>
      </w:pPr>
    </w:p>
    <w:p w14:paraId="231E4F76" w14:textId="77777777" w:rsidR="007C39C2" w:rsidRPr="00075BC2" w:rsidRDefault="007C39C2" w:rsidP="007C39C2">
      <w:pPr>
        <w:jc w:val="center"/>
        <w:rPr>
          <w:rFonts w:ascii="Times New Roman" w:hAnsi="Times New Roman"/>
          <w:b/>
          <w:bCs/>
          <w:sz w:val="28"/>
          <w:szCs w:val="28"/>
        </w:rPr>
      </w:pPr>
      <w:r w:rsidRPr="00075BC2">
        <w:rPr>
          <w:rFonts w:ascii="Times New Roman" w:hAnsi="Times New Roman"/>
          <w:b/>
          <w:bCs/>
          <w:sz w:val="28"/>
          <w:szCs w:val="28"/>
        </w:rPr>
        <w:lastRenderedPageBreak/>
        <w:t>3. УСЛОВИЯ РЕАЛИЗАЦИИ УЧЕБНОЙ ДИСЦИПЛИНЫ</w:t>
      </w:r>
    </w:p>
    <w:p w14:paraId="5CDB23A7" w14:textId="77777777" w:rsidR="007C39C2" w:rsidRPr="00075BC2" w:rsidRDefault="007C39C2" w:rsidP="007C39C2">
      <w:pPr>
        <w:suppressAutoHyphens/>
        <w:ind w:firstLine="709"/>
        <w:jc w:val="both"/>
        <w:rPr>
          <w:rFonts w:ascii="Times New Roman" w:hAnsi="Times New Roman"/>
          <w:b/>
          <w:bCs/>
          <w:sz w:val="28"/>
          <w:szCs w:val="28"/>
        </w:rPr>
      </w:pPr>
      <w:r w:rsidRPr="00075BC2">
        <w:rPr>
          <w:rFonts w:ascii="Times New Roman" w:hAnsi="Times New Roman"/>
          <w:b/>
          <w:bCs/>
          <w:sz w:val="28"/>
          <w:szCs w:val="28"/>
        </w:rPr>
        <w:t>3.1. Для реализации программы учебной дисциплины должны быть предусмотрены следующие специальные помещения:</w:t>
      </w:r>
    </w:p>
    <w:p w14:paraId="5DF3A9F0" w14:textId="77777777" w:rsidR="007C39C2" w:rsidRPr="00075BC2" w:rsidRDefault="007C39C2" w:rsidP="007C39C2">
      <w:pPr>
        <w:suppressAutoHyphens/>
        <w:autoSpaceDE w:val="0"/>
        <w:autoSpaceDN w:val="0"/>
        <w:adjustRightInd w:val="0"/>
        <w:ind w:firstLine="709"/>
        <w:jc w:val="both"/>
        <w:rPr>
          <w:rFonts w:ascii="Times New Roman" w:hAnsi="Times New Roman"/>
          <w:sz w:val="28"/>
          <w:szCs w:val="28"/>
        </w:rPr>
      </w:pPr>
      <w:r w:rsidRPr="00075BC2">
        <w:rPr>
          <w:rFonts w:ascii="Times New Roman" w:hAnsi="Times New Roman"/>
          <w:bCs/>
          <w:sz w:val="28"/>
          <w:szCs w:val="28"/>
        </w:rPr>
        <w:t>Кабинет «Социально-гуманитарных дисциплин»,</w:t>
      </w:r>
      <w:r w:rsidRPr="00075BC2">
        <w:rPr>
          <w:rFonts w:ascii="Times New Roman" w:hAnsi="Times New Roman"/>
          <w:sz w:val="28"/>
          <w:szCs w:val="28"/>
        </w:rPr>
        <w:t xml:space="preserve"> оснащенный в соответствии с п. 6.1.2.1 примерной образовательной программы по специальности.</w:t>
      </w:r>
    </w:p>
    <w:p w14:paraId="67CB4815" w14:textId="77777777" w:rsidR="007C39C2" w:rsidRPr="00075BC2" w:rsidRDefault="007C39C2" w:rsidP="007C39C2">
      <w:pPr>
        <w:suppressAutoHyphens/>
        <w:ind w:firstLine="709"/>
        <w:jc w:val="both"/>
        <w:rPr>
          <w:rFonts w:ascii="Times New Roman" w:hAnsi="Times New Roman"/>
          <w:bCs/>
          <w:sz w:val="28"/>
          <w:szCs w:val="28"/>
        </w:rPr>
      </w:pPr>
    </w:p>
    <w:p w14:paraId="7C993D0B" w14:textId="77777777" w:rsidR="007C39C2" w:rsidRPr="00075BC2" w:rsidRDefault="007C39C2" w:rsidP="007C39C2">
      <w:pPr>
        <w:suppressAutoHyphens/>
        <w:ind w:firstLine="709"/>
        <w:jc w:val="both"/>
        <w:rPr>
          <w:rFonts w:ascii="Times New Roman" w:hAnsi="Times New Roman"/>
          <w:b/>
          <w:bCs/>
          <w:sz w:val="28"/>
          <w:szCs w:val="28"/>
        </w:rPr>
      </w:pPr>
      <w:r w:rsidRPr="00075BC2">
        <w:rPr>
          <w:rFonts w:ascii="Times New Roman" w:hAnsi="Times New Roman"/>
          <w:b/>
          <w:bCs/>
          <w:sz w:val="28"/>
          <w:szCs w:val="28"/>
        </w:rPr>
        <w:t>3.2. Информационное обеспечение реализации программы</w:t>
      </w:r>
    </w:p>
    <w:p w14:paraId="1DC7D306" w14:textId="77777777" w:rsidR="007C39C2" w:rsidRPr="00075BC2" w:rsidRDefault="007C39C2" w:rsidP="007C39C2">
      <w:pPr>
        <w:suppressAutoHyphens/>
        <w:ind w:firstLine="709"/>
        <w:jc w:val="both"/>
        <w:rPr>
          <w:rFonts w:ascii="Times New Roman" w:hAnsi="Times New Roman"/>
          <w:bCs/>
          <w:sz w:val="28"/>
          <w:szCs w:val="28"/>
        </w:rPr>
      </w:pPr>
      <w:r w:rsidRPr="00075BC2">
        <w:rPr>
          <w:rFonts w:ascii="Times New Roman" w:hAnsi="Times New Roman"/>
          <w:bCs/>
          <w:sz w:val="28"/>
          <w:szCs w:val="28"/>
        </w:rPr>
        <w:t>Для реализации программы библиотечный фонд образовательной организации должен иметь п</w:t>
      </w:r>
      <w:r w:rsidRPr="00075BC2">
        <w:rPr>
          <w:rFonts w:ascii="Times New Roman" w:hAnsi="Times New Roman"/>
          <w:sz w:val="28"/>
          <w:szCs w:val="28"/>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075BC2">
        <w:rPr>
          <w:rFonts w:ascii="Times New Roman" w:hAnsi="Times New Roman"/>
          <w:bCs/>
          <w:sz w:val="28"/>
          <w:szCs w:val="28"/>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5F742C2" w14:textId="77777777" w:rsidR="007C39C2" w:rsidRPr="00075BC2" w:rsidRDefault="007C39C2" w:rsidP="007C39C2">
      <w:pPr>
        <w:suppressAutoHyphens/>
        <w:ind w:firstLine="709"/>
        <w:jc w:val="both"/>
        <w:rPr>
          <w:rFonts w:ascii="Times New Roman" w:hAnsi="Times New Roman"/>
          <w:sz w:val="28"/>
          <w:szCs w:val="28"/>
        </w:rPr>
      </w:pPr>
    </w:p>
    <w:p w14:paraId="49C8BB15" w14:textId="77777777" w:rsidR="007C39C2" w:rsidRPr="00075BC2" w:rsidRDefault="007C39C2" w:rsidP="007C39C2">
      <w:pPr>
        <w:suppressAutoHyphens/>
        <w:ind w:firstLine="709"/>
        <w:jc w:val="both"/>
        <w:rPr>
          <w:rFonts w:ascii="Times New Roman" w:hAnsi="Times New Roman"/>
          <w:b/>
          <w:sz w:val="28"/>
          <w:szCs w:val="28"/>
        </w:rPr>
      </w:pPr>
      <w:r w:rsidRPr="00075BC2">
        <w:rPr>
          <w:rFonts w:ascii="Times New Roman" w:hAnsi="Times New Roman"/>
          <w:b/>
          <w:sz w:val="28"/>
          <w:szCs w:val="28"/>
        </w:rPr>
        <w:t>3.2.1. Основные печатные и электронные издания</w:t>
      </w:r>
    </w:p>
    <w:p w14:paraId="34BDEDB8" w14:textId="77777777" w:rsidR="007C39C2" w:rsidRPr="00075BC2" w:rsidRDefault="007C39C2" w:rsidP="007C39C2">
      <w:pPr>
        <w:ind w:firstLine="709"/>
        <w:contextualSpacing/>
        <w:jc w:val="both"/>
        <w:rPr>
          <w:rFonts w:ascii="Times New Roman" w:hAnsi="Times New Roman"/>
          <w:sz w:val="28"/>
          <w:szCs w:val="28"/>
        </w:rPr>
      </w:pPr>
      <w:r w:rsidRPr="00075BC2">
        <w:rPr>
          <w:rFonts w:ascii="Times New Roman" w:hAnsi="Times New Roman"/>
          <w:sz w:val="28"/>
          <w:szCs w:val="28"/>
        </w:rPr>
        <w:t xml:space="preserve">1. Бугров, К. Д. История России: учебное пособие для СПО / К. Д. Бугров, </w:t>
      </w:r>
      <w:r w:rsidRPr="00075BC2">
        <w:rPr>
          <w:rFonts w:ascii="Times New Roman" w:hAnsi="Times New Roman"/>
          <w:sz w:val="28"/>
          <w:szCs w:val="28"/>
        </w:rPr>
        <w:br/>
        <w:t>С. В. Соколов. — 2-е изд. — Саратов: Профобразование, 2021. — 125 c. — ISBN 978-5-4488-1105-0. — Текст: электронный // Электронный ресурс цифровой образовательной среды СПО PROFобразование: [сайт]. — URL: https://profspo.ru/books/104903</w:t>
      </w:r>
    </w:p>
    <w:p w14:paraId="7555848E" w14:textId="77777777" w:rsidR="007C39C2" w:rsidRPr="00075BC2" w:rsidRDefault="007C39C2" w:rsidP="007C39C2">
      <w:pPr>
        <w:ind w:firstLine="709"/>
        <w:contextualSpacing/>
        <w:jc w:val="both"/>
        <w:rPr>
          <w:rFonts w:ascii="Times New Roman" w:hAnsi="Times New Roman"/>
          <w:sz w:val="28"/>
          <w:szCs w:val="28"/>
        </w:rPr>
      </w:pPr>
      <w:r w:rsidRPr="00075BC2">
        <w:rPr>
          <w:rFonts w:ascii="Times New Roman" w:hAnsi="Times New Roman"/>
          <w:sz w:val="28"/>
          <w:szCs w:val="28"/>
        </w:rPr>
        <w:t xml:space="preserve">2. История России: учебник и практикум для среднего профессионального образования / Д. О. Чураков [и др.]; под редакцией Д. О. Чуракова, С. А. Саркисяна. — </w:t>
      </w:r>
      <w:r w:rsidRPr="00075BC2">
        <w:rPr>
          <w:rFonts w:ascii="Times New Roman" w:hAnsi="Times New Roman"/>
          <w:sz w:val="28"/>
          <w:szCs w:val="28"/>
        </w:rPr>
        <w:br/>
        <w:t>2-е изд., испр. и доп. — Москва: Издательство Юрайт, 2021. — 462 с. — (Профессиональное образование). — ISBN 978-5-534-10034-1. — Текст: электронный // ЭБС Юрайт [сайт]. — URL: https://urait.ru/bcode/469768</w:t>
      </w:r>
    </w:p>
    <w:p w14:paraId="6CCB3E2F" w14:textId="77777777" w:rsidR="007C39C2" w:rsidRPr="00075BC2" w:rsidRDefault="007C39C2" w:rsidP="007C39C2">
      <w:pPr>
        <w:ind w:firstLine="709"/>
        <w:contextualSpacing/>
        <w:jc w:val="both"/>
        <w:rPr>
          <w:rFonts w:ascii="Times New Roman" w:hAnsi="Times New Roman"/>
          <w:sz w:val="28"/>
          <w:szCs w:val="28"/>
        </w:rPr>
      </w:pPr>
      <w:r w:rsidRPr="00075BC2">
        <w:rPr>
          <w:rFonts w:ascii="Times New Roman" w:hAnsi="Times New Roman"/>
          <w:sz w:val="28"/>
          <w:szCs w:val="28"/>
        </w:rPr>
        <w:t>3. Крамаренко, Р. А.  История России: учебное пособие для среднего профессионального образования / Р. А. Крамаренко. — 2-е изд., испр. и доп. — Москва: Издательство Юрайт, 2021. — 197 с. — (Профессиональное образование). — ISBN 978-5-534-09199-1. — Текст: электронный // ЭБС Юрайт [сайт]. — URL: https://urait.ru/bcode/472455</w:t>
      </w:r>
    </w:p>
    <w:p w14:paraId="4C1D81FE" w14:textId="77777777" w:rsidR="007C39C2" w:rsidRPr="00075BC2" w:rsidRDefault="007C39C2" w:rsidP="007C39C2">
      <w:pPr>
        <w:ind w:firstLine="709"/>
        <w:contextualSpacing/>
        <w:jc w:val="both"/>
        <w:rPr>
          <w:rFonts w:ascii="Times New Roman" w:hAnsi="Times New Roman"/>
          <w:sz w:val="28"/>
          <w:szCs w:val="28"/>
        </w:rPr>
      </w:pPr>
      <w:r w:rsidRPr="00075BC2">
        <w:rPr>
          <w:rFonts w:ascii="Times New Roman" w:hAnsi="Times New Roman"/>
          <w:sz w:val="28"/>
          <w:szCs w:val="28"/>
        </w:rPr>
        <w:t>4. Кириллов, В. В.  История России в 2 ч. Часть 1. До ХХ века: учебник для среднего профессионального образования / В. В. Кириллов. — 8-е изд., перераб. и доп. — Москва: Издательство Юрайт, 2021. — 352 с. — (Профессиональное образование). — ISBN 978-5-534-08565-5. — Текст: электронный // ЭБС Юрайт [сайт]. — URL: https://urait.ru/bcode/471503</w:t>
      </w:r>
    </w:p>
    <w:p w14:paraId="2310BCED" w14:textId="77777777" w:rsidR="007C39C2" w:rsidRPr="00075BC2" w:rsidRDefault="007C39C2" w:rsidP="007C39C2">
      <w:pPr>
        <w:ind w:firstLine="709"/>
        <w:contextualSpacing/>
        <w:jc w:val="both"/>
        <w:rPr>
          <w:rFonts w:ascii="Times New Roman" w:hAnsi="Times New Roman"/>
          <w:sz w:val="28"/>
          <w:szCs w:val="28"/>
        </w:rPr>
      </w:pPr>
      <w:r w:rsidRPr="00075BC2">
        <w:rPr>
          <w:rFonts w:ascii="Times New Roman" w:hAnsi="Times New Roman"/>
          <w:sz w:val="28"/>
          <w:szCs w:val="28"/>
        </w:rPr>
        <w:t xml:space="preserve">5. Кириллов, В. В.  История России в 2 ч. Часть 2. ХХ век — начало ХХI века : учебник для среднего профессионального образования / В. В. Кириллов. — 8-е изд., перераб. и доп. — Москва: Издательство Юрайт, 2021. — 257 с. — (Профессиональное образование). — ISBN 978-5-534-08561-7. — Текст: электронный // ЭБС Юрайт [сайт]. — URL: </w:t>
      </w:r>
      <w:hyperlink r:id="rId8" w:history="1">
        <w:r w:rsidRPr="00075BC2">
          <w:rPr>
            <w:rFonts w:ascii="Times New Roman" w:hAnsi="Times New Roman"/>
            <w:sz w:val="28"/>
            <w:szCs w:val="28"/>
          </w:rPr>
          <w:t>https://urait.ru/bcode/471504</w:t>
        </w:r>
      </w:hyperlink>
    </w:p>
    <w:p w14:paraId="542C86CB" w14:textId="77777777" w:rsidR="007C39C2" w:rsidRPr="00075BC2" w:rsidRDefault="007C39C2" w:rsidP="007C39C2">
      <w:pPr>
        <w:ind w:firstLine="709"/>
        <w:contextualSpacing/>
        <w:jc w:val="both"/>
        <w:rPr>
          <w:rFonts w:ascii="Times New Roman" w:hAnsi="Times New Roman"/>
          <w:sz w:val="28"/>
          <w:szCs w:val="28"/>
        </w:rPr>
      </w:pPr>
      <w:r w:rsidRPr="00075BC2">
        <w:rPr>
          <w:rFonts w:ascii="Times New Roman" w:hAnsi="Times New Roman"/>
          <w:sz w:val="28"/>
          <w:szCs w:val="28"/>
        </w:rPr>
        <w:lastRenderedPageBreak/>
        <w:t xml:space="preserve">6.  Тропов, И. А. История / И. А. Тропов. — 2-е изд., стер. — Санкт-Петербург: Лань, 2023. — 472 с. — ISBN 978-5-507-46402-9. — Текст: электронный // Лань: электронно-библиотечная система. — URL: </w:t>
      </w:r>
      <w:hyperlink r:id="rId9" w:history="1">
        <w:r w:rsidRPr="00075BC2">
          <w:rPr>
            <w:rFonts w:ascii="Times New Roman" w:hAnsi="Times New Roman"/>
            <w:sz w:val="28"/>
            <w:szCs w:val="28"/>
          </w:rPr>
          <w:t>https://e.lanbook.com/book/308750</w:t>
        </w:r>
      </w:hyperlink>
      <w:r w:rsidRPr="00075BC2">
        <w:rPr>
          <w:rFonts w:ascii="Times New Roman" w:hAnsi="Times New Roman"/>
          <w:sz w:val="28"/>
          <w:szCs w:val="28"/>
        </w:rPr>
        <w:t xml:space="preserve"> .</w:t>
      </w:r>
    </w:p>
    <w:p w14:paraId="4B3C0A83" w14:textId="77777777" w:rsidR="007C39C2" w:rsidRPr="00075BC2" w:rsidRDefault="007C39C2" w:rsidP="007C39C2">
      <w:pPr>
        <w:ind w:firstLine="709"/>
        <w:contextualSpacing/>
        <w:rPr>
          <w:rFonts w:ascii="Times New Roman" w:hAnsi="Times New Roman"/>
          <w:b/>
          <w:sz w:val="28"/>
          <w:szCs w:val="28"/>
        </w:rPr>
      </w:pPr>
    </w:p>
    <w:p w14:paraId="596C2B97" w14:textId="77777777" w:rsidR="007C39C2" w:rsidRPr="00075BC2" w:rsidRDefault="007C39C2" w:rsidP="007C39C2">
      <w:pPr>
        <w:ind w:firstLine="709"/>
        <w:contextualSpacing/>
        <w:rPr>
          <w:rFonts w:ascii="Times New Roman" w:hAnsi="Times New Roman"/>
          <w:b/>
          <w:sz w:val="28"/>
          <w:szCs w:val="28"/>
        </w:rPr>
      </w:pPr>
    </w:p>
    <w:p w14:paraId="25D11E31" w14:textId="77777777" w:rsidR="007C39C2" w:rsidRPr="00075BC2" w:rsidRDefault="007C39C2" w:rsidP="007C39C2">
      <w:pPr>
        <w:ind w:firstLine="709"/>
        <w:contextualSpacing/>
        <w:jc w:val="both"/>
        <w:rPr>
          <w:rFonts w:ascii="Times New Roman" w:hAnsi="Times New Roman"/>
          <w:bCs/>
          <w:sz w:val="28"/>
          <w:szCs w:val="28"/>
        </w:rPr>
      </w:pPr>
      <w:r w:rsidRPr="00075BC2">
        <w:rPr>
          <w:rFonts w:ascii="Times New Roman" w:hAnsi="Times New Roman"/>
          <w:b/>
          <w:bCs/>
          <w:sz w:val="28"/>
          <w:szCs w:val="28"/>
        </w:rPr>
        <w:t xml:space="preserve">3.2.2. Дополнительные источники </w:t>
      </w:r>
    </w:p>
    <w:p w14:paraId="62800B93" w14:textId="77777777" w:rsidR="007C39C2" w:rsidRPr="00075BC2" w:rsidRDefault="007C39C2" w:rsidP="007C39C2">
      <w:pPr>
        <w:ind w:firstLine="709"/>
        <w:contextualSpacing/>
        <w:jc w:val="both"/>
        <w:rPr>
          <w:rFonts w:ascii="Times New Roman" w:hAnsi="Times New Roman"/>
          <w:sz w:val="28"/>
          <w:szCs w:val="28"/>
        </w:rPr>
      </w:pPr>
      <w:r w:rsidRPr="00075BC2">
        <w:rPr>
          <w:rFonts w:ascii="Times New Roman" w:hAnsi="Times New Roman"/>
          <w:sz w:val="28"/>
          <w:szCs w:val="28"/>
        </w:rPr>
        <w:t>1. История мировых цивилизаций: учебник и практикум для среднего профессионального образования / К. А. Соловьев [и др.]; под редакцией К. А. Соловьева. — Москва: Издательство Юрайт, 2021. — 377 с. — (Профессиональное образование). — ISBN 978-5-534-09936-2. — Текст: электронный // ЭБС Юрайт [сайт]. — URL: https://urait.ru/bcode/475414</w:t>
      </w:r>
    </w:p>
    <w:p w14:paraId="6548F512" w14:textId="77777777" w:rsidR="007C39C2" w:rsidRPr="00075BC2" w:rsidRDefault="007C39C2" w:rsidP="007C39C2">
      <w:pPr>
        <w:ind w:firstLine="709"/>
        <w:contextualSpacing/>
        <w:jc w:val="both"/>
        <w:rPr>
          <w:rFonts w:ascii="Times New Roman" w:hAnsi="Times New Roman"/>
          <w:sz w:val="28"/>
          <w:szCs w:val="28"/>
        </w:rPr>
      </w:pPr>
      <w:r w:rsidRPr="00075BC2">
        <w:rPr>
          <w:rFonts w:ascii="Times New Roman" w:hAnsi="Times New Roman"/>
          <w:sz w:val="28"/>
          <w:szCs w:val="28"/>
        </w:rPr>
        <w:t>2. Пленков, О. Ю.  Новейшая история: учебник для среднего профессионального образования / О. Ю. Пленков. — 2-е изд., перераб. и доп. — Москва: Издательство Юрайт, 2021. — 399 с. — (Профессиональное образование). — ISBN 978-5-534-00824-1. — Текст: электронный // ЭБС Юрайт [сайт]. — URL: https://urait.ru/bcode/471295</w:t>
      </w:r>
    </w:p>
    <w:p w14:paraId="3AEE983E" w14:textId="77777777" w:rsidR="007C39C2" w:rsidRPr="00075BC2" w:rsidRDefault="007C39C2" w:rsidP="007C39C2">
      <w:pPr>
        <w:contextualSpacing/>
        <w:jc w:val="center"/>
        <w:rPr>
          <w:rFonts w:ascii="Times New Roman" w:hAnsi="Times New Roman"/>
          <w:b/>
          <w:sz w:val="28"/>
          <w:szCs w:val="28"/>
        </w:rPr>
      </w:pPr>
    </w:p>
    <w:p w14:paraId="6E536128" w14:textId="77777777" w:rsidR="007C39C2" w:rsidRPr="00075BC2" w:rsidRDefault="007C39C2" w:rsidP="007C39C2">
      <w:pPr>
        <w:contextualSpacing/>
        <w:jc w:val="center"/>
        <w:rPr>
          <w:rFonts w:ascii="Times New Roman" w:hAnsi="Times New Roman"/>
          <w:b/>
          <w:sz w:val="28"/>
          <w:szCs w:val="28"/>
        </w:rPr>
      </w:pPr>
      <w:r w:rsidRPr="00075BC2">
        <w:rPr>
          <w:rFonts w:ascii="Times New Roman" w:hAnsi="Times New Roman"/>
          <w:b/>
          <w:sz w:val="28"/>
          <w:szCs w:val="28"/>
        </w:rPr>
        <w:t xml:space="preserve">4. КОНТРОЛЬ И ОЦЕНКА РЕЗУЛЬТАТОВ ОСВОЕНИЯ  </w:t>
      </w:r>
    </w:p>
    <w:p w14:paraId="0FC3252F" w14:textId="77777777" w:rsidR="007C39C2" w:rsidRPr="00075BC2" w:rsidRDefault="007C39C2" w:rsidP="007C39C2">
      <w:pPr>
        <w:contextualSpacing/>
        <w:jc w:val="center"/>
        <w:rPr>
          <w:rFonts w:ascii="Times New Roman" w:hAnsi="Times New Roman"/>
          <w:b/>
          <w:sz w:val="28"/>
          <w:szCs w:val="28"/>
        </w:rPr>
      </w:pPr>
      <w:r w:rsidRPr="00075BC2">
        <w:rPr>
          <w:rFonts w:ascii="Times New Roman" w:hAnsi="Times New Roman"/>
          <w:b/>
          <w:sz w:val="28"/>
          <w:szCs w:val="28"/>
        </w:rPr>
        <w:t>УЧЕБНОЙ ДИСЦИПЛИНЫ</w:t>
      </w:r>
    </w:p>
    <w:p w14:paraId="4C76340C" w14:textId="77777777" w:rsidR="007C39C2" w:rsidRPr="009E6714" w:rsidRDefault="007C39C2" w:rsidP="007C39C2">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3478"/>
        <w:gridCol w:w="2596"/>
      </w:tblGrid>
      <w:tr w:rsidR="007C39C2" w:rsidRPr="00C5263D" w14:paraId="17C835D3" w14:textId="77777777" w:rsidTr="007C39C2">
        <w:tc>
          <w:tcPr>
            <w:tcW w:w="1750" w:type="pct"/>
          </w:tcPr>
          <w:p w14:paraId="6DB77E22" w14:textId="77777777" w:rsidR="007C39C2" w:rsidRPr="00C5263D" w:rsidRDefault="007C39C2" w:rsidP="007C39C2">
            <w:pPr>
              <w:jc w:val="center"/>
              <w:rPr>
                <w:rFonts w:ascii="Times New Roman" w:hAnsi="Times New Roman"/>
                <w:b/>
                <w:bCs/>
                <w:sz w:val="24"/>
                <w:szCs w:val="24"/>
              </w:rPr>
            </w:pPr>
            <w:r w:rsidRPr="00C5263D">
              <w:rPr>
                <w:rFonts w:ascii="Times New Roman" w:hAnsi="Times New Roman"/>
                <w:b/>
                <w:bCs/>
                <w:sz w:val="24"/>
                <w:szCs w:val="24"/>
              </w:rPr>
              <w:t>Результаты обучения</w:t>
            </w:r>
          </w:p>
        </w:tc>
        <w:tc>
          <w:tcPr>
            <w:tcW w:w="1861" w:type="pct"/>
          </w:tcPr>
          <w:p w14:paraId="336ECD06" w14:textId="77777777" w:rsidR="007C39C2" w:rsidRPr="00C5263D" w:rsidRDefault="007C39C2" w:rsidP="007C39C2">
            <w:pPr>
              <w:jc w:val="center"/>
              <w:rPr>
                <w:rFonts w:ascii="Times New Roman" w:hAnsi="Times New Roman"/>
                <w:b/>
                <w:bCs/>
                <w:sz w:val="24"/>
                <w:szCs w:val="24"/>
              </w:rPr>
            </w:pPr>
            <w:r w:rsidRPr="00C5263D">
              <w:rPr>
                <w:rFonts w:ascii="Times New Roman" w:hAnsi="Times New Roman"/>
                <w:b/>
                <w:bCs/>
                <w:sz w:val="24"/>
                <w:szCs w:val="24"/>
              </w:rPr>
              <w:t>Критерии оценки</w:t>
            </w:r>
          </w:p>
        </w:tc>
        <w:tc>
          <w:tcPr>
            <w:tcW w:w="1389" w:type="pct"/>
          </w:tcPr>
          <w:p w14:paraId="3CBC1D98" w14:textId="77777777" w:rsidR="007C39C2" w:rsidRPr="00C5263D" w:rsidRDefault="007C39C2" w:rsidP="007C39C2">
            <w:pPr>
              <w:jc w:val="center"/>
              <w:rPr>
                <w:rFonts w:ascii="Times New Roman" w:hAnsi="Times New Roman"/>
                <w:b/>
                <w:bCs/>
                <w:sz w:val="24"/>
                <w:szCs w:val="24"/>
              </w:rPr>
            </w:pPr>
            <w:r w:rsidRPr="00C5263D">
              <w:rPr>
                <w:rFonts w:ascii="Times New Roman" w:hAnsi="Times New Roman"/>
                <w:b/>
                <w:bCs/>
                <w:sz w:val="24"/>
                <w:szCs w:val="24"/>
              </w:rPr>
              <w:t>Методы оценки</w:t>
            </w:r>
          </w:p>
        </w:tc>
      </w:tr>
      <w:tr w:rsidR="007C39C2" w:rsidRPr="00C5263D" w14:paraId="6032E895" w14:textId="77777777" w:rsidTr="007C39C2">
        <w:trPr>
          <w:trHeight w:val="3666"/>
        </w:trPr>
        <w:tc>
          <w:tcPr>
            <w:tcW w:w="1750" w:type="pct"/>
          </w:tcPr>
          <w:p w14:paraId="76C59ED0" w14:textId="77777777" w:rsidR="007C39C2" w:rsidRPr="00C5263D" w:rsidRDefault="007C39C2" w:rsidP="007C39C2">
            <w:pPr>
              <w:rPr>
                <w:rFonts w:ascii="Times New Roman" w:hAnsi="Times New Roman"/>
                <w:b/>
                <w:bCs/>
                <w:sz w:val="24"/>
                <w:szCs w:val="24"/>
              </w:rPr>
            </w:pPr>
            <w:r w:rsidRPr="00C5263D">
              <w:rPr>
                <w:rFonts w:ascii="Times New Roman" w:hAnsi="Times New Roman"/>
                <w:b/>
                <w:sz w:val="24"/>
                <w:szCs w:val="24"/>
              </w:rPr>
              <w:t xml:space="preserve">Перечень </w:t>
            </w:r>
            <w:r w:rsidRPr="00C5263D">
              <w:rPr>
                <w:rFonts w:ascii="Times New Roman" w:hAnsi="Times New Roman"/>
                <w:b/>
                <w:spacing w:val="-1"/>
                <w:sz w:val="24"/>
                <w:szCs w:val="24"/>
              </w:rPr>
              <w:t>знаний,</w:t>
            </w:r>
            <w:r w:rsidRPr="00C5263D">
              <w:rPr>
                <w:rFonts w:ascii="Times New Roman" w:hAnsi="Times New Roman"/>
                <w:b/>
                <w:spacing w:val="-58"/>
                <w:sz w:val="24"/>
                <w:szCs w:val="24"/>
              </w:rPr>
              <w:t xml:space="preserve"> </w:t>
            </w:r>
            <w:r w:rsidRPr="00C5263D">
              <w:rPr>
                <w:rFonts w:ascii="Times New Roman" w:hAnsi="Times New Roman"/>
                <w:b/>
                <w:sz w:val="24"/>
                <w:szCs w:val="24"/>
              </w:rPr>
              <w:t>осваиваемых</w:t>
            </w:r>
            <w:r w:rsidRPr="00C5263D">
              <w:rPr>
                <w:rFonts w:ascii="Times New Roman" w:hAnsi="Times New Roman"/>
                <w:b/>
                <w:spacing w:val="1"/>
                <w:sz w:val="24"/>
                <w:szCs w:val="24"/>
              </w:rPr>
              <w:t xml:space="preserve"> </w:t>
            </w:r>
            <w:r w:rsidRPr="00C5263D">
              <w:rPr>
                <w:rFonts w:ascii="Times New Roman" w:hAnsi="Times New Roman"/>
                <w:b/>
                <w:sz w:val="24"/>
                <w:szCs w:val="24"/>
              </w:rPr>
              <w:t>в</w:t>
            </w:r>
            <w:r w:rsidRPr="00C5263D">
              <w:rPr>
                <w:rFonts w:ascii="Times New Roman" w:hAnsi="Times New Roman"/>
                <w:b/>
                <w:spacing w:val="1"/>
                <w:sz w:val="24"/>
                <w:szCs w:val="24"/>
              </w:rPr>
              <w:t xml:space="preserve"> </w:t>
            </w:r>
            <w:r w:rsidRPr="00C5263D">
              <w:rPr>
                <w:rFonts w:ascii="Times New Roman" w:hAnsi="Times New Roman"/>
                <w:b/>
                <w:sz w:val="24"/>
                <w:szCs w:val="24"/>
              </w:rPr>
              <w:t>рамках</w:t>
            </w:r>
            <w:r w:rsidRPr="00C5263D">
              <w:rPr>
                <w:rFonts w:ascii="Times New Roman" w:hAnsi="Times New Roman"/>
                <w:b/>
                <w:spacing w:val="1"/>
                <w:sz w:val="24"/>
                <w:szCs w:val="24"/>
              </w:rPr>
              <w:t xml:space="preserve"> </w:t>
            </w:r>
            <w:r w:rsidRPr="00C5263D">
              <w:rPr>
                <w:rFonts w:ascii="Times New Roman" w:hAnsi="Times New Roman"/>
                <w:b/>
                <w:sz w:val="24"/>
                <w:szCs w:val="24"/>
              </w:rPr>
              <w:t>дисциплины:</w:t>
            </w:r>
          </w:p>
          <w:p w14:paraId="166A967D" w14:textId="77777777" w:rsidR="007C39C2" w:rsidRPr="00C5263D" w:rsidRDefault="007C39C2" w:rsidP="007C39C2">
            <w:pPr>
              <w:rPr>
                <w:rFonts w:ascii="Times New Roman" w:hAnsi="Times New Roman"/>
                <w:bCs/>
                <w:sz w:val="24"/>
                <w:szCs w:val="24"/>
              </w:rPr>
            </w:pPr>
            <w:r w:rsidRPr="00C5263D">
              <w:rPr>
                <w:rFonts w:ascii="Times New Roman" w:hAnsi="Times New Roman"/>
                <w:bCs/>
                <w:sz w:val="24"/>
                <w:szCs w:val="24"/>
              </w:rPr>
              <w:t xml:space="preserve">Основные этапы исторического развития человеческого общества </w:t>
            </w:r>
            <w:r>
              <w:rPr>
                <w:rFonts w:ascii="Times New Roman" w:hAnsi="Times New Roman"/>
                <w:bCs/>
                <w:sz w:val="24"/>
                <w:szCs w:val="24"/>
              </w:rPr>
              <w:br/>
            </w:r>
            <w:r w:rsidRPr="00C5263D">
              <w:rPr>
                <w:rFonts w:ascii="Times New Roman" w:hAnsi="Times New Roman"/>
                <w:bCs/>
                <w:sz w:val="24"/>
                <w:szCs w:val="24"/>
              </w:rPr>
              <w:t xml:space="preserve">и основные их черты, периоды в истории России </w:t>
            </w:r>
            <w:r>
              <w:rPr>
                <w:rFonts w:ascii="Times New Roman" w:hAnsi="Times New Roman"/>
                <w:bCs/>
                <w:sz w:val="24"/>
                <w:szCs w:val="24"/>
              </w:rPr>
              <w:br/>
            </w:r>
            <w:r w:rsidRPr="00C5263D">
              <w:rPr>
                <w:rFonts w:ascii="Times New Roman" w:hAnsi="Times New Roman"/>
                <w:bCs/>
                <w:sz w:val="24"/>
                <w:szCs w:val="24"/>
              </w:rPr>
              <w:t xml:space="preserve">и их специфику, основные исторические подходы </w:t>
            </w:r>
            <w:r>
              <w:rPr>
                <w:rFonts w:ascii="Times New Roman" w:hAnsi="Times New Roman"/>
                <w:bCs/>
                <w:sz w:val="24"/>
                <w:szCs w:val="24"/>
              </w:rPr>
              <w:br/>
            </w:r>
            <w:r w:rsidRPr="00C5263D">
              <w:rPr>
                <w:rFonts w:ascii="Times New Roman" w:hAnsi="Times New Roman"/>
                <w:bCs/>
                <w:sz w:val="24"/>
                <w:szCs w:val="24"/>
              </w:rPr>
              <w:t xml:space="preserve">и концепции к изучаемой дисциплине, 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w:t>
            </w:r>
            <w:r>
              <w:rPr>
                <w:rFonts w:ascii="Times New Roman" w:hAnsi="Times New Roman"/>
                <w:bCs/>
                <w:sz w:val="24"/>
                <w:szCs w:val="24"/>
              </w:rPr>
              <w:br/>
            </w:r>
            <w:r w:rsidRPr="00C5263D">
              <w:rPr>
                <w:rFonts w:ascii="Times New Roman" w:hAnsi="Times New Roman"/>
                <w:bCs/>
                <w:sz w:val="24"/>
                <w:szCs w:val="24"/>
              </w:rPr>
              <w:t>в истории</w:t>
            </w:r>
          </w:p>
        </w:tc>
        <w:tc>
          <w:tcPr>
            <w:tcW w:w="1861" w:type="pct"/>
          </w:tcPr>
          <w:p w14:paraId="121BF5E1" w14:textId="77777777" w:rsidR="007C39C2" w:rsidRPr="00C5263D" w:rsidRDefault="007C39C2" w:rsidP="007C39C2">
            <w:pPr>
              <w:rPr>
                <w:rFonts w:ascii="Times New Roman" w:hAnsi="Times New Roman"/>
                <w:bCs/>
                <w:sz w:val="24"/>
                <w:szCs w:val="24"/>
              </w:rPr>
            </w:pPr>
            <w:r w:rsidRPr="00C5263D">
              <w:rPr>
                <w:rFonts w:ascii="Times New Roman" w:hAnsi="Times New Roman"/>
                <w:bCs/>
                <w:sz w:val="24"/>
                <w:szCs w:val="24"/>
              </w:rPr>
              <w:t xml:space="preserve">Знание основных этапов исторического развития человеческого общества </w:t>
            </w:r>
            <w:r>
              <w:rPr>
                <w:rFonts w:ascii="Times New Roman" w:hAnsi="Times New Roman"/>
                <w:bCs/>
                <w:sz w:val="24"/>
                <w:szCs w:val="24"/>
              </w:rPr>
              <w:br/>
            </w:r>
            <w:r w:rsidRPr="00C5263D">
              <w:rPr>
                <w:rFonts w:ascii="Times New Roman" w:hAnsi="Times New Roman"/>
                <w:bCs/>
                <w:sz w:val="24"/>
                <w:szCs w:val="24"/>
              </w:rPr>
              <w:t xml:space="preserve">и основные их черты, периоды </w:t>
            </w:r>
            <w:r>
              <w:rPr>
                <w:rFonts w:ascii="Times New Roman" w:hAnsi="Times New Roman"/>
                <w:bCs/>
                <w:sz w:val="24"/>
                <w:szCs w:val="24"/>
              </w:rPr>
              <w:br/>
            </w:r>
            <w:r w:rsidRPr="00C5263D">
              <w:rPr>
                <w:rFonts w:ascii="Times New Roman" w:hAnsi="Times New Roman"/>
                <w:bCs/>
                <w:sz w:val="24"/>
                <w:szCs w:val="24"/>
              </w:rPr>
              <w:t xml:space="preserve">в истории России и их специфику, основные исторические подходы </w:t>
            </w:r>
            <w:r>
              <w:rPr>
                <w:rFonts w:ascii="Times New Roman" w:hAnsi="Times New Roman"/>
                <w:bCs/>
                <w:sz w:val="24"/>
                <w:szCs w:val="24"/>
              </w:rPr>
              <w:br/>
            </w:r>
            <w:r w:rsidRPr="00C5263D">
              <w:rPr>
                <w:rFonts w:ascii="Times New Roman" w:hAnsi="Times New Roman"/>
                <w:bCs/>
                <w:sz w:val="24"/>
                <w:szCs w:val="24"/>
              </w:rPr>
              <w:t xml:space="preserve">и концепции к изучаемой дисциплине, 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w:t>
            </w:r>
            <w:r>
              <w:rPr>
                <w:rFonts w:ascii="Times New Roman" w:hAnsi="Times New Roman"/>
                <w:bCs/>
                <w:sz w:val="24"/>
                <w:szCs w:val="24"/>
              </w:rPr>
              <w:br/>
            </w:r>
            <w:r w:rsidRPr="00C5263D">
              <w:rPr>
                <w:rFonts w:ascii="Times New Roman" w:hAnsi="Times New Roman"/>
                <w:bCs/>
                <w:sz w:val="24"/>
                <w:szCs w:val="24"/>
              </w:rPr>
              <w:t>в истории</w:t>
            </w:r>
          </w:p>
        </w:tc>
        <w:tc>
          <w:tcPr>
            <w:tcW w:w="1389" w:type="pct"/>
          </w:tcPr>
          <w:p w14:paraId="55B4829E" w14:textId="77777777" w:rsidR="007C39C2" w:rsidRPr="00C5263D" w:rsidRDefault="007C39C2" w:rsidP="007C39C2">
            <w:pPr>
              <w:rPr>
                <w:rFonts w:ascii="Times New Roman" w:hAnsi="Times New Roman"/>
                <w:b/>
                <w:bCs/>
                <w:sz w:val="24"/>
                <w:szCs w:val="24"/>
              </w:rPr>
            </w:pPr>
            <w:r w:rsidRPr="00C5263D">
              <w:rPr>
                <w:rFonts w:ascii="Times New Roman" w:hAnsi="Times New Roman"/>
                <w:b/>
                <w:bCs/>
                <w:sz w:val="24"/>
                <w:szCs w:val="24"/>
              </w:rPr>
              <w:t>Текущий контроль:</w:t>
            </w:r>
          </w:p>
          <w:p w14:paraId="0903C4FD" w14:textId="77777777" w:rsidR="007C39C2" w:rsidRPr="00C5263D" w:rsidRDefault="007C39C2" w:rsidP="007C39C2">
            <w:pPr>
              <w:rPr>
                <w:rFonts w:ascii="Times New Roman" w:hAnsi="Times New Roman"/>
                <w:bCs/>
                <w:sz w:val="24"/>
                <w:szCs w:val="24"/>
              </w:rPr>
            </w:pPr>
            <w:r w:rsidRPr="00C5263D">
              <w:rPr>
                <w:rFonts w:ascii="Times New Roman" w:hAnsi="Times New Roman"/>
                <w:bCs/>
                <w:sz w:val="24"/>
                <w:szCs w:val="24"/>
              </w:rPr>
              <w:t>- тестирование;</w:t>
            </w:r>
          </w:p>
          <w:p w14:paraId="70A8CC5D" w14:textId="77777777" w:rsidR="007C39C2" w:rsidRPr="00C5263D" w:rsidRDefault="007C39C2" w:rsidP="007C39C2">
            <w:pPr>
              <w:rPr>
                <w:rFonts w:ascii="Times New Roman" w:hAnsi="Times New Roman"/>
                <w:bCs/>
                <w:sz w:val="24"/>
                <w:szCs w:val="24"/>
              </w:rPr>
            </w:pPr>
            <w:r w:rsidRPr="00C5263D">
              <w:rPr>
                <w:rFonts w:ascii="Times New Roman" w:hAnsi="Times New Roman"/>
                <w:bCs/>
                <w:sz w:val="24"/>
                <w:szCs w:val="24"/>
              </w:rPr>
              <w:t>- устный опрос;</w:t>
            </w:r>
          </w:p>
          <w:p w14:paraId="16B4FD4E" w14:textId="77777777" w:rsidR="007C39C2" w:rsidRPr="00C5263D" w:rsidRDefault="007C39C2" w:rsidP="007C39C2">
            <w:pPr>
              <w:rPr>
                <w:rFonts w:ascii="Times New Roman" w:hAnsi="Times New Roman"/>
                <w:bCs/>
                <w:sz w:val="24"/>
                <w:szCs w:val="24"/>
              </w:rPr>
            </w:pPr>
            <w:r w:rsidRPr="00C5263D">
              <w:rPr>
                <w:rFonts w:ascii="Times New Roman" w:hAnsi="Times New Roman"/>
                <w:bCs/>
                <w:sz w:val="24"/>
                <w:szCs w:val="24"/>
              </w:rPr>
              <w:t>-</w:t>
            </w:r>
            <w:r w:rsidRPr="00C5263D">
              <w:rPr>
                <w:rFonts w:ascii="Times New Roman" w:hAnsi="Times New Roman"/>
                <w:sz w:val="24"/>
                <w:szCs w:val="24"/>
              </w:rPr>
              <w:t xml:space="preserve"> </w:t>
            </w:r>
            <w:r w:rsidRPr="00C5263D">
              <w:rPr>
                <w:rFonts w:ascii="Times New Roman" w:hAnsi="Times New Roman"/>
                <w:bCs/>
                <w:sz w:val="24"/>
                <w:szCs w:val="24"/>
              </w:rPr>
              <w:t xml:space="preserve">оценка подготовленных </w:t>
            </w:r>
          </w:p>
          <w:p w14:paraId="38665401" w14:textId="77777777" w:rsidR="007C39C2" w:rsidRPr="00C5263D" w:rsidRDefault="007C39C2" w:rsidP="007C39C2">
            <w:pPr>
              <w:rPr>
                <w:rFonts w:ascii="Times New Roman" w:hAnsi="Times New Roman"/>
                <w:bCs/>
                <w:sz w:val="24"/>
                <w:szCs w:val="24"/>
              </w:rPr>
            </w:pPr>
            <w:r w:rsidRPr="00C5263D">
              <w:rPr>
                <w:rFonts w:ascii="Times New Roman" w:hAnsi="Times New Roman"/>
                <w:bCs/>
                <w:sz w:val="24"/>
                <w:szCs w:val="24"/>
              </w:rPr>
              <w:t xml:space="preserve">обучающимися сообщений, </w:t>
            </w:r>
          </w:p>
          <w:p w14:paraId="48B18CD2" w14:textId="77777777" w:rsidR="007C39C2" w:rsidRPr="00C5263D" w:rsidRDefault="007C39C2" w:rsidP="007C39C2">
            <w:pPr>
              <w:rPr>
                <w:rFonts w:ascii="Times New Roman" w:hAnsi="Times New Roman"/>
                <w:bCs/>
                <w:sz w:val="24"/>
                <w:szCs w:val="24"/>
              </w:rPr>
            </w:pPr>
            <w:r w:rsidRPr="00C5263D">
              <w:rPr>
                <w:rFonts w:ascii="Times New Roman" w:hAnsi="Times New Roman"/>
                <w:bCs/>
                <w:sz w:val="24"/>
                <w:szCs w:val="24"/>
              </w:rPr>
              <w:t>докладов, эссе, мультимедийных презентаций.</w:t>
            </w:r>
          </w:p>
          <w:p w14:paraId="5E7421B0" w14:textId="77777777" w:rsidR="007C39C2" w:rsidRPr="00C5263D" w:rsidRDefault="007C39C2" w:rsidP="007C39C2">
            <w:pPr>
              <w:rPr>
                <w:rFonts w:ascii="Times New Roman" w:hAnsi="Times New Roman"/>
                <w:bCs/>
                <w:sz w:val="24"/>
                <w:szCs w:val="24"/>
              </w:rPr>
            </w:pPr>
            <w:r w:rsidRPr="00C5263D">
              <w:rPr>
                <w:rFonts w:ascii="Times New Roman" w:hAnsi="Times New Roman"/>
                <w:bCs/>
                <w:sz w:val="24"/>
                <w:szCs w:val="24"/>
              </w:rPr>
              <w:t>Итоговый контроль:</w:t>
            </w:r>
          </w:p>
          <w:p w14:paraId="283D4F21" w14:textId="77777777" w:rsidR="007C39C2" w:rsidRPr="00C5263D" w:rsidRDefault="007C39C2" w:rsidP="007C39C2">
            <w:pPr>
              <w:rPr>
                <w:rFonts w:ascii="Times New Roman" w:hAnsi="Times New Roman"/>
                <w:bCs/>
                <w:sz w:val="24"/>
                <w:szCs w:val="24"/>
              </w:rPr>
            </w:pPr>
            <w:r w:rsidRPr="00C5263D">
              <w:rPr>
                <w:rFonts w:ascii="Times New Roman" w:hAnsi="Times New Roman"/>
                <w:bCs/>
                <w:sz w:val="24"/>
                <w:szCs w:val="24"/>
              </w:rPr>
              <w:t xml:space="preserve">- защита подготовленных обучающимися мультимедийных презентаций по одной </w:t>
            </w:r>
            <w:r>
              <w:rPr>
                <w:rFonts w:ascii="Times New Roman" w:hAnsi="Times New Roman"/>
                <w:bCs/>
                <w:sz w:val="24"/>
                <w:szCs w:val="24"/>
              </w:rPr>
              <w:br/>
            </w:r>
            <w:r w:rsidRPr="00C5263D">
              <w:rPr>
                <w:rFonts w:ascii="Times New Roman" w:hAnsi="Times New Roman"/>
                <w:bCs/>
                <w:sz w:val="24"/>
                <w:szCs w:val="24"/>
              </w:rPr>
              <w:t xml:space="preserve">из предложенных тем; </w:t>
            </w:r>
          </w:p>
          <w:p w14:paraId="531177EF" w14:textId="77777777" w:rsidR="007C39C2" w:rsidRPr="00C5263D" w:rsidRDefault="007C39C2" w:rsidP="007C39C2">
            <w:pPr>
              <w:rPr>
                <w:rFonts w:ascii="Times New Roman" w:hAnsi="Times New Roman"/>
                <w:bCs/>
                <w:sz w:val="24"/>
                <w:szCs w:val="24"/>
              </w:rPr>
            </w:pPr>
            <w:r w:rsidRPr="00C5263D">
              <w:rPr>
                <w:rFonts w:ascii="Times New Roman" w:hAnsi="Times New Roman"/>
                <w:bCs/>
                <w:sz w:val="24"/>
                <w:szCs w:val="24"/>
              </w:rPr>
              <w:t xml:space="preserve">- компьютерный тест </w:t>
            </w:r>
            <w:r>
              <w:rPr>
                <w:rFonts w:ascii="Times New Roman" w:hAnsi="Times New Roman"/>
                <w:bCs/>
                <w:sz w:val="24"/>
                <w:szCs w:val="24"/>
              </w:rPr>
              <w:br/>
              <w:t>на знание терминологии</w:t>
            </w:r>
          </w:p>
        </w:tc>
      </w:tr>
      <w:tr w:rsidR="007C39C2" w:rsidRPr="00C5263D" w14:paraId="715FD259" w14:textId="77777777" w:rsidTr="007C39C2">
        <w:trPr>
          <w:trHeight w:val="896"/>
        </w:trPr>
        <w:tc>
          <w:tcPr>
            <w:tcW w:w="1750" w:type="pct"/>
          </w:tcPr>
          <w:p w14:paraId="1C119763" w14:textId="77777777" w:rsidR="007C39C2" w:rsidRPr="00C5263D" w:rsidRDefault="007C39C2" w:rsidP="007C39C2">
            <w:pPr>
              <w:rPr>
                <w:rFonts w:ascii="Times New Roman" w:hAnsi="Times New Roman"/>
                <w:bCs/>
                <w:sz w:val="24"/>
                <w:szCs w:val="24"/>
              </w:rPr>
            </w:pPr>
            <w:r w:rsidRPr="00C5263D">
              <w:rPr>
                <w:rFonts w:ascii="Times New Roman" w:hAnsi="Times New Roman"/>
                <w:b/>
                <w:sz w:val="24"/>
                <w:szCs w:val="24"/>
              </w:rPr>
              <w:t xml:space="preserve">Перечень </w:t>
            </w:r>
            <w:r w:rsidRPr="00C5263D">
              <w:rPr>
                <w:rFonts w:ascii="Times New Roman" w:hAnsi="Times New Roman"/>
                <w:b/>
                <w:spacing w:val="-1"/>
                <w:sz w:val="24"/>
                <w:szCs w:val="24"/>
              </w:rPr>
              <w:t>умений,</w:t>
            </w:r>
            <w:r w:rsidRPr="00C5263D">
              <w:rPr>
                <w:rFonts w:ascii="Times New Roman" w:hAnsi="Times New Roman"/>
                <w:b/>
                <w:spacing w:val="-58"/>
                <w:sz w:val="24"/>
                <w:szCs w:val="24"/>
              </w:rPr>
              <w:t xml:space="preserve"> </w:t>
            </w:r>
            <w:r w:rsidRPr="00C5263D">
              <w:rPr>
                <w:rFonts w:ascii="Times New Roman" w:hAnsi="Times New Roman"/>
                <w:b/>
                <w:sz w:val="24"/>
                <w:szCs w:val="24"/>
              </w:rPr>
              <w:t>осваиваемых</w:t>
            </w:r>
            <w:r w:rsidRPr="00C5263D">
              <w:rPr>
                <w:rFonts w:ascii="Times New Roman" w:hAnsi="Times New Roman"/>
                <w:b/>
                <w:spacing w:val="1"/>
                <w:sz w:val="24"/>
                <w:szCs w:val="24"/>
              </w:rPr>
              <w:t xml:space="preserve"> </w:t>
            </w:r>
            <w:r w:rsidRPr="00C5263D">
              <w:rPr>
                <w:rFonts w:ascii="Times New Roman" w:hAnsi="Times New Roman"/>
                <w:b/>
                <w:sz w:val="24"/>
                <w:szCs w:val="24"/>
              </w:rPr>
              <w:t>в</w:t>
            </w:r>
            <w:r w:rsidRPr="00C5263D">
              <w:rPr>
                <w:rFonts w:ascii="Times New Roman" w:hAnsi="Times New Roman"/>
                <w:b/>
                <w:spacing w:val="1"/>
                <w:sz w:val="24"/>
                <w:szCs w:val="24"/>
              </w:rPr>
              <w:t xml:space="preserve"> </w:t>
            </w:r>
            <w:r w:rsidRPr="00C5263D">
              <w:rPr>
                <w:rFonts w:ascii="Times New Roman" w:hAnsi="Times New Roman"/>
                <w:b/>
                <w:sz w:val="24"/>
                <w:szCs w:val="24"/>
              </w:rPr>
              <w:t>рамках</w:t>
            </w:r>
            <w:r w:rsidRPr="00C5263D">
              <w:rPr>
                <w:rFonts w:ascii="Times New Roman" w:hAnsi="Times New Roman"/>
                <w:b/>
                <w:spacing w:val="1"/>
                <w:sz w:val="24"/>
                <w:szCs w:val="24"/>
              </w:rPr>
              <w:t xml:space="preserve"> </w:t>
            </w:r>
            <w:r w:rsidRPr="00C5263D">
              <w:rPr>
                <w:rFonts w:ascii="Times New Roman" w:hAnsi="Times New Roman"/>
                <w:b/>
                <w:sz w:val="24"/>
                <w:szCs w:val="24"/>
              </w:rPr>
              <w:t>дисциплины:</w:t>
            </w:r>
          </w:p>
          <w:p w14:paraId="69E98316" w14:textId="77777777" w:rsidR="007C39C2" w:rsidRPr="00C5263D" w:rsidRDefault="007C39C2" w:rsidP="007C39C2">
            <w:pPr>
              <w:rPr>
                <w:rFonts w:ascii="Times New Roman" w:hAnsi="Times New Roman"/>
                <w:bCs/>
                <w:sz w:val="24"/>
                <w:szCs w:val="24"/>
              </w:rPr>
            </w:pPr>
            <w:r w:rsidRPr="00C5263D">
              <w:rPr>
                <w:rFonts w:ascii="Times New Roman" w:hAnsi="Times New Roman"/>
                <w:bCs/>
                <w:sz w:val="24"/>
                <w:szCs w:val="24"/>
              </w:rPr>
              <w:t xml:space="preserve">Определять причину того или иного явления, отличать причину от предпосылки, выделять как общие черты, </w:t>
            </w:r>
            <w:r w:rsidRPr="00C5263D">
              <w:rPr>
                <w:rFonts w:ascii="Times New Roman" w:hAnsi="Times New Roman"/>
                <w:bCs/>
                <w:sz w:val="24"/>
                <w:szCs w:val="24"/>
              </w:rPr>
              <w:lastRenderedPageBreak/>
              <w:t xml:space="preserve">так и специфику, анализировать то или иное явление, выбирать </w:t>
            </w:r>
            <w:r>
              <w:rPr>
                <w:rFonts w:ascii="Times New Roman" w:hAnsi="Times New Roman"/>
                <w:bCs/>
                <w:sz w:val="24"/>
                <w:szCs w:val="24"/>
              </w:rPr>
              <w:br/>
            </w:r>
            <w:r w:rsidRPr="00C5263D">
              <w:rPr>
                <w:rFonts w:ascii="Times New Roman" w:hAnsi="Times New Roman"/>
                <w:bCs/>
                <w:sz w:val="24"/>
                <w:szCs w:val="24"/>
              </w:rPr>
              <w:t xml:space="preserve">и использовать методы научного исследования, формулировать собственную научную концепцию, видеть взаимосвязь между причиной и следствием, использовать полученные знания </w:t>
            </w:r>
            <w:r>
              <w:rPr>
                <w:rFonts w:ascii="Times New Roman" w:hAnsi="Times New Roman"/>
                <w:bCs/>
                <w:sz w:val="24"/>
                <w:szCs w:val="24"/>
              </w:rPr>
              <w:br/>
            </w:r>
            <w:r w:rsidRPr="00C5263D">
              <w:rPr>
                <w:rFonts w:ascii="Times New Roman" w:hAnsi="Times New Roman"/>
                <w:bCs/>
                <w:sz w:val="24"/>
                <w:szCs w:val="24"/>
              </w:rPr>
              <w:t>в деятельности</w:t>
            </w:r>
          </w:p>
        </w:tc>
        <w:tc>
          <w:tcPr>
            <w:tcW w:w="1861" w:type="pct"/>
          </w:tcPr>
          <w:p w14:paraId="3E56BFD4" w14:textId="77777777" w:rsidR="007C39C2" w:rsidRPr="00C5263D" w:rsidRDefault="007C39C2" w:rsidP="007C39C2">
            <w:pPr>
              <w:rPr>
                <w:rFonts w:ascii="Times New Roman" w:hAnsi="Times New Roman"/>
                <w:bCs/>
                <w:sz w:val="24"/>
                <w:szCs w:val="24"/>
              </w:rPr>
            </w:pPr>
            <w:r w:rsidRPr="00C5263D">
              <w:rPr>
                <w:rFonts w:ascii="Times New Roman" w:hAnsi="Times New Roman"/>
                <w:bCs/>
                <w:sz w:val="24"/>
                <w:szCs w:val="24"/>
              </w:rPr>
              <w:lastRenderedPageBreak/>
              <w:t xml:space="preserve">Умение определять причину того или иного явления, отличать причину </w:t>
            </w:r>
            <w:r>
              <w:rPr>
                <w:rFonts w:ascii="Times New Roman" w:hAnsi="Times New Roman"/>
                <w:bCs/>
                <w:sz w:val="24"/>
                <w:szCs w:val="24"/>
              </w:rPr>
              <w:br/>
            </w:r>
            <w:r w:rsidRPr="00C5263D">
              <w:rPr>
                <w:rFonts w:ascii="Times New Roman" w:hAnsi="Times New Roman"/>
                <w:bCs/>
                <w:sz w:val="24"/>
                <w:szCs w:val="24"/>
              </w:rPr>
              <w:t xml:space="preserve">от предпосылки, выделять как общие черты, так и специфику, анализировать то или иное явление, выбирать </w:t>
            </w:r>
            <w:r>
              <w:rPr>
                <w:rFonts w:ascii="Times New Roman" w:hAnsi="Times New Roman"/>
                <w:bCs/>
                <w:sz w:val="24"/>
                <w:szCs w:val="24"/>
              </w:rPr>
              <w:br/>
            </w:r>
            <w:r w:rsidRPr="00C5263D">
              <w:rPr>
                <w:rFonts w:ascii="Times New Roman" w:hAnsi="Times New Roman"/>
                <w:bCs/>
                <w:sz w:val="24"/>
                <w:szCs w:val="24"/>
              </w:rPr>
              <w:lastRenderedPageBreak/>
              <w:t>и использовать методы научного исследования, формулировать собственную научную концепцию, видеть взаимосвязь между причиной и следствием, использовать полученные знания в педагогической деятельности</w:t>
            </w:r>
          </w:p>
        </w:tc>
        <w:tc>
          <w:tcPr>
            <w:tcW w:w="1389" w:type="pct"/>
          </w:tcPr>
          <w:p w14:paraId="210A03E1" w14:textId="77777777" w:rsidR="007C39C2" w:rsidRPr="00C5263D" w:rsidRDefault="007C39C2" w:rsidP="007C39C2">
            <w:pPr>
              <w:rPr>
                <w:rFonts w:ascii="Times New Roman" w:hAnsi="Times New Roman"/>
                <w:bCs/>
                <w:sz w:val="24"/>
                <w:szCs w:val="24"/>
              </w:rPr>
            </w:pPr>
            <w:r w:rsidRPr="00C5263D">
              <w:rPr>
                <w:rFonts w:ascii="Times New Roman" w:hAnsi="Times New Roman"/>
                <w:bCs/>
                <w:sz w:val="24"/>
                <w:szCs w:val="24"/>
              </w:rPr>
              <w:lastRenderedPageBreak/>
              <w:t>Оценка результатов выполнения практической работы</w:t>
            </w:r>
          </w:p>
          <w:p w14:paraId="18439CBE" w14:textId="77777777" w:rsidR="007C39C2" w:rsidRPr="00C5263D" w:rsidRDefault="007C39C2" w:rsidP="007C39C2">
            <w:pPr>
              <w:rPr>
                <w:rFonts w:ascii="Times New Roman" w:hAnsi="Times New Roman"/>
                <w:bCs/>
                <w:sz w:val="24"/>
                <w:szCs w:val="24"/>
              </w:rPr>
            </w:pPr>
          </w:p>
          <w:p w14:paraId="74E0DBDE" w14:textId="77777777" w:rsidR="007C39C2" w:rsidRPr="00C5263D" w:rsidRDefault="007C39C2" w:rsidP="007C39C2">
            <w:pPr>
              <w:rPr>
                <w:rFonts w:ascii="Times New Roman" w:hAnsi="Times New Roman"/>
                <w:bCs/>
                <w:sz w:val="24"/>
                <w:szCs w:val="24"/>
              </w:rPr>
            </w:pPr>
            <w:r w:rsidRPr="00C5263D">
              <w:rPr>
                <w:rFonts w:ascii="Times New Roman" w:hAnsi="Times New Roman"/>
                <w:bCs/>
                <w:sz w:val="24"/>
                <w:szCs w:val="24"/>
              </w:rPr>
              <w:t xml:space="preserve">Экспертное наблюдение </w:t>
            </w:r>
            <w:r>
              <w:rPr>
                <w:rFonts w:ascii="Times New Roman" w:hAnsi="Times New Roman"/>
                <w:bCs/>
                <w:sz w:val="24"/>
                <w:szCs w:val="24"/>
              </w:rPr>
              <w:br/>
            </w:r>
            <w:r w:rsidRPr="00C5263D">
              <w:rPr>
                <w:rFonts w:ascii="Times New Roman" w:hAnsi="Times New Roman"/>
                <w:bCs/>
                <w:sz w:val="24"/>
                <w:szCs w:val="24"/>
              </w:rPr>
              <w:lastRenderedPageBreak/>
              <w:t>за ходом выполнения практической работы</w:t>
            </w:r>
          </w:p>
        </w:tc>
      </w:tr>
    </w:tbl>
    <w:p w14:paraId="0415A688" w14:textId="77777777" w:rsidR="007C39C2" w:rsidRPr="009E6714" w:rsidRDefault="007C39C2" w:rsidP="007C39C2">
      <w:pPr>
        <w:jc w:val="both"/>
        <w:rPr>
          <w:rFonts w:ascii="Times New Roman" w:hAnsi="Times New Roman"/>
          <w:b/>
          <w:szCs w:val="52"/>
        </w:rPr>
      </w:pPr>
    </w:p>
    <w:p w14:paraId="4DA26F2B" w14:textId="77777777" w:rsidR="007C39C2" w:rsidRPr="009E6714" w:rsidRDefault="007C39C2" w:rsidP="007C39C2">
      <w:pPr>
        <w:jc w:val="both"/>
        <w:rPr>
          <w:rFonts w:ascii="Times New Roman" w:hAnsi="Times New Roman"/>
          <w:b/>
          <w:szCs w:val="52"/>
        </w:rPr>
      </w:pPr>
    </w:p>
    <w:p w14:paraId="6B8FB490" w14:textId="77777777" w:rsidR="007C39C2" w:rsidRPr="009E6714" w:rsidRDefault="007C39C2" w:rsidP="007C39C2">
      <w:pPr>
        <w:jc w:val="both"/>
        <w:rPr>
          <w:rFonts w:ascii="Times New Roman" w:hAnsi="Times New Roman"/>
          <w:b/>
          <w:szCs w:val="52"/>
        </w:rPr>
      </w:pPr>
    </w:p>
    <w:p w14:paraId="156086DA" w14:textId="134684D2" w:rsidR="007C39C2" w:rsidRDefault="007C39C2" w:rsidP="007C39C2">
      <w:pPr>
        <w:rPr>
          <w:rFonts w:ascii="Times New Roman Полужирный" w:eastAsia="Segoe UI" w:hAnsi="Times New Roman Полужирный" w:cs="Times New Roman"/>
          <w:b/>
          <w:bCs/>
          <w:caps/>
          <w:kern w:val="32"/>
          <w:sz w:val="24"/>
          <w:szCs w:val="24"/>
          <w:lang w:eastAsia="x-none"/>
        </w:rPr>
      </w:pPr>
    </w:p>
    <w:p w14:paraId="3B9CD6FC" w14:textId="77777777" w:rsidR="007C39C2" w:rsidRPr="007C39C2" w:rsidRDefault="007C39C2" w:rsidP="007C39C2">
      <w:pPr>
        <w:rPr>
          <w:rFonts w:ascii="Times New Roman Полужирный" w:eastAsia="Segoe UI" w:hAnsi="Times New Roman Полужирный" w:cs="Times New Roman"/>
          <w:sz w:val="24"/>
          <w:szCs w:val="24"/>
          <w:lang w:eastAsia="x-none"/>
        </w:rPr>
      </w:pPr>
    </w:p>
    <w:p w14:paraId="43AC4297" w14:textId="77777777" w:rsidR="007C39C2" w:rsidRPr="007C39C2" w:rsidRDefault="007C39C2" w:rsidP="007C39C2">
      <w:pPr>
        <w:rPr>
          <w:rFonts w:ascii="Times New Roman Полужирный" w:eastAsia="Segoe UI" w:hAnsi="Times New Roman Полужирный" w:cs="Times New Roman"/>
          <w:sz w:val="24"/>
          <w:szCs w:val="24"/>
          <w:lang w:eastAsia="x-none"/>
        </w:rPr>
      </w:pPr>
    </w:p>
    <w:p w14:paraId="4A11EBF6" w14:textId="77777777" w:rsidR="007C39C2" w:rsidRPr="007C39C2" w:rsidRDefault="007C39C2" w:rsidP="007C39C2">
      <w:pPr>
        <w:rPr>
          <w:rFonts w:ascii="Times New Roman Полужирный" w:eastAsia="Segoe UI" w:hAnsi="Times New Roman Полужирный" w:cs="Times New Roman"/>
          <w:sz w:val="24"/>
          <w:szCs w:val="24"/>
          <w:lang w:eastAsia="x-none"/>
        </w:rPr>
      </w:pPr>
    </w:p>
    <w:p w14:paraId="1731C628" w14:textId="77777777" w:rsidR="007C39C2" w:rsidRPr="007C39C2" w:rsidRDefault="007C39C2" w:rsidP="007C39C2">
      <w:pPr>
        <w:rPr>
          <w:rFonts w:ascii="Times New Roman Полужирный" w:eastAsia="Segoe UI" w:hAnsi="Times New Roman Полужирный" w:cs="Times New Roman"/>
          <w:sz w:val="24"/>
          <w:szCs w:val="24"/>
          <w:lang w:eastAsia="x-none"/>
        </w:rPr>
      </w:pPr>
    </w:p>
    <w:p w14:paraId="6AD8EC9B" w14:textId="77777777" w:rsidR="007C39C2" w:rsidRPr="007C39C2" w:rsidRDefault="007C39C2" w:rsidP="007C39C2">
      <w:pPr>
        <w:rPr>
          <w:rFonts w:ascii="Times New Roman Полужирный" w:eastAsia="Segoe UI" w:hAnsi="Times New Roman Полужирный" w:cs="Times New Roman"/>
          <w:sz w:val="24"/>
          <w:szCs w:val="24"/>
          <w:lang w:eastAsia="x-none"/>
        </w:rPr>
      </w:pPr>
    </w:p>
    <w:p w14:paraId="745669A6" w14:textId="77777777" w:rsidR="007C39C2" w:rsidRPr="007C39C2" w:rsidRDefault="007C39C2" w:rsidP="007C39C2">
      <w:pPr>
        <w:rPr>
          <w:rFonts w:ascii="Times New Roman Полужирный" w:eastAsia="Segoe UI" w:hAnsi="Times New Roman Полужирный" w:cs="Times New Roman"/>
          <w:sz w:val="24"/>
          <w:szCs w:val="24"/>
          <w:lang w:eastAsia="x-none"/>
        </w:rPr>
      </w:pPr>
    </w:p>
    <w:p w14:paraId="0DD9E815" w14:textId="77777777" w:rsidR="007C39C2" w:rsidRPr="007C39C2" w:rsidRDefault="007C39C2" w:rsidP="007C39C2">
      <w:pPr>
        <w:rPr>
          <w:rFonts w:ascii="Times New Roman Полужирный" w:eastAsia="Segoe UI" w:hAnsi="Times New Roman Полужирный" w:cs="Times New Roman"/>
          <w:sz w:val="24"/>
          <w:szCs w:val="24"/>
          <w:lang w:eastAsia="x-none"/>
        </w:rPr>
      </w:pPr>
    </w:p>
    <w:p w14:paraId="23EBE906" w14:textId="77777777" w:rsidR="007C39C2" w:rsidRPr="007C39C2" w:rsidRDefault="007C39C2" w:rsidP="007C39C2">
      <w:pPr>
        <w:rPr>
          <w:rFonts w:ascii="Times New Roman Полужирный" w:eastAsia="Segoe UI" w:hAnsi="Times New Roman Полужирный" w:cs="Times New Roman"/>
          <w:sz w:val="24"/>
          <w:szCs w:val="24"/>
          <w:lang w:eastAsia="x-none"/>
        </w:rPr>
      </w:pPr>
    </w:p>
    <w:p w14:paraId="2CDA2460" w14:textId="77777777" w:rsidR="007C39C2" w:rsidRPr="007C39C2" w:rsidRDefault="007C39C2" w:rsidP="007C39C2">
      <w:pPr>
        <w:rPr>
          <w:rFonts w:ascii="Times New Roman Полужирный" w:eastAsia="Segoe UI" w:hAnsi="Times New Roman Полужирный" w:cs="Times New Roman"/>
          <w:sz w:val="24"/>
          <w:szCs w:val="24"/>
          <w:lang w:eastAsia="x-none"/>
        </w:rPr>
      </w:pPr>
    </w:p>
    <w:p w14:paraId="19D30793" w14:textId="77777777" w:rsidR="007C39C2" w:rsidRPr="007C39C2" w:rsidRDefault="007C39C2" w:rsidP="007C39C2">
      <w:pPr>
        <w:rPr>
          <w:rFonts w:ascii="Times New Roman Полужирный" w:eastAsia="Segoe UI" w:hAnsi="Times New Roman Полужирный" w:cs="Times New Roman"/>
          <w:sz w:val="24"/>
          <w:szCs w:val="24"/>
          <w:lang w:eastAsia="x-none"/>
        </w:rPr>
      </w:pPr>
    </w:p>
    <w:p w14:paraId="6E31AD25" w14:textId="77777777" w:rsidR="007C39C2" w:rsidRPr="007C39C2" w:rsidRDefault="007C39C2" w:rsidP="007C39C2">
      <w:pPr>
        <w:rPr>
          <w:rFonts w:ascii="Times New Roman Полужирный" w:eastAsia="Segoe UI" w:hAnsi="Times New Roman Полужирный" w:cs="Times New Roman"/>
          <w:sz w:val="24"/>
          <w:szCs w:val="24"/>
          <w:lang w:eastAsia="x-none"/>
        </w:rPr>
      </w:pPr>
    </w:p>
    <w:p w14:paraId="72BD0809" w14:textId="77777777" w:rsidR="007C39C2" w:rsidRPr="007C39C2" w:rsidRDefault="007C39C2" w:rsidP="007C39C2">
      <w:pPr>
        <w:rPr>
          <w:rFonts w:ascii="Times New Roman Полужирный" w:eastAsia="Segoe UI" w:hAnsi="Times New Roman Полужирный" w:cs="Times New Roman"/>
          <w:sz w:val="24"/>
          <w:szCs w:val="24"/>
          <w:lang w:eastAsia="x-none"/>
        </w:rPr>
      </w:pPr>
    </w:p>
    <w:p w14:paraId="2C0FDC88" w14:textId="77777777" w:rsidR="007C39C2" w:rsidRPr="007C39C2" w:rsidRDefault="007C39C2" w:rsidP="007C39C2">
      <w:pPr>
        <w:rPr>
          <w:rFonts w:ascii="Times New Roman Полужирный" w:eastAsia="Segoe UI" w:hAnsi="Times New Roman Полужирный" w:cs="Times New Roman"/>
          <w:sz w:val="24"/>
          <w:szCs w:val="24"/>
          <w:lang w:eastAsia="x-none"/>
        </w:rPr>
      </w:pPr>
    </w:p>
    <w:p w14:paraId="525B00A4" w14:textId="77777777" w:rsidR="007C39C2" w:rsidRPr="007C39C2" w:rsidRDefault="007C39C2" w:rsidP="007C39C2">
      <w:pPr>
        <w:rPr>
          <w:rFonts w:ascii="Times New Roman Полужирный" w:eastAsia="Segoe UI" w:hAnsi="Times New Roman Полужирный" w:cs="Times New Roman"/>
          <w:sz w:val="24"/>
          <w:szCs w:val="24"/>
          <w:lang w:eastAsia="x-none"/>
        </w:rPr>
      </w:pPr>
    </w:p>
    <w:p w14:paraId="60C3579B" w14:textId="77777777" w:rsidR="007C39C2" w:rsidRPr="007C39C2" w:rsidRDefault="007C39C2" w:rsidP="007C39C2">
      <w:pPr>
        <w:rPr>
          <w:rFonts w:ascii="Times New Roman Полужирный" w:eastAsia="Segoe UI" w:hAnsi="Times New Roman Полужирный" w:cs="Times New Roman"/>
          <w:sz w:val="24"/>
          <w:szCs w:val="24"/>
          <w:lang w:eastAsia="x-none"/>
        </w:rPr>
      </w:pPr>
    </w:p>
    <w:p w14:paraId="7043A27C" w14:textId="77777777" w:rsidR="007C39C2" w:rsidRPr="007C39C2" w:rsidRDefault="007C39C2" w:rsidP="007C39C2">
      <w:pPr>
        <w:rPr>
          <w:rFonts w:ascii="Times New Roman Полужирный" w:eastAsia="Segoe UI" w:hAnsi="Times New Roman Полужирный" w:cs="Times New Roman"/>
          <w:sz w:val="24"/>
          <w:szCs w:val="24"/>
          <w:lang w:eastAsia="x-none"/>
        </w:rPr>
      </w:pPr>
    </w:p>
    <w:p w14:paraId="164248EF" w14:textId="77777777" w:rsidR="007C39C2" w:rsidRPr="007C39C2" w:rsidRDefault="007C39C2" w:rsidP="007C39C2">
      <w:pPr>
        <w:rPr>
          <w:rFonts w:ascii="Times New Roman Полужирный" w:eastAsia="Segoe UI" w:hAnsi="Times New Roman Полужирный" w:cs="Times New Roman"/>
          <w:sz w:val="24"/>
          <w:szCs w:val="24"/>
          <w:lang w:eastAsia="x-none"/>
        </w:rPr>
      </w:pPr>
    </w:p>
    <w:p w14:paraId="50045D56" w14:textId="77777777" w:rsidR="007C39C2" w:rsidRPr="007C39C2" w:rsidRDefault="007C39C2" w:rsidP="007C39C2">
      <w:pPr>
        <w:rPr>
          <w:rFonts w:ascii="Times New Roman Полужирный" w:eastAsia="Segoe UI" w:hAnsi="Times New Roman Полужирный" w:cs="Times New Roman"/>
          <w:sz w:val="24"/>
          <w:szCs w:val="24"/>
          <w:lang w:eastAsia="x-none"/>
        </w:rPr>
      </w:pPr>
    </w:p>
    <w:p w14:paraId="32E9F82F" w14:textId="77777777" w:rsidR="007C39C2" w:rsidRPr="007C39C2" w:rsidRDefault="007C39C2" w:rsidP="007C39C2">
      <w:pPr>
        <w:rPr>
          <w:rFonts w:ascii="Times New Roman Полужирный" w:eastAsia="Segoe UI" w:hAnsi="Times New Roman Полужирный" w:cs="Times New Roman"/>
          <w:sz w:val="24"/>
          <w:szCs w:val="24"/>
          <w:lang w:eastAsia="x-none"/>
        </w:rPr>
      </w:pPr>
    </w:p>
    <w:p w14:paraId="212A8469" w14:textId="77777777" w:rsidR="007C39C2" w:rsidRPr="007C39C2" w:rsidRDefault="007C39C2" w:rsidP="007C39C2">
      <w:pPr>
        <w:rPr>
          <w:rFonts w:ascii="Times New Roman Полужирный" w:eastAsia="Segoe UI" w:hAnsi="Times New Roman Полужирный" w:cs="Times New Roman"/>
          <w:sz w:val="24"/>
          <w:szCs w:val="24"/>
          <w:lang w:eastAsia="x-none"/>
        </w:rPr>
      </w:pPr>
    </w:p>
    <w:p w14:paraId="16FC5A1C" w14:textId="77777777" w:rsidR="007C39C2" w:rsidRPr="007C39C2" w:rsidRDefault="007C39C2" w:rsidP="007C39C2">
      <w:pPr>
        <w:rPr>
          <w:rFonts w:ascii="Times New Roman Полужирный" w:eastAsia="Segoe UI" w:hAnsi="Times New Roman Полужирный" w:cs="Times New Roman"/>
          <w:sz w:val="24"/>
          <w:szCs w:val="24"/>
          <w:lang w:eastAsia="x-none"/>
        </w:rPr>
      </w:pPr>
    </w:p>
    <w:p w14:paraId="732C095A" w14:textId="77777777" w:rsidR="007C39C2" w:rsidRPr="007C39C2" w:rsidRDefault="007C39C2" w:rsidP="007C39C2">
      <w:pPr>
        <w:rPr>
          <w:rFonts w:ascii="Times New Roman Полужирный" w:eastAsia="Segoe UI" w:hAnsi="Times New Roman Полужирный" w:cs="Times New Roman"/>
          <w:sz w:val="24"/>
          <w:szCs w:val="24"/>
          <w:lang w:eastAsia="x-none"/>
        </w:rPr>
      </w:pPr>
    </w:p>
    <w:p w14:paraId="0951A799" w14:textId="77777777" w:rsidR="007C39C2" w:rsidRPr="007C39C2" w:rsidRDefault="007C39C2" w:rsidP="007C39C2">
      <w:pPr>
        <w:rPr>
          <w:rFonts w:ascii="Times New Roman Полужирный" w:eastAsia="Segoe UI" w:hAnsi="Times New Roman Полужирный" w:cs="Times New Roman"/>
          <w:sz w:val="24"/>
          <w:szCs w:val="24"/>
          <w:lang w:eastAsia="x-none"/>
        </w:rPr>
      </w:pPr>
    </w:p>
    <w:p w14:paraId="74B7DCD3" w14:textId="77777777" w:rsidR="007C39C2" w:rsidRPr="007C39C2" w:rsidRDefault="007C39C2" w:rsidP="007C39C2">
      <w:pPr>
        <w:rPr>
          <w:rFonts w:ascii="Times New Roman Полужирный" w:eastAsia="Segoe UI" w:hAnsi="Times New Roman Полужирный" w:cs="Times New Roman"/>
          <w:sz w:val="24"/>
          <w:szCs w:val="24"/>
          <w:lang w:eastAsia="x-none"/>
        </w:rPr>
      </w:pPr>
    </w:p>
    <w:p w14:paraId="1C79E985" w14:textId="77777777" w:rsidR="007C39C2" w:rsidRPr="007C39C2" w:rsidRDefault="007C39C2" w:rsidP="007C39C2">
      <w:pPr>
        <w:rPr>
          <w:rFonts w:ascii="Times New Roman Полужирный" w:eastAsia="Segoe UI" w:hAnsi="Times New Roman Полужирный" w:cs="Times New Roman"/>
          <w:sz w:val="24"/>
          <w:szCs w:val="24"/>
          <w:lang w:eastAsia="x-none"/>
        </w:rPr>
      </w:pPr>
    </w:p>
    <w:p w14:paraId="0315BAFF" w14:textId="77777777" w:rsidR="007C39C2" w:rsidRPr="007C39C2" w:rsidRDefault="007C39C2" w:rsidP="007C39C2">
      <w:pPr>
        <w:rPr>
          <w:rFonts w:ascii="Times New Roman Полужирный" w:eastAsia="Segoe UI" w:hAnsi="Times New Roman Полужирный" w:cs="Times New Roman"/>
          <w:sz w:val="24"/>
          <w:szCs w:val="24"/>
          <w:lang w:eastAsia="x-none"/>
        </w:rPr>
      </w:pPr>
    </w:p>
    <w:p w14:paraId="49A9FF52" w14:textId="77777777" w:rsidR="007C39C2" w:rsidRPr="007C39C2" w:rsidRDefault="007C39C2" w:rsidP="007C39C2">
      <w:pPr>
        <w:rPr>
          <w:rFonts w:ascii="Times New Roman Полужирный" w:eastAsia="Segoe UI" w:hAnsi="Times New Roman Полужирный" w:cs="Times New Roman"/>
          <w:sz w:val="24"/>
          <w:szCs w:val="24"/>
          <w:lang w:eastAsia="x-none"/>
        </w:rPr>
      </w:pPr>
    </w:p>
    <w:p w14:paraId="44C23C5A" w14:textId="77777777" w:rsidR="007C39C2" w:rsidRPr="007C39C2" w:rsidRDefault="007C39C2" w:rsidP="007C39C2">
      <w:pPr>
        <w:rPr>
          <w:rFonts w:ascii="Times New Roman Полужирный" w:eastAsia="Segoe UI" w:hAnsi="Times New Roman Полужирный" w:cs="Times New Roman"/>
          <w:sz w:val="24"/>
          <w:szCs w:val="24"/>
          <w:lang w:eastAsia="x-none"/>
        </w:rPr>
      </w:pPr>
    </w:p>
    <w:p w14:paraId="1362246A" w14:textId="6A92321E" w:rsidR="007C39C2" w:rsidRDefault="007C39C2" w:rsidP="007C39C2">
      <w:pPr>
        <w:rPr>
          <w:rFonts w:ascii="Times New Roman Полужирный" w:eastAsia="Segoe UI" w:hAnsi="Times New Roman Полужирный" w:cs="Times New Roman"/>
          <w:sz w:val="24"/>
          <w:szCs w:val="24"/>
          <w:lang w:eastAsia="x-none"/>
        </w:rPr>
      </w:pPr>
    </w:p>
    <w:p w14:paraId="0599988C" w14:textId="707DD8B2" w:rsidR="007C39C2" w:rsidRDefault="007C39C2" w:rsidP="007C39C2">
      <w:pPr>
        <w:rPr>
          <w:rFonts w:ascii="Times New Roman Полужирный" w:eastAsia="Segoe UI" w:hAnsi="Times New Roman Полужирный" w:cs="Times New Roman"/>
          <w:sz w:val="24"/>
          <w:szCs w:val="24"/>
          <w:lang w:eastAsia="x-none"/>
        </w:rPr>
      </w:pPr>
    </w:p>
    <w:p w14:paraId="26EF1A74" w14:textId="3DD69C4C" w:rsidR="000143A1" w:rsidRDefault="007C39C2" w:rsidP="007C39C2">
      <w:pPr>
        <w:tabs>
          <w:tab w:val="left" w:pos="8465"/>
        </w:tabs>
        <w:rPr>
          <w:rFonts w:eastAsia="Segoe UI" w:cs="Times New Roman"/>
          <w:sz w:val="24"/>
          <w:szCs w:val="24"/>
          <w:lang w:eastAsia="x-none"/>
        </w:rPr>
      </w:pPr>
      <w:r>
        <w:rPr>
          <w:rFonts w:ascii="Times New Roman Полужирный" w:eastAsia="Segoe UI" w:hAnsi="Times New Roman Полужирный" w:cs="Times New Roman"/>
          <w:sz w:val="24"/>
          <w:szCs w:val="24"/>
          <w:lang w:eastAsia="x-none"/>
        </w:rPr>
        <w:tab/>
      </w:r>
    </w:p>
    <w:p w14:paraId="6D36E660" w14:textId="77777777" w:rsidR="007C39C2" w:rsidRDefault="007C39C2" w:rsidP="007C39C2">
      <w:pPr>
        <w:tabs>
          <w:tab w:val="left" w:pos="8465"/>
        </w:tabs>
        <w:rPr>
          <w:rFonts w:eastAsia="Segoe UI" w:cs="Times New Roman"/>
          <w:sz w:val="24"/>
          <w:szCs w:val="24"/>
          <w:lang w:eastAsia="x-none"/>
        </w:rPr>
      </w:pPr>
    </w:p>
    <w:p w14:paraId="6E30D7C0" w14:textId="77777777" w:rsidR="007C39C2" w:rsidRDefault="007C39C2" w:rsidP="007C39C2">
      <w:pPr>
        <w:tabs>
          <w:tab w:val="left" w:pos="8465"/>
        </w:tabs>
        <w:rPr>
          <w:rFonts w:eastAsia="Segoe UI" w:cs="Times New Roman"/>
          <w:sz w:val="24"/>
          <w:szCs w:val="24"/>
          <w:lang w:eastAsia="x-none"/>
        </w:rPr>
      </w:pPr>
    </w:p>
    <w:p w14:paraId="62D1C9B9" w14:textId="77777777" w:rsidR="007C39C2" w:rsidRDefault="007C39C2" w:rsidP="007C39C2">
      <w:pPr>
        <w:tabs>
          <w:tab w:val="left" w:pos="8465"/>
        </w:tabs>
        <w:rPr>
          <w:rFonts w:eastAsia="Segoe UI" w:cs="Times New Roman"/>
          <w:sz w:val="24"/>
          <w:szCs w:val="24"/>
          <w:lang w:eastAsia="x-none"/>
        </w:rPr>
      </w:pPr>
    </w:p>
    <w:p w14:paraId="2534AA7B" w14:textId="77777777" w:rsidR="007C39C2" w:rsidRDefault="007C39C2" w:rsidP="007C39C2">
      <w:pPr>
        <w:tabs>
          <w:tab w:val="left" w:pos="8465"/>
        </w:tabs>
        <w:rPr>
          <w:rFonts w:eastAsia="Segoe UI" w:cs="Times New Roman"/>
          <w:sz w:val="24"/>
          <w:szCs w:val="24"/>
          <w:lang w:eastAsia="x-none"/>
        </w:rPr>
      </w:pPr>
    </w:p>
    <w:p w14:paraId="707CF637" w14:textId="77777777" w:rsidR="007C39C2" w:rsidRDefault="007C39C2" w:rsidP="007C39C2">
      <w:pPr>
        <w:tabs>
          <w:tab w:val="left" w:pos="8465"/>
        </w:tabs>
        <w:rPr>
          <w:rFonts w:eastAsia="Segoe UI" w:cs="Times New Roman"/>
          <w:sz w:val="24"/>
          <w:szCs w:val="24"/>
          <w:lang w:eastAsia="x-none"/>
        </w:rPr>
      </w:pPr>
    </w:p>
    <w:p w14:paraId="04FE8B67" w14:textId="77777777" w:rsidR="007C39C2" w:rsidRDefault="007C39C2" w:rsidP="007C39C2">
      <w:pPr>
        <w:tabs>
          <w:tab w:val="left" w:pos="8465"/>
        </w:tabs>
        <w:rPr>
          <w:rFonts w:eastAsia="Segoe UI" w:cs="Times New Roman"/>
          <w:sz w:val="24"/>
          <w:szCs w:val="24"/>
          <w:lang w:eastAsia="x-none"/>
        </w:rPr>
      </w:pPr>
    </w:p>
    <w:p w14:paraId="3436A5CB" w14:textId="77777777" w:rsidR="007C39C2" w:rsidRDefault="007C39C2" w:rsidP="007C39C2">
      <w:pPr>
        <w:tabs>
          <w:tab w:val="left" w:pos="8465"/>
        </w:tabs>
        <w:rPr>
          <w:rFonts w:eastAsia="Segoe UI" w:cs="Times New Roman"/>
          <w:sz w:val="24"/>
          <w:szCs w:val="24"/>
          <w:lang w:eastAsia="x-none"/>
        </w:rPr>
      </w:pPr>
    </w:p>
    <w:p w14:paraId="2F831924" w14:textId="77777777" w:rsidR="007C39C2" w:rsidRDefault="007C39C2" w:rsidP="007C39C2">
      <w:pPr>
        <w:tabs>
          <w:tab w:val="left" w:pos="8465"/>
        </w:tabs>
        <w:rPr>
          <w:rFonts w:eastAsia="Segoe UI" w:cs="Times New Roman"/>
          <w:sz w:val="24"/>
          <w:szCs w:val="24"/>
          <w:lang w:eastAsia="x-none"/>
        </w:rPr>
      </w:pPr>
    </w:p>
    <w:tbl>
      <w:tblPr>
        <w:tblStyle w:val="52"/>
        <w:tblW w:w="5680" w:type="pct"/>
        <w:tblInd w:w="-421" w:type="dxa"/>
        <w:tblLook w:val="04A0" w:firstRow="1" w:lastRow="0" w:firstColumn="1" w:lastColumn="0" w:noHBand="0" w:noVBand="1"/>
      </w:tblPr>
      <w:tblGrid>
        <w:gridCol w:w="10627"/>
      </w:tblGrid>
      <w:tr w:rsidR="007C39C2" w:rsidRPr="00F741BA" w14:paraId="659C526A" w14:textId="77777777" w:rsidTr="007C39C2">
        <w:trPr>
          <w:trHeight w:val="6766"/>
        </w:trPr>
        <w:tc>
          <w:tcPr>
            <w:tcW w:w="5000" w:type="pct"/>
            <w:shd w:val="clear" w:color="auto" w:fill="auto"/>
          </w:tcPr>
          <w:p w14:paraId="6EE3E8C0" w14:textId="77777777" w:rsidR="007C39C2" w:rsidRPr="00016217" w:rsidRDefault="007C39C2" w:rsidP="007C39C2">
            <w:pPr>
              <w:jc w:val="right"/>
              <w:rPr>
                <w:rFonts w:ascii="Times New Roman" w:hAnsi="Times New Roman"/>
                <w:b/>
                <w:color w:val="auto"/>
                <w:sz w:val="28"/>
                <w:szCs w:val="28"/>
              </w:rPr>
            </w:pPr>
            <w:r>
              <w:rPr>
                <w:rFonts w:ascii="Times New Roman" w:hAnsi="Times New Roman"/>
                <w:b/>
                <w:color w:val="auto"/>
                <w:sz w:val="24"/>
              </w:rPr>
              <w:tab/>
            </w:r>
            <w:r w:rsidRPr="00016217">
              <w:rPr>
                <w:rFonts w:ascii="Times New Roman" w:hAnsi="Times New Roman"/>
                <w:b/>
                <w:color w:val="auto"/>
                <w:sz w:val="28"/>
                <w:szCs w:val="28"/>
              </w:rPr>
              <w:t>Приложение 3.1</w:t>
            </w:r>
          </w:p>
          <w:p w14:paraId="386500D7" w14:textId="77777777" w:rsidR="007C39C2" w:rsidRPr="00016217" w:rsidRDefault="007C39C2" w:rsidP="007C39C2">
            <w:pPr>
              <w:jc w:val="right"/>
              <w:rPr>
                <w:rFonts w:ascii="Times New Roman" w:hAnsi="Times New Roman"/>
                <w:b/>
                <w:color w:val="auto"/>
                <w:sz w:val="28"/>
                <w:szCs w:val="28"/>
              </w:rPr>
            </w:pPr>
            <w:r w:rsidRPr="00016217">
              <w:rPr>
                <w:rFonts w:ascii="Times New Roman" w:hAnsi="Times New Roman"/>
                <w:b/>
                <w:color w:val="auto"/>
                <w:sz w:val="28"/>
                <w:szCs w:val="28"/>
              </w:rPr>
              <w:t xml:space="preserve">к ПОП-П по специальности </w:t>
            </w:r>
          </w:p>
          <w:p w14:paraId="15DE11F3" w14:textId="77777777" w:rsidR="007C39C2" w:rsidRPr="00F741BA" w:rsidRDefault="007C39C2" w:rsidP="007C39C2">
            <w:pPr>
              <w:jc w:val="center"/>
              <w:rPr>
                <w:rFonts w:ascii="Times New Roman" w:hAnsi="Times New Roman"/>
                <w:b/>
                <w:color w:val="auto"/>
                <w:sz w:val="24"/>
              </w:rPr>
            </w:pPr>
            <w:r w:rsidRPr="00016217">
              <w:rPr>
                <w:rFonts w:ascii="Times New Roman" w:hAnsi="Times New Roman"/>
                <w:b/>
                <w:color w:val="auto"/>
                <w:sz w:val="28"/>
                <w:szCs w:val="28"/>
              </w:rPr>
              <w:t>15.01.05 Сварщик (ручной и частично механизированной сварки (наплавки)</w:t>
            </w:r>
          </w:p>
          <w:p w14:paraId="03634297" w14:textId="77777777" w:rsidR="007C39C2" w:rsidRPr="00F741BA" w:rsidRDefault="007C39C2" w:rsidP="007C39C2">
            <w:pPr>
              <w:jc w:val="center"/>
              <w:rPr>
                <w:rFonts w:ascii="Times New Roman" w:hAnsi="Times New Roman"/>
                <w:b/>
                <w:color w:val="auto"/>
                <w:sz w:val="24"/>
              </w:rPr>
            </w:pPr>
          </w:p>
          <w:p w14:paraId="11FE4DE3" w14:textId="77777777" w:rsidR="007C39C2" w:rsidRDefault="007C39C2" w:rsidP="007C39C2">
            <w:pPr>
              <w:jc w:val="center"/>
              <w:rPr>
                <w:rFonts w:ascii="Times New Roman" w:hAnsi="Times New Roman"/>
                <w:b/>
                <w:bCs/>
                <w:sz w:val="24"/>
                <w:szCs w:val="24"/>
              </w:rPr>
            </w:pPr>
            <w:bookmarkStart w:id="10" w:name="_Toc128389039"/>
            <w:bookmarkStart w:id="11" w:name="_Toc128410380"/>
            <w:bookmarkStart w:id="12" w:name="_Toc128411181"/>
            <w:bookmarkStart w:id="13" w:name="_Toc128474423"/>
          </w:p>
          <w:p w14:paraId="63FEA553" w14:textId="77777777" w:rsidR="007C39C2" w:rsidRDefault="007C39C2" w:rsidP="007C39C2">
            <w:pPr>
              <w:jc w:val="center"/>
              <w:rPr>
                <w:rFonts w:ascii="Times New Roman" w:hAnsi="Times New Roman"/>
                <w:b/>
                <w:bCs/>
                <w:sz w:val="24"/>
                <w:szCs w:val="24"/>
              </w:rPr>
            </w:pPr>
          </w:p>
          <w:p w14:paraId="3B195345" w14:textId="77777777" w:rsidR="007C39C2" w:rsidRDefault="007C39C2" w:rsidP="007C39C2">
            <w:pPr>
              <w:jc w:val="center"/>
              <w:rPr>
                <w:rFonts w:ascii="Times New Roman" w:hAnsi="Times New Roman"/>
                <w:b/>
                <w:bCs/>
                <w:sz w:val="24"/>
                <w:szCs w:val="24"/>
              </w:rPr>
            </w:pPr>
          </w:p>
          <w:p w14:paraId="559C4A0B" w14:textId="77777777" w:rsidR="007C39C2" w:rsidRDefault="007C39C2" w:rsidP="007C39C2">
            <w:pPr>
              <w:jc w:val="center"/>
              <w:rPr>
                <w:rFonts w:ascii="Times New Roman" w:hAnsi="Times New Roman"/>
                <w:b/>
                <w:bCs/>
                <w:sz w:val="24"/>
                <w:szCs w:val="24"/>
              </w:rPr>
            </w:pPr>
          </w:p>
          <w:p w14:paraId="67D168E0" w14:textId="77777777" w:rsidR="007C39C2" w:rsidRDefault="007C39C2" w:rsidP="007C39C2">
            <w:pPr>
              <w:jc w:val="center"/>
              <w:rPr>
                <w:rFonts w:ascii="Times New Roman" w:hAnsi="Times New Roman"/>
                <w:b/>
                <w:bCs/>
                <w:sz w:val="24"/>
                <w:szCs w:val="24"/>
              </w:rPr>
            </w:pPr>
          </w:p>
          <w:p w14:paraId="67B15441" w14:textId="77777777" w:rsidR="007C39C2" w:rsidRDefault="007C39C2" w:rsidP="007C39C2">
            <w:pPr>
              <w:jc w:val="center"/>
              <w:rPr>
                <w:rFonts w:ascii="Times New Roman" w:hAnsi="Times New Roman"/>
                <w:b/>
                <w:bCs/>
                <w:sz w:val="24"/>
                <w:szCs w:val="24"/>
              </w:rPr>
            </w:pPr>
          </w:p>
          <w:p w14:paraId="18FA3D9F" w14:textId="77777777" w:rsidR="007C39C2" w:rsidRPr="00016217" w:rsidRDefault="007C39C2" w:rsidP="007C39C2">
            <w:pPr>
              <w:jc w:val="center"/>
              <w:rPr>
                <w:rFonts w:ascii="Times New Roman" w:hAnsi="Times New Roman"/>
                <w:b/>
                <w:bCs/>
                <w:sz w:val="28"/>
                <w:szCs w:val="28"/>
              </w:rPr>
            </w:pPr>
          </w:p>
          <w:p w14:paraId="531AC7D7" w14:textId="77777777" w:rsidR="007C39C2" w:rsidRPr="00016217" w:rsidRDefault="007C39C2" w:rsidP="007C39C2">
            <w:pPr>
              <w:jc w:val="center"/>
              <w:rPr>
                <w:rFonts w:ascii="Times New Roman" w:hAnsi="Times New Roman"/>
                <w:b/>
                <w:bCs/>
                <w:sz w:val="28"/>
                <w:szCs w:val="28"/>
              </w:rPr>
            </w:pPr>
            <w:r w:rsidRPr="00016217">
              <w:rPr>
                <w:rFonts w:ascii="Times New Roman" w:hAnsi="Times New Roman"/>
                <w:b/>
                <w:bCs/>
                <w:sz w:val="28"/>
                <w:szCs w:val="28"/>
              </w:rPr>
              <w:t>РАБОЧАЯ ПРОГРАММА УЧЕБНОЙ ДИСЦИПЛИНЫ</w:t>
            </w:r>
            <w:bookmarkEnd w:id="10"/>
            <w:bookmarkEnd w:id="11"/>
            <w:bookmarkEnd w:id="12"/>
            <w:bookmarkEnd w:id="13"/>
          </w:p>
          <w:p w14:paraId="45715D18" w14:textId="77777777" w:rsidR="007C39C2" w:rsidRPr="00016217" w:rsidRDefault="007C39C2" w:rsidP="007C39C2">
            <w:pPr>
              <w:jc w:val="center"/>
              <w:rPr>
                <w:rFonts w:ascii="Times New Roman" w:hAnsi="Times New Roman"/>
                <w:b/>
                <w:bCs/>
                <w:sz w:val="28"/>
                <w:szCs w:val="28"/>
              </w:rPr>
            </w:pPr>
            <w:bookmarkStart w:id="14" w:name="_Toc128389040"/>
            <w:bookmarkStart w:id="15" w:name="_Toc128410381"/>
            <w:bookmarkStart w:id="16" w:name="_Toc128411182"/>
            <w:bookmarkStart w:id="17" w:name="_Toc128474424"/>
            <w:r w:rsidRPr="00016217">
              <w:rPr>
                <w:rFonts w:ascii="Times New Roman" w:hAnsi="Times New Roman"/>
                <w:b/>
                <w:bCs/>
                <w:sz w:val="28"/>
                <w:szCs w:val="28"/>
              </w:rPr>
              <w:t>СГ.02 ИНОСТРАННЫЙ ЯЗЫК В ПРОФЕССИОНАЛЬНОЙ ДЕЯТЕЛЬНОСТИ</w:t>
            </w:r>
            <w:bookmarkEnd w:id="14"/>
            <w:bookmarkEnd w:id="15"/>
            <w:bookmarkEnd w:id="16"/>
            <w:bookmarkEnd w:id="17"/>
          </w:p>
          <w:p w14:paraId="290D4154" w14:textId="77777777" w:rsidR="007C39C2" w:rsidRDefault="007C39C2" w:rsidP="007C39C2">
            <w:pPr>
              <w:jc w:val="center"/>
              <w:rPr>
                <w:rFonts w:ascii="Times New Roman" w:hAnsi="Times New Roman"/>
                <w:b/>
                <w:bCs/>
                <w:sz w:val="32"/>
                <w:szCs w:val="32"/>
                <w:vertAlign w:val="superscript"/>
              </w:rPr>
            </w:pPr>
          </w:p>
          <w:p w14:paraId="7C9004A9" w14:textId="77777777" w:rsidR="007C39C2" w:rsidRDefault="007C39C2" w:rsidP="007C39C2">
            <w:pPr>
              <w:jc w:val="center"/>
              <w:rPr>
                <w:rFonts w:ascii="Times New Roman" w:hAnsi="Times New Roman"/>
                <w:b/>
                <w:bCs/>
                <w:sz w:val="32"/>
                <w:szCs w:val="32"/>
                <w:vertAlign w:val="superscript"/>
              </w:rPr>
            </w:pPr>
          </w:p>
          <w:p w14:paraId="3C0FBCBC" w14:textId="77777777" w:rsidR="007C39C2" w:rsidRDefault="007C39C2" w:rsidP="007C39C2">
            <w:pPr>
              <w:jc w:val="center"/>
              <w:rPr>
                <w:rFonts w:ascii="Times New Roman" w:hAnsi="Times New Roman"/>
                <w:b/>
                <w:bCs/>
                <w:sz w:val="32"/>
                <w:szCs w:val="32"/>
                <w:vertAlign w:val="superscript"/>
              </w:rPr>
            </w:pPr>
          </w:p>
          <w:p w14:paraId="42C83D28" w14:textId="77777777" w:rsidR="007C39C2" w:rsidRDefault="007C39C2" w:rsidP="007C39C2">
            <w:pPr>
              <w:jc w:val="center"/>
              <w:rPr>
                <w:rFonts w:ascii="Times New Roman" w:hAnsi="Times New Roman"/>
                <w:b/>
                <w:bCs/>
                <w:sz w:val="32"/>
                <w:szCs w:val="32"/>
                <w:vertAlign w:val="superscript"/>
              </w:rPr>
            </w:pPr>
          </w:p>
          <w:p w14:paraId="16DEFE9A" w14:textId="77777777" w:rsidR="007C39C2" w:rsidRDefault="007C39C2" w:rsidP="007C39C2">
            <w:pPr>
              <w:jc w:val="center"/>
              <w:rPr>
                <w:rFonts w:ascii="Times New Roman" w:hAnsi="Times New Roman"/>
                <w:b/>
                <w:bCs/>
                <w:sz w:val="32"/>
                <w:szCs w:val="32"/>
                <w:vertAlign w:val="superscript"/>
              </w:rPr>
            </w:pPr>
          </w:p>
          <w:p w14:paraId="03DA0FF9" w14:textId="77777777" w:rsidR="007C39C2" w:rsidRDefault="007C39C2" w:rsidP="007C39C2">
            <w:pPr>
              <w:jc w:val="center"/>
              <w:rPr>
                <w:rFonts w:ascii="Times New Roman" w:hAnsi="Times New Roman"/>
                <w:b/>
                <w:bCs/>
                <w:sz w:val="32"/>
                <w:szCs w:val="32"/>
                <w:vertAlign w:val="superscript"/>
              </w:rPr>
            </w:pPr>
          </w:p>
          <w:p w14:paraId="5FA37582" w14:textId="77777777" w:rsidR="007C39C2" w:rsidRPr="00A226B7" w:rsidRDefault="007C39C2" w:rsidP="007C39C2">
            <w:pPr>
              <w:jc w:val="center"/>
              <w:rPr>
                <w:rFonts w:ascii="Times New Roman" w:hAnsi="Times New Roman"/>
                <w:b/>
                <w:bCs/>
                <w:sz w:val="32"/>
                <w:szCs w:val="32"/>
                <w:vertAlign w:val="superscript"/>
              </w:rPr>
            </w:pPr>
          </w:p>
          <w:p w14:paraId="1CDFE2F5" w14:textId="77777777" w:rsidR="007C39C2" w:rsidRPr="00F741BA" w:rsidRDefault="007C39C2" w:rsidP="007C39C2">
            <w:pPr>
              <w:jc w:val="center"/>
              <w:rPr>
                <w:rFonts w:ascii="Times New Roman" w:hAnsi="Times New Roman"/>
                <w:i/>
                <w:color w:val="auto"/>
                <w:sz w:val="24"/>
              </w:rPr>
            </w:pPr>
            <w:r w:rsidRPr="00F741BA">
              <w:rPr>
                <w:rFonts w:ascii="Times New Roman" w:hAnsi="Times New Roman"/>
                <w:b/>
                <w:color w:val="auto"/>
                <w:sz w:val="24"/>
              </w:rPr>
              <w:br/>
            </w:r>
          </w:p>
          <w:p w14:paraId="5412859A" w14:textId="77777777" w:rsidR="007C39C2" w:rsidRPr="00F741BA" w:rsidRDefault="007C39C2" w:rsidP="007C39C2">
            <w:pPr>
              <w:jc w:val="center"/>
              <w:rPr>
                <w:rFonts w:ascii="Times New Roman" w:hAnsi="Times New Roman"/>
                <w:iCs/>
                <w:color w:val="auto"/>
                <w:sz w:val="24"/>
              </w:rPr>
            </w:pPr>
          </w:p>
        </w:tc>
      </w:tr>
    </w:tbl>
    <w:p w14:paraId="391294CF" w14:textId="77777777" w:rsidR="007C39C2" w:rsidRPr="00F741BA" w:rsidRDefault="007C39C2" w:rsidP="007C39C2">
      <w:pPr>
        <w:jc w:val="center"/>
        <w:rPr>
          <w:rFonts w:ascii="Times New Roman" w:hAnsi="Times New Roman"/>
          <w:b/>
          <w:sz w:val="24"/>
        </w:rPr>
      </w:pPr>
    </w:p>
    <w:p w14:paraId="18E39D0C" w14:textId="77777777" w:rsidR="007C39C2" w:rsidRDefault="007C39C2" w:rsidP="007C39C2">
      <w:pPr>
        <w:jc w:val="center"/>
        <w:rPr>
          <w:rFonts w:ascii="Times New Roman" w:hAnsi="Times New Roman"/>
          <w:b/>
          <w:sz w:val="24"/>
        </w:rPr>
      </w:pPr>
    </w:p>
    <w:p w14:paraId="6F0C92A6" w14:textId="77777777" w:rsidR="007C39C2" w:rsidRDefault="007C39C2" w:rsidP="007C39C2">
      <w:pPr>
        <w:jc w:val="center"/>
        <w:rPr>
          <w:rFonts w:ascii="Times New Roman" w:hAnsi="Times New Roman"/>
          <w:b/>
          <w:sz w:val="24"/>
        </w:rPr>
      </w:pPr>
    </w:p>
    <w:p w14:paraId="5062DA79" w14:textId="77777777" w:rsidR="007C39C2" w:rsidRDefault="007C39C2" w:rsidP="007C39C2">
      <w:pPr>
        <w:jc w:val="center"/>
        <w:rPr>
          <w:rFonts w:ascii="Times New Roman" w:hAnsi="Times New Roman"/>
          <w:b/>
          <w:sz w:val="24"/>
        </w:rPr>
      </w:pPr>
    </w:p>
    <w:p w14:paraId="7B642AA5" w14:textId="77777777" w:rsidR="007C39C2" w:rsidRDefault="007C39C2" w:rsidP="007C39C2">
      <w:pPr>
        <w:jc w:val="center"/>
        <w:rPr>
          <w:rFonts w:ascii="Times New Roman" w:hAnsi="Times New Roman"/>
          <w:b/>
          <w:sz w:val="24"/>
        </w:rPr>
      </w:pPr>
    </w:p>
    <w:p w14:paraId="4CC50236" w14:textId="77777777" w:rsidR="007C39C2" w:rsidRDefault="007C39C2" w:rsidP="007C39C2">
      <w:pPr>
        <w:jc w:val="center"/>
        <w:rPr>
          <w:rFonts w:ascii="Times New Roman" w:hAnsi="Times New Roman"/>
          <w:b/>
          <w:sz w:val="24"/>
        </w:rPr>
      </w:pPr>
    </w:p>
    <w:p w14:paraId="3CF2BEA3" w14:textId="77777777" w:rsidR="007C39C2" w:rsidRDefault="007C39C2" w:rsidP="007C39C2">
      <w:pPr>
        <w:jc w:val="center"/>
        <w:rPr>
          <w:rFonts w:ascii="Times New Roman" w:hAnsi="Times New Roman"/>
          <w:b/>
          <w:sz w:val="24"/>
        </w:rPr>
      </w:pPr>
    </w:p>
    <w:p w14:paraId="47885811" w14:textId="77777777" w:rsidR="007C39C2" w:rsidRDefault="007C39C2" w:rsidP="007C39C2">
      <w:pPr>
        <w:jc w:val="center"/>
        <w:rPr>
          <w:rFonts w:ascii="Times New Roman" w:hAnsi="Times New Roman"/>
          <w:b/>
          <w:sz w:val="24"/>
        </w:rPr>
      </w:pPr>
    </w:p>
    <w:p w14:paraId="54A770BF" w14:textId="77777777" w:rsidR="007C39C2" w:rsidRDefault="007C39C2" w:rsidP="007C39C2">
      <w:pPr>
        <w:jc w:val="center"/>
        <w:rPr>
          <w:rFonts w:ascii="Times New Roman" w:hAnsi="Times New Roman"/>
          <w:b/>
          <w:sz w:val="24"/>
        </w:rPr>
      </w:pPr>
    </w:p>
    <w:p w14:paraId="369D30CB" w14:textId="77777777" w:rsidR="007C39C2" w:rsidRDefault="007C39C2" w:rsidP="007C39C2">
      <w:pPr>
        <w:jc w:val="center"/>
        <w:rPr>
          <w:rFonts w:ascii="Times New Roman" w:hAnsi="Times New Roman"/>
          <w:b/>
          <w:sz w:val="24"/>
        </w:rPr>
      </w:pPr>
    </w:p>
    <w:p w14:paraId="4765BAAE" w14:textId="77777777" w:rsidR="007C39C2" w:rsidRDefault="007C39C2" w:rsidP="007C39C2">
      <w:pPr>
        <w:jc w:val="center"/>
        <w:rPr>
          <w:rFonts w:ascii="Times New Roman" w:hAnsi="Times New Roman"/>
          <w:b/>
          <w:sz w:val="24"/>
        </w:rPr>
      </w:pPr>
    </w:p>
    <w:p w14:paraId="24B7845F" w14:textId="77777777" w:rsidR="007C39C2" w:rsidRDefault="007C39C2" w:rsidP="007C39C2">
      <w:pPr>
        <w:jc w:val="center"/>
        <w:rPr>
          <w:rFonts w:ascii="Times New Roman" w:hAnsi="Times New Roman"/>
          <w:b/>
          <w:sz w:val="24"/>
        </w:rPr>
      </w:pPr>
    </w:p>
    <w:p w14:paraId="2F5DFE37" w14:textId="77777777" w:rsidR="007C39C2" w:rsidRDefault="007C39C2" w:rsidP="007C39C2">
      <w:pPr>
        <w:jc w:val="center"/>
        <w:rPr>
          <w:rFonts w:ascii="Times New Roman" w:hAnsi="Times New Roman"/>
          <w:b/>
          <w:sz w:val="24"/>
        </w:rPr>
      </w:pPr>
    </w:p>
    <w:p w14:paraId="43EE4551" w14:textId="77777777" w:rsidR="007C39C2" w:rsidRDefault="007C39C2" w:rsidP="007C39C2">
      <w:pPr>
        <w:jc w:val="center"/>
        <w:rPr>
          <w:rFonts w:ascii="Times New Roman" w:hAnsi="Times New Roman"/>
          <w:b/>
          <w:sz w:val="24"/>
        </w:rPr>
      </w:pPr>
    </w:p>
    <w:p w14:paraId="26E61D41" w14:textId="77777777" w:rsidR="007C39C2" w:rsidRDefault="007C39C2" w:rsidP="007C39C2">
      <w:pPr>
        <w:jc w:val="center"/>
        <w:rPr>
          <w:rFonts w:ascii="Times New Roman" w:hAnsi="Times New Roman"/>
          <w:b/>
          <w:sz w:val="24"/>
        </w:rPr>
      </w:pPr>
    </w:p>
    <w:p w14:paraId="64FCFE82" w14:textId="77777777" w:rsidR="007C39C2" w:rsidRDefault="007C39C2" w:rsidP="007C39C2">
      <w:pPr>
        <w:jc w:val="center"/>
        <w:rPr>
          <w:rFonts w:ascii="Times New Roman" w:hAnsi="Times New Roman"/>
          <w:b/>
          <w:sz w:val="24"/>
        </w:rPr>
      </w:pPr>
    </w:p>
    <w:p w14:paraId="58BCAE65" w14:textId="77777777" w:rsidR="007C39C2" w:rsidRDefault="007C39C2" w:rsidP="007C39C2">
      <w:pPr>
        <w:jc w:val="center"/>
        <w:rPr>
          <w:rFonts w:ascii="Times New Roman" w:hAnsi="Times New Roman"/>
          <w:b/>
          <w:sz w:val="24"/>
        </w:rPr>
      </w:pPr>
    </w:p>
    <w:p w14:paraId="597B4B7B" w14:textId="77777777" w:rsidR="007C39C2" w:rsidRPr="00F741BA" w:rsidRDefault="007C39C2" w:rsidP="007C39C2">
      <w:pPr>
        <w:jc w:val="center"/>
        <w:rPr>
          <w:rFonts w:ascii="Times New Roman" w:hAnsi="Times New Roman"/>
          <w:b/>
          <w:sz w:val="24"/>
        </w:rPr>
      </w:pPr>
      <w:r w:rsidRPr="00F741BA">
        <w:rPr>
          <w:rFonts w:ascii="Times New Roman" w:hAnsi="Times New Roman"/>
          <w:b/>
          <w:sz w:val="24"/>
        </w:rPr>
        <w:t>2024 год</w:t>
      </w:r>
      <w:r w:rsidRPr="00F741BA">
        <w:rPr>
          <w:rFonts w:ascii="Times New Roman" w:hAnsi="Times New Roman"/>
          <w:b/>
          <w:sz w:val="24"/>
        </w:rPr>
        <w:br w:type="page"/>
      </w:r>
    </w:p>
    <w:p w14:paraId="6A0B9203" w14:textId="77777777" w:rsidR="007C39C2" w:rsidRPr="009E6714" w:rsidRDefault="007C39C2" w:rsidP="007C39C2">
      <w:pPr>
        <w:jc w:val="center"/>
        <w:rPr>
          <w:rFonts w:ascii="Times New Roman" w:hAnsi="Times New Roman"/>
          <w:b/>
          <w:sz w:val="24"/>
          <w:szCs w:val="24"/>
        </w:rPr>
      </w:pPr>
      <w:r w:rsidRPr="009E6714">
        <w:rPr>
          <w:rFonts w:ascii="Times New Roman" w:hAnsi="Times New Roman"/>
          <w:b/>
          <w:sz w:val="24"/>
          <w:szCs w:val="24"/>
        </w:rPr>
        <w:lastRenderedPageBreak/>
        <w:t>СОДЕРЖАНИЕ</w:t>
      </w:r>
    </w:p>
    <w:p w14:paraId="58ED5F3F" w14:textId="77777777" w:rsidR="007C39C2" w:rsidRPr="009E6714" w:rsidRDefault="007C39C2" w:rsidP="007C39C2">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7C39C2" w:rsidRPr="009E6714" w14:paraId="3AFAA4C2" w14:textId="77777777" w:rsidTr="007C39C2">
        <w:tc>
          <w:tcPr>
            <w:tcW w:w="7501" w:type="dxa"/>
          </w:tcPr>
          <w:p w14:paraId="256BCBC8" w14:textId="77777777" w:rsidR="007C39C2" w:rsidRPr="009E6714" w:rsidRDefault="007C39C2" w:rsidP="00782F2E">
            <w:pPr>
              <w:numPr>
                <w:ilvl w:val="0"/>
                <w:numId w:val="4"/>
              </w:numPr>
              <w:suppressAutoHyphens/>
              <w:spacing w:after="200" w:line="276" w:lineRule="auto"/>
              <w:rPr>
                <w:rFonts w:ascii="Times New Roman" w:hAnsi="Times New Roman"/>
                <w:b/>
                <w:sz w:val="24"/>
                <w:szCs w:val="24"/>
              </w:rPr>
            </w:pPr>
            <w:r>
              <w:rPr>
                <w:rFonts w:ascii="Times New Roman" w:hAnsi="Times New Roman"/>
                <w:b/>
                <w:sz w:val="24"/>
                <w:szCs w:val="24"/>
              </w:rPr>
              <w:t xml:space="preserve">ОБЩАЯ ХАРАКТЕРИСТИКА </w:t>
            </w:r>
            <w:r w:rsidRPr="009E6714">
              <w:rPr>
                <w:rFonts w:ascii="Times New Roman" w:hAnsi="Times New Roman"/>
                <w:b/>
                <w:sz w:val="24"/>
                <w:szCs w:val="24"/>
              </w:rPr>
              <w:t xml:space="preserve"> РАБОЧЕЙ ПРОГРАММЫ</w:t>
            </w:r>
            <w:r>
              <w:rPr>
                <w:rFonts w:ascii="Times New Roman" w:hAnsi="Times New Roman"/>
                <w:b/>
                <w:sz w:val="24"/>
                <w:szCs w:val="24"/>
              </w:rPr>
              <w:t xml:space="preserve">                                     </w:t>
            </w:r>
            <w:r w:rsidRPr="009E6714">
              <w:rPr>
                <w:rFonts w:ascii="Times New Roman" w:hAnsi="Times New Roman"/>
                <w:b/>
                <w:sz w:val="24"/>
                <w:szCs w:val="24"/>
              </w:rPr>
              <w:t xml:space="preserve"> УЧЕБНОЙ ДИСЦИПЛИНЫ</w:t>
            </w:r>
            <w:r>
              <w:rPr>
                <w:rFonts w:ascii="Times New Roman" w:hAnsi="Times New Roman"/>
                <w:b/>
                <w:sz w:val="24"/>
                <w:szCs w:val="24"/>
              </w:rPr>
              <w:t xml:space="preserve">                                                                           </w:t>
            </w:r>
          </w:p>
        </w:tc>
        <w:tc>
          <w:tcPr>
            <w:tcW w:w="1854" w:type="dxa"/>
          </w:tcPr>
          <w:p w14:paraId="33756D9B" w14:textId="77777777" w:rsidR="007C39C2" w:rsidRPr="009E6714" w:rsidRDefault="007C39C2" w:rsidP="007C39C2">
            <w:pPr>
              <w:jc w:val="center"/>
              <w:rPr>
                <w:rFonts w:ascii="Times New Roman" w:hAnsi="Times New Roman"/>
                <w:b/>
                <w:sz w:val="24"/>
                <w:szCs w:val="24"/>
              </w:rPr>
            </w:pPr>
            <w:r>
              <w:rPr>
                <w:rFonts w:ascii="Times New Roman" w:hAnsi="Times New Roman"/>
                <w:b/>
                <w:sz w:val="24"/>
                <w:szCs w:val="24"/>
              </w:rPr>
              <w:t>3</w:t>
            </w:r>
          </w:p>
        </w:tc>
      </w:tr>
      <w:tr w:rsidR="007C39C2" w:rsidRPr="009E6714" w14:paraId="0407BB66" w14:textId="77777777" w:rsidTr="007C39C2">
        <w:tc>
          <w:tcPr>
            <w:tcW w:w="7501" w:type="dxa"/>
          </w:tcPr>
          <w:p w14:paraId="3C8F6AF6" w14:textId="77777777" w:rsidR="007C39C2" w:rsidRPr="009E6714" w:rsidRDefault="007C39C2" w:rsidP="00782F2E">
            <w:pPr>
              <w:numPr>
                <w:ilvl w:val="0"/>
                <w:numId w:val="4"/>
              </w:numPr>
              <w:suppressAutoHyphens/>
              <w:spacing w:after="200" w:line="276" w:lineRule="auto"/>
              <w:rPr>
                <w:rFonts w:ascii="Times New Roman" w:hAnsi="Times New Roman"/>
                <w:b/>
                <w:sz w:val="24"/>
                <w:szCs w:val="24"/>
              </w:rPr>
            </w:pPr>
            <w:r w:rsidRPr="009E6714">
              <w:rPr>
                <w:rFonts w:ascii="Times New Roman" w:hAnsi="Times New Roman"/>
                <w:b/>
                <w:sz w:val="24"/>
                <w:szCs w:val="24"/>
              </w:rPr>
              <w:t>СТРУКТУРА И СОДЕРЖАНИЕ УЧЕБНОЙ ДИСЦИПЛИНЫ</w:t>
            </w:r>
          </w:p>
          <w:p w14:paraId="650739F4" w14:textId="77777777" w:rsidR="007C39C2" w:rsidRPr="009E6714" w:rsidRDefault="007C39C2" w:rsidP="00782F2E">
            <w:pPr>
              <w:numPr>
                <w:ilvl w:val="0"/>
                <w:numId w:val="4"/>
              </w:numPr>
              <w:suppressAutoHyphens/>
              <w:spacing w:after="200" w:line="276" w:lineRule="auto"/>
              <w:rPr>
                <w:rFonts w:ascii="Times New Roman" w:hAnsi="Times New Roman"/>
                <w:b/>
                <w:sz w:val="24"/>
                <w:szCs w:val="24"/>
              </w:rPr>
            </w:pPr>
            <w:r w:rsidRPr="009E6714">
              <w:rPr>
                <w:rFonts w:ascii="Times New Roman" w:hAnsi="Times New Roman"/>
                <w:b/>
                <w:sz w:val="24"/>
                <w:szCs w:val="24"/>
              </w:rPr>
              <w:t>УСЛОВИЯ РЕАЛИЗАЦИИ УЧЕБНОЙ ДИСЦИПЛИНЫ</w:t>
            </w:r>
          </w:p>
        </w:tc>
        <w:tc>
          <w:tcPr>
            <w:tcW w:w="1854" w:type="dxa"/>
          </w:tcPr>
          <w:p w14:paraId="614736A1" w14:textId="77777777" w:rsidR="007C39C2" w:rsidRPr="009E6714" w:rsidRDefault="007C39C2" w:rsidP="007C39C2">
            <w:pPr>
              <w:jc w:val="center"/>
              <w:rPr>
                <w:rFonts w:ascii="Times New Roman" w:hAnsi="Times New Roman"/>
                <w:b/>
                <w:sz w:val="24"/>
                <w:szCs w:val="24"/>
              </w:rPr>
            </w:pPr>
            <w:r>
              <w:rPr>
                <w:rFonts w:ascii="Times New Roman" w:hAnsi="Times New Roman"/>
                <w:b/>
                <w:sz w:val="24"/>
                <w:szCs w:val="24"/>
              </w:rPr>
              <w:t>4</w:t>
            </w:r>
          </w:p>
        </w:tc>
      </w:tr>
      <w:tr w:rsidR="007C39C2" w:rsidRPr="009E6714" w14:paraId="2B5B2FF8" w14:textId="77777777" w:rsidTr="007C39C2">
        <w:tc>
          <w:tcPr>
            <w:tcW w:w="7501" w:type="dxa"/>
          </w:tcPr>
          <w:p w14:paraId="37ACE3AA" w14:textId="77777777" w:rsidR="007C39C2" w:rsidRPr="009E6714" w:rsidRDefault="007C39C2" w:rsidP="00782F2E">
            <w:pPr>
              <w:numPr>
                <w:ilvl w:val="0"/>
                <w:numId w:val="4"/>
              </w:numPr>
              <w:suppressAutoHyphens/>
              <w:spacing w:after="200" w:line="276" w:lineRule="auto"/>
              <w:rPr>
                <w:rFonts w:ascii="Times New Roman" w:hAnsi="Times New Roman"/>
                <w:b/>
                <w:sz w:val="24"/>
                <w:szCs w:val="24"/>
              </w:rPr>
            </w:pPr>
            <w:r w:rsidRPr="009E6714">
              <w:rPr>
                <w:rFonts w:ascii="Times New Roman" w:hAnsi="Times New Roman"/>
                <w:b/>
                <w:sz w:val="24"/>
                <w:szCs w:val="24"/>
              </w:rPr>
              <w:t>КОНТРОЛЬ И ОЦЕНКА РЕЗУЛЬТАТОВ ОСВОЕНИЯ УЧЕБНОЙ ДИСЦИПЛИНЫ</w:t>
            </w:r>
          </w:p>
          <w:p w14:paraId="7EA6BFA7" w14:textId="77777777" w:rsidR="007C39C2" w:rsidRPr="009E6714" w:rsidRDefault="007C39C2" w:rsidP="007C39C2">
            <w:pPr>
              <w:suppressAutoHyphens/>
              <w:rPr>
                <w:rFonts w:ascii="Times New Roman" w:hAnsi="Times New Roman"/>
                <w:b/>
                <w:sz w:val="24"/>
                <w:szCs w:val="24"/>
              </w:rPr>
            </w:pPr>
          </w:p>
        </w:tc>
        <w:tc>
          <w:tcPr>
            <w:tcW w:w="1854" w:type="dxa"/>
          </w:tcPr>
          <w:p w14:paraId="5E137422" w14:textId="77777777" w:rsidR="007C39C2" w:rsidRPr="009E6714" w:rsidRDefault="007C39C2" w:rsidP="007C39C2">
            <w:pPr>
              <w:jc w:val="center"/>
              <w:rPr>
                <w:rFonts w:ascii="Times New Roman" w:hAnsi="Times New Roman"/>
                <w:b/>
                <w:sz w:val="24"/>
                <w:szCs w:val="24"/>
              </w:rPr>
            </w:pPr>
            <w:r>
              <w:rPr>
                <w:rFonts w:ascii="Times New Roman" w:hAnsi="Times New Roman"/>
                <w:b/>
                <w:sz w:val="24"/>
                <w:szCs w:val="24"/>
              </w:rPr>
              <w:t>9</w:t>
            </w:r>
          </w:p>
        </w:tc>
      </w:tr>
    </w:tbl>
    <w:p w14:paraId="644BFAFC" w14:textId="77777777" w:rsidR="007C39C2" w:rsidRPr="00016217" w:rsidRDefault="007C39C2" w:rsidP="007C39C2">
      <w:pPr>
        <w:jc w:val="center"/>
        <w:rPr>
          <w:rFonts w:ascii="Times New Roman" w:hAnsi="Times New Roman"/>
          <w:b/>
          <w:sz w:val="28"/>
          <w:szCs w:val="28"/>
          <w:vertAlign w:val="superscript"/>
        </w:rPr>
      </w:pPr>
      <w:r w:rsidRPr="009E6714">
        <w:rPr>
          <w:rFonts w:ascii="Times New Roman" w:hAnsi="Times New Roman"/>
          <w:b/>
        </w:rPr>
        <w:br w:type="page"/>
      </w:r>
      <w:r w:rsidRPr="00016217">
        <w:rPr>
          <w:rFonts w:ascii="Times New Roman" w:hAnsi="Times New Roman"/>
          <w:b/>
          <w:sz w:val="28"/>
          <w:szCs w:val="28"/>
        </w:rPr>
        <w:lastRenderedPageBreak/>
        <w:t xml:space="preserve">1. ОБЩАЯ ХАРАКТЕРИСТИКА ПРИМЕРНОЙ ПРОГРАММЫ </w:t>
      </w:r>
      <w:r w:rsidRPr="00016217">
        <w:rPr>
          <w:rFonts w:ascii="Times New Roman" w:hAnsi="Times New Roman"/>
          <w:b/>
          <w:sz w:val="28"/>
          <w:szCs w:val="28"/>
        </w:rPr>
        <w:br/>
        <w:t xml:space="preserve">УЧЕБНОЙ ДИСЦИПЛИНЫ </w:t>
      </w:r>
      <w:r w:rsidRPr="00016217">
        <w:rPr>
          <w:rFonts w:ascii="Times New Roman" w:hAnsi="Times New Roman"/>
          <w:b/>
          <w:sz w:val="28"/>
          <w:szCs w:val="28"/>
        </w:rPr>
        <w:br/>
        <w:t xml:space="preserve">СГ.02 ИНОСТРАННЫЙ ЯЗЫК В ПРОФЕССИОНАЛЬНОЙ ДЕЯТЕЛЬНОСТИ </w:t>
      </w:r>
      <w:r w:rsidRPr="00016217">
        <w:rPr>
          <w:rFonts w:ascii="Times New Roman" w:hAnsi="Times New Roman"/>
          <w:b/>
          <w:sz w:val="28"/>
          <w:szCs w:val="28"/>
        </w:rPr>
        <w:br/>
      </w:r>
    </w:p>
    <w:p w14:paraId="51E870BC" w14:textId="77777777" w:rsidR="007C39C2" w:rsidRPr="00016217"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016217">
        <w:rPr>
          <w:rFonts w:ascii="Times New Roman" w:hAnsi="Times New Roman"/>
          <w:b/>
          <w:sz w:val="28"/>
          <w:szCs w:val="28"/>
        </w:rPr>
        <w:t xml:space="preserve">1.1. Место дисциплины в структуре основной образовательной программы: </w:t>
      </w:r>
    </w:p>
    <w:p w14:paraId="5D39B84F" w14:textId="77777777" w:rsidR="007C39C2" w:rsidRPr="00016217" w:rsidRDefault="007C39C2" w:rsidP="007C39C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8"/>
          <w:szCs w:val="28"/>
        </w:rPr>
      </w:pPr>
      <w:r w:rsidRPr="00016217">
        <w:rPr>
          <w:rFonts w:ascii="Times New Roman" w:hAnsi="Times New Roman"/>
          <w:sz w:val="28"/>
          <w:szCs w:val="28"/>
        </w:rPr>
        <w:t xml:space="preserve">Учебная дисциплина «СГ.02 Иностранный язык в профессиональной деятельности» является обязательной частью социально-гуманитарного цикла примерной образовательной программы в соответствии с ФГОС СПО по специальности </w:t>
      </w:r>
      <w:r w:rsidRPr="00016217">
        <w:rPr>
          <w:rFonts w:ascii="Times New Roman" w:hAnsi="Times New Roman"/>
          <w:b/>
          <w:sz w:val="28"/>
          <w:szCs w:val="28"/>
        </w:rPr>
        <w:t>15.01.05 Сварщик (ручной и частично механизированной сварки (наплавки)</w:t>
      </w:r>
    </w:p>
    <w:p w14:paraId="0A608AA4" w14:textId="77777777" w:rsidR="007C39C2" w:rsidRPr="00016217" w:rsidRDefault="007C39C2" w:rsidP="007C39C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vertAlign w:val="superscript"/>
        </w:rPr>
      </w:pPr>
    </w:p>
    <w:p w14:paraId="34B3642F" w14:textId="77777777" w:rsidR="007C39C2" w:rsidRPr="00016217" w:rsidRDefault="007C39C2" w:rsidP="007C39C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016217">
        <w:rPr>
          <w:rFonts w:ascii="Times New Roman" w:hAnsi="Times New Roman"/>
          <w:sz w:val="28"/>
          <w:szCs w:val="28"/>
        </w:rPr>
        <w:t xml:space="preserve">Особое значение дисциплина имеет при формировании и развитии ОК 01–06, </w:t>
      </w:r>
      <w:r w:rsidRPr="00016217">
        <w:rPr>
          <w:rFonts w:ascii="Times New Roman" w:hAnsi="Times New Roman"/>
          <w:sz w:val="28"/>
          <w:szCs w:val="28"/>
        </w:rPr>
        <w:br/>
        <w:t>ОК 09.</w:t>
      </w:r>
    </w:p>
    <w:p w14:paraId="6117382A" w14:textId="77777777" w:rsidR="007C39C2" w:rsidRPr="00016217" w:rsidRDefault="007C39C2" w:rsidP="007C39C2">
      <w:pPr>
        <w:ind w:firstLine="709"/>
        <w:rPr>
          <w:rFonts w:ascii="Times New Roman" w:hAnsi="Times New Roman"/>
          <w:b/>
          <w:sz w:val="28"/>
          <w:szCs w:val="28"/>
        </w:rPr>
      </w:pPr>
      <w:r w:rsidRPr="00016217">
        <w:rPr>
          <w:rFonts w:ascii="Times New Roman" w:hAnsi="Times New Roman"/>
          <w:b/>
          <w:sz w:val="28"/>
          <w:szCs w:val="28"/>
        </w:rPr>
        <w:t>1.2. Цель и планируемые результаты освоения дисциплины:</w:t>
      </w:r>
    </w:p>
    <w:p w14:paraId="52D27BF9" w14:textId="77777777" w:rsidR="007C39C2" w:rsidRPr="00016217" w:rsidRDefault="007C39C2" w:rsidP="007C39C2">
      <w:pPr>
        <w:suppressAutoHyphens/>
        <w:ind w:firstLine="709"/>
        <w:jc w:val="both"/>
        <w:rPr>
          <w:rFonts w:ascii="Times New Roman" w:hAnsi="Times New Roman"/>
          <w:sz w:val="28"/>
          <w:szCs w:val="28"/>
        </w:rPr>
      </w:pPr>
      <w:r w:rsidRPr="00016217">
        <w:rPr>
          <w:rFonts w:ascii="Times New Roman" w:hAnsi="Times New Roman"/>
          <w:sz w:val="28"/>
          <w:szCs w:val="28"/>
        </w:rPr>
        <w:t xml:space="preserve">В рамках программы учебной дисциплины обучающимися осваиваются умения </w:t>
      </w:r>
      <w:r w:rsidRPr="00016217">
        <w:rPr>
          <w:rFonts w:ascii="Times New Roman" w:hAnsi="Times New Roman"/>
          <w:sz w:val="28"/>
          <w:szCs w:val="28"/>
        </w:rPr>
        <w:br/>
        <w:t>и знания</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4266"/>
        <w:gridCol w:w="4132"/>
      </w:tblGrid>
      <w:tr w:rsidR="007C39C2" w:rsidRPr="009E6714" w14:paraId="1CA5097C" w14:textId="77777777" w:rsidTr="007C39C2">
        <w:trPr>
          <w:trHeight w:val="444"/>
        </w:trPr>
        <w:tc>
          <w:tcPr>
            <w:tcW w:w="1242" w:type="dxa"/>
          </w:tcPr>
          <w:p w14:paraId="6FEADBB1" w14:textId="77777777" w:rsidR="007C39C2" w:rsidRPr="004D0EF4" w:rsidRDefault="007C39C2" w:rsidP="007C39C2">
            <w:pPr>
              <w:suppressAutoHyphens/>
              <w:jc w:val="center"/>
              <w:rPr>
                <w:rFonts w:ascii="Times New Roman" w:hAnsi="Times New Roman"/>
                <w:b/>
                <w:sz w:val="24"/>
                <w:szCs w:val="24"/>
              </w:rPr>
            </w:pPr>
            <w:r w:rsidRPr="004D0EF4">
              <w:rPr>
                <w:rFonts w:ascii="Times New Roman" w:hAnsi="Times New Roman"/>
                <w:b/>
                <w:sz w:val="24"/>
                <w:szCs w:val="24"/>
              </w:rPr>
              <w:t>Код</w:t>
            </w:r>
          </w:p>
          <w:p w14:paraId="1FFB0625" w14:textId="77777777" w:rsidR="007C39C2" w:rsidRPr="009E6714" w:rsidRDefault="007C39C2" w:rsidP="007C39C2">
            <w:pPr>
              <w:suppressAutoHyphens/>
              <w:jc w:val="center"/>
              <w:rPr>
                <w:rFonts w:ascii="Times New Roman" w:hAnsi="Times New Roman"/>
                <w:sz w:val="24"/>
                <w:szCs w:val="24"/>
              </w:rPr>
            </w:pPr>
            <w:r w:rsidRPr="004D0EF4">
              <w:rPr>
                <w:rFonts w:ascii="Times New Roman" w:hAnsi="Times New Roman"/>
                <w:b/>
                <w:sz w:val="24"/>
                <w:szCs w:val="24"/>
              </w:rPr>
              <w:t>ПК, ОК</w:t>
            </w:r>
          </w:p>
        </w:tc>
        <w:tc>
          <w:tcPr>
            <w:tcW w:w="4266" w:type="dxa"/>
          </w:tcPr>
          <w:p w14:paraId="7C278232" w14:textId="77777777" w:rsidR="007C39C2" w:rsidRPr="00C5263D" w:rsidRDefault="007C39C2" w:rsidP="007C39C2">
            <w:pPr>
              <w:suppressAutoHyphens/>
              <w:jc w:val="center"/>
              <w:rPr>
                <w:rFonts w:ascii="Times New Roman" w:hAnsi="Times New Roman"/>
                <w:b/>
                <w:sz w:val="24"/>
                <w:szCs w:val="24"/>
              </w:rPr>
            </w:pPr>
            <w:r w:rsidRPr="00C5263D">
              <w:rPr>
                <w:rFonts w:ascii="Times New Roman" w:hAnsi="Times New Roman"/>
                <w:b/>
                <w:sz w:val="24"/>
                <w:szCs w:val="24"/>
              </w:rPr>
              <w:t>Умения</w:t>
            </w:r>
          </w:p>
        </w:tc>
        <w:tc>
          <w:tcPr>
            <w:tcW w:w="4132" w:type="dxa"/>
          </w:tcPr>
          <w:p w14:paraId="12BAA051" w14:textId="77777777" w:rsidR="007C39C2" w:rsidRPr="00C5263D" w:rsidRDefault="007C39C2" w:rsidP="007C39C2">
            <w:pPr>
              <w:suppressAutoHyphens/>
              <w:jc w:val="center"/>
              <w:rPr>
                <w:rFonts w:ascii="Times New Roman" w:hAnsi="Times New Roman"/>
                <w:b/>
                <w:sz w:val="24"/>
                <w:szCs w:val="24"/>
              </w:rPr>
            </w:pPr>
            <w:r w:rsidRPr="00C5263D">
              <w:rPr>
                <w:rFonts w:ascii="Times New Roman" w:hAnsi="Times New Roman"/>
                <w:b/>
                <w:sz w:val="24"/>
                <w:szCs w:val="24"/>
              </w:rPr>
              <w:t>Знания</w:t>
            </w:r>
          </w:p>
        </w:tc>
      </w:tr>
      <w:tr w:rsidR="007C39C2" w:rsidRPr="009E6714" w14:paraId="625D5C53" w14:textId="77777777" w:rsidTr="007C39C2">
        <w:trPr>
          <w:trHeight w:val="212"/>
        </w:trPr>
        <w:tc>
          <w:tcPr>
            <w:tcW w:w="1242" w:type="dxa"/>
          </w:tcPr>
          <w:p w14:paraId="0269AD85" w14:textId="77777777" w:rsidR="007C39C2" w:rsidRPr="00C5263D" w:rsidRDefault="007C39C2" w:rsidP="007C39C2">
            <w:pPr>
              <w:suppressAutoHyphens/>
              <w:jc w:val="center"/>
              <w:rPr>
                <w:rFonts w:ascii="Times New Roman" w:hAnsi="Times New Roman"/>
                <w:sz w:val="24"/>
              </w:rPr>
            </w:pPr>
            <w:r w:rsidRPr="00C5263D">
              <w:rPr>
                <w:rFonts w:ascii="Times New Roman" w:hAnsi="Times New Roman"/>
                <w:sz w:val="24"/>
              </w:rPr>
              <w:t>ОК 01</w:t>
            </w:r>
            <w:r>
              <w:rPr>
                <w:rFonts w:ascii="Times New Roman" w:hAnsi="Times New Roman"/>
                <w:sz w:val="24"/>
              </w:rPr>
              <w:t>–</w:t>
            </w:r>
            <w:r w:rsidRPr="00C5263D">
              <w:rPr>
                <w:rFonts w:ascii="Times New Roman" w:hAnsi="Times New Roman"/>
                <w:sz w:val="24"/>
              </w:rPr>
              <w:t>06</w:t>
            </w:r>
          </w:p>
          <w:p w14:paraId="2B328822" w14:textId="77777777" w:rsidR="007C39C2" w:rsidRPr="00C5263D" w:rsidRDefault="007C39C2" w:rsidP="007C39C2">
            <w:pPr>
              <w:suppressAutoHyphens/>
              <w:jc w:val="center"/>
              <w:rPr>
                <w:rFonts w:ascii="Times New Roman" w:hAnsi="Times New Roman"/>
                <w:sz w:val="24"/>
              </w:rPr>
            </w:pPr>
            <w:r w:rsidRPr="00C5263D">
              <w:rPr>
                <w:rFonts w:ascii="Times New Roman" w:hAnsi="Times New Roman"/>
                <w:sz w:val="24"/>
              </w:rPr>
              <w:t>ОК 09</w:t>
            </w:r>
          </w:p>
        </w:tc>
        <w:tc>
          <w:tcPr>
            <w:tcW w:w="4266" w:type="dxa"/>
          </w:tcPr>
          <w:p w14:paraId="4C9D3866" w14:textId="77777777" w:rsidR="007C39C2" w:rsidRPr="00C5263D" w:rsidRDefault="007C39C2" w:rsidP="007C39C2">
            <w:pPr>
              <w:tabs>
                <w:tab w:val="left" w:pos="2835"/>
              </w:tabs>
              <w:jc w:val="both"/>
              <w:rPr>
                <w:rFonts w:ascii="Times New Roman" w:hAnsi="Times New Roman"/>
                <w:sz w:val="24"/>
              </w:rPr>
            </w:pPr>
            <w:r>
              <w:rPr>
                <w:rFonts w:ascii="Times New Roman" w:hAnsi="Times New Roman"/>
                <w:sz w:val="24"/>
              </w:rPr>
              <w:t>И</w:t>
            </w:r>
            <w:r w:rsidRPr="00C5263D">
              <w:rPr>
                <w:rFonts w:ascii="Times New Roman" w:hAnsi="Times New Roman"/>
                <w:sz w:val="24"/>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6898CCD" w14:textId="77777777" w:rsidR="007C39C2" w:rsidRPr="00C5263D" w:rsidRDefault="007C39C2" w:rsidP="007C39C2">
            <w:pPr>
              <w:tabs>
                <w:tab w:val="left" w:pos="2835"/>
              </w:tabs>
              <w:jc w:val="both"/>
              <w:rPr>
                <w:rFonts w:ascii="Times New Roman" w:hAnsi="Times New Roman"/>
                <w:sz w:val="24"/>
              </w:rPr>
            </w:pPr>
            <w:r w:rsidRPr="00C5263D">
              <w:rPr>
                <w:rFonts w:ascii="Times New Roman" w:hAnsi="Times New Roman"/>
                <w:sz w:val="24"/>
              </w:rPr>
              <w:t xml:space="preserve">планировать и реализовывать собственное профессиональное </w:t>
            </w:r>
            <w:r>
              <w:rPr>
                <w:rFonts w:ascii="Times New Roman" w:hAnsi="Times New Roman"/>
                <w:sz w:val="24"/>
              </w:rPr>
              <w:br/>
            </w:r>
            <w:r w:rsidRPr="00C5263D">
              <w:rPr>
                <w:rFonts w:ascii="Times New Roman" w:hAnsi="Times New Roman"/>
                <w:sz w:val="24"/>
              </w:rPr>
              <w:t xml:space="preserve">и личностное развитие, предпринимательскую деятельность </w:t>
            </w:r>
            <w:r>
              <w:rPr>
                <w:rFonts w:ascii="Times New Roman" w:hAnsi="Times New Roman"/>
                <w:sz w:val="24"/>
              </w:rPr>
              <w:br/>
            </w:r>
            <w:r w:rsidRPr="00C5263D">
              <w:rPr>
                <w:rFonts w:ascii="Times New Roman" w:hAnsi="Times New Roman"/>
                <w:sz w:val="24"/>
              </w:rPr>
              <w:t>в профессиональной сфере, использовать знания по финансовой грамотности в различных жизненных ситуациях;</w:t>
            </w:r>
          </w:p>
          <w:p w14:paraId="25EB75F5" w14:textId="77777777" w:rsidR="007C39C2" w:rsidRPr="00C5263D" w:rsidRDefault="007C39C2" w:rsidP="007C39C2">
            <w:pPr>
              <w:tabs>
                <w:tab w:val="left" w:pos="2835"/>
              </w:tabs>
              <w:jc w:val="both"/>
              <w:rPr>
                <w:rFonts w:ascii="Times New Roman" w:hAnsi="Times New Roman"/>
                <w:sz w:val="24"/>
              </w:rPr>
            </w:pPr>
            <w:r w:rsidRPr="00C5263D">
              <w:rPr>
                <w:rFonts w:ascii="Times New Roman" w:hAnsi="Times New Roman"/>
                <w:sz w:val="24"/>
              </w:rPr>
              <w:t xml:space="preserve">эффективно взаимодействовать </w:t>
            </w:r>
            <w:r>
              <w:rPr>
                <w:rFonts w:ascii="Times New Roman" w:hAnsi="Times New Roman"/>
                <w:sz w:val="24"/>
              </w:rPr>
              <w:br/>
            </w:r>
            <w:r w:rsidRPr="00C5263D">
              <w:rPr>
                <w:rFonts w:ascii="Times New Roman" w:hAnsi="Times New Roman"/>
                <w:sz w:val="24"/>
              </w:rPr>
              <w:t>и работать в коллективе и команде;</w:t>
            </w:r>
          </w:p>
          <w:p w14:paraId="5518F78B" w14:textId="77777777" w:rsidR="007C39C2" w:rsidRPr="00C5263D" w:rsidRDefault="007C39C2" w:rsidP="007C39C2">
            <w:pPr>
              <w:tabs>
                <w:tab w:val="left" w:pos="2835"/>
              </w:tabs>
              <w:jc w:val="both"/>
              <w:rPr>
                <w:rFonts w:ascii="Times New Roman" w:hAnsi="Times New Roman"/>
                <w:sz w:val="24"/>
              </w:rPr>
            </w:pPr>
            <w:r w:rsidRPr="00C5263D">
              <w:rPr>
                <w:rFonts w:ascii="Times New Roman" w:hAnsi="Times New Roman"/>
                <w:sz w:val="24"/>
              </w:rPr>
              <w:t xml:space="preserve">осуществлять устную и письменную коммуникацию на государственном языке российской федерации с учетом особенностей социального </w:t>
            </w:r>
            <w:r>
              <w:rPr>
                <w:rFonts w:ascii="Times New Roman" w:hAnsi="Times New Roman"/>
                <w:sz w:val="24"/>
              </w:rPr>
              <w:br/>
            </w:r>
            <w:r w:rsidRPr="00C5263D">
              <w:rPr>
                <w:rFonts w:ascii="Times New Roman" w:hAnsi="Times New Roman"/>
                <w:sz w:val="24"/>
              </w:rPr>
              <w:t>и культурного контекста;</w:t>
            </w:r>
          </w:p>
          <w:p w14:paraId="39DD6A89" w14:textId="77777777" w:rsidR="007C39C2" w:rsidRPr="00C5263D" w:rsidRDefault="007C39C2" w:rsidP="007C39C2">
            <w:pPr>
              <w:tabs>
                <w:tab w:val="left" w:pos="2835"/>
              </w:tabs>
              <w:jc w:val="both"/>
              <w:rPr>
                <w:rFonts w:ascii="Times New Roman" w:hAnsi="Times New Roman"/>
                <w:sz w:val="24"/>
              </w:rPr>
            </w:pPr>
            <w:r w:rsidRPr="00C5263D">
              <w:rPr>
                <w:rFonts w:ascii="Times New Roman" w:hAnsi="Times New Roman"/>
                <w:sz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w:t>
            </w:r>
            <w:r w:rsidRPr="00C5263D">
              <w:rPr>
                <w:rFonts w:ascii="Times New Roman" w:hAnsi="Times New Roman"/>
                <w:sz w:val="24"/>
              </w:rPr>
              <w:lastRenderedPageBreak/>
              <w:t>отношений, применять стандарты антикоррупционного поведения;</w:t>
            </w:r>
          </w:p>
          <w:p w14:paraId="7E4CD7D7" w14:textId="77777777" w:rsidR="007C39C2" w:rsidRPr="00C5263D" w:rsidRDefault="007C39C2" w:rsidP="007C39C2">
            <w:pPr>
              <w:suppressAutoHyphens/>
              <w:rPr>
                <w:rFonts w:ascii="Times New Roman" w:hAnsi="Times New Roman"/>
                <w:b/>
                <w:sz w:val="24"/>
              </w:rPr>
            </w:pPr>
            <w:r w:rsidRPr="00C5263D">
              <w:rPr>
                <w:rFonts w:ascii="Times New Roman" w:hAnsi="Times New Roman"/>
                <w:sz w:val="24"/>
              </w:rPr>
              <w:t xml:space="preserve">пользоваться профессиональной документацией на государственном </w:t>
            </w:r>
            <w:r>
              <w:rPr>
                <w:rFonts w:ascii="Times New Roman" w:hAnsi="Times New Roman"/>
                <w:sz w:val="24"/>
              </w:rPr>
              <w:br/>
            </w:r>
            <w:r w:rsidRPr="00C5263D">
              <w:rPr>
                <w:rFonts w:ascii="Times New Roman" w:hAnsi="Times New Roman"/>
                <w:sz w:val="24"/>
              </w:rPr>
              <w:t>и иностранном языках</w:t>
            </w:r>
          </w:p>
        </w:tc>
        <w:tc>
          <w:tcPr>
            <w:tcW w:w="4132" w:type="dxa"/>
          </w:tcPr>
          <w:p w14:paraId="65015DA5" w14:textId="77777777" w:rsidR="007C39C2" w:rsidRPr="00C5263D" w:rsidRDefault="007C39C2" w:rsidP="007C39C2">
            <w:pPr>
              <w:tabs>
                <w:tab w:val="left" w:pos="2835"/>
              </w:tabs>
              <w:jc w:val="both"/>
              <w:rPr>
                <w:rFonts w:ascii="Times New Roman" w:hAnsi="Times New Roman"/>
                <w:sz w:val="24"/>
              </w:rPr>
            </w:pPr>
            <w:bookmarkStart w:id="18" w:name="_Hlk62805217"/>
            <w:r>
              <w:rPr>
                <w:rFonts w:ascii="Times New Roman" w:hAnsi="Times New Roman"/>
                <w:sz w:val="24"/>
              </w:rPr>
              <w:lastRenderedPageBreak/>
              <w:t>С</w:t>
            </w:r>
            <w:r w:rsidRPr="00C5263D">
              <w:rPr>
                <w:rFonts w:ascii="Times New Roman" w:hAnsi="Times New Roman"/>
                <w:sz w:val="24"/>
              </w:rPr>
              <w:t>пособы решения задач профессиональной деятельности применительно к различным контекстам;</w:t>
            </w:r>
          </w:p>
          <w:p w14:paraId="00727D9A" w14:textId="77777777" w:rsidR="007C39C2" w:rsidRPr="00C5263D" w:rsidRDefault="007C39C2" w:rsidP="007C39C2">
            <w:pPr>
              <w:tabs>
                <w:tab w:val="left" w:pos="2835"/>
              </w:tabs>
              <w:jc w:val="both"/>
              <w:rPr>
                <w:rFonts w:ascii="Times New Roman" w:hAnsi="Times New Roman"/>
                <w:sz w:val="24"/>
              </w:rPr>
            </w:pPr>
            <w:r w:rsidRPr="00C5263D">
              <w:rPr>
                <w:rFonts w:ascii="Times New Roman" w:hAnsi="Times New Roman"/>
                <w:sz w:val="24"/>
              </w:rPr>
              <w:t>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3493DAF" w14:textId="77777777" w:rsidR="007C39C2" w:rsidRPr="00C5263D" w:rsidRDefault="007C39C2" w:rsidP="007C39C2">
            <w:pPr>
              <w:tabs>
                <w:tab w:val="left" w:pos="2835"/>
              </w:tabs>
              <w:jc w:val="both"/>
              <w:rPr>
                <w:rFonts w:ascii="Times New Roman" w:hAnsi="Times New Roman"/>
                <w:sz w:val="24"/>
              </w:rPr>
            </w:pPr>
            <w:r w:rsidRPr="00C5263D">
              <w:rPr>
                <w:rFonts w:ascii="Times New Roman" w:hAnsi="Times New Roman"/>
                <w:sz w:val="24"/>
              </w:rPr>
              <w:t>основы предпринимательской деятельности в профессиональной сфере, основы финансовой грамотности в различных жизненных ситуациях;</w:t>
            </w:r>
          </w:p>
          <w:p w14:paraId="6BD03A04" w14:textId="77777777" w:rsidR="007C39C2" w:rsidRPr="00C5263D" w:rsidRDefault="007C39C2" w:rsidP="007C39C2">
            <w:pPr>
              <w:tabs>
                <w:tab w:val="left" w:pos="2835"/>
              </w:tabs>
              <w:jc w:val="both"/>
              <w:rPr>
                <w:rFonts w:ascii="Times New Roman" w:hAnsi="Times New Roman"/>
                <w:sz w:val="24"/>
              </w:rPr>
            </w:pPr>
            <w:r w:rsidRPr="00C5263D">
              <w:rPr>
                <w:rFonts w:ascii="Times New Roman" w:hAnsi="Times New Roman"/>
                <w:sz w:val="24"/>
              </w:rPr>
              <w:t xml:space="preserve">основы приемы устной и письменной коммуникации на государственном языке российской федерации </w:t>
            </w:r>
            <w:r>
              <w:rPr>
                <w:rFonts w:ascii="Times New Roman" w:hAnsi="Times New Roman"/>
                <w:sz w:val="24"/>
              </w:rPr>
              <w:br/>
            </w:r>
            <w:r w:rsidRPr="00C5263D">
              <w:rPr>
                <w:rFonts w:ascii="Times New Roman" w:hAnsi="Times New Roman"/>
                <w:sz w:val="24"/>
              </w:rPr>
              <w:t>с учетом особенностей социального</w:t>
            </w:r>
            <w:r>
              <w:rPr>
                <w:rFonts w:ascii="Times New Roman" w:hAnsi="Times New Roman"/>
                <w:sz w:val="24"/>
              </w:rPr>
              <w:br/>
            </w:r>
            <w:r w:rsidRPr="00C5263D">
              <w:rPr>
                <w:rFonts w:ascii="Times New Roman" w:hAnsi="Times New Roman"/>
                <w:sz w:val="24"/>
              </w:rPr>
              <w:t>и культурного контекста;</w:t>
            </w:r>
          </w:p>
          <w:p w14:paraId="2E4E8FC9" w14:textId="77777777" w:rsidR="007C39C2" w:rsidRPr="00C5263D" w:rsidRDefault="007C39C2" w:rsidP="007C39C2">
            <w:pPr>
              <w:tabs>
                <w:tab w:val="left" w:pos="2835"/>
              </w:tabs>
              <w:jc w:val="both"/>
              <w:rPr>
                <w:rFonts w:ascii="Times New Roman" w:hAnsi="Times New Roman"/>
                <w:sz w:val="24"/>
              </w:rPr>
            </w:pPr>
            <w:r w:rsidRPr="00C5263D">
              <w:rPr>
                <w:rFonts w:ascii="Times New Roman" w:hAnsi="Times New Roman"/>
                <w:sz w:val="24"/>
              </w:rPr>
              <w:t xml:space="preserve">гражданско-патриотическую позицию в стране на основе традиционных общечеловеческих ценностей, в том числе с учетом гармонизации межнациональных </w:t>
            </w:r>
            <w:r>
              <w:rPr>
                <w:rFonts w:ascii="Times New Roman" w:hAnsi="Times New Roman"/>
                <w:sz w:val="24"/>
              </w:rPr>
              <w:br/>
            </w:r>
            <w:r w:rsidRPr="00C5263D">
              <w:rPr>
                <w:rFonts w:ascii="Times New Roman" w:hAnsi="Times New Roman"/>
                <w:sz w:val="24"/>
              </w:rPr>
              <w:t>и межрелигиозных отношений;</w:t>
            </w:r>
          </w:p>
          <w:p w14:paraId="16EECDE4" w14:textId="77777777" w:rsidR="007C39C2" w:rsidRPr="00C5263D" w:rsidRDefault="007C39C2" w:rsidP="007C39C2">
            <w:pPr>
              <w:tabs>
                <w:tab w:val="left" w:pos="2835"/>
              </w:tabs>
              <w:jc w:val="both"/>
              <w:rPr>
                <w:rFonts w:ascii="Times New Roman" w:hAnsi="Times New Roman"/>
                <w:sz w:val="24"/>
              </w:rPr>
            </w:pPr>
            <w:r w:rsidRPr="00C5263D">
              <w:rPr>
                <w:rFonts w:ascii="Times New Roman" w:hAnsi="Times New Roman"/>
                <w:sz w:val="24"/>
              </w:rPr>
              <w:lastRenderedPageBreak/>
              <w:t>профессиональную документацию на государственном и иностранном языках</w:t>
            </w:r>
            <w:bookmarkEnd w:id="18"/>
          </w:p>
        </w:tc>
      </w:tr>
    </w:tbl>
    <w:p w14:paraId="32ABB458" w14:textId="77777777" w:rsidR="007C39C2" w:rsidRPr="00016217" w:rsidRDefault="007C39C2" w:rsidP="007C39C2">
      <w:pPr>
        <w:pStyle w:val="1"/>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beforeAutospacing="0" w:after="0" w:afterAutospacing="0"/>
        <w:ind w:left="284"/>
        <w:rPr>
          <w:sz w:val="28"/>
          <w:szCs w:val="28"/>
        </w:rPr>
      </w:pPr>
      <w:r w:rsidRPr="00016217">
        <w:rPr>
          <w:sz w:val="28"/>
          <w:szCs w:val="28"/>
        </w:rPr>
        <w:lastRenderedPageBreak/>
        <w:t>2.2. Тематический план и содержание учебной дисциплины</w:t>
      </w:r>
      <w:r w:rsidRPr="00016217">
        <w:rPr>
          <w:caps/>
          <w:sz w:val="28"/>
          <w:szCs w:val="28"/>
        </w:rPr>
        <w:t xml:space="preserve"> </w:t>
      </w:r>
      <w:r w:rsidRPr="00016217">
        <w:rPr>
          <w:sz w:val="28"/>
          <w:szCs w:val="28"/>
        </w:rPr>
        <w:t>ИНОСТРАННЫЙ ЯЗЫК</w:t>
      </w:r>
    </w:p>
    <w:tbl>
      <w:tblPr>
        <w:tblW w:w="99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3318"/>
        <w:gridCol w:w="2176"/>
        <w:gridCol w:w="2096"/>
      </w:tblGrid>
      <w:tr w:rsidR="007C39C2" w:rsidRPr="00016217" w14:paraId="59FC2061" w14:textId="77777777" w:rsidTr="007C39C2">
        <w:trPr>
          <w:trHeight w:val="903"/>
        </w:trPr>
        <w:tc>
          <w:tcPr>
            <w:tcW w:w="2352" w:type="dxa"/>
            <w:vAlign w:val="center"/>
          </w:tcPr>
          <w:p w14:paraId="003265CB" w14:textId="77777777" w:rsidR="007C39C2" w:rsidRPr="00016217" w:rsidRDefault="007C39C2" w:rsidP="007C39C2">
            <w:pPr>
              <w:spacing w:line="276" w:lineRule="auto"/>
              <w:jc w:val="center"/>
              <w:rPr>
                <w:rFonts w:ascii="Times New Roman" w:hAnsi="Times New Roman"/>
                <w:b/>
                <w:sz w:val="24"/>
                <w:szCs w:val="24"/>
              </w:rPr>
            </w:pPr>
            <w:r w:rsidRPr="00016217">
              <w:rPr>
                <w:rFonts w:ascii="Times New Roman" w:hAnsi="Times New Roman"/>
                <w:b/>
                <w:bCs/>
                <w:sz w:val="24"/>
                <w:szCs w:val="24"/>
              </w:rPr>
              <w:t>Наименование разделов и тем</w:t>
            </w:r>
          </w:p>
        </w:tc>
        <w:tc>
          <w:tcPr>
            <w:tcW w:w="3318" w:type="dxa"/>
            <w:vAlign w:val="center"/>
          </w:tcPr>
          <w:p w14:paraId="2877DDB6" w14:textId="77777777" w:rsidR="007C39C2" w:rsidRPr="00016217" w:rsidRDefault="007C39C2" w:rsidP="007C39C2">
            <w:pPr>
              <w:suppressAutoHyphens/>
              <w:jc w:val="center"/>
              <w:rPr>
                <w:rFonts w:ascii="Times New Roman" w:hAnsi="Times New Roman"/>
                <w:b/>
                <w:sz w:val="24"/>
                <w:szCs w:val="24"/>
              </w:rPr>
            </w:pPr>
            <w:r w:rsidRPr="00016217">
              <w:rPr>
                <w:rFonts w:ascii="Times New Roman" w:hAnsi="Times New Roman"/>
                <w:b/>
                <w:bCs/>
                <w:sz w:val="24"/>
                <w:szCs w:val="24"/>
              </w:rPr>
              <w:t>Содержание учебного материала, практических и занятий</w:t>
            </w:r>
          </w:p>
        </w:tc>
        <w:tc>
          <w:tcPr>
            <w:tcW w:w="2176" w:type="dxa"/>
          </w:tcPr>
          <w:p w14:paraId="1981551B" w14:textId="77777777" w:rsidR="007C39C2" w:rsidRPr="00016217" w:rsidRDefault="007C39C2" w:rsidP="007C39C2">
            <w:pPr>
              <w:suppressAutoHyphens/>
              <w:jc w:val="center"/>
              <w:rPr>
                <w:rFonts w:ascii="Times New Roman" w:hAnsi="Times New Roman"/>
                <w:b/>
                <w:bCs/>
                <w:sz w:val="24"/>
                <w:szCs w:val="24"/>
              </w:rPr>
            </w:pPr>
            <w:r w:rsidRPr="00016217">
              <w:rPr>
                <w:rFonts w:ascii="Times New Roman" w:hAnsi="Times New Roman"/>
                <w:b/>
                <w:bCs/>
                <w:sz w:val="24"/>
                <w:szCs w:val="24"/>
              </w:rPr>
              <w:t xml:space="preserve">Объем, ак. ч. / </w:t>
            </w:r>
            <w:r w:rsidRPr="00016217">
              <w:rPr>
                <w:rFonts w:ascii="Times New Roman" w:hAnsi="Times New Roman"/>
                <w:b/>
                <w:bCs/>
                <w:sz w:val="24"/>
                <w:szCs w:val="24"/>
              </w:rPr>
              <w:br/>
              <w:t xml:space="preserve">в том числе </w:t>
            </w:r>
            <w:r w:rsidRPr="00016217">
              <w:rPr>
                <w:rFonts w:ascii="Times New Roman" w:hAnsi="Times New Roman"/>
                <w:b/>
                <w:bCs/>
                <w:sz w:val="24"/>
                <w:szCs w:val="24"/>
              </w:rPr>
              <w:br/>
              <w:t xml:space="preserve">в форме практической подготовки, </w:t>
            </w:r>
            <w:r w:rsidRPr="00016217">
              <w:rPr>
                <w:rFonts w:ascii="Times New Roman" w:hAnsi="Times New Roman"/>
                <w:b/>
                <w:bCs/>
                <w:sz w:val="24"/>
                <w:szCs w:val="24"/>
              </w:rPr>
              <w:br/>
              <w:t>ак. ч.</w:t>
            </w:r>
          </w:p>
        </w:tc>
        <w:tc>
          <w:tcPr>
            <w:tcW w:w="2096" w:type="dxa"/>
          </w:tcPr>
          <w:p w14:paraId="11AAA156" w14:textId="77777777" w:rsidR="007C39C2" w:rsidRPr="00016217" w:rsidRDefault="007C39C2" w:rsidP="007C39C2">
            <w:pPr>
              <w:suppressAutoHyphens/>
              <w:jc w:val="center"/>
              <w:rPr>
                <w:rFonts w:ascii="Times New Roman" w:hAnsi="Times New Roman"/>
                <w:b/>
                <w:bCs/>
                <w:sz w:val="24"/>
                <w:szCs w:val="24"/>
              </w:rPr>
            </w:pPr>
            <w:r w:rsidRPr="00016217">
              <w:rPr>
                <w:rFonts w:ascii="Times New Roman" w:hAnsi="Times New Roman"/>
                <w:b/>
                <w:bCs/>
                <w:sz w:val="24"/>
                <w:szCs w:val="24"/>
              </w:rPr>
              <w:t>Коды компетенций, формированию которых способствует элемент программы</w:t>
            </w:r>
          </w:p>
        </w:tc>
      </w:tr>
      <w:tr w:rsidR="007C39C2" w:rsidRPr="00103261" w14:paraId="763D9D46" w14:textId="77777777" w:rsidTr="007C39C2">
        <w:tc>
          <w:tcPr>
            <w:tcW w:w="5670" w:type="dxa"/>
            <w:gridSpan w:val="2"/>
          </w:tcPr>
          <w:p w14:paraId="387315A9" w14:textId="77777777" w:rsidR="007C39C2" w:rsidRPr="00016217" w:rsidRDefault="007C39C2" w:rsidP="007C39C2">
            <w:pPr>
              <w:rPr>
                <w:rFonts w:ascii="Times New Roman" w:hAnsi="Times New Roman"/>
                <w:i/>
                <w:sz w:val="24"/>
                <w:szCs w:val="24"/>
              </w:rPr>
            </w:pPr>
            <w:bookmarkStart w:id="19" w:name="_Hlk156226944"/>
            <w:r w:rsidRPr="00016217">
              <w:rPr>
                <w:rFonts w:ascii="Times New Roman" w:hAnsi="Times New Roman"/>
                <w:b/>
                <w:bCs/>
                <w:sz w:val="24"/>
                <w:szCs w:val="24"/>
              </w:rPr>
              <w:t xml:space="preserve">Раздел </w:t>
            </w:r>
            <w:r w:rsidRPr="00016217">
              <w:rPr>
                <w:rFonts w:ascii="Times New Roman" w:hAnsi="Times New Roman"/>
                <w:b/>
                <w:bCs/>
                <w:sz w:val="24"/>
                <w:szCs w:val="24"/>
                <w:lang w:val="en-US"/>
              </w:rPr>
              <w:t>1</w:t>
            </w:r>
            <w:r w:rsidRPr="00016217">
              <w:rPr>
                <w:rFonts w:ascii="Times New Roman" w:hAnsi="Times New Roman"/>
                <w:b/>
                <w:bCs/>
                <w:sz w:val="24"/>
                <w:szCs w:val="24"/>
              </w:rPr>
              <w:t>. Материалы и оборудование</w:t>
            </w:r>
          </w:p>
        </w:tc>
        <w:tc>
          <w:tcPr>
            <w:tcW w:w="2176" w:type="dxa"/>
          </w:tcPr>
          <w:p w14:paraId="3212C7DE" w14:textId="77777777" w:rsidR="007C39C2" w:rsidRPr="00016217" w:rsidRDefault="007C39C2" w:rsidP="007C39C2">
            <w:pPr>
              <w:rPr>
                <w:rFonts w:ascii="Times New Roman" w:hAnsi="Times New Roman"/>
                <w:b/>
                <w:bCs/>
                <w:sz w:val="24"/>
                <w:szCs w:val="24"/>
              </w:rPr>
            </w:pPr>
            <w:r w:rsidRPr="00016217">
              <w:rPr>
                <w:rFonts w:ascii="Times New Roman" w:hAnsi="Times New Roman"/>
                <w:b/>
                <w:bCs/>
                <w:sz w:val="24"/>
                <w:szCs w:val="24"/>
              </w:rPr>
              <w:t>17</w:t>
            </w:r>
          </w:p>
        </w:tc>
        <w:tc>
          <w:tcPr>
            <w:tcW w:w="2096" w:type="dxa"/>
          </w:tcPr>
          <w:p w14:paraId="158A5077" w14:textId="77777777" w:rsidR="007C39C2" w:rsidRPr="00016217" w:rsidRDefault="007C39C2" w:rsidP="007C39C2">
            <w:pPr>
              <w:rPr>
                <w:rFonts w:ascii="Times New Roman" w:hAnsi="Times New Roman"/>
                <w:b/>
                <w:bCs/>
                <w:sz w:val="24"/>
                <w:szCs w:val="24"/>
              </w:rPr>
            </w:pPr>
          </w:p>
        </w:tc>
      </w:tr>
      <w:tr w:rsidR="007C39C2" w:rsidRPr="00103261" w14:paraId="3085A2B7" w14:textId="77777777" w:rsidTr="007C39C2">
        <w:tc>
          <w:tcPr>
            <w:tcW w:w="2352" w:type="dxa"/>
            <w:vMerge w:val="restart"/>
          </w:tcPr>
          <w:p w14:paraId="34C7818A" w14:textId="77777777" w:rsidR="007C39C2" w:rsidRPr="00016217"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016217">
              <w:rPr>
                <w:rFonts w:ascii="Times New Roman" w:hAnsi="Times New Roman"/>
                <w:b/>
                <w:bCs/>
                <w:sz w:val="24"/>
                <w:szCs w:val="24"/>
              </w:rPr>
              <w:t>Тема 1.1. Металлы</w:t>
            </w:r>
          </w:p>
        </w:tc>
        <w:tc>
          <w:tcPr>
            <w:tcW w:w="3318" w:type="dxa"/>
          </w:tcPr>
          <w:p w14:paraId="64C14F64" w14:textId="77777777" w:rsidR="007C39C2" w:rsidRPr="00016217" w:rsidRDefault="007C39C2" w:rsidP="007C39C2">
            <w:pPr>
              <w:rPr>
                <w:rFonts w:ascii="Times New Roman" w:hAnsi="Times New Roman"/>
                <w:b/>
                <w:sz w:val="24"/>
                <w:szCs w:val="24"/>
              </w:rPr>
            </w:pPr>
            <w:r w:rsidRPr="00016217">
              <w:rPr>
                <w:rFonts w:ascii="Times New Roman" w:hAnsi="Times New Roman"/>
                <w:b/>
                <w:bCs/>
                <w:sz w:val="24"/>
                <w:szCs w:val="24"/>
              </w:rPr>
              <w:t xml:space="preserve">Содержание </w:t>
            </w:r>
          </w:p>
        </w:tc>
        <w:tc>
          <w:tcPr>
            <w:tcW w:w="2176" w:type="dxa"/>
          </w:tcPr>
          <w:p w14:paraId="670F9B5F" w14:textId="77777777" w:rsidR="007C39C2" w:rsidRPr="00016217" w:rsidRDefault="007C39C2" w:rsidP="007C39C2">
            <w:pPr>
              <w:rPr>
                <w:rFonts w:ascii="Times New Roman" w:hAnsi="Times New Roman"/>
                <w:b/>
                <w:bCs/>
                <w:sz w:val="24"/>
                <w:szCs w:val="24"/>
              </w:rPr>
            </w:pPr>
            <w:r w:rsidRPr="00016217">
              <w:rPr>
                <w:rFonts w:ascii="Times New Roman" w:hAnsi="Times New Roman"/>
                <w:b/>
                <w:bCs/>
                <w:sz w:val="24"/>
                <w:szCs w:val="24"/>
              </w:rPr>
              <w:t>9</w:t>
            </w:r>
          </w:p>
        </w:tc>
        <w:tc>
          <w:tcPr>
            <w:tcW w:w="2096" w:type="dxa"/>
            <w:vMerge w:val="restart"/>
          </w:tcPr>
          <w:p w14:paraId="5CC888DE" w14:textId="77777777" w:rsidR="007C39C2" w:rsidRPr="00016217" w:rsidRDefault="007C39C2" w:rsidP="007C39C2">
            <w:pPr>
              <w:suppressAutoHyphens/>
              <w:jc w:val="center"/>
              <w:rPr>
                <w:rFonts w:ascii="Times New Roman" w:hAnsi="Times New Roman"/>
                <w:sz w:val="24"/>
                <w:szCs w:val="24"/>
              </w:rPr>
            </w:pPr>
            <w:r w:rsidRPr="00016217">
              <w:rPr>
                <w:rFonts w:ascii="Times New Roman" w:hAnsi="Times New Roman"/>
                <w:sz w:val="24"/>
                <w:szCs w:val="24"/>
              </w:rPr>
              <w:t>ОК 01-06</w:t>
            </w:r>
          </w:p>
          <w:p w14:paraId="14378212" w14:textId="77777777" w:rsidR="007C39C2" w:rsidRPr="00016217" w:rsidRDefault="007C39C2" w:rsidP="007C39C2">
            <w:pPr>
              <w:jc w:val="center"/>
              <w:rPr>
                <w:rFonts w:ascii="Times New Roman" w:hAnsi="Times New Roman"/>
                <w:b/>
                <w:bCs/>
                <w:sz w:val="24"/>
                <w:szCs w:val="24"/>
              </w:rPr>
            </w:pPr>
            <w:r w:rsidRPr="00016217">
              <w:rPr>
                <w:rFonts w:ascii="Times New Roman" w:hAnsi="Times New Roman"/>
                <w:sz w:val="24"/>
                <w:szCs w:val="24"/>
              </w:rPr>
              <w:t>ОК 09</w:t>
            </w:r>
          </w:p>
        </w:tc>
      </w:tr>
      <w:tr w:rsidR="007C39C2" w:rsidRPr="00103261" w14:paraId="5FAD7157" w14:textId="77777777" w:rsidTr="007C39C2">
        <w:trPr>
          <w:trHeight w:val="396"/>
        </w:trPr>
        <w:tc>
          <w:tcPr>
            <w:tcW w:w="2352" w:type="dxa"/>
            <w:vMerge/>
          </w:tcPr>
          <w:p w14:paraId="11C00679" w14:textId="77777777" w:rsidR="007C39C2" w:rsidRPr="00016217" w:rsidRDefault="007C39C2" w:rsidP="007C39C2">
            <w:pPr>
              <w:rPr>
                <w:rFonts w:ascii="Times New Roman" w:hAnsi="Times New Roman"/>
                <w:b/>
                <w:bCs/>
                <w:sz w:val="24"/>
                <w:szCs w:val="24"/>
              </w:rPr>
            </w:pPr>
          </w:p>
        </w:tc>
        <w:tc>
          <w:tcPr>
            <w:tcW w:w="3318" w:type="dxa"/>
          </w:tcPr>
          <w:p w14:paraId="0EC50815" w14:textId="77777777" w:rsidR="007C39C2" w:rsidRPr="00016217" w:rsidRDefault="007C39C2" w:rsidP="007C39C2">
            <w:pPr>
              <w:suppressAutoHyphens/>
              <w:jc w:val="both"/>
              <w:rPr>
                <w:rFonts w:ascii="Times New Roman" w:hAnsi="Times New Roman"/>
                <w:sz w:val="24"/>
                <w:szCs w:val="24"/>
              </w:rPr>
            </w:pPr>
            <w:r w:rsidRPr="00016217">
              <w:rPr>
                <w:rFonts w:ascii="Times New Roman" w:hAnsi="Times New Roman"/>
                <w:bCs/>
                <w:sz w:val="24"/>
                <w:szCs w:val="24"/>
              </w:rPr>
              <w:t>Металлы. Работа с лексикой по теме</w:t>
            </w:r>
          </w:p>
        </w:tc>
        <w:tc>
          <w:tcPr>
            <w:tcW w:w="2176" w:type="dxa"/>
          </w:tcPr>
          <w:p w14:paraId="37D3C2FB" w14:textId="77777777" w:rsidR="007C39C2" w:rsidRPr="00016217" w:rsidRDefault="007C39C2" w:rsidP="007C39C2">
            <w:pPr>
              <w:suppressAutoHyphens/>
              <w:jc w:val="center"/>
              <w:rPr>
                <w:rFonts w:ascii="Times New Roman" w:hAnsi="Times New Roman"/>
                <w:b/>
                <w:sz w:val="24"/>
                <w:szCs w:val="24"/>
              </w:rPr>
            </w:pPr>
          </w:p>
        </w:tc>
        <w:tc>
          <w:tcPr>
            <w:tcW w:w="2096" w:type="dxa"/>
            <w:vMerge/>
          </w:tcPr>
          <w:p w14:paraId="51EBD73F" w14:textId="77777777" w:rsidR="007C39C2" w:rsidRPr="00016217" w:rsidRDefault="007C39C2" w:rsidP="007C39C2">
            <w:pPr>
              <w:suppressAutoHyphens/>
              <w:jc w:val="center"/>
              <w:rPr>
                <w:rFonts w:ascii="Times New Roman" w:hAnsi="Times New Roman"/>
                <w:sz w:val="24"/>
                <w:szCs w:val="24"/>
              </w:rPr>
            </w:pPr>
          </w:p>
        </w:tc>
      </w:tr>
      <w:tr w:rsidR="007C39C2" w:rsidRPr="00103261" w14:paraId="7BEE3CB2" w14:textId="77777777" w:rsidTr="007C39C2">
        <w:trPr>
          <w:trHeight w:val="20"/>
        </w:trPr>
        <w:tc>
          <w:tcPr>
            <w:tcW w:w="2352" w:type="dxa"/>
            <w:vMerge/>
          </w:tcPr>
          <w:p w14:paraId="1BE1EE33" w14:textId="77777777" w:rsidR="007C39C2" w:rsidRPr="00016217" w:rsidRDefault="007C39C2" w:rsidP="007C39C2">
            <w:pPr>
              <w:rPr>
                <w:rFonts w:ascii="Times New Roman" w:hAnsi="Times New Roman"/>
                <w:b/>
                <w:bCs/>
                <w:sz w:val="24"/>
                <w:szCs w:val="24"/>
              </w:rPr>
            </w:pPr>
          </w:p>
        </w:tc>
        <w:tc>
          <w:tcPr>
            <w:tcW w:w="3318" w:type="dxa"/>
          </w:tcPr>
          <w:p w14:paraId="457BDAF7" w14:textId="77777777" w:rsidR="007C39C2" w:rsidRPr="00016217" w:rsidRDefault="007C39C2" w:rsidP="007C39C2">
            <w:pPr>
              <w:suppressAutoHyphens/>
              <w:jc w:val="both"/>
              <w:rPr>
                <w:rFonts w:ascii="Times New Roman" w:hAnsi="Times New Roman"/>
                <w:b/>
                <w:sz w:val="24"/>
                <w:szCs w:val="24"/>
              </w:rPr>
            </w:pPr>
            <w:r w:rsidRPr="00016217">
              <w:rPr>
                <w:rFonts w:ascii="Times New Roman" w:hAnsi="Times New Roman"/>
                <w:b/>
                <w:bCs/>
                <w:sz w:val="24"/>
                <w:szCs w:val="24"/>
              </w:rPr>
              <w:t>В том числе практических и занятий</w:t>
            </w:r>
          </w:p>
        </w:tc>
        <w:tc>
          <w:tcPr>
            <w:tcW w:w="2176" w:type="dxa"/>
          </w:tcPr>
          <w:p w14:paraId="3B8C17AA" w14:textId="77777777" w:rsidR="007C39C2" w:rsidRPr="00016217" w:rsidRDefault="007C39C2" w:rsidP="007C39C2">
            <w:pPr>
              <w:suppressAutoHyphens/>
              <w:jc w:val="center"/>
              <w:rPr>
                <w:rFonts w:ascii="Times New Roman" w:hAnsi="Times New Roman"/>
                <w:bCs/>
                <w:sz w:val="24"/>
                <w:szCs w:val="24"/>
              </w:rPr>
            </w:pPr>
          </w:p>
        </w:tc>
        <w:tc>
          <w:tcPr>
            <w:tcW w:w="2096" w:type="dxa"/>
            <w:vMerge/>
          </w:tcPr>
          <w:p w14:paraId="087497BF" w14:textId="77777777" w:rsidR="007C39C2" w:rsidRPr="00016217" w:rsidRDefault="007C39C2" w:rsidP="007C39C2">
            <w:pPr>
              <w:suppressAutoHyphens/>
              <w:jc w:val="center"/>
              <w:rPr>
                <w:rFonts w:ascii="Times New Roman" w:hAnsi="Times New Roman"/>
                <w:b/>
                <w:bCs/>
                <w:sz w:val="24"/>
                <w:szCs w:val="24"/>
              </w:rPr>
            </w:pPr>
          </w:p>
        </w:tc>
      </w:tr>
      <w:tr w:rsidR="007C39C2" w:rsidRPr="00103261" w14:paraId="391EDFF8" w14:textId="77777777" w:rsidTr="007C39C2">
        <w:trPr>
          <w:trHeight w:val="204"/>
        </w:trPr>
        <w:tc>
          <w:tcPr>
            <w:tcW w:w="2352" w:type="dxa"/>
            <w:vMerge/>
          </w:tcPr>
          <w:p w14:paraId="7D9B6F59" w14:textId="77777777" w:rsidR="007C39C2" w:rsidRPr="00016217" w:rsidRDefault="007C39C2" w:rsidP="007C39C2">
            <w:pPr>
              <w:rPr>
                <w:rFonts w:ascii="Times New Roman" w:hAnsi="Times New Roman"/>
                <w:b/>
                <w:bCs/>
                <w:sz w:val="24"/>
                <w:szCs w:val="24"/>
              </w:rPr>
            </w:pPr>
          </w:p>
        </w:tc>
        <w:tc>
          <w:tcPr>
            <w:tcW w:w="3318" w:type="dxa"/>
          </w:tcPr>
          <w:p w14:paraId="4F0B9EBE" w14:textId="77777777" w:rsidR="007C39C2" w:rsidRPr="00016217" w:rsidRDefault="007C39C2" w:rsidP="007C39C2">
            <w:pPr>
              <w:suppressAutoHyphens/>
              <w:jc w:val="both"/>
              <w:rPr>
                <w:rFonts w:ascii="Times New Roman" w:hAnsi="Times New Roman"/>
                <w:iCs/>
                <w:sz w:val="24"/>
                <w:szCs w:val="24"/>
              </w:rPr>
            </w:pPr>
            <w:r w:rsidRPr="00016217">
              <w:rPr>
                <w:rFonts w:ascii="Times New Roman" w:hAnsi="Times New Roman"/>
                <w:bCs/>
                <w:sz w:val="24"/>
                <w:szCs w:val="24"/>
              </w:rPr>
              <w:t>Работа с текстом «</w:t>
            </w:r>
            <w:r w:rsidRPr="00016217">
              <w:rPr>
                <w:rFonts w:ascii="Times New Roman" w:hAnsi="Times New Roman"/>
                <w:bCs/>
                <w:sz w:val="24"/>
                <w:szCs w:val="24"/>
                <w:lang w:val="en-US"/>
              </w:rPr>
              <w:t>Metals</w:t>
            </w:r>
            <w:r w:rsidRPr="00016217">
              <w:rPr>
                <w:rFonts w:ascii="Times New Roman" w:hAnsi="Times New Roman"/>
                <w:bCs/>
                <w:sz w:val="24"/>
                <w:szCs w:val="24"/>
              </w:rPr>
              <w:t>»</w:t>
            </w:r>
          </w:p>
        </w:tc>
        <w:tc>
          <w:tcPr>
            <w:tcW w:w="2176" w:type="dxa"/>
          </w:tcPr>
          <w:p w14:paraId="0BD5D125" w14:textId="77777777" w:rsidR="007C39C2" w:rsidRPr="00016217" w:rsidRDefault="007C39C2" w:rsidP="007C39C2">
            <w:pPr>
              <w:suppressAutoHyphens/>
              <w:jc w:val="center"/>
              <w:rPr>
                <w:rFonts w:ascii="Times New Roman" w:hAnsi="Times New Roman"/>
                <w:sz w:val="24"/>
                <w:szCs w:val="24"/>
              </w:rPr>
            </w:pPr>
            <w:r w:rsidRPr="00016217">
              <w:rPr>
                <w:rFonts w:ascii="Times New Roman" w:hAnsi="Times New Roman"/>
                <w:sz w:val="24"/>
                <w:szCs w:val="24"/>
              </w:rPr>
              <w:t>4</w:t>
            </w:r>
          </w:p>
        </w:tc>
        <w:tc>
          <w:tcPr>
            <w:tcW w:w="2096" w:type="dxa"/>
            <w:vMerge/>
          </w:tcPr>
          <w:p w14:paraId="24C51E0F" w14:textId="77777777" w:rsidR="007C39C2" w:rsidRPr="00016217" w:rsidRDefault="007C39C2" w:rsidP="007C39C2">
            <w:pPr>
              <w:suppressAutoHyphens/>
              <w:jc w:val="center"/>
              <w:rPr>
                <w:rFonts w:ascii="Times New Roman" w:hAnsi="Times New Roman"/>
                <w:sz w:val="24"/>
                <w:szCs w:val="24"/>
              </w:rPr>
            </w:pPr>
          </w:p>
        </w:tc>
      </w:tr>
      <w:tr w:rsidR="007C39C2" w:rsidRPr="00103261" w14:paraId="0824AF63" w14:textId="77777777" w:rsidTr="007C39C2">
        <w:trPr>
          <w:trHeight w:val="73"/>
        </w:trPr>
        <w:tc>
          <w:tcPr>
            <w:tcW w:w="2352" w:type="dxa"/>
            <w:vMerge/>
          </w:tcPr>
          <w:p w14:paraId="7083019C" w14:textId="77777777" w:rsidR="007C39C2" w:rsidRPr="00016217" w:rsidRDefault="007C39C2" w:rsidP="007C39C2">
            <w:pPr>
              <w:rPr>
                <w:rFonts w:ascii="Times New Roman" w:hAnsi="Times New Roman"/>
                <w:b/>
                <w:bCs/>
                <w:sz w:val="24"/>
                <w:szCs w:val="24"/>
              </w:rPr>
            </w:pPr>
          </w:p>
        </w:tc>
        <w:tc>
          <w:tcPr>
            <w:tcW w:w="3318" w:type="dxa"/>
            <w:vAlign w:val="bottom"/>
          </w:tcPr>
          <w:p w14:paraId="6CE1B9AD" w14:textId="77777777" w:rsidR="007C39C2" w:rsidRPr="00016217" w:rsidRDefault="007C39C2" w:rsidP="007C39C2">
            <w:pPr>
              <w:suppressAutoHyphens/>
              <w:rPr>
                <w:rFonts w:ascii="Times New Roman" w:hAnsi="Times New Roman"/>
                <w:sz w:val="24"/>
                <w:szCs w:val="24"/>
              </w:rPr>
            </w:pPr>
            <w:r w:rsidRPr="00016217">
              <w:rPr>
                <w:rFonts w:ascii="Times New Roman" w:hAnsi="Times New Roman"/>
                <w:bCs/>
                <w:sz w:val="24"/>
                <w:szCs w:val="24"/>
              </w:rPr>
              <w:t>Металлы и неметаллы. Работа с текстом</w:t>
            </w:r>
          </w:p>
        </w:tc>
        <w:tc>
          <w:tcPr>
            <w:tcW w:w="2176" w:type="dxa"/>
          </w:tcPr>
          <w:p w14:paraId="2A9D135E" w14:textId="77777777" w:rsidR="007C39C2" w:rsidRPr="00016217" w:rsidRDefault="007C39C2" w:rsidP="007C39C2">
            <w:pPr>
              <w:suppressAutoHyphens/>
              <w:jc w:val="center"/>
              <w:rPr>
                <w:rFonts w:ascii="Times New Roman" w:hAnsi="Times New Roman"/>
                <w:sz w:val="24"/>
                <w:szCs w:val="24"/>
              </w:rPr>
            </w:pPr>
            <w:r w:rsidRPr="00016217">
              <w:rPr>
                <w:rFonts w:ascii="Times New Roman" w:hAnsi="Times New Roman"/>
                <w:sz w:val="24"/>
                <w:szCs w:val="24"/>
              </w:rPr>
              <w:t>4</w:t>
            </w:r>
          </w:p>
        </w:tc>
        <w:tc>
          <w:tcPr>
            <w:tcW w:w="2096" w:type="dxa"/>
            <w:vMerge/>
          </w:tcPr>
          <w:p w14:paraId="66FCB7D1" w14:textId="77777777" w:rsidR="007C39C2" w:rsidRPr="00016217" w:rsidRDefault="007C39C2" w:rsidP="007C39C2">
            <w:pPr>
              <w:suppressAutoHyphens/>
              <w:jc w:val="center"/>
              <w:rPr>
                <w:rFonts w:ascii="Times New Roman" w:hAnsi="Times New Roman"/>
                <w:sz w:val="24"/>
                <w:szCs w:val="24"/>
              </w:rPr>
            </w:pPr>
          </w:p>
        </w:tc>
      </w:tr>
      <w:tr w:rsidR="007C39C2" w:rsidRPr="00103261" w14:paraId="1B7DDF96" w14:textId="77777777" w:rsidTr="007C39C2">
        <w:trPr>
          <w:trHeight w:val="361"/>
        </w:trPr>
        <w:tc>
          <w:tcPr>
            <w:tcW w:w="2352" w:type="dxa"/>
            <w:vMerge/>
          </w:tcPr>
          <w:p w14:paraId="02691002" w14:textId="77777777" w:rsidR="007C39C2" w:rsidRPr="00016217" w:rsidRDefault="007C39C2" w:rsidP="007C39C2">
            <w:pPr>
              <w:rPr>
                <w:rFonts w:ascii="Times New Roman" w:hAnsi="Times New Roman"/>
                <w:b/>
                <w:bCs/>
                <w:sz w:val="24"/>
                <w:szCs w:val="24"/>
              </w:rPr>
            </w:pPr>
          </w:p>
        </w:tc>
        <w:tc>
          <w:tcPr>
            <w:tcW w:w="3318" w:type="dxa"/>
            <w:vAlign w:val="bottom"/>
          </w:tcPr>
          <w:p w14:paraId="1397C232" w14:textId="77777777" w:rsidR="007C39C2" w:rsidRPr="00016217" w:rsidRDefault="007C39C2" w:rsidP="007C39C2">
            <w:pPr>
              <w:rPr>
                <w:rFonts w:ascii="Times New Roman" w:hAnsi="Times New Roman"/>
                <w:b/>
                <w:bCs/>
                <w:sz w:val="24"/>
                <w:szCs w:val="24"/>
              </w:rPr>
            </w:pPr>
            <w:r w:rsidRPr="00016217">
              <w:rPr>
                <w:rFonts w:ascii="Times New Roman" w:hAnsi="Times New Roman"/>
                <w:b/>
                <w:bCs/>
                <w:sz w:val="24"/>
                <w:szCs w:val="24"/>
              </w:rPr>
              <w:t>В том числе самостоятельная работа обучающихся</w:t>
            </w:r>
          </w:p>
          <w:p w14:paraId="4001A4C0" w14:textId="77777777" w:rsidR="007C39C2" w:rsidRPr="00016217" w:rsidRDefault="007C39C2" w:rsidP="007C39C2">
            <w:pPr>
              <w:rPr>
                <w:rFonts w:ascii="Times New Roman" w:hAnsi="Times New Roman"/>
                <w:i/>
                <w:sz w:val="24"/>
                <w:szCs w:val="24"/>
              </w:rPr>
            </w:pPr>
            <w:r w:rsidRPr="00016217">
              <w:rPr>
                <w:rFonts w:ascii="Times New Roman" w:hAnsi="Times New Roman"/>
                <w:bCs/>
                <w:sz w:val="24"/>
                <w:szCs w:val="24"/>
              </w:rPr>
              <w:t>Работа с учебником и составление плана-конспекта, словаря профессиональных терминов</w:t>
            </w:r>
          </w:p>
        </w:tc>
        <w:tc>
          <w:tcPr>
            <w:tcW w:w="2176" w:type="dxa"/>
          </w:tcPr>
          <w:p w14:paraId="1A1A2727" w14:textId="77777777" w:rsidR="007C39C2" w:rsidRPr="00016217" w:rsidRDefault="007C39C2" w:rsidP="007C39C2">
            <w:pPr>
              <w:jc w:val="center"/>
              <w:rPr>
                <w:rFonts w:ascii="Times New Roman" w:hAnsi="Times New Roman"/>
                <w:bCs/>
                <w:sz w:val="24"/>
                <w:szCs w:val="24"/>
              </w:rPr>
            </w:pPr>
            <w:r w:rsidRPr="00016217">
              <w:rPr>
                <w:rFonts w:ascii="Times New Roman" w:hAnsi="Times New Roman"/>
                <w:bCs/>
                <w:sz w:val="24"/>
                <w:szCs w:val="24"/>
              </w:rPr>
              <w:t>1</w:t>
            </w:r>
          </w:p>
        </w:tc>
        <w:tc>
          <w:tcPr>
            <w:tcW w:w="2096" w:type="dxa"/>
            <w:vMerge/>
          </w:tcPr>
          <w:p w14:paraId="785CCEFE" w14:textId="77777777" w:rsidR="007C39C2" w:rsidRPr="00016217" w:rsidRDefault="007C39C2" w:rsidP="007C39C2">
            <w:pPr>
              <w:jc w:val="center"/>
              <w:rPr>
                <w:rFonts w:ascii="Times New Roman" w:hAnsi="Times New Roman"/>
                <w:b/>
                <w:bCs/>
                <w:sz w:val="24"/>
                <w:szCs w:val="24"/>
              </w:rPr>
            </w:pPr>
          </w:p>
        </w:tc>
      </w:tr>
      <w:tr w:rsidR="007C39C2" w:rsidRPr="00103261" w14:paraId="28B4DEDC" w14:textId="77777777" w:rsidTr="007C39C2">
        <w:trPr>
          <w:trHeight w:val="361"/>
        </w:trPr>
        <w:tc>
          <w:tcPr>
            <w:tcW w:w="2352" w:type="dxa"/>
            <w:vMerge w:val="restart"/>
          </w:tcPr>
          <w:p w14:paraId="46F733F7" w14:textId="77777777" w:rsidR="007C39C2" w:rsidRPr="00016217"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016217">
              <w:rPr>
                <w:rFonts w:ascii="Times New Roman" w:hAnsi="Times New Roman"/>
                <w:b/>
                <w:bCs/>
                <w:sz w:val="24"/>
                <w:szCs w:val="24"/>
              </w:rPr>
              <w:t>Тема 1.2. Стали</w:t>
            </w:r>
          </w:p>
        </w:tc>
        <w:tc>
          <w:tcPr>
            <w:tcW w:w="3318" w:type="dxa"/>
            <w:tcBorders>
              <w:top w:val="single" w:sz="4" w:space="0" w:color="auto"/>
              <w:left w:val="single" w:sz="4" w:space="0" w:color="auto"/>
              <w:bottom w:val="single" w:sz="4" w:space="0" w:color="auto"/>
            </w:tcBorders>
            <w:vAlign w:val="bottom"/>
          </w:tcPr>
          <w:p w14:paraId="14916698" w14:textId="77777777" w:rsidR="007C39C2" w:rsidRPr="00016217" w:rsidRDefault="007C39C2" w:rsidP="007C39C2">
            <w:pPr>
              <w:rPr>
                <w:rFonts w:ascii="Times New Roman" w:hAnsi="Times New Roman"/>
                <w:b/>
                <w:bCs/>
                <w:sz w:val="24"/>
                <w:szCs w:val="24"/>
              </w:rPr>
            </w:pPr>
            <w:r w:rsidRPr="00016217">
              <w:rPr>
                <w:rFonts w:ascii="Times New Roman" w:hAnsi="Times New Roman"/>
                <w:b/>
                <w:bCs/>
                <w:sz w:val="24"/>
                <w:szCs w:val="24"/>
              </w:rPr>
              <w:t xml:space="preserve">Содержание </w:t>
            </w:r>
          </w:p>
        </w:tc>
        <w:tc>
          <w:tcPr>
            <w:tcW w:w="2176" w:type="dxa"/>
          </w:tcPr>
          <w:p w14:paraId="2919A339" w14:textId="77777777" w:rsidR="007C39C2" w:rsidRPr="00016217" w:rsidRDefault="007C39C2" w:rsidP="007C39C2">
            <w:pPr>
              <w:jc w:val="center"/>
              <w:rPr>
                <w:rFonts w:ascii="Times New Roman" w:hAnsi="Times New Roman"/>
                <w:bCs/>
                <w:sz w:val="24"/>
                <w:szCs w:val="24"/>
              </w:rPr>
            </w:pPr>
            <w:r w:rsidRPr="00016217">
              <w:rPr>
                <w:rFonts w:ascii="Times New Roman" w:hAnsi="Times New Roman"/>
                <w:bCs/>
                <w:sz w:val="24"/>
                <w:szCs w:val="24"/>
              </w:rPr>
              <w:t>8</w:t>
            </w:r>
          </w:p>
        </w:tc>
        <w:tc>
          <w:tcPr>
            <w:tcW w:w="2096" w:type="dxa"/>
            <w:vMerge w:val="restart"/>
          </w:tcPr>
          <w:p w14:paraId="5797788E" w14:textId="77777777" w:rsidR="007C39C2" w:rsidRPr="00016217" w:rsidRDefault="007C39C2" w:rsidP="007C39C2">
            <w:pPr>
              <w:suppressAutoHyphens/>
              <w:jc w:val="center"/>
              <w:rPr>
                <w:rFonts w:ascii="Times New Roman" w:hAnsi="Times New Roman"/>
                <w:sz w:val="24"/>
                <w:szCs w:val="24"/>
              </w:rPr>
            </w:pPr>
            <w:r w:rsidRPr="00016217">
              <w:rPr>
                <w:rFonts w:ascii="Times New Roman" w:hAnsi="Times New Roman"/>
                <w:sz w:val="24"/>
                <w:szCs w:val="24"/>
              </w:rPr>
              <w:t>ОК 01-06</w:t>
            </w:r>
          </w:p>
          <w:p w14:paraId="68F8B7ED" w14:textId="77777777" w:rsidR="007C39C2" w:rsidRPr="00016217" w:rsidRDefault="007C39C2" w:rsidP="007C39C2">
            <w:pPr>
              <w:jc w:val="center"/>
              <w:rPr>
                <w:rFonts w:ascii="Times New Roman" w:hAnsi="Times New Roman"/>
                <w:b/>
                <w:bCs/>
                <w:sz w:val="24"/>
                <w:szCs w:val="24"/>
              </w:rPr>
            </w:pPr>
            <w:r w:rsidRPr="00016217">
              <w:rPr>
                <w:rFonts w:ascii="Times New Roman" w:hAnsi="Times New Roman"/>
                <w:sz w:val="24"/>
                <w:szCs w:val="24"/>
              </w:rPr>
              <w:t>ОК 09</w:t>
            </w:r>
          </w:p>
        </w:tc>
      </w:tr>
      <w:tr w:rsidR="007C39C2" w:rsidRPr="00103261" w14:paraId="16C7B0F4" w14:textId="77777777" w:rsidTr="007C39C2">
        <w:trPr>
          <w:trHeight w:val="361"/>
        </w:trPr>
        <w:tc>
          <w:tcPr>
            <w:tcW w:w="2352" w:type="dxa"/>
            <w:vMerge/>
          </w:tcPr>
          <w:p w14:paraId="3DD656A5" w14:textId="77777777" w:rsidR="007C39C2" w:rsidRPr="00016217" w:rsidRDefault="007C39C2" w:rsidP="007C39C2">
            <w:pPr>
              <w:rPr>
                <w:rFonts w:ascii="Times New Roman" w:hAnsi="Times New Roman"/>
                <w:b/>
                <w:bCs/>
                <w:sz w:val="24"/>
                <w:szCs w:val="24"/>
              </w:rPr>
            </w:pPr>
          </w:p>
        </w:tc>
        <w:tc>
          <w:tcPr>
            <w:tcW w:w="3318" w:type="dxa"/>
            <w:tcBorders>
              <w:top w:val="single" w:sz="4" w:space="0" w:color="auto"/>
              <w:left w:val="single" w:sz="4" w:space="0" w:color="auto"/>
              <w:bottom w:val="single" w:sz="4" w:space="0" w:color="auto"/>
            </w:tcBorders>
            <w:vAlign w:val="bottom"/>
          </w:tcPr>
          <w:p w14:paraId="62C6BEAC" w14:textId="77777777" w:rsidR="007C39C2" w:rsidRPr="00016217" w:rsidRDefault="007C39C2" w:rsidP="007C39C2">
            <w:pPr>
              <w:rPr>
                <w:rFonts w:ascii="Times New Roman" w:hAnsi="Times New Roman"/>
                <w:sz w:val="24"/>
                <w:szCs w:val="24"/>
              </w:rPr>
            </w:pPr>
            <w:r w:rsidRPr="00016217">
              <w:rPr>
                <w:rFonts w:ascii="Times New Roman" w:hAnsi="Times New Roman"/>
                <w:bCs/>
                <w:sz w:val="24"/>
                <w:szCs w:val="24"/>
              </w:rPr>
              <w:t>Стали. Работа с текстом «Стали»</w:t>
            </w:r>
          </w:p>
        </w:tc>
        <w:tc>
          <w:tcPr>
            <w:tcW w:w="2176" w:type="dxa"/>
          </w:tcPr>
          <w:p w14:paraId="7D8DB84E" w14:textId="77777777" w:rsidR="007C39C2" w:rsidRPr="00016217" w:rsidRDefault="007C39C2" w:rsidP="007C39C2">
            <w:pPr>
              <w:jc w:val="center"/>
              <w:rPr>
                <w:rFonts w:ascii="Times New Roman" w:hAnsi="Times New Roman"/>
                <w:b/>
                <w:sz w:val="24"/>
                <w:szCs w:val="24"/>
              </w:rPr>
            </w:pPr>
          </w:p>
        </w:tc>
        <w:tc>
          <w:tcPr>
            <w:tcW w:w="2096" w:type="dxa"/>
            <w:vMerge/>
          </w:tcPr>
          <w:p w14:paraId="40E470C9" w14:textId="77777777" w:rsidR="007C39C2" w:rsidRPr="00016217" w:rsidRDefault="007C39C2" w:rsidP="007C39C2">
            <w:pPr>
              <w:jc w:val="center"/>
              <w:rPr>
                <w:rFonts w:ascii="Times New Roman" w:hAnsi="Times New Roman"/>
                <w:sz w:val="24"/>
                <w:szCs w:val="24"/>
              </w:rPr>
            </w:pPr>
          </w:p>
        </w:tc>
      </w:tr>
      <w:tr w:rsidR="007C39C2" w:rsidRPr="00103261" w14:paraId="40E11293" w14:textId="77777777" w:rsidTr="007C39C2">
        <w:trPr>
          <w:trHeight w:val="361"/>
        </w:trPr>
        <w:tc>
          <w:tcPr>
            <w:tcW w:w="2352" w:type="dxa"/>
            <w:vMerge/>
          </w:tcPr>
          <w:p w14:paraId="05DC43A1" w14:textId="77777777" w:rsidR="007C39C2" w:rsidRPr="00016217" w:rsidRDefault="007C39C2" w:rsidP="007C39C2">
            <w:pPr>
              <w:rPr>
                <w:rFonts w:ascii="Times New Roman" w:hAnsi="Times New Roman"/>
                <w:b/>
                <w:bCs/>
                <w:sz w:val="24"/>
                <w:szCs w:val="24"/>
              </w:rPr>
            </w:pPr>
          </w:p>
        </w:tc>
        <w:tc>
          <w:tcPr>
            <w:tcW w:w="3318" w:type="dxa"/>
            <w:tcBorders>
              <w:top w:val="single" w:sz="4" w:space="0" w:color="auto"/>
              <w:left w:val="single" w:sz="4" w:space="0" w:color="auto"/>
              <w:bottom w:val="single" w:sz="4" w:space="0" w:color="auto"/>
            </w:tcBorders>
            <w:vAlign w:val="bottom"/>
          </w:tcPr>
          <w:p w14:paraId="6E1B39CC" w14:textId="77777777" w:rsidR="007C39C2" w:rsidRPr="00016217" w:rsidRDefault="007C39C2" w:rsidP="007C39C2">
            <w:pPr>
              <w:rPr>
                <w:rFonts w:ascii="Times New Roman" w:hAnsi="Times New Roman"/>
                <w:b/>
                <w:bCs/>
                <w:sz w:val="24"/>
                <w:szCs w:val="24"/>
              </w:rPr>
            </w:pPr>
            <w:r w:rsidRPr="00016217">
              <w:rPr>
                <w:rFonts w:ascii="Times New Roman" w:hAnsi="Times New Roman"/>
                <w:b/>
                <w:bCs/>
                <w:sz w:val="24"/>
                <w:szCs w:val="24"/>
              </w:rPr>
              <w:t>В том числе практических и занятий</w:t>
            </w:r>
          </w:p>
        </w:tc>
        <w:tc>
          <w:tcPr>
            <w:tcW w:w="2176" w:type="dxa"/>
          </w:tcPr>
          <w:p w14:paraId="25853DCC" w14:textId="77777777" w:rsidR="007C39C2" w:rsidRPr="00016217" w:rsidRDefault="007C39C2" w:rsidP="007C39C2">
            <w:pPr>
              <w:jc w:val="center"/>
              <w:rPr>
                <w:rFonts w:ascii="Times New Roman" w:hAnsi="Times New Roman"/>
                <w:bCs/>
                <w:sz w:val="24"/>
                <w:szCs w:val="24"/>
              </w:rPr>
            </w:pPr>
          </w:p>
        </w:tc>
        <w:tc>
          <w:tcPr>
            <w:tcW w:w="2096" w:type="dxa"/>
            <w:vMerge/>
          </w:tcPr>
          <w:p w14:paraId="03A08A2A" w14:textId="77777777" w:rsidR="007C39C2" w:rsidRPr="00016217" w:rsidRDefault="007C39C2" w:rsidP="007C39C2">
            <w:pPr>
              <w:jc w:val="center"/>
              <w:rPr>
                <w:rFonts w:ascii="Times New Roman" w:hAnsi="Times New Roman"/>
                <w:b/>
                <w:bCs/>
                <w:sz w:val="24"/>
                <w:szCs w:val="24"/>
              </w:rPr>
            </w:pPr>
          </w:p>
        </w:tc>
      </w:tr>
      <w:tr w:rsidR="007C39C2" w:rsidRPr="00103261" w14:paraId="4A19EDBC" w14:textId="77777777" w:rsidTr="007C39C2">
        <w:trPr>
          <w:trHeight w:val="137"/>
        </w:trPr>
        <w:tc>
          <w:tcPr>
            <w:tcW w:w="2352" w:type="dxa"/>
            <w:vMerge/>
          </w:tcPr>
          <w:p w14:paraId="1592566A" w14:textId="77777777" w:rsidR="007C39C2" w:rsidRPr="00016217" w:rsidRDefault="007C39C2" w:rsidP="007C39C2">
            <w:pPr>
              <w:rPr>
                <w:rFonts w:ascii="Times New Roman" w:hAnsi="Times New Roman"/>
                <w:b/>
                <w:bCs/>
                <w:sz w:val="24"/>
                <w:szCs w:val="24"/>
              </w:rPr>
            </w:pPr>
          </w:p>
        </w:tc>
        <w:tc>
          <w:tcPr>
            <w:tcW w:w="3318" w:type="dxa"/>
            <w:tcBorders>
              <w:top w:val="single" w:sz="4" w:space="0" w:color="auto"/>
              <w:left w:val="single" w:sz="4" w:space="0" w:color="auto"/>
              <w:bottom w:val="single" w:sz="4" w:space="0" w:color="auto"/>
            </w:tcBorders>
            <w:vAlign w:val="bottom"/>
          </w:tcPr>
          <w:p w14:paraId="2A09DF26" w14:textId="77777777" w:rsidR="007C39C2" w:rsidRPr="00016217" w:rsidRDefault="007C39C2" w:rsidP="007C39C2">
            <w:pPr>
              <w:rPr>
                <w:rFonts w:ascii="Times New Roman" w:hAnsi="Times New Roman"/>
                <w:sz w:val="24"/>
                <w:szCs w:val="24"/>
              </w:rPr>
            </w:pPr>
            <w:r w:rsidRPr="00016217">
              <w:rPr>
                <w:rFonts w:ascii="Times New Roman" w:hAnsi="Times New Roman"/>
                <w:bCs/>
                <w:sz w:val="24"/>
                <w:szCs w:val="24"/>
              </w:rPr>
              <w:t>Стали. Прошедшее простое время. Лексико-грамматические упражнения</w:t>
            </w:r>
          </w:p>
        </w:tc>
        <w:tc>
          <w:tcPr>
            <w:tcW w:w="2176" w:type="dxa"/>
          </w:tcPr>
          <w:p w14:paraId="57C288F3" w14:textId="77777777" w:rsidR="007C39C2" w:rsidRPr="00016217" w:rsidRDefault="007C39C2" w:rsidP="007C39C2">
            <w:pPr>
              <w:jc w:val="center"/>
              <w:rPr>
                <w:rFonts w:ascii="Times New Roman" w:hAnsi="Times New Roman"/>
                <w:sz w:val="24"/>
                <w:szCs w:val="24"/>
              </w:rPr>
            </w:pPr>
            <w:r w:rsidRPr="00016217">
              <w:rPr>
                <w:rFonts w:ascii="Times New Roman" w:hAnsi="Times New Roman"/>
                <w:sz w:val="24"/>
                <w:szCs w:val="24"/>
              </w:rPr>
              <w:t>4</w:t>
            </w:r>
          </w:p>
        </w:tc>
        <w:tc>
          <w:tcPr>
            <w:tcW w:w="2096" w:type="dxa"/>
            <w:vMerge/>
          </w:tcPr>
          <w:p w14:paraId="5D0CAB71" w14:textId="77777777" w:rsidR="007C39C2" w:rsidRPr="00016217" w:rsidRDefault="007C39C2" w:rsidP="007C39C2">
            <w:pPr>
              <w:jc w:val="center"/>
              <w:rPr>
                <w:rFonts w:ascii="Times New Roman" w:hAnsi="Times New Roman"/>
                <w:sz w:val="24"/>
                <w:szCs w:val="24"/>
              </w:rPr>
            </w:pPr>
          </w:p>
        </w:tc>
      </w:tr>
      <w:tr w:rsidR="007C39C2" w:rsidRPr="00103261" w14:paraId="0DC375CA" w14:textId="77777777" w:rsidTr="007C39C2">
        <w:trPr>
          <w:trHeight w:val="298"/>
        </w:trPr>
        <w:tc>
          <w:tcPr>
            <w:tcW w:w="2352" w:type="dxa"/>
            <w:vMerge/>
          </w:tcPr>
          <w:p w14:paraId="5FC21D69" w14:textId="77777777" w:rsidR="007C39C2" w:rsidRPr="00016217" w:rsidRDefault="007C39C2" w:rsidP="007C39C2">
            <w:pPr>
              <w:rPr>
                <w:rFonts w:ascii="Times New Roman" w:hAnsi="Times New Roman"/>
                <w:b/>
                <w:bCs/>
                <w:sz w:val="24"/>
                <w:szCs w:val="24"/>
              </w:rPr>
            </w:pPr>
          </w:p>
        </w:tc>
        <w:tc>
          <w:tcPr>
            <w:tcW w:w="3318" w:type="dxa"/>
            <w:tcBorders>
              <w:top w:val="single" w:sz="4" w:space="0" w:color="auto"/>
              <w:left w:val="single" w:sz="4" w:space="0" w:color="auto"/>
              <w:bottom w:val="single" w:sz="4" w:space="0" w:color="auto"/>
            </w:tcBorders>
            <w:vAlign w:val="bottom"/>
          </w:tcPr>
          <w:p w14:paraId="34EF365D" w14:textId="77777777" w:rsidR="007C39C2" w:rsidRPr="00016217" w:rsidRDefault="007C39C2" w:rsidP="007C39C2">
            <w:pPr>
              <w:rPr>
                <w:rFonts w:ascii="Times New Roman" w:hAnsi="Times New Roman"/>
                <w:sz w:val="24"/>
                <w:szCs w:val="24"/>
              </w:rPr>
            </w:pPr>
            <w:r w:rsidRPr="00016217">
              <w:rPr>
                <w:rFonts w:ascii="Times New Roman" w:hAnsi="Times New Roman"/>
                <w:bCs/>
                <w:sz w:val="24"/>
                <w:szCs w:val="24"/>
              </w:rPr>
              <w:t>Перевод дополнительных тематических текстов.</w:t>
            </w:r>
          </w:p>
        </w:tc>
        <w:tc>
          <w:tcPr>
            <w:tcW w:w="2176" w:type="dxa"/>
          </w:tcPr>
          <w:p w14:paraId="580552DE" w14:textId="77777777" w:rsidR="007C39C2" w:rsidRPr="00016217" w:rsidRDefault="007C39C2" w:rsidP="007C39C2">
            <w:pPr>
              <w:jc w:val="center"/>
              <w:rPr>
                <w:rFonts w:ascii="Times New Roman" w:hAnsi="Times New Roman"/>
                <w:sz w:val="24"/>
                <w:szCs w:val="24"/>
              </w:rPr>
            </w:pPr>
            <w:r w:rsidRPr="00016217">
              <w:rPr>
                <w:rFonts w:ascii="Times New Roman" w:hAnsi="Times New Roman"/>
                <w:sz w:val="24"/>
                <w:szCs w:val="24"/>
              </w:rPr>
              <w:t>3</w:t>
            </w:r>
          </w:p>
        </w:tc>
        <w:tc>
          <w:tcPr>
            <w:tcW w:w="2096" w:type="dxa"/>
            <w:vMerge/>
          </w:tcPr>
          <w:p w14:paraId="5F48FA9E" w14:textId="77777777" w:rsidR="007C39C2" w:rsidRPr="00016217" w:rsidRDefault="007C39C2" w:rsidP="007C39C2">
            <w:pPr>
              <w:jc w:val="center"/>
              <w:rPr>
                <w:rFonts w:ascii="Times New Roman" w:hAnsi="Times New Roman"/>
                <w:sz w:val="24"/>
                <w:szCs w:val="24"/>
              </w:rPr>
            </w:pPr>
          </w:p>
        </w:tc>
      </w:tr>
      <w:tr w:rsidR="007C39C2" w:rsidRPr="00103261" w14:paraId="62FB4A0D" w14:textId="77777777" w:rsidTr="007C39C2">
        <w:trPr>
          <w:trHeight w:val="361"/>
        </w:trPr>
        <w:tc>
          <w:tcPr>
            <w:tcW w:w="2352" w:type="dxa"/>
            <w:vMerge/>
          </w:tcPr>
          <w:p w14:paraId="1E8A7990" w14:textId="77777777" w:rsidR="007C39C2" w:rsidRPr="00016217" w:rsidRDefault="007C39C2" w:rsidP="007C39C2">
            <w:pPr>
              <w:rPr>
                <w:rFonts w:ascii="Times New Roman" w:hAnsi="Times New Roman"/>
                <w:b/>
                <w:bCs/>
                <w:sz w:val="24"/>
                <w:szCs w:val="24"/>
              </w:rPr>
            </w:pPr>
          </w:p>
        </w:tc>
        <w:tc>
          <w:tcPr>
            <w:tcW w:w="3318" w:type="dxa"/>
            <w:tcBorders>
              <w:top w:val="single" w:sz="4" w:space="0" w:color="auto"/>
              <w:left w:val="single" w:sz="4" w:space="0" w:color="auto"/>
              <w:bottom w:val="single" w:sz="4" w:space="0" w:color="auto"/>
            </w:tcBorders>
            <w:vAlign w:val="bottom"/>
          </w:tcPr>
          <w:p w14:paraId="41663F1C" w14:textId="77777777" w:rsidR="007C39C2" w:rsidRPr="00016217" w:rsidRDefault="007C39C2" w:rsidP="007C39C2">
            <w:pPr>
              <w:rPr>
                <w:rFonts w:ascii="Times New Roman" w:hAnsi="Times New Roman"/>
                <w:b/>
                <w:bCs/>
                <w:sz w:val="24"/>
                <w:szCs w:val="24"/>
              </w:rPr>
            </w:pPr>
            <w:r w:rsidRPr="00016217">
              <w:rPr>
                <w:rFonts w:ascii="Times New Roman" w:hAnsi="Times New Roman"/>
                <w:b/>
                <w:bCs/>
                <w:sz w:val="24"/>
                <w:szCs w:val="24"/>
              </w:rPr>
              <w:t>В том числе самостоятельная работа обучающихся</w:t>
            </w:r>
          </w:p>
          <w:p w14:paraId="0A8FFF0D" w14:textId="77777777" w:rsidR="007C39C2" w:rsidRPr="00016217" w:rsidRDefault="007C39C2" w:rsidP="007C39C2">
            <w:pPr>
              <w:rPr>
                <w:rFonts w:ascii="Times New Roman" w:hAnsi="Times New Roman"/>
                <w:b/>
                <w:bCs/>
                <w:sz w:val="24"/>
                <w:szCs w:val="24"/>
              </w:rPr>
            </w:pPr>
            <w:r w:rsidRPr="00016217">
              <w:rPr>
                <w:rFonts w:ascii="Times New Roman" w:hAnsi="Times New Roman"/>
                <w:bCs/>
                <w:sz w:val="24"/>
                <w:szCs w:val="24"/>
              </w:rPr>
              <w:t>Перевод дополнительных текстов. Составление словаря профессиональных терминов.</w:t>
            </w:r>
          </w:p>
        </w:tc>
        <w:tc>
          <w:tcPr>
            <w:tcW w:w="2176" w:type="dxa"/>
          </w:tcPr>
          <w:p w14:paraId="51383C16" w14:textId="77777777" w:rsidR="007C39C2" w:rsidRPr="00016217" w:rsidRDefault="007C39C2" w:rsidP="007C39C2">
            <w:pPr>
              <w:jc w:val="center"/>
              <w:rPr>
                <w:rFonts w:ascii="Times New Roman" w:hAnsi="Times New Roman"/>
                <w:bCs/>
                <w:sz w:val="24"/>
                <w:szCs w:val="24"/>
              </w:rPr>
            </w:pPr>
            <w:r w:rsidRPr="00016217">
              <w:rPr>
                <w:rFonts w:ascii="Times New Roman" w:hAnsi="Times New Roman"/>
                <w:bCs/>
                <w:sz w:val="24"/>
                <w:szCs w:val="24"/>
              </w:rPr>
              <w:t>1</w:t>
            </w:r>
          </w:p>
        </w:tc>
        <w:tc>
          <w:tcPr>
            <w:tcW w:w="2096" w:type="dxa"/>
            <w:vMerge/>
          </w:tcPr>
          <w:p w14:paraId="7565F1D4" w14:textId="77777777" w:rsidR="007C39C2" w:rsidRPr="00016217" w:rsidRDefault="007C39C2" w:rsidP="007C39C2">
            <w:pPr>
              <w:jc w:val="center"/>
              <w:rPr>
                <w:rFonts w:ascii="Times New Roman" w:hAnsi="Times New Roman"/>
                <w:b/>
                <w:bCs/>
                <w:sz w:val="24"/>
                <w:szCs w:val="24"/>
              </w:rPr>
            </w:pPr>
          </w:p>
        </w:tc>
      </w:tr>
      <w:bookmarkEnd w:id="19"/>
      <w:tr w:rsidR="007C39C2" w:rsidRPr="00103261" w14:paraId="64B3E39A" w14:textId="77777777" w:rsidTr="007C39C2">
        <w:tc>
          <w:tcPr>
            <w:tcW w:w="5670" w:type="dxa"/>
            <w:gridSpan w:val="2"/>
          </w:tcPr>
          <w:p w14:paraId="5D54AE43" w14:textId="77777777" w:rsidR="007C39C2" w:rsidRPr="00016217" w:rsidRDefault="007C39C2" w:rsidP="007C39C2">
            <w:pPr>
              <w:rPr>
                <w:rFonts w:ascii="Times New Roman" w:hAnsi="Times New Roman"/>
                <w:i/>
                <w:sz w:val="24"/>
                <w:szCs w:val="24"/>
              </w:rPr>
            </w:pPr>
            <w:r w:rsidRPr="00016217">
              <w:rPr>
                <w:rFonts w:ascii="Times New Roman" w:hAnsi="Times New Roman"/>
                <w:b/>
                <w:bCs/>
                <w:sz w:val="24"/>
                <w:szCs w:val="24"/>
              </w:rPr>
              <w:t>Раздел 2. Инструменты и методы работы</w:t>
            </w:r>
          </w:p>
        </w:tc>
        <w:tc>
          <w:tcPr>
            <w:tcW w:w="2176" w:type="dxa"/>
          </w:tcPr>
          <w:p w14:paraId="14AE1C81" w14:textId="77777777" w:rsidR="007C39C2" w:rsidRPr="00016217" w:rsidRDefault="007C39C2" w:rsidP="007C39C2">
            <w:pPr>
              <w:jc w:val="center"/>
              <w:rPr>
                <w:rFonts w:ascii="Times New Roman" w:hAnsi="Times New Roman"/>
                <w:bCs/>
                <w:sz w:val="24"/>
                <w:szCs w:val="24"/>
              </w:rPr>
            </w:pPr>
            <w:r w:rsidRPr="00016217">
              <w:rPr>
                <w:rFonts w:ascii="Times New Roman" w:hAnsi="Times New Roman"/>
                <w:bCs/>
                <w:sz w:val="24"/>
                <w:szCs w:val="24"/>
              </w:rPr>
              <w:t>15</w:t>
            </w:r>
          </w:p>
        </w:tc>
        <w:tc>
          <w:tcPr>
            <w:tcW w:w="2096" w:type="dxa"/>
          </w:tcPr>
          <w:p w14:paraId="7688445F" w14:textId="77777777" w:rsidR="007C39C2" w:rsidRPr="00016217" w:rsidRDefault="007C39C2" w:rsidP="007C39C2">
            <w:pPr>
              <w:jc w:val="center"/>
              <w:rPr>
                <w:rFonts w:ascii="Times New Roman" w:hAnsi="Times New Roman"/>
                <w:b/>
                <w:bCs/>
                <w:sz w:val="24"/>
                <w:szCs w:val="24"/>
              </w:rPr>
            </w:pPr>
          </w:p>
        </w:tc>
      </w:tr>
      <w:tr w:rsidR="007C39C2" w:rsidRPr="00103261" w14:paraId="74DDDF15" w14:textId="77777777" w:rsidTr="007C39C2">
        <w:tc>
          <w:tcPr>
            <w:tcW w:w="2352" w:type="dxa"/>
            <w:vMerge w:val="restart"/>
          </w:tcPr>
          <w:p w14:paraId="642F64C8" w14:textId="77777777" w:rsidR="007C39C2" w:rsidRPr="00016217" w:rsidRDefault="007C39C2" w:rsidP="007C39C2">
            <w:pPr>
              <w:rPr>
                <w:rFonts w:ascii="Times New Roman" w:hAnsi="Times New Roman"/>
                <w:b/>
                <w:bCs/>
                <w:sz w:val="24"/>
                <w:szCs w:val="24"/>
              </w:rPr>
            </w:pPr>
            <w:r w:rsidRPr="00016217">
              <w:rPr>
                <w:rFonts w:ascii="Times New Roman" w:hAnsi="Times New Roman"/>
                <w:b/>
                <w:bCs/>
                <w:sz w:val="24"/>
                <w:szCs w:val="24"/>
              </w:rPr>
              <w:t>Тема 2.1. Инструменты</w:t>
            </w:r>
          </w:p>
        </w:tc>
        <w:tc>
          <w:tcPr>
            <w:tcW w:w="3318" w:type="dxa"/>
          </w:tcPr>
          <w:p w14:paraId="093A44B2" w14:textId="77777777" w:rsidR="007C39C2" w:rsidRPr="00016217" w:rsidRDefault="007C39C2" w:rsidP="007C39C2">
            <w:pPr>
              <w:rPr>
                <w:rFonts w:ascii="Times New Roman" w:hAnsi="Times New Roman"/>
                <w:b/>
                <w:sz w:val="24"/>
                <w:szCs w:val="24"/>
              </w:rPr>
            </w:pPr>
            <w:r w:rsidRPr="00016217">
              <w:rPr>
                <w:rFonts w:ascii="Times New Roman" w:hAnsi="Times New Roman"/>
                <w:b/>
                <w:bCs/>
                <w:sz w:val="24"/>
                <w:szCs w:val="24"/>
              </w:rPr>
              <w:t xml:space="preserve">Содержание </w:t>
            </w:r>
          </w:p>
        </w:tc>
        <w:tc>
          <w:tcPr>
            <w:tcW w:w="2176" w:type="dxa"/>
          </w:tcPr>
          <w:p w14:paraId="1B6A13B1" w14:textId="77777777" w:rsidR="007C39C2" w:rsidRPr="00016217" w:rsidRDefault="007C39C2" w:rsidP="007C39C2">
            <w:pPr>
              <w:jc w:val="center"/>
              <w:rPr>
                <w:rFonts w:ascii="Times New Roman" w:hAnsi="Times New Roman"/>
                <w:bCs/>
                <w:sz w:val="24"/>
                <w:szCs w:val="24"/>
              </w:rPr>
            </w:pPr>
            <w:r w:rsidRPr="00016217">
              <w:rPr>
                <w:rFonts w:ascii="Times New Roman" w:hAnsi="Times New Roman"/>
                <w:bCs/>
                <w:sz w:val="24"/>
                <w:szCs w:val="24"/>
              </w:rPr>
              <w:t>8</w:t>
            </w:r>
          </w:p>
        </w:tc>
        <w:tc>
          <w:tcPr>
            <w:tcW w:w="2096" w:type="dxa"/>
            <w:vMerge w:val="restart"/>
          </w:tcPr>
          <w:p w14:paraId="4F823B86" w14:textId="77777777" w:rsidR="007C39C2" w:rsidRPr="00016217" w:rsidRDefault="007C39C2" w:rsidP="007C39C2">
            <w:pPr>
              <w:suppressAutoHyphens/>
              <w:jc w:val="center"/>
              <w:rPr>
                <w:rFonts w:ascii="Times New Roman" w:hAnsi="Times New Roman"/>
                <w:sz w:val="24"/>
                <w:szCs w:val="24"/>
              </w:rPr>
            </w:pPr>
            <w:r w:rsidRPr="00016217">
              <w:rPr>
                <w:rFonts w:ascii="Times New Roman" w:hAnsi="Times New Roman"/>
                <w:sz w:val="24"/>
                <w:szCs w:val="24"/>
              </w:rPr>
              <w:t>ОК 01-06</w:t>
            </w:r>
          </w:p>
          <w:p w14:paraId="523275CB" w14:textId="77777777" w:rsidR="007C39C2" w:rsidRPr="00016217" w:rsidRDefault="007C39C2" w:rsidP="007C39C2">
            <w:pPr>
              <w:jc w:val="center"/>
              <w:rPr>
                <w:rFonts w:ascii="Times New Roman" w:hAnsi="Times New Roman"/>
                <w:b/>
                <w:bCs/>
                <w:sz w:val="24"/>
                <w:szCs w:val="24"/>
              </w:rPr>
            </w:pPr>
            <w:r w:rsidRPr="00016217">
              <w:rPr>
                <w:rFonts w:ascii="Times New Roman" w:hAnsi="Times New Roman"/>
                <w:sz w:val="24"/>
                <w:szCs w:val="24"/>
              </w:rPr>
              <w:t>ОК 09</w:t>
            </w:r>
          </w:p>
        </w:tc>
      </w:tr>
      <w:tr w:rsidR="007C39C2" w:rsidRPr="00103261" w14:paraId="68A9265F" w14:textId="77777777" w:rsidTr="007C39C2">
        <w:trPr>
          <w:trHeight w:val="396"/>
        </w:trPr>
        <w:tc>
          <w:tcPr>
            <w:tcW w:w="2352" w:type="dxa"/>
            <w:vMerge/>
          </w:tcPr>
          <w:p w14:paraId="7EC42FDF" w14:textId="77777777" w:rsidR="007C39C2" w:rsidRPr="00016217" w:rsidRDefault="007C39C2" w:rsidP="007C39C2">
            <w:pPr>
              <w:rPr>
                <w:rFonts w:ascii="Times New Roman" w:hAnsi="Times New Roman"/>
                <w:b/>
                <w:bCs/>
                <w:sz w:val="24"/>
                <w:szCs w:val="24"/>
              </w:rPr>
            </w:pPr>
          </w:p>
        </w:tc>
        <w:tc>
          <w:tcPr>
            <w:tcW w:w="3318" w:type="dxa"/>
          </w:tcPr>
          <w:p w14:paraId="476D78F8" w14:textId="77777777" w:rsidR="007C39C2" w:rsidRPr="00016217" w:rsidRDefault="007C39C2" w:rsidP="007C39C2">
            <w:pPr>
              <w:suppressAutoHyphens/>
              <w:jc w:val="both"/>
              <w:rPr>
                <w:rFonts w:ascii="Times New Roman" w:hAnsi="Times New Roman"/>
                <w:sz w:val="24"/>
                <w:szCs w:val="24"/>
              </w:rPr>
            </w:pPr>
            <w:r w:rsidRPr="00016217">
              <w:rPr>
                <w:rFonts w:ascii="Times New Roman" w:hAnsi="Times New Roman"/>
                <w:bCs/>
                <w:sz w:val="24"/>
                <w:szCs w:val="24"/>
              </w:rPr>
              <w:t>Инструменты. Работа с текстом</w:t>
            </w:r>
          </w:p>
        </w:tc>
        <w:tc>
          <w:tcPr>
            <w:tcW w:w="2176" w:type="dxa"/>
          </w:tcPr>
          <w:p w14:paraId="4DC69EC8" w14:textId="77777777" w:rsidR="007C39C2" w:rsidRPr="00016217" w:rsidRDefault="007C39C2" w:rsidP="007C39C2">
            <w:pPr>
              <w:suppressAutoHyphens/>
              <w:jc w:val="center"/>
              <w:rPr>
                <w:rFonts w:ascii="Times New Roman" w:hAnsi="Times New Roman"/>
                <w:b/>
                <w:sz w:val="24"/>
                <w:szCs w:val="24"/>
              </w:rPr>
            </w:pPr>
          </w:p>
        </w:tc>
        <w:tc>
          <w:tcPr>
            <w:tcW w:w="2096" w:type="dxa"/>
            <w:vMerge/>
          </w:tcPr>
          <w:p w14:paraId="57C62C95" w14:textId="77777777" w:rsidR="007C39C2" w:rsidRPr="00016217" w:rsidRDefault="007C39C2" w:rsidP="007C39C2">
            <w:pPr>
              <w:suppressAutoHyphens/>
              <w:jc w:val="center"/>
              <w:rPr>
                <w:rFonts w:ascii="Times New Roman" w:hAnsi="Times New Roman"/>
                <w:sz w:val="24"/>
                <w:szCs w:val="24"/>
              </w:rPr>
            </w:pPr>
          </w:p>
        </w:tc>
      </w:tr>
      <w:tr w:rsidR="007C39C2" w:rsidRPr="00103261" w14:paraId="682D6416" w14:textId="77777777" w:rsidTr="007C39C2">
        <w:trPr>
          <w:trHeight w:val="20"/>
        </w:trPr>
        <w:tc>
          <w:tcPr>
            <w:tcW w:w="2352" w:type="dxa"/>
            <w:vMerge/>
          </w:tcPr>
          <w:p w14:paraId="3C31E6F9" w14:textId="77777777" w:rsidR="007C39C2" w:rsidRPr="00016217" w:rsidRDefault="007C39C2" w:rsidP="007C39C2">
            <w:pPr>
              <w:rPr>
                <w:rFonts w:ascii="Times New Roman" w:hAnsi="Times New Roman"/>
                <w:b/>
                <w:bCs/>
                <w:sz w:val="24"/>
                <w:szCs w:val="24"/>
              </w:rPr>
            </w:pPr>
          </w:p>
        </w:tc>
        <w:tc>
          <w:tcPr>
            <w:tcW w:w="3318" w:type="dxa"/>
          </w:tcPr>
          <w:p w14:paraId="6176BDD7" w14:textId="77777777" w:rsidR="007C39C2" w:rsidRPr="00016217" w:rsidRDefault="007C39C2" w:rsidP="007C39C2">
            <w:pPr>
              <w:suppressAutoHyphens/>
              <w:jc w:val="both"/>
              <w:rPr>
                <w:rFonts w:ascii="Times New Roman" w:hAnsi="Times New Roman"/>
                <w:b/>
                <w:sz w:val="24"/>
                <w:szCs w:val="24"/>
              </w:rPr>
            </w:pPr>
            <w:r w:rsidRPr="00016217">
              <w:rPr>
                <w:rFonts w:ascii="Times New Roman" w:hAnsi="Times New Roman"/>
                <w:b/>
                <w:bCs/>
                <w:sz w:val="24"/>
                <w:szCs w:val="24"/>
              </w:rPr>
              <w:t>В том числе практических и занятий</w:t>
            </w:r>
          </w:p>
        </w:tc>
        <w:tc>
          <w:tcPr>
            <w:tcW w:w="2176" w:type="dxa"/>
          </w:tcPr>
          <w:p w14:paraId="235DC3B7" w14:textId="77777777" w:rsidR="007C39C2" w:rsidRPr="00016217" w:rsidRDefault="007C39C2" w:rsidP="007C39C2">
            <w:pPr>
              <w:suppressAutoHyphens/>
              <w:jc w:val="center"/>
              <w:rPr>
                <w:rFonts w:ascii="Times New Roman" w:hAnsi="Times New Roman"/>
                <w:bCs/>
                <w:sz w:val="24"/>
                <w:szCs w:val="24"/>
              </w:rPr>
            </w:pPr>
          </w:p>
        </w:tc>
        <w:tc>
          <w:tcPr>
            <w:tcW w:w="2096" w:type="dxa"/>
            <w:vMerge/>
          </w:tcPr>
          <w:p w14:paraId="5F29F874" w14:textId="77777777" w:rsidR="007C39C2" w:rsidRPr="00016217" w:rsidRDefault="007C39C2" w:rsidP="007C39C2">
            <w:pPr>
              <w:suppressAutoHyphens/>
              <w:jc w:val="center"/>
              <w:rPr>
                <w:rFonts w:ascii="Times New Roman" w:hAnsi="Times New Roman"/>
                <w:b/>
                <w:bCs/>
                <w:sz w:val="24"/>
                <w:szCs w:val="24"/>
              </w:rPr>
            </w:pPr>
          </w:p>
        </w:tc>
      </w:tr>
      <w:tr w:rsidR="007C39C2" w:rsidRPr="00103261" w14:paraId="367B3943" w14:textId="77777777" w:rsidTr="007C39C2">
        <w:trPr>
          <w:trHeight w:val="204"/>
        </w:trPr>
        <w:tc>
          <w:tcPr>
            <w:tcW w:w="2352" w:type="dxa"/>
            <w:vMerge/>
          </w:tcPr>
          <w:p w14:paraId="30659A0D" w14:textId="77777777" w:rsidR="007C39C2" w:rsidRPr="00016217" w:rsidRDefault="007C39C2" w:rsidP="007C39C2">
            <w:pPr>
              <w:rPr>
                <w:rFonts w:ascii="Times New Roman" w:hAnsi="Times New Roman"/>
                <w:b/>
                <w:bCs/>
                <w:sz w:val="24"/>
                <w:szCs w:val="24"/>
              </w:rPr>
            </w:pPr>
          </w:p>
        </w:tc>
        <w:tc>
          <w:tcPr>
            <w:tcW w:w="3318" w:type="dxa"/>
          </w:tcPr>
          <w:p w14:paraId="44D3BA71" w14:textId="77777777" w:rsidR="007C39C2" w:rsidRPr="00016217" w:rsidRDefault="007C39C2" w:rsidP="007C39C2">
            <w:pPr>
              <w:suppressAutoHyphens/>
              <w:jc w:val="both"/>
              <w:rPr>
                <w:rFonts w:ascii="Times New Roman" w:hAnsi="Times New Roman"/>
                <w:iCs/>
                <w:sz w:val="24"/>
                <w:szCs w:val="24"/>
              </w:rPr>
            </w:pPr>
            <w:r w:rsidRPr="00016217">
              <w:rPr>
                <w:rFonts w:ascii="Times New Roman" w:hAnsi="Times New Roman"/>
                <w:bCs/>
                <w:sz w:val="24"/>
                <w:szCs w:val="24"/>
              </w:rPr>
              <w:t>Инструменты. Модальные глаголы. Лексико-грамматические упражнения</w:t>
            </w:r>
          </w:p>
        </w:tc>
        <w:tc>
          <w:tcPr>
            <w:tcW w:w="2176" w:type="dxa"/>
          </w:tcPr>
          <w:p w14:paraId="09A4531A" w14:textId="77777777" w:rsidR="007C39C2" w:rsidRPr="00016217" w:rsidRDefault="007C39C2" w:rsidP="007C39C2">
            <w:pPr>
              <w:suppressAutoHyphens/>
              <w:jc w:val="center"/>
              <w:rPr>
                <w:rFonts w:ascii="Times New Roman" w:hAnsi="Times New Roman"/>
                <w:sz w:val="24"/>
                <w:szCs w:val="24"/>
              </w:rPr>
            </w:pPr>
            <w:r w:rsidRPr="00016217">
              <w:rPr>
                <w:rFonts w:ascii="Times New Roman" w:hAnsi="Times New Roman"/>
                <w:sz w:val="24"/>
                <w:szCs w:val="24"/>
              </w:rPr>
              <w:t>4</w:t>
            </w:r>
          </w:p>
        </w:tc>
        <w:tc>
          <w:tcPr>
            <w:tcW w:w="2096" w:type="dxa"/>
            <w:vMerge/>
          </w:tcPr>
          <w:p w14:paraId="0014BBF4" w14:textId="77777777" w:rsidR="007C39C2" w:rsidRPr="00016217" w:rsidRDefault="007C39C2" w:rsidP="007C39C2">
            <w:pPr>
              <w:suppressAutoHyphens/>
              <w:jc w:val="center"/>
              <w:rPr>
                <w:rFonts w:ascii="Times New Roman" w:hAnsi="Times New Roman"/>
                <w:sz w:val="24"/>
                <w:szCs w:val="24"/>
              </w:rPr>
            </w:pPr>
          </w:p>
        </w:tc>
      </w:tr>
      <w:tr w:rsidR="007C39C2" w:rsidRPr="00103261" w14:paraId="2C5AC303" w14:textId="77777777" w:rsidTr="007C39C2">
        <w:trPr>
          <w:trHeight w:val="73"/>
        </w:trPr>
        <w:tc>
          <w:tcPr>
            <w:tcW w:w="2352" w:type="dxa"/>
            <w:vMerge/>
          </w:tcPr>
          <w:p w14:paraId="30508CF8" w14:textId="77777777" w:rsidR="007C39C2" w:rsidRPr="00016217" w:rsidRDefault="007C39C2" w:rsidP="007C39C2">
            <w:pPr>
              <w:rPr>
                <w:rFonts w:ascii="Times New Roman" w:hAnsi="Times New Roman"/>
                <w:b/>
                <w:bCs/>
                <w:sz w:val="24"/>
                <w:szCs w:val="24"/>
              </w:rPr>
            </w:pPr>
          </w:p>
        </w:tc>
        <w:tc>
          <w:tcPr>
            <w:tcW w:w="3318" w:type="dxa"/>
            <w:vAlign w:val="bottom"/>
          </w:tcPr>
          <w:p w14:paraId="1D3CCE1A" w14:textId="77777777" w:rsidR="007C39C2" w:rsidRPr="00016217" w:rsidRDefault="007C39C2" w:rsidP="007C39C2">
            <w:pPr>
              <w:suppressAutoHyphens/>
              <w:rPr>
                <w:rFonts w:ascii="Times New Roman" w:hAnsi="Times New Roman"/>
                <w:sz w:val="24"/>
                <w:szCs w:val="24"/>
              </w:rPr>
            </w:pPr>
            <w:r w:rsidRPr="00016217">
              <w:rPr>
                <w:rFonts w:ascii="Times New Roman" w:hAnsi="Times New Roman"/>
                <w:bCs/>
                <w:sz w:val="24"/>
                <w:szCs w:val="24"/>
              </w:rPr>
              <w:t>Доклады по профессиональным темам.</w:t>
            </w:r>
          </w:p>
        </w:tc>
        <w:tc>
          <w:tcPr>
            <w:tcW w:w="2176" w:type="dxa"/>
          </w:tcPr>
          <w:p w14:paraId="40BB8447" w14:textId="77777777" w:rsidR="007C39C2" w:rsidRPr="00016217" w:rsidRDefault="007C39C2" w:rsidP="007C39C2">
            <w:pPr>
              <w:suppressAutoHyphens/>
              <w:jc w:val="center"/>
              <w:rPr>
                <w:rFonts w:ascii="Times New Roman" w:hAnsi="Times New Roman"/>
                <w:sz w:val="24"/>
                <w:szCs w:val="24"/>
              </w:rPr>
            </w:pPr>
            <w:r w:rsidRPr="00016217">
              <w:rPr>
                <w:rFonts w:ascii="Times New Roman" w:hAnsi="Times New Roman"/>
                <w:sz w:val="24"/>
                <w:szCs w:val="24"/>
              </w:rPr>
              <w:t>3</w:t>
            </w:r>
          </w:p>
        </w:tc>
        <w:tc>
          <w:tcPr>
            <w:tcW w:w="2096" w:type="dxa"/>
            <w:vMerge/>
          </w:tcPr>
          <w:p w14:paraId="74CE608C" w14:textId="77777777" w:rsidR="007C39C2" w:rsidRPr="00016217" w:rsidRDefault="007C39C2" w:rsidP="007C39C2">
            <w:pPr>
              <w:suppressAutoHyphens/>
              <w:jc w:val="center"/>
              <w:rPr>
                <w:rFonts w:ascii="Times New Roman" w:hAnsi="Times New Roman"/>
                <w:sz w:val="24"/>
                <w:szCs w:val="24"/>
              </w:rPr>
            </w:pPr>
          </w:p>
        </w:tc>
      </w:tr>
      <w:tr w:rsidR="007C39C2" w:rsidRPr="00103261" w14:paraId="1DC7010B" w14:textId="77777777" w:rsidTr="007C39C2">
        <w:trPr>
          <w:trHeight w:val="361"/>
        </w:trPr>
        <w:tc>
          <w:tcPr>
            <w:tcW w:w="2352" w:type="dxa"/>
            <w:vMerge/>
          </w:tcPr>
          <w:p w14:paraId="30F81026" w14:textId="77777777" w:rsidR="007C39C2" w:rsidRPr="00016217" w:rsidRDefault="007C39C2" w:rsidP="007C39C2">
            <w:pPr>
              <w:rPr>
                <w:rFonts w:ascii="Times New Roman" w:hAnsi="Times New Roman"/>
                <w:b/>
                <w:bCs/>
                <w:sz w:val="24"/>
                <w:szCs w:val="24"/>
              </w:rPr>
            </w:pPr>
          </w:p>
        </w:tc>
        <w:tc>
          <w:tcPr>
            <w:tcW w:w="3318" w:type="dxa"/>
            <w:vAlign w:val="bottom"/>
          </w:tcPr>
          <w:p w14:paraId="37905547" w14:textId="77777777" w:rsidR="007C39C2" w:rsidRPr="00016217" w:rsidRDefault="007C39C2" w:rsidP="007C39C2">
            <w:pPr>
              <w:rPr>
                <w:rFonts w:ascii="Times New Roman" w:hAnsi="Times New Roman"/>
                <w:b/>
                <w:bCs/>
                <w:sz w:val="24"/>
                <w:szCs w:val="24"/>
              </w:rPr>
            </w:pPr>
            <w:r w:rsidRPr="00016217">
              <w:rPr>
                <w:rFonts w:ascii="Times New Roman" w:hAnsi="Times New Roman"/>
                <w:b/>
                <w:bCs/>
                <w:sz w:val="24"/>
                <w:szCs w:val="24"/>
              </w:rPr>
              <w:t>В том числе самостоятельная работа обучающихся</w:t>
            </w:r>
          </w:p>
          <w:p w14:paraId="3724459B" w14:textId="77777777" w:rsidR="007C39C2" w:rsidRPr="00016217" w:rsidRDefault="007C39C2" w:rsidP="007C39C2">
            <w:pPr>
              <w:rPr>
                <w:rFonts w:ascii="Times New Roman" w:hAnsi="Times New Roman"/>
                <w:i/>
                <w:sz w:val="24"/>
                <w:szCs w:val="24"/>
              </w:rPr>
            </w:pPr>
            <w:r w:rsidRPr="00016217">
              <w:rPr>
                <w:rFonts w:ascii="Times New Roman" w:hAnsi="Times New Roman"/>
                <w:bCs/>
                <w:sz w:val="24"/>
                <w:szCs w:val="24"/>
              </w:rPr>
              <w:t>Презентации по профессиональным темам.</w:t>
            </w:r>
          </w:p>
        </w:tc>
        <w:tc>
          <w:tcPr>
            <w:tcW w:w="2176" w:type="dxa"/>
          </w:tcPr>
          <w:p w14:paraId="058F29B9" w14:textId="77777777" w:rsidR="007C39C2" w:rsidRPr="00016217" w:rsidRDefault="007C39C2" w:rsidP="007C39C2">
            <w:pPr>
              <w:jc w:val="center"/>
              <w:rPr>
                <w:rFonts w:ascii="Times New Roman" w:hAnsi="Times New Roman"/>
                <w:bCs/>
                <w:sz w:val="24"/>
                <w:szCs w:val="24"/>
              </w:rPr>
            </w:pPr>
            <w:r w:rsidRPr="00016217">
              <w:rPr>
                <w:rFonts w:ascii="Times New Roman" w:hAnsi="Times New Roman"/>
                <w:bCs/>
                <w:sz w:val="24"/>
                <w:szCs w:val="24"/>
              </w:rPr>
              <w:t>1</w:t>
            </w:r>
          </w:p>
        </w:tc>
        <w:tc>
          <w:tcPr>
            <w:tcW w:w="2096" w:type="dxa"/>
            <w:vMerge/>
          </w:tcPr>
          <w:p w14:paraId="60404C96" w14:textId="77777777" w:rsidR="007C39C2" w:rsidRPr="00016217" w:rsidRDefault="007C39C2" w:rsidP="007C39C2">
            <w:pPr>
              <w:jc w:val="center"/>
              <w:rPr>
                <w:rFonts w:ascii="Times New Roman" w:hAnsi="Times New Roman"/>
                <w:b/>
                <w:bCs/>
                <w:sz w:val="24"/>
                <w:szCs w:val="24"/>
              </w:rPr>
            </w:pPr>
          </w:p>
        </w:tc>
      </w:tr>
      <w:tr w:rsidR="007C39C2" w:rsidRPr="00103261" w14:paraId="06C1F312" w14:textId="77777777" w:rsidTr="007C39C2">
        <w:trPr>
          <w:trHeight w:val="361"/>
        </w:trPr>
        <w:tc>
          <w:tcPr>
            <w:tcW w:w="2352" w:type="dxa"/>
            <w:vMerge w:val="restart"/>
          </w:tcPr>
          <w:p w14:paraId="767FC1B5" w14:textId="77777777" w:rsidR="007C39C2" w:rsidRPr="00016217" w:rsidRDefault="007C39C2" w:rsidP="007C39C2">
            <w:pPr>
              <w:rPr>
                <w:rFonts w:ascii="Times New Roman" w:hAnsi="Times New Roman"/>
                <w:b/>
                <w:bCs/>
                <w:sz w:val="24"/>
                <w:szCs w:val="24"/>
              </w:rPr>
            </w:pPr>
            <w:r w:rsidRPr="00016217">
              <w:rPr>
                <w:rFonts w:ascii="Times New Roman" w:hAnsi="Times New Roman"/>
                <w:b/>
                <w:bCs/>
                <w:sz w:val="24"/>
                <w:szCs w:val="24"/>
              </w:rPr>
              <w:t>Тема 2.2. Меры и формы</w:t>
            </w:r>
          </w:p>
        </w:tc>
        <w:tc>
          <w:tcPr>
            <w:tcW w:w="3318" w:type="dxa"/>
            <w:tcBorders>
              <w:top w:val="single" w:sz="4" w:space="0" w:color="auto"/>
              <w:left w:val="single" w:sz="4" w:space="0" w:color="auto"/>
              <w:bottom w:val="single" w:sz="4" w:space="0" w:color="auto"/>
            </w:tcBorders>
            <w:vAlign w:val="bottom"/>
          </w:tcPr>
          <w:p w14:paraId="1E373E3B" w14:textId="77777777" w:rsidR="007C39C2" w:rsidRPr="00016217" w:rsidRDefault="007C39C2" w:rsidP="007C39C2">
            <w:pPr>
              <w:rPr>
                <w:rFonts w:ascii="Times New Roman" w:hAnsi="Times New Roman"/>
                <w:b/>
                <w:bCs/>
                <w:sz w:val="24"/>
                <w:szCs w:val="24"/>
              </w:rPr>
            </w:pPr>
            <w:r w:rsidRPr="00016217">
              <w:rPr>
                <w:rFonts w:ascii="Times New Roman" w:hAnsi="Times New Roman"/>
                <w:b/>
                <w:bCs/>
                <w:sz w:val="24"/>
                <w:szCs w:val="24"/>
              </w:rPr>
              <w:t xml:space="preserve">Содержание </w:t>
            </w:r>
          </w:p>
        </w:tc>
        <w:tc>
          <w:tcPr>
            <w:tcW w:w="2176" w:type="dxa"/>
          </w:tcPr>
          <w:p w14:paraId="485B327A" w14:textId="77777777" w:rsidR="007C39C2" w:rsidRPr="00016217" w:rsidRDefault="007C39C2" w:rsidP="007C39C2">
            <w:pPr>
              <w:jc w:val="center"/>
              <w:rPr>
                <w:rFonts w:ascii="Times New Roman" w:hAnsi="Times New Roman"/>
                <w:bCs/>
                <w:sz w:val="24"/>
                <w:szCs w:val="24"/>
              </w:rPr>
            </w:pPr>
            <w:r w:rsidRPr="00016217">
              <w:rPr>
                <w:rFonts w:ascii="Times New Roman" w:hAnsi="Times New Roman"/>
                <w:bCs/>
                <w:sz w:val="24"/>
                <w:szCs w:val="24"/>
              </w:rPr>
              <w:t>7</w:t>
            </w:r>
          </w:p>
        </w:tc>
        <w:tc>
          <w:tcPr>
            <w:tcW w:w="2096" w:type="dxa"/>
            <w:vMerge w:val="restart"/>
          </w:tcPr>
          <w:p w14:paraId="6DAC5260" w14:textId="77777777" w:rsidR="007C39C2" w:rsidRPr="00016217" w:rsidRDefault="007C39C2" w:rsidP="007C39C2">
            <w:pPr>
              <w:suppressAutoHyphens/>
              <w:jc w:val="center"/>
              <w:rPr>
                <w:rFonts w:ascii="Times New Roman" w:hAnsi="Times New Roman"/>
                <w:sz w:val="24"/>
                <w:szCs w:val="24"/>
              </w:rPr>
            </w:pPr>
            <w:r w:rsidRPr="00016217">
              <w:rPr>
                <w:rFonts w:ascii="Times New Roman" w:hAnsi="Times New Roman"/>
                <w:sz w:val="24"/>
                <w:szCs w:val="24"/>
              </w:rPr>
              <w:t>ОК 01-06</w:t>
            </w:r>
          </w:p>
          <w:p w14:paraId="06E127D6" w14:textId="77777777" w:rsidR="007C39C2" w:rsidRPr="00016217" w:rsidRDefault="007C39C2" w:rsidP="007C39C2">
            <w:pPr>
              <w:jc w:val="center"/>
              <w:rPr>
                <w:rFonts w:ascii="Times New Roman" w:hAnsi="Times New Roman"/>
                <w:b/>
                <w:bCs/>
                <w:sz w:val="24"/>
                <w:szCs w:val="24"/>
              </w:rPr>
            </w:pPr>
            <w:r w:rsidRPr="00016217">
              <w:rPr>
                <w:rFonts w:ascii="Times New Roman" w:hAnsi="Times New Roman"/>
                <w:sz w:val="24"/>
                <w:szCs w:val="24"/>
              </w:rPr>
              <w:t>ОК 09</w:t>
            </w:r>
          </w:p>
        </w:tc>
      </w:tr>
      <w:tr w:rsidR="007C39C2" w:rsidRPr="00103261" w14:paraId="488E7E4C" w14:textId="77777777" w:rsidTr="007C39C2">
        <w:trPr>
          <w:trHeight w:val="361"/>
        </w:trPr>
        <w:tc>
          <w:tcPr>
            <w:tcW w:w="2352" w:type="dxa"/>
            <w:vMerge/>
          </w:tcPr>
          <w:p w14:paraId="5996A11A" w14:textId="77777777" w:rsidR="007C39C2" w:rsidRPr="00016217" w:rsidRDefault="007C39C2" w:rsidP="007C39C2">
            <w:pPr>
              <w:rPr>
                <w:rFonts w:ascii="Times New Roman" w:hAnsi="Times New Roman"/>
                <w:b/>
                <w:bCs/>
                <w:sz w:val="24"/>
                <w:szCs w:val="24"/>
              </w:rPr>
            </w:pPr>
          </w:p>
        </w:tc>
        <w:tc>
          <w:tcPr>
            <w:tcW w:w="3318" w:type="dxa"/>
            <w:tcBorders>
              <w:top w:val="single" w:sz="4" w:space="0" w:color="auto"/>
              <w:left w:val="single" w:sz="4" w:space="0" w:color="auto"/>
              <w:bottom w:val="single" w:sz="4" w:space="0" w:color="auto"/>
            </w:tcBorders>
            <w:vAlign w:val="bottom"/>
          </w:tcPr>
          <w:p w14:paraId="02AF38B1" w14:textId="77777777" w:rsidR="007C39C2" w:rsidRPr="00016217" w:rsidRDefault="007C39C2" w:rsidP="007C39C2">
            <w:pPr>
              <w:rPr>
                <w:rFonts w:ascii="Times New Roman" w:hAnsi="Times New Roman"/>
                <w:sz w:val="24"/>
                <w:szCs w:val="24"/>
              </w:rPr>
            </w:pPr>
            <w:r w:rsidRPr="00016217">
              <w:rPr>
                <w:rFonts w:ascii="Times New Roman" w:hAnsi="Times New Roman"/>
                <w:bCs/>
                <w:sz w:val="24"/>
                <w:szCs w:val="24"/>
              </w:rPr>
              <w:t>Меры и формы. Работа с лексикой</w:t>
            </w:r>
          </w:p>
        </w:tc>
        <w:tc>
          <w:tcPr>
            <w:tcW w:w="2176" w:type="dxa"/>
          </w:tcPr>
          <w:p w14:paraId="171E9467" w14:textId="77777777" w:rsidR="007C39C2" w:rsidRPr="00016217" w:rsidRDefault="007C39C2" w:rsidP="007C39C2">
            <w:pPr>
              <w:jc w:val="center"/>
              <w:rPr>
                <w:rFonts w:ascii="Times New Roman" w:hAnsi="Times New Roman"/>
                <w:b/>
                <w:sz w:val="24"/>
                <w:szCs w:val="24"/>
              </w:rPr>
            </w:pPr>
          </w:p>
        </w:tc>
        <w:tc>
          <w:tcPr>
            <w:tcW w:w="2096" w:type="dxa"/>
            <w:vMerge/>
          </w:tcPr>
          <w:p w14:paraId="0B2FEC72" w14:textId="77777777" w:rsidR="007C39C2" w:rsidRPr="00016217" w:rsidRDefault="007C39C2" w:rsidP="007C39C2">
            <w:pPr>
              <w:jc w:val="center"/>
              <w:rPr>
                <w:rFonts w:ascii="Times New Roman" w:hAnsi="Times New Roman"/>
                <w:sz w:val="24"/>
                <w:szCs w:val="24"/>
              </w:rPr>
            </w:pPr>
          </w:p>
        </w:tc>
      </w:tr>
      <w:tr w:rsidR="007C39C2" w:rsidRPr="00103261" w14:paraId="06B56C52" w14:textId="77777777" w:rsidTr="007C39C2">
        <w:trPr>
          <w:trHeight w:val="361"/>
        </w:trPr>
        <w:tc>
          <w:tcPr>
            <w:tcW w:w="2352" w:type="dxa"/>
            <w:vMerge/>
          </w:tcPr>
          <w:p w14:paraId="1D8FFBE2" w14:textId="77777777" w:rsidR="007C39C2" w:rsidRPr="00016217" w:rsidRDefault="007C39C2" w:rsidP="007C39C2">
            <w:pPr>
              <w:rPr>
                <w:rFonts w:ascii="Times New Roman" w:hAnsi="Times New Roman"/>
                <w:b/>
                <w:bCs/>
                <w:sz w:val="24"/>
                <w:szCs w:val="24"/>
              </w:rPr>
            </w:pPr>
          </w:p>
        </w:tc>
        <w:tc>
          <w:tcPr>
            <w:tcW w:w="3318" w:type="dxa"/>
            <w:tcBorders>
              <w:top w:val="single" w:sz="4" w:space="0" w:color="auto"/>
              <w:left w:val="single" w:sz="4" w:space="0" w:color="auto"/>
              <w:bottom w:val="single" w:sz="4" w:space="0" w:color="auto"/>
            </w:tcBorders>
            <w:vAlign w:val="bottom"/>
          </w:tcPr>
          <w:p w14:paraId="37BED183" w14:textId="77777777" w:rsidR="007C39C2" w:rsidRPr="00016217" w:rsidRDefault="007C39C2" w:rsidP="007C39C2">
            <w:pPr>
              <w:rPr>
                <w:rFonts w:ascii="Times New Roman" w:hAnsi="Times New Roman"/>
                <w:b/>
                <w:bCs/>
                <w:sz w:val="24"/>
                <w:szCs w:val="24"/>
              </w:rPr>
            </w:pPr>
            <w:r w:rsidRPr="00016217">
              <w:rPr>
                <w:rFonts w:ascii="Times New Roman" w:hAnsi="Times New Roman"/>
                <w:b/>
                <w:bCs/>
                <w:sz w:val="24"/>
                <w:szCs w:val="24"/>
              </w:rPr>
              <w:t>В том числе практических и лабораторных занятий</w:t>
            </w:r>
          </w:p>
        </w:tc>
        <w:tc>
          <w:tcPr>
            <w:tcW w:w="2176" w:type="dxa"/>
          </w:tcPr>
          <w:p w14:paraId="2E786236" w14:textId="77777777" w:rsidR="007C39C2" w:rsidRPr="00016217" w:rsidRDefault="007C39C2" w:rsidP="007C39C2">
            <w:pPr>
              <w:jc w:val="center"/>
              <w:rPr>
                <w:rFonts w:ascii="Times New Roman" w:hAnsi="Times New Roman"/>
                <w:bCs/>
                <w:sz w:val="24"/>
                <w:szCs w:val="24"/>
              </w:rPr>
            </w:pPr>
          </w:p>
        </w:tc>
        <w:tc>
          <w:tcPr>
            <w:tcW w:w="2096" w:type="dxa"/>
            <w:vMerge/>
          </w:tcPr>
          <w:p w14:paraId="5B5C805E" w14:textId="77777777" w:rsidR="007C39C2" w:rsidRPr="00016217" w:rsidRDefault="007C39C2" w:rsidP="007C39C2">
            <w:pPr>
              <w:jc w:val="center"/>
              <w:rPr>
                <w:rFonts w:ascii="Times New Roman" w:hAnsi="Times New Roman"/>
                <w:b/>
                <w:bCs/>
                <w:sz w:val="24"/>
                <w:szCs w:val="24"/>
              </w:rPr>
            </w:pPr>
          </w:p>
        </w:tc>
      </w:tr>
      <w:tr w:rsidR="007C39C2" w:rsidRPr="00103261" w14:paraId="50F87FAF" w14:textId="77777777" w:rsidTr="007C39C2">
        <w:trPr>
          <w:trHeight w:val="137"/>
        </w:trPr>
        <w:tc>
          <w:tcPr>
            <w:tcW w:w="2352" w:type="dxa"/>
            <w:vMerge/>
          </w:tcPr>
          <w:p w14:paraId="790934EA" w14:textId="77777777" w:rsidR="007C39C2" w:rsidRPr="00016217" w:rsidRDefault="007C39C2" w:rsidP="007C39C2">
            <w:pPr>
              <w:rPr>
                <w:rFonts w:ascii="Times New Roman" w:hAnsi="Times New Roman"/>
                <w:b/>
                <w:bCs/>
                <w:sz w:val="24"/>
                <w:szCs w:val="24"/>
              </w:rPr>
            </w:pPr>
          </w:p>
        </w:tc>
        <w:tc>
          <w:tcPr>
            <w:tcW w:w="3318" w:type="dxa"/>
            <w:tcBorders>
              <w:top w:val="single" w:sz="4" w:space="0" w:color="auto"/>
              <w:left w:val="single" w:sz="4" w:space="0" w:color="auto"/>
              <w:bottom w:val="single" w:sz="4" w:space="0" w:color="auto"/>
            </w:tcBorders>
            <w:vAlign w:val="bottom"/>
          </w:tcPr>
          <w:p w14:paraId="713FFEE0" w14:textId="77777777" w:rsidR="007C39C2" w:rsidRPr="00016217" w:rsidRDefault="007C39C2" w:rsidP="007C39C2">
            <w:pPr>
              <w:rPr>
                <w:rFonts w:ascii="Times New Roman" w:hAnsi="Times New Roman"/>
                <w:sz w:val="24"/>
                <w:szCs w:val="24"/>
              </w:rPr>
            </w:pPr>
            <w:r w:rsidRPr="00016217">
              <w:rPr>
                <w:rFonts w:ascii="Times New Roman" w:hAnsi="Times New Roman"/>
                <w:bCs/>
                <w:sz w:val="24"/>
                <w:szCs w:val="24"/>
              </w:rPr>
              <w:t>Меры и формы. Настоящее продолженное время</w:t>
            </w:r>
          </w:p>
        </w:tc>
        <w:tc>
          <w:tcPr>
            <w:tcW w:w="2176" w:type="dxa"/>
          </w:tcPr>
          <w:p w14:paraId="3F21B99B" w14:textId="77777777" w:rsidR="007C39C2" w:rsidRPr="00016217" w:rsidRDefault="007C39C2" w:rsidP="007C39C2">
            <w:pPr>
              <w:jc w:val="center"/>
              <w:rPr>
                <w:rFonts w:ascii="Times New Roman" w:hAnsi="Times New Roman"/>
                <w:sz w:val="24"/>
                <w:szCs w:val="24"/>
              </w:rPr>
            </w:pPr>
            <w:r w:rsidRPr="00016217">
              <w:rPr>
                <w:rFonts w:ascii="Times New Roman" w:hAnsi="Times New Roman"/>
                <w:sz w:val="24"/>
                <w:szCs w:val="24"/>
              </w:rPr>
              <w:t>3</w:t>
            </w:r>
          </w:p>
        </w:tc>
        <w:tc>
          <w:tcPr>
            <w:tcW w:w="2096" w:type="dxa"/>
            <w:vMerge/>
          </w:tcPr>
          <w:p w14:paraId="0BDA4E3F" w14:textId="77777777" w:rsidR="007C39C2" w:rsidRPr="00016217" w:rsidRDefault="007C39C2" w:rsidP="007C39C2">
            <w:pPr>
              <w:jc w:val="center"/>
              <w:rPr>
                <w:rFonts w:ascii="Times New Roman" w:hAnsi="Times New Roman"/>
                <w:sz w:val="24"/>
                <w:szCs w:val="24"/>
              </w:rPr>
            </w:pPr>
          </w:p>
        </w:tc>
      </w:tr>
      <w:tr w:rsidR="007C39C2" w:rsidRPr="00103261" w14:paraId="29D41776" w14:textId="77777777" w:rsidTr="007C39C2">
        <w:trPr>
          <w:trHeight w:val="298"/>
        </w:trPr>
        <w:tc>
          <w:tcPr>
            <w:tcW w:w="2352" w:type="dxa"/>
            <w:vMerge/>
          </w:tcPr>
          <w:p w14:paraId="68472A46" w14:textId="77777777" w:rsidR="007C39C2" w:rsidRPr="00016217" w:rsidRDefault="007C39C2" w:rsidP="007C39C2">
            <w:pPr>
              <w:rPr>
                <w:rFonts w:ascii="Times New Roman" w:hAnsi="Times New Roman"/>
                <w:b/>
                <w:bCs/>
                <w:sz w:val="24"/>
                <w:szCs w:val="24"/>
              </w:rPr>
            </w:pPr>
          </w:p>
        </w:tc>
        <w:tc>
          <w:tcPr>
            <w:tcW w:w="3318" w:type="dxa"/>
            <w:tcBorders>
              <w:top w:val="single" w:sz="4" w:space="0" w:color="auto"/>
              <w:left w:val="single" w:sz="4" w:space="0" w:color="auto"/>
              <w:bottom w:val="single" w:sz="4" w:space="0" w:color="auto"/>
            </w:tcBorders>
            <w:vAlign w:val="bottom"/>
          </w:tcPr>
          <w:p w14:paraId="0D2DA722" w14:textId="77777777" w:rsidR="007C39C2" w:rsidRPr="00016217" w:rsidRDefault="007C39C2" w:rsidP="007C39C2">
            <w:pPr>
              <w:rPr>
                <w:rFonts w:ascii="Times New Roman" w:hAnsi="Times New Roman"/>
                <w:sz w:val="24"/>
                <w:szCs w:val="24"/>
              </w:rPr>
            </w:pPr>
            <w:r w:rsidRPr="00016217">
              <w:rPr>
                <w:rFonts w:ascii="Times New Roman" w:hAnsi="Times New Roman"/>
                <w:sz w:val="24"/>
                <w:szCs w:val="24"/>
              </w:rPr>
              <w:t>Тематическая лексика и грамматика</w:t>
            </w:r>
          </w:p>
        </w:tc>
        <w:tc>
          <w:tcPr>
            <w:tcW w:w="2176" w:type="dxa"/>
          </w:tcPr>
          <w:p w14:paraId="2B7185D1" w14:textId="77777777" w:rsidR="007C39C2" w:rsidRPr="00016217" w:rsidRDefault="007C39C2" w:rsidP="007C39C2">
            <w:pPr>
              <w:jc w:val="center"/>
              <w:rPr>
                <w:rFonts w:ascii="Times New Roman" w:hAnsi="Times New Roman"/>
                <w:sz w:val="24"/>
                <w:szCs w:val="24"/>
              </w:rPr>
            </w:pPr>
            <w:r w:rsidRPr="00016217">
              <w:rPr>
                <w:rFonts w:ascii="Times New Roman" w:hAnsi="Times New Roman"/>
                <w:sz w:val="24"/>
                <w:szCs w:val="24"/>
              </w:rPr>
              <w:t>3</w:t>
            </w:r>
          </w:p>
        </w:tc>
        <w:tc>
          <w:tcPr>
            <w:tcW w:w="2096" w:type="dxa"/>
            <w:vMerge/>
          </w:tcPr>
          <w:p w14:paraId="3D275AD3" w14:textId="77777777" w:rsidR="007C39C2" w:rsidRPr="00016217" w:rsidRDefault="007C39C2" w:rsidP="007C39C2">
            <w:pPr>
              <w:jc w:val="center"/>
              <w:rPr>
                <w:rFonts w:ascii="Times New Roman" w:hAnsi="Times New Roman"/>
                <w:sz w:val="24"/>
                <w:szCs w:val="24"/>
              </w:rPr>
            </w:pPr>
          </w:p>
        </w:tc>
      </w:tr>
      <w:tr w:rsidR="007C39C2" w:rsidRPr="00103261" w14:paraId="00F0E753" w14:textId="77777777" w:rsidTr="007C39C2">
        <w:trPr>
          <w:trHeight w:val="361"/>
        </w:trPr>
        <w:tc>
          <w:tcPr>
            <w:tcW w:w="2352" w:type="dxa"/>
            <w:vMerge/>
          </w:tcPr>
          <w:p w14:paraId="4894D64B" w14:textId="77777777" w:rsidR="007C39C2" w:rsidRPr="00016217" w:rsidRDefault="007C39C2" w:rsidP="007C39C2">
            <w:pPr>
              <w:rPr>
                <w:rFonts w:ascii="Times New Roman" w:hAnsi="Times New Roman"/>
                <w:b/>
                <w:bCs/>
                <w:sz w:val="24"/>
                <w:szCs w:val="24"/>
              </w:rPr>
            </w:pPr>
          </w:p>
        </w:tc>
        <w:tc>
          <w:tcPr>
            <w:tcW w:w="3318" w:type="dxa"/>
            <w:tcBorders>
              <w:top w:val="single" w:sz="4" w:space="0" w:color="auto"/>
              <w:left w:val="single" w:sz="4" w:space="0" w:color="auto"/>
              <w:bottom w:val="single" w:sz="4" w:space="0" w:color="auto"/>
            </w:tcBorders>
            <w:vAlign w:val="bottom"/>
          </w:tcPr>
          <w:p w14:paraId="10EDDF94" w14:textId="77777777" w:rsidR="007C39C2" w:rsidRPr="00016217" w:rsidRDefault="007C39C2" w:rsidP="007C39C2">
            <w:pPr>
              <w:rPr>
                <w:rFonts w:ascii="Times New Roman" w:hAnsi="Times New Roman"/>
                <w:b/>
                <w:bCs/>
                <w:sz w:val="24"/>
                <w:szCs w:val="24"/>
              </w:rPr>
            </w:pPr>
            <w:r w:rsidRPr="00016217">
              <w:rPr>
                <w:rFonts w:ascii="Times New Roman" w:hAnsi="Times New Roman"/>
                <w:b/>
                <w:bCs/>
                <w:sz w:val="24"/>
                <w:szCs w:val="24"/>
              </w:rPr>
              <w:t>В том числе самостоятельная работа обучающихся</w:t>
            </w:r>
          </w:p>
          <w:p w14:paraId="10A6EC90" w14:textId="77777777" w:rsidR="007C39C2" w:rsidRPr="00016217" w:rsidRDefault="007C39C2" w:rsidP="007C39C2">
            <w:pPr>
              <w:rPr>
                <w:rFonts w:ascii="Times New Roman" w:hAnsi="Times New Roman"/>
                <w:b/>
                <w:bCs/>
                <w:sz w:val="24"/>
                <w:szCs w:val="24"/>
              </w:rPr>
            </w:pPr>
            <w:r w:rsidRPr="00016217">
              <w:rPr>
                <w:rFonts w:ascii="Times New Roman" w:hAnsi="Times New Roman"/>
                <w:bCs/>
                <w:sz w:val="24"/>
                <w:szCs w:val="24"/>
              </w:rPr>
              <w:t>Подготовка и презентация докладов по теме</w:t>
            </w:r>
          </w:p>
        </w:tc>
        <w:tc>
          <w:tcPr>
            <w:tcW w:w="2176" w:type="dxa"/>
          </w:tcPr>
          <w:p w14:paraId="6ECE01D6" w14:textId="77777777" w:rsidR="007C39C2" w:rsidRPr="00016217" w:rsidRDefault="007C39C2" w:rsidP="007C39C2">
            <w:pPr>
              <w:jc w:val="center"/>
              <w:rPr>
                <w:rFonts w:ascii="Times New Roman" w:hAnsi="Times New Roman"/>
                <w:bCs/>
                <w:sz w:val="24"/>
                <w:szCs w:val="24"/>
              </w:rPr>
            </w:pPr>
            <w:r w:rsidRPr="00016217">
              <w:rPr>
                <w:rFonts w:ascii="Times New Roman" w:hAnsi="Times New Roman"/>
                <w:bCs/>
                <w:sz w:val="24"/>
                <w:szCs w:val="24"/>
              </w:rPr>
              <w:t>1</w:t>
            </w:r>
          </w:p>
        </w:tc>
        <w:tc>
          <w:tcPr>
            <w:tcW w:w="2096" w:type="dxa"/>
            <w:vMerge/>
          </w:tcPr>
          <w:p w14:paraId="7029716A" w14:textId="77777777" w:rsidR="007C39C2" w:rsidRPr="00016217" w:rsidRDefault="007C39C2" w:rsidP="007C39C2">
            <w:pPr>
              <w:jc w:val="center"/>
              <w:rPr>
                <w:rFonts w:ascii="Times New Roman" w:hAnsi="Times New Roman"/>
                <w:b/>
                <w:bCs/>
                <w:sz w:val="24"/>
                <w:szCs w:val="24"/>
              </w:rPr>
            </w:pPr>
          </w:p>
        </w:tc>
      </w:tr>
      <w:tr w:rsidR="007C39C2" w:rsidRPr="00103261" w14:paraId="1BF8ACE4" w14:textId="77777777" w:rsidTr="007C39C2">
        <w:trPr>
          <w:trHeight w:val="361"/>
        </w:trPr>
        <w:tc>
          <w:tcPr>
            <w:tcW w:w="9942" w:type="dxa"/>
            <w:gridSpan w:val="4"/>
          </w:tcPr>
          <w:p w14:paraId="34E6F959" w14:textId="77777777" w:rsidR="007C39C2" w:rsidRPr="00016217" w:rsidRDefault="007C39C2" w:rsidP="007C39C2">
            <w:pPr>
              <w:rPr>
                <w:rFonts w:ascii="Times New Roman" w:hAnsi="Times New Roman"/>
                <w:b/>
                <w:bCs/>
                <w:sz w:val="24"/>
                <w:szCs w:val="24"/>
              </w:rPr>
            </w:pPr>
            <w:r w:rsidRPr="00016217">
              <w:rPr>
                <w:rFonts w:ascii="Times New Roman" w:hAnsi="Times New Roman"/>
                <w:b/>
                <w:bCs/>
                <w:sz w:val="24"/>
                <w:szCs w:val="24"/>
              </w:rPr>
              <w:t>Раздел 3. Технология сварочного производства                               21</w:t>
            </w:r>
          </w:p>
        </w:tc>
      </w:tr>
      <w:tr w:rsidR="007C39C2" w:rsidRPr="00103261" w14:paraId="72F88C88" w14:textId="77777777" w:rsidTr="007C39C2">
        <w:trPr>
          <w:trHeight w:val="361"/>
        </w:trPr>
        <w:tc>
          <w:tcPr>
            <w:tcW w:w="2352" w:type="dxa"/>
            <w:vMerge w:val="restart"/>
          </w:tcPr>
          <w:p w14:paraId="2E0D78D7" w14:textId="77777777" w:rsidR="007C39C2" w:rsidRPr="00016217" w:rsidRDefault="007C39C2" w:rsidP="007C39C2">
            <w:pPr>
              <w:rPr>
                <w:rFonts w:ascii="Times New Roman" w:hAnsi="Times New Roman"/>
                <w:b/>
                <w:bCs/>
                <w:sz w:val="24"/>
                <w:szCs w:val="24"/>
              </w:rPr>
            </w:pPr>
            <w:r w:rsidRPr="00016217">
              <w:rPr>
                <w:rFonts w:ascii="Times New Roman" w:hAnsi="Times New Roman"/>
                <w:b/>
                <w:bCs/>
                <w:sz w:val="24"/>
                <w:szCs w:val="24"/>
              </w:rPr>
              <w:t>Тема 3.1. Виды сварки</w:t>
            </w:r>
          </w:p>
        </w:tc>
        <w:tc>
          <w:tcPr>
            <w:tcW w:w="3318" w:type="dxa"/>
            <w:tcBorders>
              <w:top w:val="single" w:sz="4" w:space="0" w:color="auto"/>
              <w:left w:val="single" w:sz="4" w:space="0" w:color="auto"/>
              <w:bottom w:val="single" w:sz="4" w:space="0" w:color="auto"/>
            </w:tcBorders>
            <w:vAlign w:val="bottom"/>
          </w:tcPr>
          <w:p w14:paraId="55E18F4E" w14:textId="77777777" w:rsidR="007C39C2" w:rsidRPr="00016217" w:rsidRDefault="007C39C2" w:rsidP="007C39C2">
            <w:pPr>
              <w:rPr>
                <w:rFonts w:ascii="Times New Roman" w:hAnsi="Times New Roman"/>
                <w:b/>
                <w:bCs/>
                <w:sz w:val="24"/>
                <w:szCs w:val="24"/>
              </w:rPr>
            </w:pPr>
            <w:r w:rsidRPr="00016217">
              <w:rPr>
                <w:rFonts w:ascii="Times New Roman" w:hAnsi="Times New Roman"/>
                <w:b/>
                <w:bCs/>
                <w:sz w:val="24"/>
                <w:szCs w:val="24"/>
              </w:rPr>
              <w:t xml:space="preserve">Содержание </w:t>
            </w:r>
          </w:p>
        </w:tc>
        <w:tc>
          <w:tcPr>
            <w:tcW w:w="2176" w:type="dxa"/>
          </w:tcPr>
          <w:p w14:paraId="49439890" w14:textId="77777777" w:rsidR="007C39C2" w:rsidRPr="00016217" w:rsidRDefault="007C39C2" w:rsidP="007C39C2">
            <w:pPr>
              <w:jc w:val="center"/>
              <w:rPr>
                <w:rFonts w:ascii="Times New Roman" w:hAnsi="Times New Roman"/>
                <w:bCs/>
                <w:sz w:val="24"/>
                <w:szCs w:val="24"/>
              </w:rPr>
            </w:pPr>
            <w:r w:rsidRPr="00016217">
              <w:rPr>
                <w:rFonts w:ascii="Times New Roman" w:hAnsi="Times New Roman"/>
                <w:bCs/>
                <w:sz w:val="24"/>
                <w:szCs w:val="24"/>
              </w:rPr>
              <w:t>7</w:t>
            </w:r>
          </w:p>
        </w:tc>
        <w:tc>
          <w:tcPr>
            <w:tcW w:w="2096" w:type="dxa"/>
            <w:vMerge w:val="restart"/>
          </w:tcPr>
          <w:p w14:paraId="414099CA" w14:textId="77777777" w:rsidR="007C39C2" w:rsidRPr="00016217" w:rsidRDefault="007C39C2" w:rsidP="007C39C2">
            <w:pPr>
              <w:suppressAutoHyphens/>
              <w:jc w:val="center"/>
              <w:rPr>
                <w:rFonts w:ascii="Times New Roman" w:hAnsi="Times New Roman"/>
                <w:sz w:val="24"/>
                <w:szCs w:val="24"/>
              </w:rPr>
            </w:pPr>
            <w:r w:rsidRPr="00016217">
              <w:rPr>
                <w:rFonts w:ascii="Times New Roman" w:hAnsi="Times New Roman"/>
                <w:sz w:val="24"/>
                <w:szCs w:val="24"/>
              </w:rPr>
              <w:t>ОК 01-06</w:t>
            </w:r>
          </w:p>
          <w:p w14:paraId="6658AD2D" w14:textId="77777777" w:rsidR="007C39C2" w:rsidRPr="00016217" w:rsidRDefault="007C39C2" w:rsidP="007C39C2">
            <w:pPr>
              <w:jc w:val="center"/>
              <w:rPr>
                <w:rFonts w:ascii="Times New Roman" w:hAnsi="Times New Roman"/>
                <w:b/>
                <w:bCs/>
                <w:sz w:val="24"/>
                <w:szCs w:val="24"/>
              </w:rPr>
            </w:pPr>
            <w:r w:rsidRPr="00016217">
              <w:rPr>
                <w:rFonts w:ascii="Times New Roman" w:hAnsi="Times New Roman"/>
                <w:sz w:val="24"/>
                <w:szCs w:val="24"/>
              </w:rPr>
              <w:t>ОК 09</w:t>
            </w:r>
          </w:p>
        </w:tc>
      </w:tr>
      <w:tr w:rsidR="007C39C2" w:rsidRPr="00103261" w14:paraId="1C35B393" w14:textId="77777777" w:rsidTr="007C39C2">
        <w:trPr>
          <w:trHeight w:val="361"/>
        </w:trPr>
        <w:tc>
          <w:tcPr>
            <w:tcW w:w="2352" w:type="dxa"/>
            <w:vMerge/>
          </w:tcPr>
          <w:p w14:paraId="443440E8" w14:textId="77777777" w:rsidR="007C39C2" w:rsidRPr="00016217" w:rsidRDefault="007C39C2" w:rsidP="007C39C2">
            <w:pPr>
              <w:rPr>
                <w:rFonts w:ascii="Times New Roman" w:hAnsi="Times New Roman"/>
                <w:b/>
                <w:bCs/>
                <w:sz w:val="24"/>
                <w:szCs w:val="24"/>
              </w:rPr>
            </w:pPr>
          </w:p>
        </w:tc>
        <w:tc>
          <w:tcPr>
            <w:tcW w:w="3318" w:type="dxa"/>
            <w:tcBorders>
              <w:top w:val="single" w:sz="4" w:space="0" w:color="auto"/>
              <w:left w:val="single" w:sz="4" w:space="0" w:color="auto"/>
              <w:bottom w:val="single" w:sz="4" w:space="0" w:color="auto"/>
            </w:tcBorders>
            <w:vAlign w:val="bottom"/>
          </w:tcPr>
          <w:p w14:paraId="23AAD5BB" w14:textId="77777777" w:rsidR="007C39C2" w:rsidRPr="00016217" w:rsidRDefault="007C39C2" w:rsidP="007C39C2">
            <w:pPr>
              <w:rPr>
                <w:rFonts w:ascii="Times New Roman" w:hAnsi="Times New Roman"/>
                <w:sz w:val="24"/>
                <w:szCs w:val="24"/>
              </w:rPr>
            </w:pPr>
            <w:r w:rsidRPr="00016217">
              <w:rPr>
                <w:rFonts w:ascii="Times New Roman" w:hAnsi="Times New Roman"/>
                <w:bCs/>
                <w:sz w:val="24"/>
                <w:szCs w:val="24"/>
              </w:rPr>
              <w:t>Работа с текстом. Виды сварки</w:t>
            </w:r>
          </w:p>
        </w:tc>
        <w:tc>
          <w:tcPr>
            <w:tcW w:w="2176" w:type="dxa"/>
          </w:tcPr>
          <w:p w14:paraId="6BD62B6A" w14:textId="77777777" w:rsidR="007C39C2" w:rsidRPr="00016217" w:rsidRDefault="007C39C2" w:rsidP="007C39C2">
            <w:pPr>
              <w:jc w:val="center"/>
              <w:rPr>
                <w:rFonts w:ascii="Times New Roman" w:hAnsi="Times New Roman"/>
                <w:b/>
                <w:sz w:val="24"/>
                <w:szCs w:val="24"/>
              </w:rPr>
            </w:pPr>
          </w:p>
        </w:tc>
        <w:tc>
          <w:tcPr>
            <w:tcW w:w="2096" w:type="dxa"/>
            <w:vMerge/>
          </w:tcPr>
          <w:p w14:paraId="124C8276" w14:textId="77777777" w:rsidR="007C39C2" w:rsidRPr="00016217" w:rsidRDefault="007C39C2" w:rsidP="007C39C2">
            <w:pPr>
              <w:jc w:val="center"/>
              <w:rPr>
                <w:rFonts w:ascii="Times New Roman" w:hAnsi="Times New Roman"/>
                <w:sz w:val="24"/>
                <w:szCs w:val="24"/>
              </w:rPr>
            </w:pPr>
          </w:p>
        </w:tc>
      </w:tr>
      <w:tr w:rsidR="007C39C2" w:rsidRPr="00103261" w14:paraId="21791737" w14:textId="77777777" w:rsidTr="007C39C2">
        <w:trPr>
          <w:trHeight w:val="361"/>
        </w:trPr>
        <w:tc>
          <w:tcPr>
            <w:tcW w:w="2352" w:type="dxa"/>
            <w:vMerge/>
          </w:tcPr>
          <w:p w14:paraId="5336C58C" w14:textId="77777777" w:rsidR="007C39C2" w:rsidRPr="00016217" w:rsidRDefault="007C39C2" w:rsidP="007C39C2">
            <w:pPr>
              <w:rPr>
                <w:rFonts w:ascii="Times New Roman" w:hAnsi="Times New Roman"/>
                <w:b/>
                <w:bCs/>
                <w:sz w:val="24"/>
                <w:szCs w:val="24"/>
              </w:rPr>
            </w:pPr>
          </w:p>
        </w:tc>
        <w:tc>
          <w:tcPr>
            <w:tcW w:w="3318" w:type="dxa"/>
            <w:tcBorders>
              <w:top w:val="single" w:sz="4" w:space="0" w:color="auto"/>
              <w:left w:val="single" w:sz="4" w:space="0" w:color="auto"/>
              <w:bottom w:val="single" w:sz="4" w:space="0" w:color="auto"/>
            </w:tcBorders>
            <w:vAlign w:val="bottom"/>
          </w:tcPr>
          <w:p w14:paraId="77458012" w14:textId="77777777" w:rsidR="007C39C2" w:rsidRPr="00016217" w:rsidRDefault="007C39C2" w:rsidP="007C39C2">
            <w:pPr>
              <w:rPr>
                <w:rFonts w:ascii="Times New Roman" w:hAnsi="Times New Roman"/>
                <w:b/>
                <w:bCs/>
                <w:sz w:val="24"/>
                <w:szCs w:val="24"/>
              </w:rPr>
            </w:pPr>
            <w:r w:rsidRPr="00016217">
              <w:rPr>
                <w:rFonts w:ascii="Times New Roman" w:hAnsi="Times New Roman"/>
                <w:b/>
                <w:bCs/>
                <w:sz w:val="24"/>
                <w:szCs w:val="24"/>
              </w:rPr>
              <w:t>В том числе практических и лабораторных занятий</w:t>
            </w:r>
          </w:p>
        </w:tc>
        <w:tc>
          <w:tcPr>
            <w:tcW w:w="2176" w:type="dxa"/>
          </w:tcPr>
          <w:p w14:paraId="404F282D" w14:textId="77777777" w:rsidR="007C39C2" w:rsidRPr="00016217" w:rsidRDefault="007C39C2" w:rsidP="007C39C2">
            <w:pPr>
              <w:jc w:val="center"/>
              <w:rPr>
                <w:rFonts w:ascii="Times New Roman" w:hAnsi="Times New Roman"/>
                <w:bCs/>
                <w:sz w:val="24"/>
                <w:szCs w:val="24"/>
              </w:rPr>
            </w:pPr>
          </w:p>
        </w:tc>
        <w:tc>
          <w:tcPr>
            <w:tcW w:w="2096" w:type="dxa"/>
            <w:vMerge/>
          </w:tcPr>
          <w:p w14:paraId="37C52715" w14:textId="77777777" w:rsidR="007C39C2" w:rsidRPr="00016217" w:rsidRDefault="007C39C2" w:rsidP="007C39C2">
            <w:pPr>
              <w:jc w:val="center"/>
              <w:rPr>
                <w:rFonts w:ascii="Times New Roman" w:hAnsi="Times New Roman"/>
                <w:b/>
                <w:bCs/>
                <w:sz w:val="24"/>
                <w:szCs w:val="24"/>
              </w:rPr>
            </w:pPr>
          </w:p>
        </w:tc>
      </w:tr>
      <w:tr w:rsidR="007C39C2" w:rsidRPr="00103261" w14:paraId="7C9F3B4A" w14:textId="77777777" w:rsidTr="007C39C2">
        <w:trPr>
          <w:trHeight w:val="137"/>
        </w:trPr>
        <w:tc>
          <w:tcPr>
            <w:tcW w:w="2352" w:type="dxa"/>
            <w:vMerge/>
          </w:tcPr>
          <w:p w14:paraId="3D7C5081" w14:textId="77777777" w:rsidR="007C39C2" w:rsidRPr="00016217" w:rsidRDefault="007C39C2" w:rsidP="007C39C2">
            <w:pPr>
              <w:rPr>
                <w:rFonts w:ascii="Times New Roman" w:hAnsi="Times New Roman"/>
                <w:b/>
                <w:bCs/>
                <w:sz w:val="24"/>
                <w:szCs w:val="24"/>
              </w:rPr>
            </w:pPr>
          </w:p>
        </w:tc>
        <w:tc>
          <w:tcPr>
            <w:tcW w:w="3318" w:type="dxa"/>
            <w:tcBorders>
              <w:top w:val="single" w:sz="4" w:space="0" w:color="auto"/>
              <w:left w:val="single" w:sz="4" w:space="0" w:color="auto"/>
              <w:bottom w:val="single" w:sz="4" w:space="0" w:color="auto"/>
            </w:tcBorders>
            <w:vAlign w:val="bottom"/>
          </w:tcPr>
          <w:p w14:paraId="65292F31" w14:textId="77777777" w:rsidR="007C39C2" w:rsidRPr="00016217" w:rsidRDefault="007C39C2" w:rsidP="007C39C2">
            <w:pPr>
              <w:rPr>
                <w:rFonts w:ascii="Times New Roman" w:hAnsi="Times New Roman"/>
                <w:sz w:val="24"/>
                <w:szCs w:val="24"/>
              </w:rPr>
            </w:pPr>
            <w:r w:rsidRPr="00016217">
              <w:rPr>
                <w:rFonts w:ascii="Times New Roman" w:hAnsi="Times New Roman"/>
                <w:bCs/>
                <w:sz w:val="24"/>
                <w:szCs w:val="24"/>
              </w:rPr>
              <w:t>Электродуговая сварка. Работа с текстом</w:t>
            </w:r>
          </w:p>
        </w:tc>
        <w:tc>
          <w:tcPr>
            <w:tcW w:w="2176" w:type="dxa"/>
          </w:tcPr>
          <w:p w14:paraId="78044BD4" w14:textId="77777777" w:rsidR="007C39C2" w:rsidRPr="00016217" w:rsidRDefault="007C39C2" w:rsidP="007C39C2">
            <w:pPr>
              <w:jc w:val="center"/>
              <w:rPr>
                <w:rFonts w:ascii="Times New Roman" w:hAnsi="Times New Roman"/>
                <w:sz w:val="24"/>
                <w:szCs w:val="24"/>
              </w:rPr>
            </w:pPr>
            <w:r w:rsidRPr="00016217">
              <w:rPr>
                <w:rFonts w:ascii="Times New Roman" w:hAnsi="Times New Roman"/>
                <w:sz w:val="24"/>
                <w:szCs w:val="24"/>
              </w:rPr>
              <w:t>3</w:t>
            </w:r>
          </w:p>
        </w:tc>
        <w:tc>
          <w:tcPr>
            <w:tcW w:w="2096" w:type="dxa"/>
            <w:vMerge/>
          </w:tcPr>
          <w:p w14:paraId="57DE0CD5" w14:textId="77777777" w:rsidR="007C39C2" w:rsidRPr="00016217" w:rsidRDefault="007C39C2" w:rsidP="007C39C2">
            <w:pPr>
              <w:jc w:val="center"/>
              <w:rPr>
                <w:rFonts w:ascii="Times New Roman" w:hAnsi="Times New Roman"/>
                <w:sz w:val="24"/>
                <w:szCs w:val="24"/>
              </w:rPr>
            </w:pPr>
          </w:p>
        </w:tc>
      </w:tr>
      <w:tr w:rsidR="007C39C2" w:rsidRPr="00103261" w14:paraId="56C42970" w14:textId="77777777" w:rsidTr="007C39C2">
        <w:trPr>
          <w:trHeight w:val="298"/>
        </w:trPr>
        <w:tc>
          <w:tcPr>
            <w:tcW w:w="2352" w:type="dxa"/>
            <w:vMerge/>
          </w:tcPr>
          <w:p w14:paraId="03B28604" w14:textId="77777777" w:rsidR="007C39C2" w:rsidRPr="00016217" w:rsidRDefault="007C39C2" w:rsidP="007C39C2">
            <w:pPr>
              <w:rPr>
                <w:rFonts w:ascii="Times New Roman" w:hAnsi="Times New Roman"/>
                <w:b/>
                <w:bCs/>
                <w:sz w:val="24"/>
                <w:szCs w:val="24"/>
              </w:rPr>
            </w:pPr>
          </w:p>
        </w:tc>
        <w:tc>
          <w:tcPr>
            <w:tcW w:w="3318" w:type="dxa"/>
            <w:tcBorders>
              <w:top w:val="single" w:sz="4" w:space="0" w:color="auto"/>
              <w:left w:val="single" w:sz="4" w:space="0" w:color="auto"/>
              <w:bottom w:val="single" w:sz="4" w:space="0" w:color="auto"/>
            </w:tcBorders>
            <w:vAlign w:val="bottom"/>
          </w:tcPr>
          <w:p w14:paraId="72CBEBF1" w14:textId="77777777" w:rsidR="007C39C2" w:rsidRPr="00016217" w:rsidRDefault="007C39C2" w:rsidP="007C39C2">
            <w:pPr>
              <w:rPr>
                <w:rFonts w:ascii="Times New Roman" w:hAnsi="Times New Roman"/>
                <w:sz w:val="24"/>
                <w:szCs w:val="24"/>
              </w:rPr>
            </w:pPr>
            <w:r w:rsidRPr="00016217">
              <w:rPr>
                <w:rFonts w:ascii="Times New Roman" w:hAnsi="Times New Roman"/>
                <w:bCs/>
                <w:sz w:val="24"/>
                <w:szCs w:val="24"/>
              </w:rPr>
              <w:t>Лазерная сварка. Работа с текстом</w:t>
            </w:r>
          </w:p>
        </w:tc>
        <w:tc>
          <w:tcPr>
            <w:tcW w:w="2176" w:type="dxa"/>
          </w:tcPr>
          <w:p w14:paraId="14276800" w14:textId="77777777" w:rsidR="007C39C2" w:rsidRPr="00016217" w:rsidRDefault="007C39C2" w:rsidP="007C39C2">
            <w:pPr>
              <w:jc w:val="center"/>
              <w:rPr>
                <w:rFonts w:ascii="Times New Roman" w:hAnsi="Times New Roman"/>
                <w:sz w:val="24"/>
                <w:szCs w:val="24"/>
              </w:rPr>
            </w:pPr>
            <w:r w:rsidRPr="00016217">
              <w:rPr>
                <w:rFonts w:ascii="Times New Roman" w:hAnsi="Times New Roman"/>
                <w:sz w:val="24"/>
                <w:szCs w:val="24"/>
              </w:rPr>
              <w:t>3</w:t>
            </w:r>
          </w:p>
        </w:tc>
        <w:tc>
          <w:tcPr>
            <w:tcW w:w="2096" w:type="dxa"/>
            <w:vMerge/>
          </w:tcPr>
          <w:p w14:paraId="46CD8DC2" w14:textId="77777777" w:rsidR="007C39C2" w:rsidRPr="00016217" w:rsidRDefault="007C39C2" w:rsidP="007C39C2">
            <w:pPr>
              <w:jc w:val="center"/>
              <w:rPr>
                <w:rFonts w:ascii="Times New Roman" w:hAnsi="Times New Roman"/>
                <w:sz w:val="24"/>
                <w:szCs w:val="24"/>
              </w:rPr>
            </w:pPr>
          </w:p>
        </w:tc>
      </w:tr>
      <w:tr w:rsidR="007C39C2" w:rsidRPr="00103261" w14:paraId="63D6C5A6" w14:textId="77777777" w:rsidTr="007C39C2">
        <w:trPr>
          <w:trHeight w:val="361"/>
        </w:trPr>
        <w:tc>
          <w:tcPr>
            <w:tcW w:w="2352" w:type="dxa"/>
            <w:vMerge/>
          </w:tcPr>
          <w:p w14:paraId="3E767EFC" w14:textId="77777777" w:rsidR="007C39C2" w:rsidRPr="00016217" w:rsidRDefault="007C39C2" w:rsidP="007C39C2">
            <w:pPr>
              <w:rPr>
                <w:rFonts w:ascii="Times New Roman" w:hAnsi="Times New Roman"/>
                <w:b/>
                <w:bCs/>
                <w:sz w:val="24"/>
                <w:szCs w:val="24"/>
              </w:rPr>
            </w:pPr>
          </w:p>
        </w:tc>
        <w:tc>
          <w:tcPr>
            <w:tcW w:w="3318" w:type="dxa"/>
            <w:tcBorders>
              <w:top w:val="single" w:sz="4" w:space="0" w:color="auto"/>
              <w:left w:val="single" w:sz="4" w:space="0" w:color="auto"/>
              <w:bottom w:val="single" w:sz="4" w:space="0" w:color="auto"/>
            </w:tcBorders>
            <w:vAlign w:val="bottom"/>
          </w:tcPr>
          <w:p w14:paraId="62F26675" w14:textId="77777777" w:rsidR="007C39C2" w:rsidRPr="00016217" w:rsidRDefault="007C39C2" w:rsidP="007C39C2">
            <w:pPr>
              <w:rPr>
                <w:rFonts w:ascii="Times New Roman" w:hAnsi="Times New Roman"/>
                <w:b/>
                <w:bCs/>
                <w:sz w:val="24"/>
                <w:szCs w:val="24"/>
              </w:rPr>
            </w:pPr>
            <w:r w:rsidRPr="00016217">
              <w:rPr>
                <w:rFonts w:ascii="Times New Roman" w:hAnsi="Times New Roman"/>
                <w:b/>
                <w:bCs/>
                <w:sz w:val="24"/>
                <w:szCs w:val="24"/>
              </w:rPr>
              <w:t>В том числе самостоятельная работа обучающихся</w:t>
            </w:r>
          </w:p>
          <w:p w14:paraId="08517957" w14:textId="77777777" w:rsidR="007C39C2" w:rsidRPr="00016217" w:rsidRDefault="007C39C2" w:rsidP="007C39C2">
            <w:pPr>
              <w:rPr>
                <w:rFonts w:ascii="Times New Roman" w:hAnsi="Times New Roman"/>
                <w:b/>
                <w:bCs/>
                <w:sz w:val="24"/>
                <w:szCs w:val="24"/>
              </w:rPr>
            </w:pPr>
            <w:r w:rsidRPr="00016217">
              <w:rPr>
                <w:rFonts w:ascii="Times New Roman" w:hAnsi="Times New Roman"/>
                <w:bCs/>
                <w:sz w:val="24"/>
                <w:szCs w:val="24"/>
              </w:rPr>
              <w:t>Подготовка и презентация докладов по теме</w:t>
            </w:r>
          </w:p>
        </w:tc>
        <w:tc>
          <w:tcPr>
            <w:tcW w:w="2176" w:type="dxa"/>
          </w:tcPr>
          <w:p w14:paraId="38A8A21F" w14:textId="77777777" w:rsidR="007C39C2" w:rsidRPr="00016217" w:rsidRDefault="007C39C2" w:rsidP="007C39C2">
            <w:pPr>
              <w:jc w:val="center"/>
              <w:rPr>
                <w:rFonts w:ascii="Times New Roman" w:hAnsi="Times New Roman"/>
                <w:bCs/>
                <w:sz w:val="24"/>
                <w:szCs w:val="24"/>
              </w:rPr>
            </w:pPr>
            <w:r w:rsidRPr="00016217">
              <w:rPr>
                <w:rFonts w:ascii="Times New Roman" w:hAnsi="Times New Roman"/>
                <w:bCs/>
                <w:sz w:val="24"/>
                <w:szCs w:val="24"/>
              </w:rPr>
              <w:t>1</w:t>
            </w:r>
          </w:p>
        </w:tc>
        <w:tc>
          <w:tcPr>
            <w:tcW w:w="2096" w:type="dxa"/>
            <w:vMerge/>
          </w:tcPr>
          <w:p w14:paraId="38605CD9" w14:textId="77777777" w:rsidR="007C39C2" w:rsidRPr="00016217" w:rsidRDefault="007C39C2" w:rsidP="007C39C2">
            <w:pPr>
              <w:jc w:val="center"/>
              <w:rPr>
                <w:rFonts w:ascii="Times New Roman" w:hAnsi="Times New Roman"/>
                <w:b/>
                <w:bCs/>
                <w:sz w:val="24"/>
                <w:szCs w:val="24"/>
              </w:rPr>
            </w:pPr>
          </w:p>
        </w:tc>
      </w:tr>
      <w:tr w:rsidR="007C39C2" w:rsidRPr="00103261" w14:paraId="18D8C0FE" w14:textId="77777777" w:rsidTr="007C39C2">
        <w:trPr>
          <w:trHeight w:val="361"/>
        </w:trPr>
        <w:tc>
          <w:tcPr>
            <w:tcW w:w="2352" w:type="dxa"/>
            <w:vMerge w:val="restart"/>
          </w:tcPr>
          <w:p w14:paraId="416962D2" w14:textId="77777777" w:rsidR="007C39C2" w:rsidRPr="00016217" w:rsidRDefault="007C39C2" w:rsidP="007C39C2">
            <w:pPr>
              <w:rPr>
                <w:rFonts w:ascii="Times New Roman" w:hAnsi="Times New Roman"/>
                <w:b/>
                <w:bCs/>
                <w:sz w:val="24"/>
                <w:szCs w:val="24"/>
              </w:rPr>
            </w:pPr>
            <w:r w:rsidRPr="00016217">
              <w:rPr>
                <w:rFonts w:ascii="Times New Roman" w:hAnsi="Times New Roman"/>
                <w:b/>
                <w:bCs/>
                <w:sz w:val="24"/>
                <w:szCs w:val="24"/>
              </w:rPr>
              <w:t xml:space="preserve">Тема 3.2. </w:t>
            </w:r>
            <w:r w:rsidRPr="00016217">
              <w:rPr>
                <w:rFonts w:ascii="Times New Roman" w:hAnsi="Times New Roman"/>
                <w:b/>
                <w:sz w:val="24"/>
                <w:szCs w:val="24"/>
              </w:rPr>
              <w:t>Изучение правил техники безопасности на производстве</w:t>
            </w:r>
          </w:p>
        </w:tc>
        <w:tc>
          <w:tcPr>
            <w:tcW w:w="3318" w:type="dxa"/>
            <w:tcBorders>
              <w:top w:val="single" w:sz="4" w:space="0" w:color="auto"/>
              <w:left w:val="single" w:sz="4" w:space="0" w:color="auto"/>
              <w:bottom w:val="single" w:sz="4" w:space="0" w:color="auto"/>
            </w:tcBorders>
            <w:vAlign w:val="bottom"/>
          </w:tcPr>
          <w:p w14:paraId="0300F340" w14:textId="77777777" w:rsidR="007C39C2" w:rsidRPr="00016217" w:rsidRDefault="007C39C2" w:rsidP="007C39C2">
            <w:pPr>
              <w:rPr>
                <w:rFonts w:ascii="Times New Roman" w:hAnsi="Times New Roman"/>
                <w:b/>
                <w:bCs/>
                <w:sz w:val="24"/>
                <w:szCs w:val="24"/>
              </w:rPr>
            </w:pPr>
            <w:r w:rsidRPr="00016217">
              <w:rPr>
                <w:rFonts w:ascii="Times New Roman" w:hAnsi="Times New Roman"/>
                <w:b/>
                <w:bCs/>
                <w:sz w:val="24"/>
                <w:szCs w:val="24"/>
              </w:rPr>
              <w:t xml:space="preserve">Содержание </w:t>
            </w:r>
          </w:p>
        </w:tc>
        <w:tc>
          <w:tcPr>
            <w:tcW w:w="2176" w:type="dxa"/>
          </w:tcPr>
          <w:p w14:paraId="56809360" w14:textId="77777777" w:rsidR="007C39C2" w:rsidRPr="00016217" w:rsidRDefault="007C39C2" w:rsidP="007C39C2">
            <w:pPr>
              <w:jc w:val="center"/>
              <w:rPr>
                <w:rFonts w:ascii="Times New Roman" w:hAnsi="Times New Roman"/>
                <w:bCs/>
                <w:sz w:val="24"/>
                <w:szCs w:val="24"/>
              </w:rPr>
            </w:pPr>
            <w:r w:rsidRPr="00016217">
              <w:rPr>
                <w:rFonts w:ascii="Times New Roman" w:hAnsi="Times New Roman"/>
                <w:bCs/>
                <w:sz w:val="24"/>
                <w:szCs w:val="24"/>
              </w:rPr>
              <w:t>7</w:t>
            </w:r>
          </w:p>
        </w:tc>
        <w:tc>
          <w:tcPr>
            <w:tcW w:w="2096" w:type="dxa"/>
            <w:vMerge w:val="restart"/>
          </w:tcPr>
          <w:p w14:paraId="1DA29B67" w14:textId="77777777" w:rsidR="007C39C2" w:rsidRPr="00016217" w:rsidRDefault="007C39C2" w:rsidP="007C39C2">
            <w:pPr>
              <w:suppressAutoHyphens/>
              <w:jc w:val="center"/>
              <w:rPr>
                <w:rFonts w:ascii="Times New Roman" w:hAnsi="Times New Roman"/>
                <w:sz w:val="24"/>
                <w:szCs w:val="24"/>
              </w:rPr>
            </w:pPr>
            <w:r w:rsidRPr="00016217">
              <w:rPr>
                <w:rFonts w:ascii="Times New Roman" w:hAnsi="Times New Roman"/>
                <w:sz w:val="24"/>
                <w:szCs w:val="24"/>
              </w:rPr>
              <w:t>ОК 01-06</w:t>
            </w:r>
          </w:p>
          <w:p w14:paraId="02307A84" w14:textId="77777777" w:rsidR="007C39C2" w:rsidRPr="00016217" w:rsidRDefault="007C39C2" w:rsidP="007C39C2">
            <w:pPr>
              <w:jc w:val="center"/>
              <w:rPr>
                <w:rFonts w:ascii="Times New Roman" w:hAnsi="Times New Roman"/>
                <w:b/>
                <w:bCs/>
                <w:sz w:val="24"/>
                <w:szCs w:val="24"/>
              </w:rPr>
            </w:pPr>
            <w:r w:rsidRPr="00016217">
              <w:rPr>
                <w:rFonts w:ascii="Times New Roman" w:hAnsi="Times New Roman"/>
                <w:sz w:val="24"/>
                <w:szCs w:val="24"/>
              </w:rPr>
              <w:t>ОК 09</w:t>
            </w:r>
          </w:p>
        </w:tc>
      </w:tr>
      <w:tr w:rsidR="007C39C2" w:rsidRPr="00103261" w14:paraId="25E7B79F" w14:textId="77777777" w:rsidTr="007C39C2">
        <w:trPr>
          <w:trHeight w:val="361"/>
        </w:trPr>
        <w:tc>
          <w:tcPr>
            <w:tcW w:w="2352" w:type="dxa"/>
            <w:vMerge/>
          </w:tcPr>
          <w:p w14:paraId="4E709C1A" w14:textId="77777777" w:rsidR="007C39C2" w:rsidRPr="00016217" w:rsidRDefault="007C39C2" w:rsidP="007C39C2">
            <w:pPr>
              <w:rPr>
                <w:rFonts w:ascii="Times New Roman" w:hAnsi="Times New Roman"/>
                <w:b/>
                <w:bCs/>
                <w:sz w:val="24"/>
                <w:szCs w:val="24"/>
              </w:rPr>
            </w:pPr>
          </w:p>
        </w:tc>
        <w:tc>
          <w:tcPr>
            <w:tcW w:w="3318" w:type="dxa"/>
            <w:tcBorders>
              <w:top w:val="single" w:sz="4" w:space="0" w:color="auto"/>
              <w:left w:val="single" w:sz="4" w:space="0" w:color="auto"/>
              <w:bottom w:val="single" w:sz="4" w:space="0" w:color="auto"/>
            </w:tcBorders>
            <w:vAlign w:val="bottom"/>
          </w:tcPr>
          <w:p w14:paraId="51217B65" w14:textId="77777777" w:rsidR="007C39C2" w:rsidRPr="00016217" w:rsidRDefault="007C39C2" w:rsidP="007C39C2">
            <w:pPr>
              <w:rPr>
                <w:rFonts w:ascii="Times New Roman" w:hAnsi="Times New Roman"/>
                <w:sz w:val="24"/>
                <w:szCs w:val="24"/>
              </w:rPr>
            </w:pPr>
            <w:r w:rsidRPr="00016217">
              <w:rPr>
                <w:rFonts w:ascii="Times New Roman" w:hAnsi="Times New Roman"/>
                <w:bCs/>
                <w:sz w:val="24"/>
                <w:szCs w:val="24"/>
              </w:rPr>
              <w:t>Работа с текстом Базовые принципы сварки</w:t>
            </w:r>
          </w:p>
        </w:tc>
        <w:tc>
          <w:tcPr>
            <w:tcW w:w="2176" w:type="dxa"/>
          </w:tcPr>
          <w:p w14:paraId="0C87A564" w14:textId="77777777" w:rsidR="007C39C2" w:rsidRPr="00016217" w:rsidRDefault="007C39C2" w:rsidP="007C39C2">
            <w:pPr>
              <w:jc w:val="center"/>
              <w:rPr>
                <w:rFonts w:ascii="Times New Roman" w:hAnsi="Times New Roman"/>
                <w:b/>
                <w:sz w:val="24"/>
                <w:szCs w:val="24"/>
              </w:rPr>
            </w:pPr>
          </w:p>
        </w:tc>
        <w:tc>
          <w:tcPr>
            <w:tcW w:w="2096" w:type="dxa"/>
            <w:vMerge/>
          </w:tcPr>
          <w:p w14:paraId="4AE09CAF" w14:textId="77777777" w:rsidR="007C39C2" w:rsidRPr="00016217" w:rsidRDefault="007C39C2" w:rsidP="007C39C2">
            <w:pPr>
              <w:jc w:val="center"/>
              <w:rPr>
                <w:rFonts w:ascii="Times New Roman" w:hAnsi="Times New Roman"/>
                <w:sz w:val="24"/>
                <w:szCs w:val="24"/>
              </w:rPr>
            </w:pPr>
          </w:p>
        </w:tc>
      </w:tr>
      <w:tr w:rsidR="007C39C2" w:rsidRPr="00103261" w14:paraId="3FFAD3DE" w14:textId="77777777" w:rsidTr="007C39C2">
        <w:trPr>
          <w:trHeight w:val="361"/>
        </w:trPr>
        <w:tc>
          <w:tcPr>
            <w:tcW w:w="2352" w:type="dxa"/>
            <w:vMerge/>
          </w:tcPr>
          <w:p w14:paraId="457C24A1" w14:textId="77777777" w:rsidR="007C39C2" w:rsidRPr="00016217" w:rsidRDefault="007C39C2" w:rsidP="007C39C2">
            <w:pPr>
              <w:rPr>
                <w:rFonts w:ascii="Times New Roman" w:hAnsi="Times New Roman"/>
                <w:b/>
                <w:bCs/>
                <w:sz w:val="24"/>
                <w:szCs w:val="24"/>
              </w:rPr>
            </w:pPr>
          </w:p>
        </w:tc>
        <w:tc>
          <w:tcPr>
            <w:tcW w:w="3318" w:type="dxa"/>
            <w:tcBorders>
              <w:top w:val="single" w:sz="4" w:space="0" w:color="auto"/>
              <w:left w:val="single" w:sz="4" w:space="0" w:color="auto"/>
              <w:bottom w:val="single" w:sz="4" w:space="0" w:color="auto"/>
            </w:tcBorders>
            <w:vAlign w:val="bottom"/>
          </w:tcPr>
          <w:p w14:paraId="46961479" w14:textId="77777777" w:rsidR="007C39C2" w:rsidRPr="00016217" w:rsidRDefault="007C39C2" w:rsidP="007C39C2">
            <w:pPr>
              <w:rPr>
                <w:rFonts w:ascii="Times New Roman" w:hAnsi="Times New Roman"/>
                <w:b/>
                <w:bCs/>
                <w:sz w:val="24"/>
                <w:szCs w:val="24"/>
              </w:rPr>
            </w:pPr>
            <w:r w:rsidRPr="00016217">
              <w:rPr>
                <w:rFonts w:ascii="Times New Roman" w:hAnsi="Times New Roman"/>
                <w:b/>
                <w:bCs/>
                <w:sz w:val="24"/>
                <w:szCs w:val="24"/>
              </w:rPr>
              <w:t>В том числе практических и лабораторных занятий</w:t>
            </w:r>
          </w:p>
        </w:tc>
        <w:tc>
          <w:tcPr>
            <w:tcW w:w="2176" w:type="dxa"/>
          </w:tcPr>
          <w:p w14:paraId="069C3396" w14:textId="77777777" w:rsidR="007C39C2" w:rsidRPr="00016217" w:rsidRDefault="007C39C2" w:rsidP="007C39C2">
            <w:pPr>
              <w:jc w:val="center"/>
              <w:rPr>
                <w:rFonts w:ascii="Times New Roman" w:hAnsi="Times New Roman"/>
                <w:bCs/>
                <w:sz w:val="24"/>
                <w:szCs w:val="24"/>
              </w:rPr>
            </w:pPr>
          </w:p>
        </w:tc>
        <w:tc>
          <w:tcPr>
            <w:tcW w:w="2096" w:type="dxa"/>
            <w:vMerge/>
          </w:tcPr>
          <w:p w14:paraId="3173BBDD" w14:textId="77777777" w:rsidR="007C39C2" w:rsidRPr="00016217" w:rsidRDefault="007C39C2" w:rsidP="007C39C2">
            <w:pPr>
              <w:jc w:val="center"/>
              <w:rPr>
                <w:rFonts w:ascii="Times New Roman" w:hAnsi="Times New Roman"/>
                <w:b/>
                <w:bCs/>
                <w:sz w:val="24"/>
                <w:szCs w:val="24"/>
              </w:rPr>
            </w:pPr>
          </w:p>
        </w:tc>
      </w:tr>
      <w:tr w:rsidR="007C39C2" w:rsidRPr="00103261" w14:paraId="637642AC" w14:textId="77777777" w:rsidTr="007C39C2">
        <w:trPr>
          <w:trHeight w:val="137"/>
        </w:trPr>
        <w:tc>
          <w:tcPr>
            <w:tcW w:w="2352" w:type="dxa"/>
            <w:vMerge/>
          </w:tcPr>
          <w:p w14:paraId="149EC989" w14:textId="77777777" w:rsidR="007C39C2" w:rsidRPr="00016217" w:rsidRDefault="007C39C2" w:rsidP="007C39C2">
            <w:pPr>
              <w:rPr>
                <w:rFonts w:ascii="Times New Roman" w:hAnsi="Times New Roman"/>
                <w:b/>
                <w:bCs/>
                <w:sz w:val="24"/>
                <w:szCs w:val="24"/>
              </w:rPr>
            </w:pPr>
          </w:p>
        </w:tc>
        <w:tc>
          <w:tcPr>
            <w:tcW w:w="3318" w:type="dxa"/>
            <w:tcBorders>
              <w:top w:val="single" w:sz="4" w:space="0" w:color="auto"/>
              <w:left w:val="single" w:sz="4" w:space="0" w:color="auto"/>
              <w:bottom w:val="single" w:sz="4" w:space="0" w:color="auto"/>
            </w:tcBorders>
            <w:vAlign w:val="bottom"/>
          </w:tcPr>
          <w:p w14:paraId="2AA6571A" w14:textId="77777777" w:rsidR="007C39C2" w:rsidRPr="00016217" w:rsidRDefault="007C39C2" w:rsidP="007C39C2">
            <w:pPr>
              <w:rPr>
                <w:rFonts w:ascii="Times New Roman" w:hAnsi="Times New Roman"/>
                <w:sz w:val="24"/>
                <w:szCs w:val="24"/>
              </w:rPr>
            </w:pPr>
            <w:r w:rsidRPr="00016217">
              <w:rPr>
                <w:rFonts w:ascii="Times New Roman" w:hAnsi="Times New Roman"/>
                <w:sz w:val="24"/>
                <w:szCs w:val="24"/>
              </w:rPr>
              <w:t>Инструкция. Терминология</w:t>
            </w:r>
          </w:p>
        </w:tc>
        <w:tc>
          <w:tcPr>
            <w:tcW w:w="2176" w:type="dxa"/>
          </w:tcPr>
          <w:p w14:paraId="4A683B1D" w14:textId="77777777" w:rsidR="007C39C2" w:rsidRPr="00016217" w:rsidRDefault="007C39C2" w:rsidP="007C39C2">
            <w:pPr>
              <w:jc w:val="center"/>
              <w:rPr>
                <w:rFonts w:ascii="Times New Roman" w:hAnsi="Times New Roman"/>
                <w:sz w:val="24"/>
                <w:szCs w:val="24"/>
              </w:rPr>
            </w:pPr>
            <w:r w:rsidRPr="00016217">
              <w:rPr>
                <w:rFonts w:ascii="Times New Roman" w:hAnsi="Times New Roman"/>
                <w:sz w:val="24"/>
                <w:szCs w:val="24"/>
              </w:rPr>
              <w:t>3</w:t>
            </w:r>
          </w:p>
        </w:tc>
        <w:tc>
          <w:tcPr>
            <w:tcW w:w="2096" w:type="dxa"/>
            <w:vMerge/>
          </w:tcPr>
          <w:p w14:paraId="1BB0A9FE" w14:textId="77777777" w:rsidR="007C39C2" w:rsidRPr="00016217" w:rsidRDefault="007C39C2" w:rsidP="007C39C2">
            <w:pPr>
              <w:jc w:val="center"/>
              <w:rPr>
                <w:rFonts w:ascii="Times New Roman" w:hAnsi="Times New Roman"/>
                <w:sz w:val="24"/>
                <w:szCs w:val="24"/>
              </w:rPr>
            </w:pPr>
          </w:p>
        </w:tc>
      </w:tr>
      <w:tr w:rsidR="007C39C2" w:rsidRPr="00103261" w14:paraId="04631C63" w14:textId="77777777" w:rsidTr="007C39C2">
        <w:trPr>
          <w:trHeight w:val="298"/>
        </w:trPr>
        <w:tc>
          <w:tcPr>
            <w:tcW w:w="2352" w:type="dxa"/>
            <w:vMerge/>
          </w:tcPr>
          <w:p w14:paraId="4AE8B2AD" w14:textId="77777777" w:rsidR="007C39C2" w:rsidRPr="00016217" w:rsidRDefault="007C39C2" w:rsidP="007C39C2">
            <w:pPr>
              <w:rPr>
                <w:rFonts w:ascii="Times New Roman" w:hAnsi="Times New Roman"/>
                <w:b/>
                <w:bCs/>
                <w:sz w:val="24"/>
                <w:szCs w:val="24"/>
              </w:rPr>
            </w:pPr>
          </w:p>
        </w:tc>
        <w:tc>
          <w:tcPr>
            <w:tcW w:w="3318" w:type="dxa"/>
            <w:tcBorders>
              <w:top w:val="single" w:sz="4" w:space="0" w:color="auto"/>
              <w:left w:val="single" w:sz="4" w:space="0" w:color="auto"/>
              <w:bottom w:val="single" w:sz="4" w:space="0" w:color="auto"/>
            </w:tcBorders>
            <w:vAlign w:val="bottom"/>
          </w:tcPr>
          <w:p w14:paraId="5C1B69CB" w14:textId="77777777" w:rsidR="007C39C2" w:rsidRPr="00016217" w:rsidRDefault="007C39C2" w:rsidP="007C39C2">
            <w:pPr>
              <w:rPr>
                <w:rFonts w:ascii="Times New Roman" w:hAnsi="Times New Roman"/>
                <w:sz w:val="24"/>
                <w:szCs w:val="24"/>
              </w:rPr>
            </w:pPr>
            <w:r w:rsidRPr="00016217">
              <w:rPr>
                <w:rFonts w:ascii="Times New Roman" w:hAnsi="Times New Roman"/>
                <w:sz w:val="24"/>
                <w:szCs w:val="24"/>
              </w:rPr>
              <w:t>Составление своей инструкции</w:t>
            </w:r>
          </w:p>
        </w:tc>
        <w:tc>
          <w:tcPr>
            <w:tcW w:w="2176" w:type="dxa"/>
          </w:tcPr>
          <w:p w14:paraId="22B66D82" w14:textId="77777777" w:rsidR="007C39C2" w:rsidRPr="00016217" w:rsidRDefault="007C39C2" w:rsidP="007C39C2">
            <w:pPr>
              <w:jc w:val="center"/>
              <w:rPr>
                <w:rFonts w:ascii="Times New Roman" w:hAnsi="Times New Roman"/>
                <w:sz w:val="24"/>
                <w:szCs w:val="24"/>
              </w:rPr>
            </w:pPr>
            <w:r w:rsidRPr="00016217">
              <w:rPr>
                <w:rFonts w:ascii="Times New Roman" w:hAnsi="Times New Roman"/>
                <w:sz w:val="24"/>
                <w:szCs w:val="24"/>
              </w:rPr>
              <w:t>3</w:t>
            </w:r>
          </w:p>
        </w:tc>
        <w:tc>
          <w:tcPr>
            <w:tcW w:w="2096" w:type="dxa"/>
            <w:vMerge/>
          </w:tcPr>
          <w:p w14:paraId="4B93E91F" w14:textId="77777777" w:rsidR="007C39C2" w:rsidRPr="00016217" w:rsidRDefault="007C39C2" w:rsidP="007C39C2">
            <w:pPr>
              <w:jc w:val="center"/>
              <w:rPr>
                <w:rFonts w:ascii="Times New Roman" w:hAnsi="Times New Roman"/>
                <w:sz w:val="24"/>
                <w:szCs w:val="24"/>
              </w:rPr>
            </w:pPr>
          </w:p>
        </w:tc>
      </w:tr>
      <w:tr w:rsidR="007C39C2" w:rsidRPr="00103261" w14:paraId="1AFF5EF4" w14:textId="77777777" w:rsidTr="007C39C2">
        <w:trPr>
          <w:trHeight w:val="361"/>
        </w:trPr>
        <w:tc>
          <w:tcPr>
            <w:tcW w:w="2352" w:type="dxa"/>
            <w:vMerge/>
          </w:tcPr>
          <w:p w14:paraId="6944B86F" w14:textId="77777777" w:rsidR="007C39C2" w:rsidRPr="00016217" w:rsidRDefault="007C39C2" w:rsidP="007C39C2">
            <w:pPr>
              <w:rPr>
                <w:rFonts w:ascii="Times New Roman" w:hAnsi="Times New Roman"/>
                <w:b/>
                <w:bCs/>
                <w:sz w:val="24"/>
                <w:szCs w:val="24"/>
              </w:rPr>
            </w:pPr>
          </w:p>
        </w:tc>
        <w:tc>
          <w:tcPr>
            <w:tcW w:w="3318" w:type="dxa"/>
            <w:tcBorders>
              <w:top w:val="single" w:sz="4" w:space="0" w:color="auto"/>
              <w:left w:val="single" w:sz="4" w:space="0" w:color="auto"/>
              <w:bottom w:val="single" w:sz="4" w:space="0" w:color="auto"/>
            </w:tcBorders>
            <w:vAlign w:val="bottom"/>
          </w:tcPr>
          <w:p w14:paraId="0C647C8E" w14:textId="77777777" w:rsidR="007C39C2" w:rsidRPr="00016217" w:rsidRDefault="007C39C2" w:rsidP="007C39C2">
            <w:pPr>
              <w:rPr>
                <w:rFonts w:ascii="Times New Roman" w:hAnsi="Times New Roman"/>
                <w:b/>
                <w:bCs/>
                <w:sz w:val="24"/>
                <w:szCs w:val="24"/>
              </w:rPr>
            </w:pPr>
            <w:r w:rsidRPr="00016217">
              <w:rPr>
                <w:rFonts w:ascii="Times New Roman" w:hAnsi="Times New Roman"/>
                <w:b/>
                <w:bCs/>
                <w:sz w:val="24"/>
                <w:szCs w:val="24"/>
              </w:rPr>
              <w:t>В том числе самостоятельная работа обучающихся</w:t>
            </w:r>
          </w:p>
          <w:p w14:paraId="060AFB3A" w14:textId="77777777" w:rsidR="007C39C2" w:rsidRPr="00016217" w:rsidRDefault="007C39C2" w:rsidP="007C39C2">
            <w:pPr>
              <w:rPr>
                <w:rFonts w:ascii="Times New Roman" w:hAnsi="Times New Roman"/>
                <w:b/>
                <w:bCs/>
                <w:sz w:val="24"/>
                <w:szCs w:val="24"/>
              </w:rPr>
            </w:pPr>
            <w:r w:rsidRPr="00016217">
              <w:rPr>
                <w:rFonts w:ascii="Times New Roman" w:hAnsi="Times New Roman"/>
                <w:sz w:val="24"/>
                <w:szCs w:val="24"/>
              </w:rPr>
              <w:t>Чтение и перевод инструкций</w:t>
            </w:r>
          </w:p>
        </w:tc>
        <w:tc>
          <w:tcPr>
            <w:tcW w:w="2176" w:type="dxa"/>
          </w:tcPr>
          <w:p w14:paraId="6E5496EA" w14:textId="77777777" w:rsidR="007C39C2" w:rsidRPr="00016217" w:rsidRDefault="007C39C2" w:rsidP="007C39C2">
            <w:pPr>
              <w:jc w:val="center"/>
              <w:rPr>
                <w:rFonts w:ascii="Times New Roman" w:hAnsi="Times New Roman"/>
                <w:bCs/>
                <w:sz w:val="24"/>
                <w:szCs w:val="24"/>
              </w:rPr>
            </w:pPr>
            <w:r w:rsidRPr="00016217">
              <w:rPr>
                <w:rFonts w:ascii="Times New Roman" w:hAnsi="Times New Roman"/>
                <w:bCs/>
                <w:sz w:val="24"/>
                <w:szCs w:val="24"/>
              </w:rPr>
              <w:t>1</w:t>
            </w:r>
          </w:p>
        </w:tc>
        <w:tc>
          <w:tcPr>
            <w:tcW w:w="2096" w:type="dxa"/>
            <w:vMerge/>
          </w:tcPr>
          <w:p w14:paraId="3E2E8DB6" w14:textId="77777777" w:rsidR="007C39C2" w:rsidRPr="00016217" w:rsidRDefault="007C39C2" w:rsidP="007C39C2">
            <w:pPr>
              <w:jc w:val="center"/>
              <w:rPr>
                <w:rFonts w:ascii="Times New Roman" w:hAnsi="Times New Roman"/>
                <w:b/>
                <w:bCs/>
                <w:sz w:val="24"/>
                <w:szCs w:val="24"/>
              </w:rPr>
            </w:pPr>
          </w:p>
        </w:tc>
      </w:tr>
      <w:tr w:rsidR="007C39C2" w:rsidRPr="00103261" w14:paraId="30CED487" w14:textId="77777777" w:rsidTr="007C39C2">
        <w:trPr>
          <w:trHeight w:val="361"/>
        </w:trPr>
        <w:tc>
          <w:tcPr>
            <w:tcW w:w="2352" w:type="dxa"/>
            <w:vMerge w:val="restart"/>
          </w:tcPr>
          <w:p w14:paraId="51EA7654" w14:textId="77777777" w:rsidR="007C39C2" w:rsidRPr="00016217" w:rsidRDefault="007C39C2" w:rsidP="007C39C2">
            <w:pPr>
              <w:rPr>
                <w:rFonts w:ascii="Times New Roman" w:hAnsi="Times New Roman"/>
                <w:b/>
                <w:bCs/>
                <w:sz w:val="24"/>
                <w:szCs w:val="24"/>
              </w:rPr>
            </w:pPr>
            <w:r w:rsidRPr="00016217">
              <w:rPr>
                <w:rFonts w:ascii="Times New Roman" w:hAnsi="Times New Roman"/>
                <w:b/>
                <w:bCs/>
                <w:sz w:val="24"/>
                <w:szCs w:val="24"/>
              </w:rPr>
              <w:t xml:space="preserve">Тема 3.3. </w:t>
            </w:r>
            <w:r w:rsidRPr="00016217">
              <w:rPr>
                <w:rFonts w:ascii="Times New Roman" w:hAnsi="Times New Roman"/>
                <w:b/>
                <w:sz w:val="24"/>
                <w:szCs w:val="24"/>
              </w:rPr>
              <w:t>Влияние сварки на экологию</w:t>
            </w:r>
          </w:p>
        </w:tc>
        <w:tc>
          <w:tcPr>
            <w:tcW w:w="3318" w:type="dxa"/>
            <w:tcBorders>
              <w:top w:val="single" w:sz="4" w:space="0" w:color="auto"/>
              <w:left w:val="single" w:sz="4" w:space="0" w:color="auto"/>
              <w:bottom w:val="single" w:sz="4" w:space="0" w:color="auto"/>
            </w:tcBorders>
            <w:vAlign w:val="bottom"/>
          </w:tcPr>
          <w:p w14:paraId="2ACA5D7E" w14:textId="77777777" w:rsidR="007C39C2" w:rsidRPr="00016217" w:rsidRDefault="007C39C2" w:rsidP="007C39C2">
            <w:pPr>
              <w:rPr>
                <w:rFonts w:ascii="Times New Roman" w:hAnsi="Times New Roman"/>
                <w:b/>
                <w:bCs/>
                <w:sz w:val="24"/>
                <w:szCs w:val="24"/>
              </w:rPr>
            </w:pPr>
            <w:r w:rsidRPr="00016217">
              <w:rPr>
                <w:rFonts w:ascii="Times New Roman" w:hAnsi="Times New Roman"/>
                <w:b/>
                <w:bCs/>
                <w:sz w:val="24"/>
                <w:szCs w:val="24"/>
              </w:rPr>
              <w:t xml:space="preserve">Содержание </w:t>
            </w:r>
          </w:p>
        </w:tc>
        <w:tc>
          <w:tcPr>
            <w:tcW w:w="2176" w:type="dxa"/>
          </w:tcPr>
          <w:p w14:paraId="3071709C" w14:textId="77777777" w:rsidR="007C39C2" w:rsidRPr="00016217" w:rsidRDefault="007C39C2" w:rsidP="007C39C2">
            <w:pPr>
              <w:jc w:val="center"/>
              <w:rPr>
                <w:rFonts w:ascii="Times New Roman" w:hAnsi="Times New Roman"/>
                <w:bCs/>
                <w:sz w:val="24"/>
                <w:szCs w:val="24"/>
              </w:rPr>
            </w:pPr>
            <w:r w:rsidRPr="00016217">
              <w:rPr>
                <w:rFonts w:ascii="Times New Roman" w:hAnsi="Times New Roman"/>
                <w:bCs/>
                <w:sz w:val="24"/>
                <w:szCs w:val="24"/>
              </w:rPr>
              <w:t>7</w:t>
            </w:r>
          </w:p>
        </w:tc>
        <w:tc>
          <w:tcPr>
            <w:tcW w:w="2096" w:type="dxa"/>
            <w:vMerge w:val="restart"/>
          </w:tcPr>
          <w:p w14:paraId="0AF9CF3E" w14:textId="77777777" w:rsidR="007C39C2" w:rsidRPr="00016217" w:rsidRDefault="007C39C2" w:rsidP="007C39C2">
            <w:pPr>
              <w:suppressAutoHyphens/>
              <w:jc w:val="center"/>
              <w:rPr>
                <w:rFonts w:ascii="Times New Roman" w:hAnsi="Times New Roman"/>
                <w:sz w:val="24"/>
                <w:szCs w:val="24"/>
              </w:rPr>
            </w:pPr>
            <w:r w:rsidRPr="00016217">
              <w:rPr>
                <w:rFonts w:ascii="Times New Roman" w:hAnsi="Times New Roman"/>
                <w:sz w:val="24"/>
                <w:szCs w:val="24"/>
              </w:rPr>
              <w:t>ОК 01-06</w:t>
            </w:r>
          </w:p>
          <w:p w14:paraId="2C902456" w14:textId="77777777" w:rsidR="007C39C2" w:rsidRPr="00016217" w:rsidRDefault="007C39C2" w:rsidP="007C39C2">
            <w:pPr>
              <w:jc w:val="center"/>
              <w:rPr>
                <w:rFonts w:ascii="Times New Roman" w:hAnsi="Times New Roman"/>
                <w:b/>
                <w:bCs/>
                <w:sz w:val="24"/>
                <w:szCs w:val="24"/>
              </w:rPr>
            </w:pPr>
            <w:r w:rsidRPr="00016217">
              <w:rPr>
                <w:rFonts w:ascii="Times New Roman" w:hAnsi="Times New Roman"/>
                <w:sz w:val="24"/>
                <w:szCs w:val="24"/>
              </w:rPr>
              <w:t>ОК 09</w:t>
            </w:r>
          </w:p>
        </w:tc>
      </w:tr>
      <w:tr w:rsidR="007C39C2" w:rsidRPr="00103261" w14:paraId="6204F724" w14:textId="77777777" w:rsidTr="007C39C2">
        <w:trPr>
          <w:trHeight w:val="361"/>
        </w:trPr>
        <w:tc>
          <w:tcPr>
            <w:tcW w:w="2352" w:type="dxa"/>
            <w:vMerge/>
          </w:tcPr>
          <w:p w14:paraId="09BC1E5B" w14:textId="77777777" w:rsidR="007C39C2" w:rsidRPr="00016217" w:rsidRDefault="007C39C2" w:rsidP="007C39C2">
            <w:pPr>
              <w:rPr>
                <w:rFonts w:ascii="Times New Roman" w:hAnsi="Times New Roman"/>
                <w:b/>
                <w:bCs/>
                <w:sz w:val="24"/>
                <w:szCs w:val="24"/>
              </w:rPr>
            </w:pPr>
          </w:p>
        </w:tc>
        <w:tc>
          <w:tcPr>
            <w:tcW w:w="3318" w:type="dxa"/>
            <w:tcBorders>
              <w:top w:val="single" w:sz="4" w:space="0" w:color="auto"/>
              <w:left w:val="single" w:sz="4" w:space="0" w:color="auto"/>
              <w:bottom w:val="single" w:sz="4" w:space="0" w:color="auto"/>
            </w:tcBorders>
            <w:vAlign w:val="bottom"/>
          </w:tcPr>
          <w:p w14:paraId="10E53E56" w14:textId="77777777" w:rsidR="007C39C2" w:rsidRPr="00016217" w:rsidRDefault="007C39C2" w:rsidP="007C39C2">
            <w:pPr>
              <w:rPr>
                <w:rFonts w:ascii="Times New Roman" w:hAnsi="Times New Roman"/>
                <w:sz w:val="24"/>
                <w:szCs w:val="24"/>
              </w:rPr>
            </w:pPr>
            <w:r w:rsidRPr="00016217">
              <w:rPr>
                <w:rFonts w:ascii="Times New Roman" w:hAnsi="Times New Roman"/>
                <w:sz w:val="24"/>
                <w:szCs w:val="24"/>
              </w:rPr>
              <w:t>Презентации учащихся</w:t>
            </w:r>
          </w:p>
        </w:tc>
        <w:tc>
          <w:tcPr>
            <w:tcW w:w="2176" w:type="dxa"/>
          </w:tcPr>
          <w:p w14:paraId="45952256" w14:textId="77777777" w:rsidR="007C39C2" w:rsidRPr="00016217" w:rsidRDefault="007C39C2" w:rsidP="007C39C2">
            <w:pPr>
              <w:jc w:val="center"/>
              <w:rPr>
                <w:rFonts w:ascii="Times New Roman" w:hAnsi="Times New Roman"/>
                <w:b/>
                <w:sz w:val="24"/>
                <w:szCs w:val="24"/>
              </w:rPr>
            </w:pPr>
          </w:p>
        </w:tc>
        <w:tc>
          <w:tcPr>
            <w:tcW w:w="2096" w:type="dxa"/>
            <w:vMerge/>
          </w:tcPr>
          <w:p w14:paraId="055326D2" w14:textId="77777777" w:rsidR="007C39C2" w:rsidRPr="00016217" w:rsidRDefault="007C39C2" w:rsidP="007C39C2">
            <w:pPr>
              <w:jc w:val="center"/>
              <w:rPr>
                <w:rFonts w:ascii="Times New Roman" w:hAnsi="Times New Roman"/>
                <w:sz w:val="24"/>
                <w:szCs w:val="24"/>
              </w:rPr>
            </w:pPr>
          </w:p>
        </w:tc>
      </w:tr>
      <w:tr w:rsidR="007C39C2" w:rsidRPr="00103261" w14:paraId="412CCD84" w14:textId="77777777" w:rsidTr="007C39C2">
        <w:trPr>
          <w:trHeight w:val="361"/>
        </w:trPr>
        <w:tc>
          <w:tcPr>
            <w:tcW w:w="2352" w:type="dxa"/>
            <w:vMerge/>
          </w:tcPr>
          <w:p w14:paraId="738A0A66" w14:textId="77777777" w:rsidR="007C39C2" w:rsidRPr="00016217" w:rsidRDefault="007C39C2" w:rsidP="007C39C2">
            <w:pPr>
              <w:rPr>
                <w:rFonts w:ascii="Times New Roman" w:hAnsi="Times New Roman"/>
                <w:b/>
                <w:bCs/>
                <w:sz w:val="24"/>
                <w:szCs w:val="24"/>
              </w:rPr>
            </w:pPr>
          </w:p>
        </w:tc>
        <w:tc>
          <w:tcPr>
            <w:tcW w:w="3318" w:type="dxa"/>
            <w:tcBorders>
              <w:top w:val="single" w:sz="4" w:space="0" w:color="auto"/>
              <w:left w:val="single" w:sz="4" w:space="0" w:color="auto"/>
              <w:bottom w:val="single" w:sz="4" w:space="0" w:color="auto"/>
            </w:tcBorders>
            <w:vAlign w:val="bottom"/>
          </w:tcPr>
          <w:p w14:paraId="11BDE198" w14:textId="77777777" w:rsidR="007C39C2" w:rsidRPr="00016217" w:rsidRDefault="007C39C2" w:rsidP="007C39C2">
            <w:pPr>
              <w:rPr>
                <w:rFonts w:ascii="Times New Roman" w:hAnsi="Times New Roman"/>
                <w:b/>
                <w:bCs/>
                <w:sz w:val="24"/>
                <w:szCs w:val="24"/>
              </w:rPr>
            </w:pPr>
            <w:r w:rsidRPr="00016217">
              <w:rPr>
                <w:rFonts w:ascii="Times New Roman" w:hAnsi="Times New Roman"/>
                <w:b/>
                <w:bCs/>
                <w:sz w:val="24"/>
                <w:szCs w:val="24"/>
              </w:rPr>
              <w:t>В том числе практических и лабораторных занятий</w:t>
            </w:r>
          </w:p>
        </w:tc>
        <w:tc>
          <w:tcPr>
            <w:tcW w:w="2176" w:type="dxa"/>
          </w:tcPr>
          <w:p w14:paraId="3C84457B" w14:textId="77777777" w:rsidR="007C39C2" w:rsidRPr="00016217" w:rsidRDefault="007C39C2" w:rsidP="007C39C2">
            <w:pPr>
              <w:jc w:val="center"/>
              <w:rPr>
                <w:rFonts w:ascii="Times New Roman" w:hAnsi="Times New Roman"/>
                <w:bCs/>
                <w:sz w:val="24"/>
                <w:szCs w:val="24"/>
              </w:rPr>
            </w:pPr>
          </w:p>
        </w:tc>
        <w:tc>
          <w:tcPr>
            <w:tcW w:w="2096" w:type="dxa"/>
            <w:vMerge/>
          </w:tcPr>
          <w:p w14:paraId="396A618A" w14:textId="77777777" w:rsidR="007C39C2" w:rsidRPr="00016217" w:rsidRDefault="007C39C2" w:rsidP="007C39C2">
            <w:pPr>
              <w:jc w:val="center"/>
              <w:rPr>
                <w:rFonts w:ascii="Times New Roman" w:hAnsi="Times New Roman"/>
                <w:b/>
                <w:bCs/>
                <w:sz w:val="24"/>
                <w:szCs w:val="24"/>
              </w:rPr>
            </w:pPr>
          </w:p>
        </w:tc>
      </w:tr>
      <w:tr w:rsidR="007C39C2" w:rsidRPr="00103261" w14:paraId="5A86409E" w14:textId="77777777" w:rsidTr="007C39C2">
        <w:trPr>
          <w:trHeight w:val="137"/>
        </w:trPr>
        <w:tc>
          <w:tcPr>
            <w:tcW w:w="2352" w:type="dxa"/>
            <w:vMerge/>
          </w:tcPr>
          <w:p w14:paraId="6ED50762" w14:textId="77777777" w:rsidR="007C39C2" w:rsidRPr="00016217" w:rsidRDefault="007C39C2" w:rsidP="007C39C2">
            <w:pPr>
              <w:rPr>
                <w:rFonts w:ascii="Times New Roman" w:hAnsi="Times New Roman"/>
                <w:b/>
                <w:bCs/>
                <w:sz w:val="24"/>
                <w:szCs w:val="24"/>
              </w:rPr>
            </w:pPr>
          </w:p>
        </w:tc>
        <w:tc>
          <w:tcPr>
            <w:tcW w:w="3318" w:type="dxa"/>
            <w:tcBorders>
              <w:top w:val="single" w:sz="4" w:space="0" w:color="auto"/>
              <w:left w:val="single" w:sz="4" w:space="0" w:color="auto"/>
              <w:bottom w:val="single" w:sz="4" w:space="0" w:color="auto"/>
            </w:tcBorders>
            <w:vAlign w:val="bottom"/>
          </w:tcPr>
          <w:p w14:paraId="7D8930E9" w14:textId="77777777" w:rsidR="007C39C2" w:rsidRPr="00016217" w:rsidRDefault="007C39C2" w:rsidP="007C39C2">
            <w:pPr>
              <w:rPr>
                <w:rFonts w:ascii="Times New Roman" w:hAnsi="Times New Roman"/>
                <w:sz w:val="24"/>
                <w:szCs w:val="24"/>
              </w:rPr>
            </w:pPr>
            <w:r w:rsidRPr="00016217">
              <w:rPr>
                <w:rFonts w:ascii="Times New Roman" w:hAnsi="Times New Roman"/>
                <w:sz w:val="24"/>
                <w:szCs w:val="24"/>
              </w:rPr>
              <w:t>Урок-викторина</w:t>
            </w:r>
          </w:p>
        </w:tc>
        <w:tc>
          <w:tcPr>
            <w:tcW w:w="2176" w:type="dxa"/>
          </w:tcPr>
          <w:p w14:paraId="132653A8" w14:textId="77777777" w:rsidR="007C39C2" w:rsidRPr="00016217" w:rsidRDefault="007C39C2" w:rsidP="007C39C2">
            <w:pPr>
              <w:jc w:val="center"/>
              <w:rPr>
                <w:rFonts w:ascii="Times New Roman" w:hAnsi="Times New Roman"/>
                <w:sz w:val="24"/>
                <w:szCs w:val="24"/>
              </w:rPr>
            </w:pPr>
            <w:r w:rsidRPr="00016217">
              <w:rPr>
                <w:rFonts w:ascii="Times New Roman" w:hAnsi="Times New Roman"/>
                <w:sz w:val="24"/>
                <w:szCs w:val="24"/>
              </w:rPr>
              <w:t>3</w:t>
            </w:r>
          </w:p>
        </w:tc>
        <w:tc>
          <w:tcPr>
            <w:tcW w:w="2096" w:type="dxa"/>
            <w:vMerge/>
          </w:tcPr>
          <w:p w14:paraId="406414FF" w14:textId="77777777" w:rsidR="007C39C2" w:rsidRPr="00016217" w:rsidRDefault="007C39C2" w:rsidP="007C39C2">
            <w:pPr>
              <w:jc w:val="center"/>
              <w:rPr>
                <w:rFonts w:ascii="Times New Roman" w:hAnsi="Times New Roman"/>
                <w:sz w:val="24"/>
                <w:szCs w:val="24"/>
              </w:rPr>
            </w:pPr>
          </w:p>
        </w:tc>
      </w:tr>
      <w:tr w:rsidR="007C39C2" w:rsidRPr="00103261" w14:paraId="44D27FE5" w14:textId="77777777" w:rsidTr="007C39C2">
        <w:trPr>
          <w:trHeight w:val="298"/>
        </w:trPr>
        <w:tc>
          <w:tcPr>
            <w:tcW w:w="2352" w:type="dxa"/>
            <w:vMerge/>
          </w:tcPr>
          <w:p w14:paraId="6B69E043" w14:textId="77777777" w:rsidR="007C39C2" w:rsidRPr="00016217" w:rsidRDefault="007C39C2" w:rsidP="007C39C2">
            <w:pPr>
              <w:rPr>
                <w:rFonts w:ascii="Times New Roman" w:hAnsi="Times New Roman"/>
                <w:b/>
                <w:bCs/>
                <w:sz w:val="24"/>
                <w:szCs w:val="24"/>
              </w:rPr>
            </w:pPr>
          </w:p>
        </w:tc>
        <w:tc>
          <w:tcPr>
            <w:tcW w:w="3318" w:type="dxa"/>
            <w:tcBorders>
              <w:top w:val="single" w:sz="4" w:space="0" w:color="auto"/>
              <w:left w:val="single" w:sz="4" w:space="0" w:color="auto"/>
              <w:bottom w:val="single" w:sz="4" w:space="0" w:color="auto"/>
            </w:tcBorders>
            <w:vAlign w:val="bottom"/>
          </w:tcPr>
          <w:p w14:paraId="57CD55A3" w14:textId="77777777" w:rsidR="007C39C2" w:rsidRPr="00016217" w:rsidRDefault="007C39C2" w:rsidP="007C39C2">
            <w:pPr>
              <w:rPr>
                <w:rFonts w:ascii="Times New Roman" w:hAnsi="Times New Roman"/>
                <w:sz w:val="24"/>
                <w:szCs w:val="24"/>
              </w:rPr>
            </w:pPr>
            <w:r w:rsidRPr="00016217">
              <w:rPr>
                <w:rFonts w:ascii="Times New Roman" w:hAnsi="Times New Roman"/>
                <w:bCs/>
                <w:sz w:val="24"/>
                <w:szCs w:val="24"/>
              </w:rPr>
              <w:t>Работа с текстом Альтернативные виды сварки</w:t>
            </w:r>
          </w:p>
        </w:tc>
        <w:tc>
          <w:tcPr>
            <w:tcW w:w="2176" w:type="dxa"/>
          </w:tcPr>
          <w:p w14:paraId="7B5B2C3F" w14:textId="77777777" w:rsidR="007C39C2" w:rsidRPr="00016217" w:rsidRDefault="007C39C2" w:rsidP="007C39C2">
            <w:pPr>
              <w:jc w:val="center"/>
              <w:rPr>
                <w:rFonts w:ascii="Times New Roman" w:hAnsi="Times New Roman"/>
                <w:sz w:val="24"/>
                <w:szCs w:val="24"/>
              </w:rPr>
            </w:pPr>
            <w:r w:rsidRPr="00016217">
              <w:rPr>
                <w:rFonts w:ascii="Times New Roman" w:hAnsi="Times New Roman"/>
                <w:sz w:val="24"/>
                <w:szCs w:val="24"/>
              </w:rPr>
              <w:t>3</w:t>
            </w:r>
          </w:p>
        </w:tc>
        <w:tc>
          <w:tcPr>
            <w:tcW w:w="2096" w:type="dxa"/>
            <w:vMerge/>
          </w:tcPr>
          <w:p w14:paraId="73BD6B83" w14:textId="77777777" w:rsidR="007C39C2" w:rsidRPr="00016217" w:rsidRDefault="007C39C2" w:rsidP="007C39C2">
            <w:pPr>
              <w:jc w:val="center"/>
              <w:rPr>
                <w:rFonts w:ascii="Times New Roman" w:hAnsi="Times New Roman"/>
                <w:sz w:val="24"/>
                <w:szCs w:val="24"/>
              </w:rPr>
            </w:pPr>
          </w:p>
        </w:tc>
      </w:tr>
      <w:tr w:rsidR="007C39C2" w:rsidRPr="00103261" w14:paraId="1DEACD20" w14:textId="77777777" w:rsidTr="007C39C2">
        <w:trPr>
          <w:trHeight w:val="361"/>
        </w:trPr>
        <w:tc>
          <w:tcPr>
            <w:tcW w:w="2352" w:type="dxa"/>
            <w:vMerge/>
          </w:tcPr>
          <w:p w14:paraId="5A813F0B" w14:textId="77777777" w:rsidR="007C39C2" w:rsidRPr="00016217" w:rsidRDefault="007C39C2" w:rsidP="007C39C2">
            <w:pPr>
              <w:rPr>
                <w:rFonts w:ascii="Times New Roman" w:hAnsi="Times New Roman"/>
                <w:b/>
                <w:bCs/>
                <w:sz w:val="24"/>
                <w:szCs w:val="24"/>
              </w:rPr>
            </w:pPr>
          </w:p>
        </w:tc>
        <w:tc>
          <w:tcPr>
            <w:tcW w:w="3318" w:type="dxa"/>
            <w:tcBorders>
              <w:top w:val="single" w:sz="4" w:space="0" w:color="auto"/>
              <w:left w:val="single" w:sz="4" w:space="0" w:color="auto"/>
              <w:bottom w:val="single" w:sz="4" w:space="0" w:color="auto"/>
            </w:tcBorders>
            <w:vAlign w:val="bottom"/>
          </w:tcPr>
          <w:p w14:paraId="2B5C7472" w14:textId="77777777" w:rsidR="007C39C2" w:rsidRPr="00016217" w:rsidRDefault="007C39C2" w:rsidP="007C39C2">
            <w:pPr>
              <w:rPr>
                <w:rFonts w:ascii="Times New Roman" w:hAnsi="Times New Roman"/>
                <w:b/>
                <w:bCs/>
                <w:sz w:val="24"/>
                <w:szCs w:val="24"/>
              </w:rPr>
            </w:pPr>
            <w:r w:rsidRPr="00016217">
              <w:rPr>
                <w:rFonts w:ascii="Times New Roman" w:hAnsi="Times New Roman"/>
                <w:b/>
                <w:bCs/>
                <w:sz w:val="24"/>
                <w:szCs w:val="24"/>
              </w:rPr>
              <w:t>В том числе самостоятельная работа обучающихся</w:t>
            </w:r>
          </w:p>
          <w:p w14:paraId="14EBFF07" w14:textId="77777777" w:rsidR="007C39C2" w:rsidRPr="00016217" w:rsidRDefault="007C39C2" w:rsidP="007C39C2">
            <w:pPr>
              <w:rPr>
                <w:rFonts w:ascii="Times New Roman" w:hAnsi="Times New Roman"/>
                <w:bCs/>
                <w:sz w:val="24"/>
                <w:szCs w:val="24"/>
              </w:rPr>
            </w:pPr>
            <w:r w:rsidRPr="00016217">
              <w:rPr>
                <w:rFonts w:ascii="Times New Roman" w:hAnsi="Times New Roman"/>
                <w:bCs/>
                <w:sz w:val="24"/>
                <w:szCs w:val="24"/>
              </w:rPr>
              <w:t>Перевод дополнительных текстов</w:t>
            </w:r>
          </w:p>
        </w:tc>
        <w:tc>
          <w:tcPr>
            <w:tcW w:w="2176" w:type="dxa"/>
          </w:tcPr>
          <w:p w14:paraId="3CA35934" w14:textId="77777777" w:rsidR="007C39C2" w:rsidRPr="00016217" w:rsidRDefault="007C39C2" w:rsidP="007C39C2">
            <w:pPr>
              <w:jc w:val="center"/>
              <w:rPr>
                <w:rFonts w:ascii="Times New Roman" w:hAnsi="Times New Roman"/>
                <w:bCs/>
                <w:sz w:val="24"/>
                <w:szCs w:val="24"/>
              </w:rPr>
            </w:pPr>
            <w:r w:rsidRPr="00016217">
              <w:rPr>
                <w:rFonts w:ascii="Times New Roman" w:hAnsi="Times New Roman"/>
                <w:bCs/>
                <w:sz w:val="24"/>
                <w:szCs w:val="24"/>
              </w:rPr>
              <w:t>1</w:t>
            </w:r>
          </w:p>
        </w:tc>
        <w:tc>
          <w:tcPr>
            <w:tcW w:w="2096" w:type="dxa"/>
            <w:vMerge/>
          </w:tcPr>
          <w:p w14:paraId="61A1F96E" w14:textId="77777777" w:rsidR="007C39C2" w:rsidRPr="00016217" w:rsidRDefault="007C39C2" w:rsidP="007C39C2">
            <w:pPr>
              <w:jc w:val="center"/>
              <w:rPr>
                <w:rFonts w:ascii="Times New Roman" w:hAnsi="Times New Roman"/>
                <w:b/>
                <w:bCs/>
                <w:sz w:val="24"/>
                <w:szCs w:val="24"/>
              </w:rPr>
            </w:pPr>
          </w:p>
        </w:tc>
      </w:tr>
      <w:tr w:rsidR="007C39C2" w:rsidRPr="00103261" w14:paraId="4A366F80" w14:textId="77777777" w:rsidTr="007C39C2">
        <w:tc>
          <w:tcPr>
            <w:tcW w:w="5670" w:type="dxa"/>
            <w:gridSpan w:val="2"/>
          </w:tcPr>
          <w:p w14:paraId="53CC0822" w14:textId="77777777" w:rsidR="007C39C2" w:rsidRPr="00016217" w:rsidRDefault="007C39C2" w:rsidP="007C39C2">
            <w:pPr>
              <w:spacing w:line="276" w:lineRule="auto"/>
              <w:rPr>
                <w:rFonts w:ascii="Times New Roman" w:hAnsi="Times New Roman"/>
                <w:b/>
                <w:bCs/>
                <w:i/>
                <w:sz w:val="24"/>
                <w:szCs w:val="24"/>
              </w:rPr>
            </w:pPr>
            <w:r w:rsidRPr="00016217">
              <w:rPr>
                <w:rFonts w:ascii="Times New Roman" w:hAnsi="Times New Roman"/>
                <w:b/>
                <w:bCs/>
                <w:i/>
                <w:sz w:val="24"/>
                <w:szCs w:val="24"/>
              </w:rPr>
              <w:t>Промежуточная аттестация (дифференцированный зачёт)</w:t>
            </w:r>
          </w:p>
        </w:tc>
        <w:tc>
          <w:tcPr>
            <w:tcW w:w="2176" w:type="dxa"/>
          </w:tcPr>
          <w:p w14:paraId="5560F371" w14:textId="77777777" w:rsidR="007C39C2" w:rsidRPr="00016217" w:rsidRDefault="007C39C2" w:rsidP="007C39C2">
            <w:pPr>
              <w:spacing w:line="276" w:lineRule="auto"/>
              <w:jc w:val="center"/>
              <w:rPr>
                <w:rFonts w:ascii="Times New Roman" w:hAnsi="Times New Roman"/>
                <w:b/>
                <w:bCs/>
                <w:sz w:val="24"/>
                <w:szCs w:val="24"/>
              </w:rPr>
            </w:pPr>
            <w:r w:rsidRPr="00016217">
              <w:rPr>
                <w:rFonts w:ascii="Times New Roman" w:hAnsi="Times New Roman"/>
                <w:b/>
                <w:bCs/>
                <w:sz w:val="24"/>
                <w:szCs w:val="24"/>
              </w:rPr>
              <w:t>1</w:t>
            </w:r>
          </w:p>
        </w:tc>
        <w:tc>
          <w:tcPr>
            <w:tcW w:w="2096" w:type="dxa"/>
          </w:tcPr>
          <w:p w14:paraId="03680FE5" w14:textId="77777777" w:rsidR="007C39C2" w:rsidRPr="00016217" w:rsidRDefault="007C39C2" w:rsidP="007C39C2">
            <w:pPr>
              <w:spacing w:line="276" w:lineRule="auto"/>
              <w:jc w:val="center"/>
              <w:rPr>
                <w:rFonts w:ascii="Times New Roman" w:hAnsi="Times New Roman"/>
                <w:b/>
                <w:bCs/>
                <w:i/>
                <w:sz w:val="24"/>
                <w:szCs w:val="24"/>
              </w:rPr>
            </w:pPr>
          </w:p>
        </w:tc>
      </w:tr>
      <w:tr w:rsidR="007C39C2" w:rsidRPr="00103261" w14:paraId="21561B29" w14:textId="77777777" w:rsidTr="007C39C2">
        <w:tc>
          <w:tcPr>
            <w:tcW w:w="5670" w:type="dxa"/>
            <w:gridSpan w:val="2"/>
          </w:tcPr>
          <w:p w14:paraId="25605AE4" w14:textId="77777777" w:rsidR="007C39C2" w:rsidRPr="00016217" w:rsidRDefault="007C39C2" w:rsidP="007C39C2">
            <w:pPr>
              <w:spacing w:line="276" w:lineRule="auto"/>
              <w:rPr>
                <w:rFonts w:ascii="Times New Roman" w:hAnsi="Times New Roman"/>
                <w:b/>
                <w:bCs/>
                <w:sz w:val="24"/>
                <w:szCs w:val="24"/>
              </w:rPr>
            </w:pPr>
            <w:r w:rsidRPr="00016217">
              <w:rPr>
                <w:rFonts w:ascii="Times New Roman" w:hAnsi="Times New Roman"/>
                <w:b/>
                <w:bCs/>
                <w:sz w:val="24"/>
                <w:szCs w:val="24"/>
              </w:rPr>
              <w:t xml:space="preserve">Всего </w:t>
            </w:r>
          </w:p>
        </w:tc>
        <w:tc>
          <w:tcPr>
            <w:tcW w:w="2176" w:type="dxa"/>
          </w:tcPr>
          <w:p w14:paraId="7C8BAB0D" w14:textId="77777777" w:rsidR="007C39C2" w:rsidRPr="00016217" w:rsidRDefault="007C39C2" w:rsidP="007C39C2">
            <w:pPr>
              <w:spacing w:line="276" w:lineRule="auto"/>
              <w:jc w:val="center"/>
              <w:rPr>
                <w:rFonts w:ascii="Times New Roman" w:hAnsi="Times New Roman"/>
                <w:b/>
                <w:bCs/>
                <w:sz w:val="24"/>
                <w:szCs w:val="24"/>
                <w:lang w:val="en-US"/>
              </w:rPr>
            </w:pPr>
            <w:r w:rsidRPr="00016217">
              <w:rPr>
                <w:rFonts w:ascii="Times New Roman" w:hAnsi="Times New Roman"/>
                <w:b/>
                <w:bCs/>
                <w:sz w:val="24"/>
                <w:szCs w:val="24"/>
                <w:lang w:val="en-US"/>
              </w:rPr>
              <w:t>54</w:t>
            </w:r>
          </w:p>
        </w:tc>
        <w:tc>
          <w:tcPr>
            <w:tcW w:w="2096" w:type="dxa"/>
          </w:tcPr>
          <w:p w14:paraId="152E03D7" w14:textId="77777777" w:rsidR="007C39C2" w:rsidRPr="00016217" w:rsidRDefault="007C39C2" w:rsidP="007C39C2">
            <w:pPr>
              <w:spacing w:line="276" w:lineRule="auto"/>
              <w:jc w:val="center"/>
              <w:rPr>
                <w:rFonts w:ascii="Times New Roman" w:hAnsi="Times New Roman"/>
                <w:b/>
                <w:bCs/>
                <w:sz w:val="24"/>
                <w:szCs w:val="24"/>
              </w:rPr>
            </w:pPr>
          </w:p>
        </w:tc>
      </w:tr>
    </w:tbl>
    <w:p w14:paraId="6789CCB9" w14:textId="77777777" w:rsidR="007C39C2" w:rsidRDefault="007C39C2" w:rsidP="007C39C2">
      <w:pPr>
        <w:rPr>
          <w:rFonts w:ascii="Times New Roman" w:hAnsi="Times New Roman"/>
          <w:b/>
          <w:bCs/>
          <w:sz w:val="24"/>
        </w:rPr>
      </w:pPr>
    </w:p>
    <w:p w14:paraId="2C7FCB85" w14:textId="77777777" w:rsidR="007C39C2" w:rsidRDefault="007C39C2" w:rsidP="007C39C2">
      <w:pPr>
        <w:jc w:val="center"/>
        <w:rPr>
          <w:rFonts w:ascii="Times New Roman" w:hAnsi="Times New Roman"/>
          <w:b/>
          <w:bCs/>
          <w:sz w:val="24"/>
        </w:rPr>
      </w:pPr>
    </w:p>
    <w:p w14:paraId="3DAF7FE3" w14:textId="77777777" w:rsidR="007C39C2" w:rsidRPr="00016217" w:rsidRDefault="007C39C2" w:rsidP="007C39C2">
      <w:pPr>
        <w:jc w:val="center"/>
        <w:rPr>
          <w:rFonts w:ascii="Times New Roman" w:hAnsi="Times New Roman"/>
          <w:b/>
          <w:bCs/>
          <w:sz w:val="28"/>
          <w:szCs w:val="28"/>
        </w:rPr>
      </w:pPr>
      <w:r w:rsidRPr="00016217">
        <w:rPr>
          <w:rFonts w:ascii="Times New Roman" w:hAnsi="Times New Roman"/>
          <w:b/>
          <w:bCs/>
          <w:sz w:val="28"/>
          <w:szCs w:val="28"/>
        </w:rPr>
        <w:t>3. УСЛОВИЯ РЕАЛИЗАЦИИ УЧЕБНОЙ ДИСЦИПЛИНЫ</w:t>
      </w:r>
    </w:p>
    <w:p w14:paraId="10CA07C0" w14:textId="77777777" w:rsidR="007C39C2" w:rsidRPr="00016217" w:rsidRDefault="007C39C2" w:rsidP="007C39C2">
      <w:pPr>
        <w:suppressAutoHyphens/>
        <w:ind w:firstLine="709"/>
        <w:jc w:val="both"/>
        <w:rPr>
          <w:rFonts w:ascii="Times New Roman" w:hAnsi="Times New Roman"/>
          <w:b/>
          <w:bCs/>
          <w:sz w:val="28"/>
          <w:szCs w:val="28"/>
        </w:rPr>
      </w:pPr>
      <w:r w:rsidRPr="00016217">
        <w:rPr>
          <w:rFonts w:ascii="Times New Roman" w:hAnsi="Times New Roman"/>
          <w:b/>
          <w:bCs/>
          <w:sz w:val="28"/>
          <w:szCs w:val="28"/>
        </w:rPr>
        <w:t>3.1. Для реализации программы учебной дисциплины должны быть предусмотрены следующие специальные помещения:</w:t>
      </w:r>
    </w:p>
    <w:p w14:paraId="319813E3" w14:textId="77777777" w:rsidR="007C39C2" w:rsidRPr="00016217" w:rsidRDefault="007C39C2" w:rsidP="007C39C2">
      <w:pPr>
        <w:suppressAutoHyphens/>
        <w:autoSpaceDE w:val="0"/>
        <w:autoSpaceDN w:val="0"/>
        <w:adjustRightInd w:val="0"/>
        <w:ind w:firstLine="709"/>
        <w:jc w:val="both"/>
        <w:rPr>
          <w:rFonts w:ascii="Times New Roman" w:hAnsi="Times New Roman"/>
          <w:sz w:val="28"/>
          <w:szCs w:val="28"/>
        </w:rPr>
      </w:pPr>
      <w:r w:rsidRPr="00016217">
        <w:rPr>
          <w:rFonts w:ascii="Times New Roman" w:hAnsi="Times New Roman"/>
          <w:bCs/>
          <w:sz w:val="28"/>
          <w:szCs w:val="28"/>
        </w:rPr>
        <w:t>Кабинет «Иностранного языка»</w:t>
      </w:r>
      <w:r w:rsidRPr="00016217">
        <w:rPr>
          <w:rFonts w:ascii="Times New Roman" w:hAnsi="Times New Roman"/>
          <w:sz w:val="28"/>
          <w:szCs w:val="28"/>
        </w:rPr>
        <w:t>, оснащенный в соответствии с п. 6.1.2.1 примерной образовательной программы по специальности.</w:t>
      </w:r>
    </w:p>
    <w:p w14:paraId="323FBBB7" w14:textId="77777777" w:rsidR="007C39C2" w:rsidRPr="00016217" w:rsidRDefault="007C39C2" w:rsidP="007C39C2">
      <w:pPr>
        <w:suppressAutoHyphens/>
        <w:ind w:firstLine="709"/>
        <w:jc w:val="both"/>
        <w:rPr>
          <w:rFonts w:ascii="Times New Roman" w:hAnsi="Times New Roman"/>
          <w:bCs/>
          <w:sz w:val="28"/>
          <w:szCs w:val="28"/>
        </w:rPr>
      </w:pPr>
    </w:p>
    <w:p w14:paraId="52112390" w14:textId="77777777" w:rsidR="007C39C2" w:rsidRPr="00016217" w:rsidRDefault="007C39C2" w:rsidP="007C39C2">
      <w:pPr>
        <w:suppressAutoHyphens/>
        <w:ind w:firstLine="709"/>
        <w:jc w:val="both"/>
        <w:rPr>
          <w:rFonts w:ascii="Times New Roman" w:hAnsi="Times New Roman"/>
          <w:b/>
          <w:bCs/>
          <w:sz w:val="28"/>
          <w:szCs w:val="28"/>
        </w:rPr>
      </w:pPr>
      <w:r w:rsidRPr="00016217">
        <w:rPr>
          <w:rFonts w:ascii="Times New Roman" w:hAnsi="Times New Roman"/>
          <w:b/>
          <w:bCs/>
          <w:sz w:val="28"/>
          <w:szCs w:val="28"/>
        </w:rPr>
        <w:t>3.2. Информационное обеспечение реализации программы</w:t>
      </w:r>
    </w:p>
    <w:p w14:paraId="768E1B1C" w14:textId="77777777" w:rsidR="007C39C2" w:rsidRPr="00016217" w:rsidRDefault="007C39C2" w:rsidP="007C39C2">
      <w:pPr>
        <w:suppressAutoHyphens/>
        <w:ind w:firstLine="709"/>
        <w:jc w:val="both"/>
        <w:rPr>
          <w:rFonts w:ascii="Times New Roman" w:hAnsi="Times New Roman"/>
          <w:bCs/>
          <w:sz w:val="28"/>
          <w:szCs w:val="28"/>
        </w:rPr>
      </w:pPr>
      <w:r w:rsidRPr="00016217">
        <w:rPr>
          <w:rFonts w:ascii="Times New Roman" w:hAnsi="Times New Roman"/>
          <w:bCs/>
          <w:sz w:val="28"/>
          <w:szCs w:val="28"/>
        </w:rPr>
        <w:t>Для реализации программы библиотечный фонд образовательной организации должен иметь п</w:t>
      </w:r>
      <w:r w:rsidRPr="00016217">
        <w:rPr>
          <w:rFonts w:ascii="Times New Roman" w:hAnsi="Times New Roman"/>
          <w:sz w:val="28"/>
          <w:szCs w:val="28"/>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016217">
        <w:rPr>
          <w:rFonts w:ascii="Times New Roman" w:hAnsi="Times New Roman"/>
          <w:bCs/>
          <w:sz w:val="28"/>
          <w:szCs w:val="28"/>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4B2EC2B" w14:textId="77777777" w:rsidR="007C39C2" w:rsidRPr="00016217" w:rsidRDefault="007C39C2" w:rsidP="007C39C2">
      <w:pPr>
        <w:suppressAutoHyphens/>
        <w:ind w:firstLine="709"/>
        <w:jc w:val="both"/>
        <w:rPr>
          <w:rFonts w:ascii="Times New Roman" w:hAnsi="Times New Roman"/>
          <w:sz w:val="28"/>
          <w:szCs w:val="28"/>
        </w:rPr>
      </w:pPr>
    </w:p>
    <w:p w14:paraId="1F1B1626" w14:textId="77777777" w:rsidR="007C39C2" w:rsidRPr="00016217" w:rsidRDefault="007C39C2" w:rsidP="007C39C2">
      <w:pPr>
        <w:suppressAutoHyphens/>
        <w:ind w:firstLine="709"/>
        <w:jc w:val="both"/>
        <w:rPr>
          <w:rFonts w:ascii="Times New Roman" w:hAnsi="Times New Roman"/>
          <w:b/>
          <w:sz w:val="28"/>
          <w:szCs w:val="28"/>
        </w:rPr>
      </w:pPr>
      <w:r w:rsidRPr="00016217">
        <w:rPr>
          <w:rFonts w:ascii="Times New Roman" w:hAnsi="Times New Roman"/>
          <w:b/>
          <w:sz w:val="28"/>
          <w:szCs w:val="28"/>
        </w:rPr>
        <w:t>3.2.1. Основные печатные и электронные издания</w:t>
      </w:r>
    </w:p>
    <w:p w14:paraId="6D2D7230" w14:textId="77777777" w:rsidR="007C39C2" w:rsidRPr="00016217" w:rsidRDefault="007C39C2" w:rsidP="00782F2E">
      <w:pPr>
        <w:numPr>
          <w:ilvl w:val="0"/>
          <w:numId w:val="5"/>
        </w:numPr>
        <w:tabs>
          <w:tab w:val="clear" w:pos="1460"/>
          <w:tab w:val="num" w:pos="1134"/>
        </w:tabs>
        <w:spacing w:line="276" w:lineRule="auto"/>
        <w:ind w:left="0" w:firstLine="720"/>
        <w:contextualSpacing/>
        <w:jc w:val="both"/>
        <w:rPr>
          <w:rFonts w:ascii="Times New Roman" w:hAnsi="Times New Roman"/>
          <w:sz w:val="28"/>
          <w:szCs w:val="28"/>
        </w:rPr>
      </w:pPr>
      <w:r w:rsidRPr="00016217">
        <w:rPr>
          <w:rFonts w:ascii="Times New Roman" w:hAnsi="Times New Roman"/>
          <w:sz w:val="28"/>
          <w:szCs w:val="28"/>
        </w:rPr>
        <w:t>Куряева, Р. И.  Английский язык. Лексико-грамматическое пособие в 2 ч. Часть 1: учебное пособие для среднего профессионального образования / Р. И. Куряева. — 8-е изд., испр. и доп. — Москва: Издательство Юрайт, 2021. — 264 с. — (Профессиональное образование). — ISBN 978-5-534-09890-7. — Текст: электронный // ЭБС Юрайт [сайт]. — URL: https://urait.ru/bcode/471034</w:t>
      </w:r>
    </w:p>
    <w:p w14:paraId="03829919" w14:textId="77777777" w:rsidR="007C39C2" w:rsidRPr="00016217" w:rsidRDefault="007C39C2" w:rsidP="00782F2E">
      <w:pPr>
        <w:numPr>
          <w:ilvl w:val="0"/>
          <w:numId w:val="5"/>
        </w:numPr>
        <w:tabs>
          <w:tab w:val="clear" w:pos="1460"/>
          <w:tab w:val="num" w:pos="1134"/>
        </w:tabs>
        <w:spacing w:line="276" w:lineRule="auto"/>
        <w:ind w:left="0" w:firstLine="720"/>
        <w:contextualSpacing/>
        <w:jc w:val="both"/>
        <w:rPr>
          <w:rFonts w:ascii="Times New Roman" w:hAnsi="Times New Roman"/>
          <w:sz w:val="28"/>
          <w:szCs w:val="28"/>
        </w:rPr>
      </w:pPr>
      <w:r w:rsidRPr="00016217">
        <w:rPr>
          <w:rFonts w:ascii="Times New Roman" w:hAnsi="Times New Roman"/>
          <w:sz w:val="28"/>
          <w:szCs w:val="28"/>
        </w:rPr>
        <w:t xml:space="preserve">Куряева, Р. И.  Английский язык. Лексико-грамматическое пособие в 2 ч. Часть 2: учебное пособие для среднего профессионального образования / </w:t>
      </w:r>
      <w:r w:rsidRPr="00016217">
        <w:rPr>
          <w:rFonts w:ascii="Times New Roman" w:hAnsi="Times New Roman"/>
          <w:sz w:val="28"/>
          <w:szCs w:val="28"/>
        </w:rPr>
        <w:lastRenderedPageBreak/>
        <w:t>Р. И. Куряева. — 8-е изд., испр. и доп. — Москва: Издательство Юрайт, 2021. — 254 с. — (Профессиональное образование). — ISBN 978-5-534-09927-0. — Текст: электронный // ЭБС Юрайт [сайт]. — URL: https://urait.ru/bcode/471035</w:t>
      </w:r>
    </w:p>
    <w:p w14:paraId="4437F8B9" w14:textId="77777777" w:rsidR="007C39C2" w:rsidRPr="00016217" w:rsidRDefault="007C39C2" w:rsidP="00782F2E">
      <w:pPr>
        <w:numPr>
          <w:ilvl w:val="0"/>
          <w:numId w:val="5"/>
        </w:numPr>
        <w:tabs>
          <w:tab w:val="clear" w:pos="1460"/>
          <w:tab w:val="num" w:pos="1134"/>
        </w:tabs>
        <w:spacing w:line="276" w:lineRule="auto"/>
        <w:ind w:left="0" w:firstLine="720"/>
        <w:contextualSpacing/>
        <w:jc w:val="both"/>
        <w:rPr>
          <w:rFonts w:ascii="Times New Roman" w:hAnsi="Times New Roman"/>
          <w:sz w:val="28"/>
          <w:szCs w:val="28"/>
        </w:rPr>
      </w:pPr>
      <w:r w:rsidRPr="00016217">
        <w:rPr>
          <w:rFonts w:ascii="Times New Roman" w:hAnsi="Times New Roman"/>
          <w:sz w:val="28"/>
          <w:szCs w:val="28"/>
        </w:rPr>
        <w:t>Полубиченко, Л. В.  Английский язык для колледжей (A2-B2): учебное пособие для среднего профессионального образования / А. С. Изволенская, Е. Э. Кожарская ; под редакцией Л. В. Полубиченко. — Москва: Издательство Юрайт, 2021. — 184 с. — (Профессиональное образование). — ISBN 978-5-534-09287-5. — Текст: электронный // ЭБС Юрайт [сайт]. — URL: https://urait.ru/bcode/474378</w:t>
      </w:r>
    </w:p>
    <w:p w14:paraId="324DA43B" w14:textId="77777777" w:rsidR="007C39C2" w:rsidRPr="00016217" w:rsidRDefault="007C39C2" w:rsidP="00782F2E">
      <w:pPr>
        <w:numPr>
          <w:ilvl w:val="0"/>
          <w:numId w:val="5"/>
        </w:numPr>
        <w:tabs>
          <w:tab w:val="clear" w:pos="1460"/>
          <w:tab w:val="num" w:pos="1134"/>
        </w:tabs>
        <w:spacing w:line="276" w:lineRule="auto"/>
        <w:ind w:left="0" w:firstLine="720"/>
        <w:contextualSpacing/>
        <w:jc w:val="both"/>
        <w:rPr>
          <w:rFonts w:ascii="Times New Roman" w:hAnsi="Times New Roman"/>
          <w:sz w:val="28"/>
          <w:szCs w:val="28"/>
        </w:rPr>
      </w:pPr>
      <w:r w:rsidRPr="00016217">
        <w:rPr>
          <w:rFonts w:ascii="Times New Roman" w:hAnsi="Times New Roman"/>
          <w:sz w:val="28"/>
          <w:szCs w:val="28"/>
        </w:rPr>
        <w:t>Миляева, Н. Н.  Немецкий язык для колледжей (A1—A2): учебник и практикум для среднего профессионального образования / Н. Н. Миляева, Н. В. Кукина. — Москва: Издательство Юрайт, 2021. — 255 с. — (Профессиональное образование). — ISBN 978-5-534-12385-2. — Текст: электронный // ЭБС Юрайт [сайт]. — URL: https://urait.ru/bcode/475086</w:t>
      </w:r>
    </w:p>
    <w:p w14:paraId="67A228CC" w14:textId="77777777" w:rsidR="007C39C2" w:rsidRPr="00016217" w:rsidRDefault="007C39C2" w:rsidP="00782F2E">
      <w:pPr>
        <w:numPr>
          <w:ilvl w:val="0"/>
          <w:numId w:val="5"/>
        </w:numPr>
        <w:tabs>
          <w:tab w:val="clear" w:pos="1460"/>
          <w:tab w:val="num" w:pos="1134"/>
        </w:tabs>
        <w:spacing w:line="276" w:lineRule="auto"/>
        <w:ind w:left="0" w:firstLine="720"/>
        <w:contextualSpacing/>
        <w:jc w:val="both"/>
        <w:rPr>
          <w:rFonts w:ascii="Times New Roman" w:hAnsi="Times New Roman"/>
          <w:sz w:val="28"/>
          <w:szCs w:val="28"/>
        </w:rPr>
      </w:pPr>
      <w:r w:rsidRPr="00016217">
        <w:rPr>
          <w:rFonts w:ascii="Times New Roman" w:hAnsi="Times New Roman"/>
          <w:sz w:val="28"/>
          <w:szCs w:val="28"/>
        </w:rPr>
        <w:t xml:space="preserve">Винтайкина, Р. В.  Немецкий язык (B1): учебное пособие для среднего профессионального образования / Р. В. Винтайкина, Н. Н. Новикова, Н. Н. Саклакова. — </w:t>
      </w:r>
      <w:r w:rsidRPr="00016217">
        <w:rPr>
          <w:rFonts w:ascii="Times New Roman" w:hAnsi="Times New Roman"/>
          <w:sz w:val="28"/>
          <w:szCs w:val="28"/>
        </w:rPr>
        <w:br/>
        <w:t>2-е изд., испр. и доп. — Москва: Издательство Юрайт, 2021. — 377 с. — (Профессиональное образование). — ISBN 978-5-534-12125-4. — Текст: электронный // ЭБС Юрайт [сайт]. — URL: https://urait.ru/bcode/471604</w:t>
      </w:r>
    </w:p>
    <w:p w14:paraId="5304113F" w14:textId="77777777" w:rsidR="007C39C2" w:rsidRPr="00016217" w:rsidRDefault="007C39C2" w:rsidP="00782F2E">
      <w:pPr>
        <w:numPr>
          <w:ilvl w:val="0"/>
          <w:numId w:val="5"/>
        </w:numPr>
        <w:tabs>
          <w:tab w:val="clear" w:pos="1460"/>
          <w:tab w:val="num" w:pos="1134"/>
        </w:tabs>
        <w:spacing w:line="276" w:lineRule="auto"/>
        <w:ind w:left="0" w:firstLine="720"/>
        <w:contextualSpacing/>
        <w:jc w:val="both"/>
        <w:rPr>
          <w:rFonts w:ascii="Times New Roman" w:hAnsi="Times New Roman"/>
          <w:sz w:val="28"/>
          <w:szCs w:val="28"/>
        </w:rPr>
      </w:pPr>
      <w:r w:rsidRPr="00016217">
        <w:rPr>
          <w:rFonts w:ascii="Times New Roman" w:hAnsi="Times New Roman"/>
          <w:sz w:val="28"/>
          <w:szCs w:val="28"/>
        </w:rPr>
        <w:t xml:space="preserve">Левченко, В. В.  Английский язык. General English : учебник для среднего профессионального образования / В. В. Левченко, Е. Е. Долгалёва, О. В. Мещерякова. — Москва: Издательство Юрайт, 2020. — 127 с. — (Профессиональное образование). — ISBN 978-5-534-11880-3. — Текст: электронный // ЭБС Юрайт [сайт]. — URL: </w:t>
      </w:r>
      <w:hyperlink r:id="rId10" w:history="1">
        <w:r w:rsidRPr="00016217">
          <w:rPr>
            <w:rFonts w:ascii="Times New Roman" w:hAnsi="Times New Roman"/>
            <w:sz w:val="28"/>
            <w:szCs w:val="28"/>
          </w:rPr>
          <w:t>https://urait.ru/bcode/451034</w:t>
        </w:r>
      </w:hyperlink>
    </w:p>
    <w:p w14:paraId="5E167062" w14:textId="77777777" w:rsidR="007C39C2" w:rsidRPr="00016217" w:rsidRDefault="007C39C2" w:rsidP="00782F2E">
      <w:pPr>
        <w:numPr>
          <w:ilvl w:val="0"/>
          <w:numId w:val="5"/>
        </w:numPr>
        <w:tabs>
          <w:tab w:val="clear" w:pos="1460"/>
          <w:tab w:val="num" w:pos="1134"/>
        </w:tabs>
        <w:spacing w:line="276" w:lineRule="auto"/>
        <w:ind w:left="0" w:firstLine="720"/>
        <w:contextualSpacing/>
        <w:jc w:val="both"/>
        <w:rPr>
          <w:rFonts w:ascii="Times New Roman" w:hAnsi="Times New Roman"/>
          <w:bCs/>
          <w:sz w:val="28"/>
          <w:szCs w:val="28"/>
        </w:rPr>
      </w:pPr>
      <w:r w:rsidRPr="00016217">
        <w:rPr>
          <w:rFonts w:ascii="Times New Roman" w:hAnsi="Times New Roman"/>
          <w:bCs/>
          <w:sz w:val="28"/>
          <w:szCs w:val="28"/>
        </w:rPr>
        <w:t xml:space="preserve">Раптанова, И. Н. English for service and tourism industry = Английский язык в сфере обслуживания и туризма: учебное пособие для СПО / И. Н. Раптанова, К. Г. Чапалда. — Саратов: Профобразование, 2020. — 118 c. — ISBN 978-5-4488-0681-0. — Текст: электронный // Электронный ресурс цифровой образовательной среды СПО PROFобразование: [сайт]. — URL: </w:t>
      </w:r>
      <w:hyperlink r:id="rId11" w:history="1">
        <w:r w:rsidRPr="00016217">
          <w:rPr>
            <w:rFonts w:ascii="Times New Roman" w:hAnsi="Times New Roman"/>
            <w:bCs/>
            <w:sz w:val="28"/>
            <w:szCs w:val="28"/>
          </w:rPr>
          <w:t>https://profspo.ru/books/91837</w:t>
        </w:r>
      </w:hyperlink>
    </w:p>
    <w:p w14:paraId="1DE238EB" w14:textId="77777777" w:rsidR="007C39C2" w:rsidRPr="00016217" w:rsidRDefault="007C39C2" w:rsidP="00782F2E">
      <w:pPr>
        <w:numPr>
          <w:ilvl w:val="0"/>
          <w:numId w:val="5"/>
        </w:numPr>
        <w:tabs>
          <w:tab w:val="clear" w:pos="1460"/>
          <w:tab w:val="num" w:pos="1134"/>
        </w:tabs>
        <w:spacing w:line="276" w:lineRule="auto"/>
        <w:ind w:left="0" w:firstLine="720"/>
        <w:contextualSpacing/>
        <w:jc w:val="both"/>
        <w:rPr>
          <w:rFonts w:ascii="Times New Roman" w:hAnsi="Times New Roman"/>
          <w:bCs/>
          <w:sz w:val="28"/>
          <w:szCs w:val="28"/>
        </w:rPr>
      </w:pPr>
      <w:r w:rsidRPr="00016217">
        <w:rPr>
          <w:rFonts w:ascii="Times New Roman" w:hAnsi="Times New Roman"/>
          <w:bCs/>
          <w:sz w:val="28"/>
          <w:szCs w:val="28"/>
        </w:rPr>
        <w:t xml:space="preserve">Краснопёрова, Ю. В. Теоретическая грамматика английского языка : учебно-методическое пособие для СПО / Ю. В. Краснопёрова. — Саратов: Профобразование, 2019. — 75 c. — ISBN 978-5-4488-0334-5. — Текст: электронный // Электронный ресурс цифровой образовательной среды СПО PROFобразование: [сайт]. — URL: </w:t>
      </w:r>
      <w:hyperlink r:id="rId12" w:history="1">
        <w:r w:rsidRPr="00016217">
          <w:rPr>
            <w:rFonts w:ascii="Times New Roman" w:hAnsi="Times New Roman"/>
            <w:bCs/>
            <w:sz w:val="28"/>
            <w:szCs w:val="28"/>
          </w:rPr>
          <w:t>https://profspo.ru/books/86151</w:t>
        </w:r>
      </w:hyperlink>
    </w:p>
    <w:p w14:paraId="0AAE56A2" w14:textId="77777777" w:rsidR="007C39C2" w:rsidRPr="00016217" w:rsidRDefault="007C39C2" w:rsidP="00782F2E">
      <w:pPr>
        <w:numPr>
          <w:ilvl w:val="0"/>
          <w:numId w:val="5"/>
        </w:numPr>
        <w:tabs>
          <w:tab w:val="clear" w:pos="1460"/>
          <w:tab w:val="num" w:pos="1134"/>
        </w:tabs>
        <w:spacing w:line="276" w:lineRule="auto"/>
        <w:ind w:left="0" w:firstLine="720"/>
        <w:contextualSpacing/>
        <w:jc w:val="both"/>
        <w:rPr>
          <w:rFonts w:ascii="Times New Roman" w:hAnsi="Times New Roman"/>
          <w:bCs/>
          <w:sz w:val="28"/>
          <w:szCs w:val="28"/>
        </w:rPr>
      </w:pPr>
      <w:r w:rsidRPr="00016217">
        <w:rPr>
          <w:rFonts w:ascii="Times New Roman" w:hAnsi="Times New Roman"/>
          <w:bCs/>
          <w:sz w:val="28"/>
          <w:szCs w:val="28"/>
        </w:rPr>
        <w:t>Кузьменкова, Ю. Б. Английский язык. Основы разговорной практики: учебник для спо / Ю. Б. Кузьменкова, А. П. Кузьменков. — Санкт-</w:t>
      </w:r>
      <w:r w:rsidRPr="00016217">
        <w:rPr>
          <w:rFonts w:ascii="Times New Roman" w:hAnsi="Times New Roman"/>
          <w:bCs/>
          <w:sz w:val="28"/>
          <w:szCs w:val="28"/>
        </w:rPr>
        <w:lastRenderedPageBreak/>
        <w:t xml:space="preserve">Петербург: Лань, 2021. — 184 с. — ISBN 978-5-8114-7946-7. — Текст: электронный // Лань: электронно-библиотечная система. — URL: </w:t>
      </w:r>
      <w:hyperlink r:id="rId13" w:history="1">
        <w:r w:rsidRPr="00016217">
          <w:rPr>
            <w:rFonts w:ascii="Times New Roman" w:hAnsi="Times New Roman"/>
            <w:bCs/>
            <w:sz w:val="28"/>
            <w:szCs w:val="28"/>
          </w:rPr>
          <w:t>https://e.lanbook.com/book/178059</w:t>
        </w:r>
      </w:hyperlink>
      <w:r w:rsidRPr="00016217">
        <w:rPr>
          <w:rFonts w:ascii="Times New Roman" w:hAnsi="Times New Roman"/>
          <w:bCs/>
          <w:sz w:val="28"/>
          <w:szCs w:val="28"/>
        </w:rPr>
        <w:t xml:space="preserve"> .</w:t>
      </w:r>
    </w:p>
    <w:p w14:paraId="5D3E2E5C" w14:textId="77777777" w:rsidR="007C39C2" w:rsidRPr="00016217" w:rsidRDefault="007C39C2" w:rsidP="00782F2E">
      <w:pPr>
        <w:numPr>
          <w:ilvl w:val="0"/>
          <w:numId w:val="5"/>
        </w:numPr>
        <w:tabs>
          <w:tab w:val="clear" w:pos="1460"/>
          <w:tab w:val="num" w:pos="1134"/>
        </w:tabs>
        <w:spacing w:line="276" w:lineRule="auto"/>
        <w:ind w:left="0" w:firstLine="720"/>
        <w:contextualSpacing/>
        <w:jc w:val="both"/>
        <w:rPr>
          <w:rFonts w:ascii="Times New Roman" w:hAnsi="Times New Roman"/>
          <w:bCs/>
          <w:sz w:val="28"/>
          <w:szCs w:val="28"/>
        </w:rPr>
      </w:pPr>
      <w:r w:rsidRPr="00016217">
        <w:rPr>
          <w:rFonts w:ascii="Times New Roman" w:hAnsi="Times New Roman"/>
          <w:bCs/>
          <w:sz w:val="28"/>
          <w:szCs w:val="28"/>
        </w:rPr>
        <w:t xml:space="preserve">Малецкая, О. П. Английский язык / О. П. Малецкая, И. М. Селевина. — 3-е изд., стер. — Санкт-Петербург: Лань, 2023. — 136 с. — ISBN 978-5-507-45432-7. — Текст: электронный // Лань: электронно-библиотечная система. — URL: </w:t>
      </w:r>
      <w:hyperlink r:id="rId14" w:history="1">
        <w:r w:rsidRPr="00016217">
          <w:rPr>
            <w:rFonts w:ascii="Times New Roman" w:hAnsi="Times New Roman"/>
            <w:bCs/>
            <w:sz w:val="28"/>
            <w:szCs w:val="28"/>
          </w:rPr>
          <w:t>https://e.lanbook.com/book/269894</w:t>
        </w:r>
      </w:hyperlink>
      <w:r w:rsidRPr="00016217">
        <w:rPr>
          <w:rFonts w:ascii="Times New Roman" w:hAnsi="Times New Roman"/>
          <w:bCs/>
          <w:sz w:val="28"/>
          <w:szCs w:val="28"/>
        </w:rPr>
        <w:t xml:space="preserve"> .</w:t>
      </w:r>
    </w:p>
    <w:p w14:paraId="35857164" w14:textId="77777777" w:rsidR="007C39C2" w:rsidRPr="00016217" w:rsidRDefault="007C39C2" w:rsidP="007C39C2">
      <w:pPr>
        <w:shd w:val="clear" w:color="auto" w:fill="FFFFFF"/>
        <w:ind w:firstLine="720"/>
        <w:jc w:val="both"/>
        <w:rPr>
          <w:rFonts w:ascii="Times New Roman" w:hAnsi="Times New Roman"/>
          <w:b/>
          <w:sz w:val="28"/>
          <w:szCs w:val="28"/>
        </w:rPr>
      </w:pPr>
    </w:p>
    <w:p w14:paraId="5B5BC75E" w14:textId="77777777" w:rsidR="007C39C2" w:rsidRPr="00016217" w:rsidRDefault="007C39C2" w:rsidP="007C39C2">
      <w:pPr>
        <w:shd w:val="clear" w:color="auto" w:fill="FFFFFF"/>
        <w:ind w:firstLine="720"/>
        <w:jc w:val="both"/>
        <w:rPr>
          <w:rFonts w:ascii="Times New Roman" w:hAnsi="Times New Roman"/>
          <w:b/>
          <w:sz w:val="28"/>
          <w:szCs w:val="28"/>
        </w:rPr>
      </w:pPr>
      <w:r w:rsidRPr="00016217">
        <w:rPr>
          <w:rFonts w:ascii="Times New Roman" w:hAnsi="Times New Roman"/>
          <w:b/>
          <w:sz w:val="28"/>
          <w:szCs w:val="28"/>
        </w:rPr>
        <w:t>3.2.2. Дополнительные источники</w:t>
      </w:r>
    </w:p>
    <w:p w14:paraId="6AFC4A45" w14:textId="77777777" w:rsidR="007C39C2" w:rsidRPr="00016217" w:rsidRDefault="007C39C2" w:rsidP="00782F2E">
      <w:pPr>
        <w:numPr>
          <w:ilvl w:val="0"/>
          <w:numId w:val="6"/>
        </w:numPr>
        <w:tabs>
          <w:tab w:val="clear" w:pos="720"/>
          <w:tab w:val="num" w:pos="-180"/>
        </w:tabs>
        <w:spacing w:line="276" w:lineRule="auto"/>
        <w:ind w:left="0" w:firstLine="720"/>
        <w:contextualSpacing/>
        <w:jc w:val="both"/>
        <w:rPr>
          <w:rFonts w:ascii="Times New Roman" w:hAnsi="Times New Roman"/>
          <w:bCs/>
          <w:sz w:val="28"/>
          <w:szCs w:val="28"/>
        </w:rPr>
      </w:pPr>
      <w:r w:rsidRPr="00016217">
        <w:rPr>
          <w:rFonts w:ascii="Times New Roman" w:hAnsi="Times New Roman"/>
          <w:bCs/>
          <w:sz w:val="28"/>
          <w:szCs w:val="28"/>
        </w:rPr>
        <w:t xml:space="preserve">Кузнецова, Т. С. Английский язык. Устная речь. Практикум: учебное пособие для СПО / Т. С. Кузнецова. — 2-е изд. — Саратов, Екатеринбург: Профобразование, Уральский федеральный университет, 2019. — 267 c. — ISBN 978-5-4488-0457-1, 978-5-7996-2846-8. — Текст: электронный // Электронный ресурс цифровой образовательной среды СПО PROFобразование: [сайт]. — URL: </w:t>
      </w:r>
      <w:hyperlink r:id="rId15" w:history="1">
        <w:r w:rsidRPr="00016217">
          <w:rPr>
            <w:rStyle w:val="af0"/>
            <w:rFonts w:ascii="Times New Roman" w:hAnsi="Times New Roman"/>
            <w:bCs/>
            <w:sz w:val="28"/>
            <w:szCs w:val="28"/>
          </w:rPr>
          <w:t>https://profspo.ru/books/87787</w:t>
        </w:r>
      </w:hyperlink>
    </w:p>
    <w:p w14:paraId="6BBA3332" w14:textId="77777777" w:rsidR="007C39C2" w:rsidRPr="00016217" w:rsidRDefault="007C39C2" w:rsidP="007C39C2">
      <w:pPr>
        <w:spacing w:line="276" w:lineRule="auto"/>
        <w:ind w:left="720"/>
        <w:contextualSpacing/>
        <w:jc w:val="both"/>
        <w:rPr>
          <w:rFonts w:ascii="Times New Roman" w:hAnsi="Times New Roman"/>
          <w:bCs/>
          <w:sz w:val="28"/>
          <w:szCs w:val="28"/>
        </w:rPr>
      </w:pPr>
    </w:p>
    <w:p w14:paraId="614B085D" w14:textId="77777777" w:rsidR="007C39C2" w:rsidRPr="00016217" w:rsidRDefault="007C39C2" w:rsidP="007C39C2">
      <w:pPr>
        <w:jc w:val="center"/>
        <w:rPr>
          <w:rFonts w:ascii="Times New Roman" w:hAnsi="Times New Roman"/>
          <w:b/>
          <w:sz w:val="28"/>
          <w:szCs w:val="28"/>
        </w:rPr>
      </w:pPr>
      <w:r w:rsidRPr="00016217">
        <w:rPr>
          <w:rFonts w:ascii="Times New Roman" w:hAnsi="Times New Roman"/>
          <w:b/>
          <w:sz w:val="28"/>
          <w:szCs w:val="28"/>
        </w:rPr>
        <w:t>Интернет-ресурсы:</w:t>
      </w:r>
    </w:p>
    <w:p w14:paraId="168CB3BA" w14:textId="77777777" w:rsidR="007C39C2" w:rsidRPr="00016217" w:rsidRDefault="007C39C2" w:rsidP="00782F2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016217">
        <w:rPr>
          <w:rFonts w:ascii="Times New Roman" w:hAnsi="Times New Roman"/>
          <w:sz w:val="28"/>
          <w:szCs w:val="28"/>
        </w:rPr>
        <w:t xml:space="preserve">Российское Образование. Федеральный портал </w:t>
      </w:r>
      <w:r w:rsidRPr="00016217">
        <w:rPr>
          <w:rFonts w:ascii="Times New Roman" w:hAnsi="Times New Roman"/>
          <w:sz w:val="28"/>
          <w:szCs w:val="28"/>
          <w:lang w:val="en-US"/>
        </w:rPr>
        <w:t>www</w:t>
      </w:r>
      <w:r w:rsidRPr="00016217">
        <w:rPr>
          <w:rFonts w:ascii="Times New Roman" w:hAnsi="Times New Roman"/>
          <w:sz w:val="28"/>
          <w:szCs w:val="28"/>
        </w:rPr>
        <w:t>.</w:t>
      </w:r>
      <w:r w:rsidRPr="00016217">
        <w:rPr>
          <w:rFonts w:ascii="Times New Roman" w:hAnsi="Times New Roman"/>
          <w:sz w:val="28"/>
          <w:szCs w:val="28"/>
          <w:lang w:val="en-US"/>
        </w:rPr>
        <w:t>edu</w:t>
      </w:r>
      <w:r w:rsidRPr="00016217">
        <w:rPr>
          <w:rFonts w:ascii="Times New Roman" w:hAnsi="Times New Roman"/>
          <w:sz w:val="28"/>
          <w:szCs w:val="28"/>
        </w:rPr>
        <w:t>.</w:t>
      </w:r>
      <w:r w:rsidRPr="00016217">
        <w:rPr>
          <w:rFonts w:ascii="Times New Roman" w:hAnsi="Times New Roman"/>
          <w:sz w:val="28"/>
          <w:szCs w:val="28"/>
          <w:lang w:val="en-US"/>
        </w:rPr>
        <w:t>ru</w:t>
      </w:r>
    </w:p>
    <w:p w14:paraId="2ED7952D" w14:textId="77777777" w:rsidR="007C39C2" w:rsidRPr="00016217" w:rsidRDefault="007C39C2" w:rsidP="00782F2E">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016217">
        <w:rPr>
          <w:rFonts w:ascii="Times New Roman" w:hAnsi="Times New Roman"/>
          <w:sz w:val="28"/>
          <w:szCs w:val="28"/>
        </w:rPr>
        <w:t xml:space="preserve">Образовательный портал для учителей английского языка </w:t>
      </w:r>
      <w:hyperlink r:id="rId16" w:history="1">
        <w:r w:rsidRPr="00016217">
          <w:rPr>
            <w:rStyle w:val="af0"/>
            <w:rFonts w:ascii="Times New Roman" w:hAnsi="Times New Roman"/>
            <w:sz w:val="28"/>
            <w:szCs w:val="28"/>
            <w:lang w:val="en-US"/>
          </w:rPr>
          <w:t>www</w:t>
        </w:r>
        <w:r w:rsidRPr="00016217">
          <w:rPr>
            <w:rStyle w:val="af0"/>
            <w:rFonts w:ascii="Times New Roman" w:hAnsi="Times New Roman"/>
            <w:sz w:val="28"/>
            <w:szCs w:val="28"/>
          </w:rPr>
          <w:t>.</w:t>
        </w:r>
        <w:r w:rsidRPr="00016217">
          <w:rPr>
            <w:rStyle w:val="af0"/>
            <w:rFonts w:ascii="Times New Roman" w:hAnsi="Times New Roman"/>
            <w:sz w:val="28"/>
            <w:szCs w:val="28"/>
            <w:lang w:val="en-US"/>
          </w:rPr>
          <w:t>e</w:t>
        </w:r>
        <w:r w:rsidRPr="00016217">
          <w:rPr>
            <w:rStyle w:val="af0"/>
            <w:rFonts w:ascii="Times New Roman" w:hAnsi="Times New Roman"/>
            <w:sz w:val="28"/>
            <w:szCs w:val="28"/>
          </w:rPr>
          <w:t>nglishteachers.ru</w:t>
        </w:r>
      </w:hyperlink>
    </w:p>
    <w:p w14:paraId="1F82B871" w14:textId="77777777" w:rsidR="007C39C2" w:rsidRPr="00016217" w:rsidRDefault="007C39C2" w:rsidP="00782F2E">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016217">
        <w:rPr>
          <w:rFonts w:ascii="Times New Roman" w:hAnsi="Times New Roman"/>
          <w:sz w:val="28"/>
          <w:szCs w:val="28"/>
          <w:lang w:val="en-US"/>
        </w:rPr>
        <w:t xml:space="preserve">English Exercise EFL and ESL Quizzes. </w:t>
      </w:r>
      <w:r w:rsidRPr="00016217">
        <w:rPr>
          <w:rFonts w:ascii="Times New Roman" w:hAnsi="Times New Roman"/>
          <w:sz w:val="28"/>
          <w:szCs w:val="28"/>
        </w:rPr>
        <w:t xml:space="preserve">Библиотека упражнений и тестов. </w:t>
      </w:r>
      <w:hyperlink r:id="rId17" w:history="1">
        <w:r w:rsidRPr="00016217">
          <w:rPr>
            <w:rStyle w:val="af0"/>
            <w:rFonts w:ascii="Times New Roman" w:hAnsi="Times New Roman"/>
            <w:sz w:val="28"/>
            <w:szCs w:val="28"/>
            <w:lang w:val="en-US"/>
          </w:rPr>
          <w:t>www</w:t>
        </w:r>
        <w:r w:rsidRPr="00016217">
          <w:rPr>
            <w:rStyle w:val="af0"/>
            <w:rFonts w:ascii="Times New Roman" w:hAnsi="Times New Roman"/>
            <w:sz w:val="28"/>
            <w:szCs w:val="28"/>
          </w:rPr>
          <w:t>.</w:t>
        </w:r>
        <w:r w:rsidRPr="00016217">
          <w:rPr>
            <w:rStyle w:val="af0"/>
            <w:rFonts w:ascii="Times New Roman" w:hAnsi="Times New Roman"/>
            <w:sz w:val="28"/>
            <w:szCs w:val="28"/>
            <w:lang w:val="en-US"/>
          </w:rPr>
          <w:t>better</w:t>
        </w:r>
        <w:r w:rsidRPr="00016217">
          <w:rPr>
            <w:rStyle w:val="af0"/>
            <w:rFonts w:ascii="Times New Roman" w:hAnsi="Times New Roman"/>
            <w:sz w:val="28"/>
            <w:szCs w:val="28"/>
          </w:rPr>
          <w:t>-</w:t>
        </w:r>
        <w:r w:rsidRPr="00016217">
          <w:rPr>
            <w:rStyle w:val="af0"/>
            <w:rFonts w:ascii="Times New Roman" w:hAnsi="Times New Roman"/>
            <w:sz w:val="28"/>
            <w:szCs w:val="28"/>
            <w:lang w:val="en-US"/>
          </w:rPr>
          <w:t>english</w:t>
        </w:r>
        <w:r w:rsidRPr="00016217">
          <w:rPr>
            <w:rStyle w:val="af0"/>
            <w:rFonts w:ascii="Times New Roman" w:hAnsi="Times New Roman"/>
            <w:sz w:val="28"/>
            <w:szCs w:val="28"/>
          </w:rPr>
          <w:t>.</w:t>
        </w:r>
        <w:r w:rsidRPr="00016217">
          <w:rPr>
            <w:rStyle w:val="af0"/>
            <w:rFonts w:ascii="Times New Roman" w:hAnsi="Times New Roman"/>
            <w:sz w:val="28"/>
            <w:szCs w:val="28"/>
            <w:lang w:val="en-US"/>
          </w:rPr>
          <w:t>com</w:t>
        </w:r>
      </w:hyperlink>
    </w:p>
    <w:p w14:paraId="74EA7966" w14:textId="77777777" w:rsidR="007C39C2" w:rsidRPr="00016217" w:rsidRDefault="007C39C2" w:rsidP="00782F2E">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lang w:val="en-US"/>
        </w:rPr>
      </w:pPr>
      <w:r w:rsidRPr="00016217">
        <w:rPr>
          <w:rFonts w:ascii="Times New Roman" w:hAnsi="Times New Roman"/>
          <w:sz w:val="28"/>
          <w:szCs w:val="28"/>
          <w:lang w:val="en-US"/>
        </w:rPr>
        <w:t xml:space="preserve">Cambridge Dictionaries Online. </w:t>
      </w:r>
      <w:r w:rsidRPr="00016217">
        <w:rPr>
          <w:rFonts w:ascii="Times New Roman" w:hAnsi="Times New Roman"/>
          <w:sz w:val="28"/>
          <w:szCs w:val="28"/>
        </w:rPr>
        <w:t>Онлайновая</w:t>
      </w:r>
      <w:r w:rsidRPr="00016217">
        <w:rPr>
          <w:rFonts w:ascii="Times New Roman" w:hAnsi="Times New Roman"/>
          <w:sz w:val="28"/>
          <w:szCs w:val="28"/>
          <w:lang w:val="en-US"/>
        </w:rPr>
        <w:t xml:space="preserve"> </w:t>
      </w:r>
      <w:r w:rsidRPr="00016217">
        <w:rPr>
          <w:rFonts w:ascii="Times New Roman" w:hAnsi="Times New Roman"/>
          <w:sz w:val="28"/>
          <w:szCs w:val="28"/>
        </w:rPr>
        <w:t>версии</w:t>
      </w:r>
      <w:r w:rsidRPr="00016217">
        <w:rPr>
          <w:rFonts w:ascii="Times New Roman" w:hAnsi="Times New Roman"/>
          <w:sz w:val="28"/>
          <w:szCs w:val="28"/>
          <w:lang w:val="en-US"/>
        </w:rPr>
        <w:t xml:space="preserve"> c</w:t>
      </w:r>
      <w:r w:rsidRPr="00016217">
        <w:rPr>
          <w:rFonts w:ascii="Times New Roman" w:hAnsi="Times New Roman"/>
          <w:sz w:val="28"/>
          <w:szCs w:val="28"/>
        </w:rPr>
        <w:t>ловарей</w:t>
      </w:r>
      <w:r w:rsidRPr="00016217">
        <w:rPr>
          <w:rFonts w:ascii="Times New Roman" w:hAnsi="Times New Roman"/>
          <w:sz w:val="28"/>
          <w:szCs w:val="28"/>
          <w:lang w:val="en-US"/>
        </w:rPr>
        <w:t xml:space="preserve"> </w:t>
      </w:r>
      <w:hyperlink r:id="rId18" w:history="1">
        <w:r w:rsidRPr="00016217">
          <w:rPr>
            <w:rStyle w:val="af0"/>
            <w:rFonts w:ascii="Times New Roman" w:hAnsi="Times New Roman"/>
            <w:sz w:val="28"/>
            <w:szCs w:val="28"/>
            <w:lang w:val="en-US"/>
          </w:rPr>
          <w:t>www.dictionary.cambridge.org</w:t>
        </w:r>
      </w:hyperlink>
    </w:p>
    <w:p w14:paraId="624040A7" w14:textId="77777777" w:rsidR="007C39C2" w:rsidRPr="00016217" w:rsidRDefault="007C39C2" w:rsidP="00782F2E">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016217">
        <w:rPr>
          <w:rFonts w:ascii="Times New Roman" w:hAnsi="Times New Roman"/>
          <w:sz w:val="28"/>
          <w:szCs w:val="28"/>
        </w:rPr>
        <w:t xml:space="preserve">"ABBYY Lingvo" - электронные словари. </w:t>
      </w:r>
      <w:hyperlink r:id="rId19" w:history="1">
        <w:r w:rsidRPr="00016217">
          <w:rPr>
            <w:rStyle w:val="af0"/>
            <w:rFonts w:ascii="Times New Roman" w:hAnsi="Times New Roman"/>
            <w:sz w:val="28"/>
            <w:szCs w:val="28"/>
          </w:rPr>
          <w:t>www.lingvo.ru</w:t>
        </w:r>
      </w:hyperlink>
    </w:p>
    <w:p w14:paraId="55FD3795" w14:textId="77777777" w:rsidR="007C39C2" w:rsidRPr="00016217" w:rsidRDefault="007C39C2" w:rsidP="00782F2E">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016217">
        <w:rPr>
          <w:rFonts w:ascii="Times New Roman" w:hAnsi="Times New Roman"/>
          <w:sz w:val="28"/>
          <w:szCs w:val="28"/>
          <w:lang w:val="en-US"/>
        </w:rPr>
        <w:t>Abc</w:t>
      </w:r>
      <w:r w:rsidRPr="00016217">
        <w:rPr>
          <w:rFonts w:ascii="Times New Roman" w:hAnsi="Times New Roman"/>
          <w:sz w:val="28"/>
          <w:szCs w:val="28"/>
        </w:rPr>
        <w:t>-</w:t>
      </w:r>
      <w:r w:rsidRPr="00016217">
        <w:rPr>
          <w:rFonts w:ascii="Times New Roman" w:hAnsi="Times New Roman"/>
          <w:sz w:val="28"/>
          <w:szCs w:val="28"/>
          <w:lang w:val="en-US"/>
        </w:rPr>
        <w:t>English</w:t>
      </w:r>
      <w:r w:rsidRPr="00016217">
        <w:rPr>
          <w:rFonts w:ascii="Times New Roman" w:hAnsi="Times New Roman"/>
          <w:sz w:val="28"/>
          <w:szCs w:val="28"/>
        </w:rPr>
        <w:t>-</w:t>
      </w:r>
      <w:r w:rsidRPr="00016217">
        <w:rPr>
          <w:rFonts w:ascii="Times New Roman" w:hAnsi="Times New Roman"/>
          <w:sz w:val="28"/>
          <w:szCs w:val="28"/>
          <w:lang w:val="en-US"/>
        </w:rPr>
        <w:t>Grammar</w:t>
      </w:r>
      <w:r w:rsidRPr="00016217">
        <w:rPr>
          <w:rFonts w:ascii="Times New Roman" w:hAnsi="Times New Roman"/>
          <w:sz w:val="28"/>
          <w:szCs w:val="28"/>
        </w:rPr>
        <w:t>.</w:t>
      </w:r>
      <w:r w:rsidRPr="00016217">
        <w:rPr>
          <w:rFonts w:ascii="Times New Roman" w:hAnsi="Times New Roman"/>
          <w:sz w:val="28"/>
          <w:szCs w:val="28"/>
          <w:lang w:val="en-US"/>
        </w:rPr>
        <w:t>com</w:t>
      </w:r>
      <w:r w:rsidRPr="00016217">
        <w:rPr>
          <w:rFonts w:ascii="Times New Roman" w:hAnsi="Times New Roman"/>
          <w:sz w:val="28"/>
          <w:szCs w:val="28"/>
        </w:rPr>
        <w:t xml:space="preserve">: интерактивное изучение английского языка </w:t>
      </w:r>
      <w:hyperlink r:id="rId20" w:history="1">
        <w:r w:rsidRPr="00016217">
          <w:rPr>
            <w:rStyle w:val="af0"/>
            <w:rFonts w:ascii="Times New Roman" w:hAnsi="Times New Roman"/>
            <w:sz w:val="28"/>
            <w:szCs w:val="28"/>
          </w:rPr>
          <w:t>www.abc-english-grammar.com</w:t>
        </w:r>
      </w:hyperlink>
    </w:p>
    <w:p w14:paraId="6E4A4510" w14:textId="77777777" w:rsidR="007C39C2" w:rsidRPr="00016217" w:rsidRDefault="007C39C2" w:rsidP="007C39C2">
      <w:pPr>
        <w:spacing w:line="276" w:lineRule="auto"/>
        <w:contextualSpacing/>
        <w:jc w:val="both"/>
        <w:rPr>
          <w:rFonts w:ascii="Times New Roman" w:hAnsi="Times New Roman"/>
          <w:sz w:val="28"/>
          <w:szCs w:val="28"/>
        </w:rPr>
      </w:pPr>
    </w:p>
    <w:p w14:paraId="32487345" w14:textId="77777777" w:rsidR="007C39C2" w:rsidRPr="00016217" w:rsidRDefault="007C39C2" w:rsidP="007C39C2">
      <w:pPr>
        <w:spacing w:line="276" w:lineRule="auto"/>
        <w:contextualSpacing/>
        <w:jc w:val="both"/>
        <w:rPr>
          <w:rFonts w:ascii="Times New Roman" w:hAnsi="Times New Roman"/>
          <w:sz w:val="28"/>
          <w:szCs w:val="28"/>
        </w:rPr>
      </w:pPr>
    </w:p>
    <w:p w14:paraId="207AECAB" w14:textId="77777777" w:rsidR="007C39C2" w:rsidRPr="00016217" w:rsidRDefault="007C39C2" w:rsidP="007C39C2">
      <w:pPr>
        <w:spacing w:line="276" w:lineRule="auto"/>
        <w:contextualSpacing/>
        <w:jc w:val="both"/>
        <w:rPr>
          <w:rFonts w:ascii="Times New Roman" w:hAnsi="Times New Roman"/>
          <w:sz w:val="28"/>
          <w:szCs w:val="28"/>
        </w:rPr>
      </w:pPr>
    </w:p>
    <w:p w14:paraId="26D6245B" w14:textId="77777777" w:rsidR="007C39C2" w:rsidRPr="00016217" w:rsidRDefault="007C39C2" w:rsidP="007C39C2">
      <w:pPr>
        <w:spacing w:line="276" w:lineRule="auto"/>
        <w:contextualSpacing/>
        <w:jc w:val="both"/>
        <w:rPr>
          <w:rFonts w:ascii="Times New Roman" w:hAnsi="Times New Roman"/>
          <w:sz w:val="28"/>
          <w:szCs w:val="28"/>
        </w:rPr>
      </w:pPr>
    </w:p>
    <w:p w14:paraId="003D6E6F" w14:textId="77777777" w:rsidR="007C39C2" w:rsidRPr="00016217" w:rsidRDefault="007C39C2" w:rsidP="007C39C2">
      <w:pPr>
        <w:spacing w:line="276" w:lineRule="auto"/>
        <w:contextualSpacing/>
        <w:jc w:val="both"/>
        <w:rPr>
          <w:rFonts w:ascii="Times New Roman" w:hAnsi="Times New Roman"/>
          <w:bCs/>
          <w:sz w:val="28"/>
          <w:szCs w:val="28"/>
        </w:rPr>
      </w:pPr>
    </w:p>
    <w:p w14:paraId="4FC254B7" w14:textId="77777777" w:rsidR="007C39C2" w:rsidRPr="00016217" w:rsidRDefault="007C39C2" w:rsidP="007C39C2">
      <w:pPr>
        <w:contextualSpacing/>
        <w:rPr>
          <w:rFonts w:ascii="Times New Roman" w:hAnsi="Times New Roman"/>
          <w:bCs/>
          <w:sz w:val="28"/>
          <w:szCs w:val="28"/>
        </w:rPr>
      </w:pPr>
    </w:p>
    <w:p w14:paraId="6D38D9C1" w14:textId="77777777" w:rsidR="007C39C2" w:rsidRPr="00016217" w:rsidRDefault="007C39C2" w:rsidP="007C39C2">
      <w:pPr>
        <w:contextualSpacing/>
        <w:jc w:val="center"/>
        <w:rPr>
          <w:rFonts w:ascii="Times New Roman" w:hAnsi="Times New Roman"/>
          <w:b/>
          <w:sz w:val="28"/>
          <w:szCs w:val="28"/>
        </w:rPr>
      </w:pPr>
      <w:r w:rsidRPr="00016217">
        <w:rPr>
          <w:rFonts w:ascii="Times New Roman" w:hAnsi="Times New Roman"/>
          <w:b/>
          <w:sz w:val="28"/>
          <w:szCs w:val="28"/>
        </w:rPr>
        <w:t xml:space="preserve">4. КОНТРОЛЬ И ОЦЕНКА РЕЗУЛЬТАТОВ ОСВОЕНИЯ </w:t>
      </w:r>
      <w:r w:rsidRPr="00016217">
        <w:rPr>
          <w:rFonts w:ascii="Times New Roman" w:hAnsi="Times New Roman"/>
          <w:b/>
          <w:sz w:val="28"/>
          <w:szCs w:val="28"/>
        </w:rPr>
        <w:br/>
        <w:t>УЧЕБНОЙ ДИСЦИПЛИНЫ</w:t>
      </w:r>
    </w:p>
    <w:p w14:paraId="3906B135" w14:textId="77777777" w:rsidR="007C39C2" w:rsidRPr="009E6714" w:rsidRDefault="007C39C2" w:rsidP="007C39C2">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9"/>
        <w:gridCol w:w="3398"/>
        <w:gridCol w:w="2058"/>
      </w:tblGrid>
      <w:tr w:rsidR="007C39C2" w:rsidRPr="000229AC" w14:paraId="402AD87E" w14:textId="77777777" w:rsidTr="007C39C2">
        <w:tc>
          <w:tcPr>
            <w:tcW w:w="2081" w:type="pct"/>
          </w:tcPr>
          <w:p w14:paraId="50C90DE7" w14:textId="77777777" w:rsidR="007C39C2" w:rsidRPr="000229AC" w:rsidRDefault="007C39C2" w:rsidP="007C39C2">
            <w:pPr>
              <w:jc w:val="center"/>
              <w:rPr>
                <w:rFonts w:ascii="Times New Roman" w:hAnsi="Times New Roman"/>
                <w:b/>
                <w:bCs/>
                <w:sz w:val="24"/>
              </w:rPr>
            </w:pPr>
            <w:r w:rsidRPr="000229AC">
              <w:rPr>
                <w:rFonts w:ascii="Times New Roman" w:hAnsi="Times New Roman"/>
                <w:b/>
                <w:bCs/>
                <w:sz w:val="24"/>
              </w:rPr>
              <w:t>Результаты обучения</w:t>
            </w:r>
            <w:r w:rsidRPr="00FD4462">
              <w:rPr>
                <w:rFonts w:ascii="Times New Roman" w:hAnsi="Times New Roman"/>
                <w:b/>
                <w:i/>
                <w:sz w:val="24"/>
                <w:vertAlign w:val="superscript"/>
              </w:rPr>
              <w:footnoteReference w:id="1"/>
            </w:r>
          </w:p>
        </w:tc>
        <w:tc>
          <w:tcPr>
            <w:tcW w:w="1818" w:type="pct"/>
          </w:tcPr>
          <w:p w14:paraId="4C2733FA" w14:textId="77777777" w:rsidR="007C39C2" w:rsidRPr="000229AC" w:rsidRDefault="007C39C2" w:rsidP="007C39C2">
            <w:pPr>
              <w:jc w:val="center"/>
              <w:rPr>
                <w:rFonts w:ascii="Times New Roman" w:hAnsi="Times New Roman"/>
                <w:b/>
                <w:bCs/>
                <w:sz w:val="24"/>
              </w:rPr>
            </w:pPr>
            <w:r w:rsidRPr="000229AC">
              <w:rPr>
                <w:rFonts w:ascii="Times New Roman" w:hAnsi="Times New Roman"/>
                <w:b/>
                <w:bCs/>
                <w:sz w:val="24"/>
              </w:rPr>
              <w:t>Критерии оценки</w:t>
            </w:r>
          </w:p>
        </w:tc>
        <w:tc>
          <w:tcPr>
            <w:tcW w:w="1101" w:type="pct"/>
          </w:tcPr>
          <w:p w14:paraId="1701EE97" w14:textId="77777777" w:rsidR="007C39C2" w:rsidRPr="000229AC" w:rsidRDefault="007C39C2" w:rsidP="007C39C2">
            <w:pPr>
              <w:jc w:val="center"/>
              <w:rPr>
                <w:rFonts w:ascii="Times New Roman" w:hAnsi="Times New Roman"/>
                <w:b/>
                <w:bCs/>
                <w:sz w:val="24"/>
              </w:rPr>
            </w:pPr>
            <w:r w:rsidRPr="000229AC">
              <w:rPr>
                <w:rFonts w:ascii="Times New Roman" w:hAnsi="Times New Roman"/>
                <w:b/>
                <w:bCs/>
                <w:sz w:val="24"/>
              </w:rPr>
              <w:t>Методы оценки</w:t>
            </w:r>
          </w:p>
        </w:tc>
      </w:tr>
      <w:tr w:rsidR="007C39C2" w:rsidRPr="000229AC" w14:paraId="0EBA56DA" w14:textId="77777777" w:rsidTr="007C39C2">
        <w:trPr>
          <w:trHeight w:val="888"/>
        </w:trPr>
        <w:tc>
          <w:tcPr>
            <w:tcW w:w="2081" w:type="pct"/>
          </w:tcPr>
          <w:p w14:paraId="46C0381C" w14:textId="77777777" w:rsidR="007C39C2" w:rsidRPr="000229AC" w:rsidRDefault="007C39C2" w:rsidP="007C39C2">
            <w:pPr>
              <w:rPr>
                <w:rFonts w:ascii="Times New Roman" w:hAnsi="Times New Roman"/>
                <w:b/>
                <w:bCs/>
                <w:sz w:val="24"/>
              </w:rPr>
            </w:pPr>
            <w:r w:rsidRPr="000229AC">
              <w:rPr>
                <w:rFonts w:ascii="Times New Roman" w:hAnsi="Times New Roman"/>
                <w:b/>
                <w:bCs/>
                <w:sz w:val="24"/>
              </w:rPr>
              <w:t xml:space="preserve">Перечень знаний, осваиваемых </w:t>
            </w:r>
            <w:r w:rsidRPr="000229AC">
              <w:rPr>
                <w:rFonts w:ascii="Times New Roman" w:hAnsi="Times New Roman"/>
                <w:b/>
                <w:bCs/>
                <w:sz w:val="24"/>
              </w:rPr>
              <w:br/>
              <w:t>в рамках дисциплины:</w:t>
            </w:r>
          </w:p>
          <w:p w14:paraId="573557F2" w14:textId="77777777" w:rsidR="007C39C2" w:rsidRPr="000229AC" w:rsidRDefault="007C39C2" w:rsidP="007C39C2">
            <w:pPr>
              <w:tabs>
                <w:tab w:val="left" w:pos="2835"/>
              </w:tabs>
              <w:rPr>
                <w:rFonts w:ascii="Times New Roman" w:hAnsi="Times New Roman"/>
                <w:sz w:val="24"/>
              </w:rPr>
            </w:pPr>
            <w:r w:rsidRPr="000229AC">
              <w:rPr>
                <w:rFonts w:ascii="Times New Roman" w:hAnsi="Times New Roman"/>
                <w:sz w:val="24"/>
              </w:rPr>
              <w:t xml:space="preserve">способы решения задач профессиональной деятельности </w:t>
            </w:r>
            <w:r w:rsidRPr="000229AC">
              <w:rPr>
                <w:rFonts w:ascii="Times New Roman" w:hAnsi="Times New Roman"/>
                <w:sz w:val="24"/>
              </w:rPr>
              <w:lastRenderedPageBreak/>
              <w:t>применительно к различным контекстам;</w:t>
            </w:r>
          </w:p>
          <w:p w14:paraId="347BCD96" w14:textId="77777777" w:rsidR="007C39C2" w:rsidRPr="000229AC" w:rsidRDefault="007C39C2" w:rsidP="007C39C2">
            <w:pPr>
              <w:tabs>
                <w:tab w:val="left" w:pos="2835"/>
              </w:tabs>
              <w:rPr>
                <w:rFonts w:ascii="Times New Roman" w:hAnsi="Times New Roman"/>
                <w:sz w:val="24"/>
              </w:rPr>
            </w:pPr>
            <w:r w:rsidRPr="000229AC">
              <w:rPr>
                <w:rFonts w:ascii="Times New Roman" w:hAnsi="Times New Roman"/>
                <w:sz w:val="24"/>
              </w:rPr>
              <w:t xml:space="preserve">современные средства поиска, анализа и интерпретации информации, </w:t>
            </w:r>
            <w:r>
              <w:rPr>
                <w:rFonts w:ascii="Times New Roman" w:hAnsi="Times New Roman"/>
                <w:sz w:val="24"/>
              </w:rPr>
              <w:br/>
            </w:r>
            <w:r w:rsidRPr="000229AC">
              <w:rPr>
                <w:rFonts w:ascii="Times New Roman" w:hAnsi="Times New Roman"/>
                <w:sz w:val="24"/>
              </w:rPr>
              <w:t>и информационные технологии для выполнения задач профессиональной деятельности;</w:t>
            </w:r>
          </w:p>
          <w:p w14:paraId="0C8AB1D6" w14:textId="77777777" w:rsidR="007C39C2" w:rsidRPr="000229AC" w:rsidRDefault="007C39C2" w:rsidP="007C39C2">
            <w:pPr>
              <w:tabs>
                <w:tab w:val="left" w:pos="2835"/>
              </w:tabs>
              <w:rPr>
                <w:rFonts w:ascii="Times New Roman" w:hAnsi="Times New Roman"/>
                <w:sz w:val="24"/>
              </w:rPr>
            </w:pPr>
            <w:r w:rsidRPr="000229AC">
              <w:rPr>
                <w:rFonts w:ascii="Times New Roman" w:hAnsi="Times New Roman"/>
                <w:sz w:val="24"/>
              </w:rPr>
              <w:t>основы предпринимательской деятельности в профессиональной сфере, основы финансовой грамотности в различных жизненных ситуациях;</w:t>
            </w:r>
          </w:p>
          <w:p w14:paraId="3FD51704" w14:textId="77777777" w:rsidR="007C39C2" w:rsidRPr="000229AC" w:rsidRDefault="007C39C2" w:rsidP="007C39C2">
            <w:pPr>
              <w:tabs>
                <w:tab w:val="left" w:pos="2835"/>
              </w:tabs>
              <w:rPr>
                <w:rFonts w:ascii="Times New Roman" w:hAnsi="Times New Roman"/>
                <w:sz w:val="24"/>
              </w:rPr>
            </w:pPr>
            <w:r w:rsidRPr="000229AC">
              <w:rPr>
                <w:rFonts w:ascii="Times New Roman" w:hAnsi="Times New Roman"/>
                <w:sz w:val="24"/>
              </w:rPr>
              <w:t>основы приемы устной и письменной коммуникации на государственном языке российской федерации с учетом особенностей социального и культурного контекста;</w:t>
            </w:r>
          </w:p>
          <w:p w14:paraId="6CE0B7BC" w14:textId="77777777" w:rsidR="007C39C2" w:rsidRPr="000229AC" w:rsidRDefault="007C39C2" w:rsidP="007C39C2">
            <w:pPr>
              <w:tabs>
                <w:tab w:val="left" w:pos="2835"/>
              </w:tabs>
              <w:rPr>
                <w:rFonts w:ascii="Times New Roman" w:hAnsi="Times New Roman"/>
                <w:sz w:val="24"/>
              </w:rPr>
            </w:pPr>
            <w:r w:rsidRPr="000229AC">
              <w:rPr>
                <w:rFonts w:ascii="Times New Roman" w:hAnsi="Times New Roman"/>
                <w:sz w:val="24"/>
              </w:rPr>
              <w:t>гражданско-патриотическую позицию в стране на основе традиционных общечеловеческих ценностей, в том числе с учетом гармонизации межнациональных и межрелигиозных отношений;</w:t>
            </w:r>
          </w:p>
          <w:p w14:paraId="03F5ABD9" w14:textId="77777777" w:rsidR="007C39C2" w:rsidRPr="000229AC" w:rsidRDefault="007C39C2" w:rsidP="007C39C2">
            <w:pPr>
              <w:rPr>
                <w:rFonts w:ascii="Times New Roman" w:hAnsi="Times New Roman"/>
                <w:bCs/>
                <w:sz w:val="24"/>
              </w:rPr>
            </w:pPr>
            <w:r w:rsidRPr="000229AC">
              <w:rPr>
                <w:rFonts w:ascii="Times New Roman" w:hAnsi="Times New Roman"/>
                <w:sz w:val="24"/>
              </w:rPr>
              <w:t xml:space="preserve">профессиональную документацию </w:t>
            </w:r>
            <w:r>
              <w:rPr>
                <w:rFonts w:ascii="Times New Roman" w:hAnsi="Times New Roman"/>
                <w:sz w:val="24"/>
              </w:rPr>
              <w:br/>
            </w:r>
            <w:r w:rsidRPr="000229AC">
              <w:rPr>
                <w:rFonts w:ascii="Times New Roman" w:hAnsi="Times New Roman"/>
                <w:sz w:val="24"/>
              </w:rPr>
              <w:t>на государственном и иностранном языках</w:t>
            </w:r>
          </w:p>
        </w:tc>
        <w:tc>
          <w:tcPr>
            <w:tcW w:w="1818" w:type="pct"/>
          </w:tcPr>
          <w:p w14:paraId="02CE63C0" w14:textId="77777777" w:rsidR="007C39C2" w:rsidRPr="000229AC" w:rsidRDefault="007C39C2" w:rsidP="007C39C2">
            <w:pPr>
              <w:tabs>
                <w:tab w:val="left" w:pos="2835"/>
              </w:tabs>
              <w:rPr>
                <w:rFonts w:ascii="Times New Roman" w:hAnsi="Times New Roman"/>
                <w:sz w:val="24"/>
              </w:rPr>
            </w:pPr>
            <w:r w:rsidRPr="000229AC">
              <w:rPr>
                <w:rFonts w:ascii="Times New Roman" w:hAnsi="Times New Roman"/>
                <w:bCs/>
                <w:sz w:val="24"/>
              </w:rPr>
              <w:lastRenderedPageBreak/>
              <w:t xml:space="preserve">Знание основных этапов </w:t>
            </w:r>
            <w:r w:rsidRPr="000229AC">
              <w:rPr>
                <w:rFonts w:ascii="Times New Roman" w:hAnsi="Times New Roman"/>
                <w:sz w:val="24"/>
              </w:rPr>
              <w:t xml:space="preserve">решения задач профессиональной </w:t>
            </w:r>
            <w:r w:rsidRPr="000229AC">
              <w:rPr>
                <w:rFonts w:ascii="Times New Roman" w:hAnsi="Times New Roman"/>
                <w:sz w:val="24"/>
              </w:rPr>
              <w:lastRenderedPageBreak/>
              <w:t>деятельности применительно к различным контекстам;</w:t>
            </w:r>
          </w:p>
          <w:p w14:paraId="42D56DE7" w14:textId="77777777" w:rsidR="007C39C2" w:rsidRPr="000229AC" w:rsidRDefault="007C39C2" w:rsidP="007C39C2">
            <w:pPr>
              <w:tabs>
                <w:tab w:val="left" w:pos="2835"/>
              </w:tabs>
              <w:rPr>
                <w:rFonts w:ascii="Times New Roman" w:hAnsi="Times New Roman"/>
                <w:sz w:val="24"/>
              </w:rPr>
            </w:pPr>
            <w:r w:rsidRPr="000229AC">
              <w:rPr>
                <w:rFonts w:ascii="Times New Roman" w:hAnsi="Times New Roman"/>
                <w:sz w:val="24"/>
              </w:rPr>
              <w:t>современные средства поиска, анализа и интерпретации информации, и выполнения задач профессиональной деятельности;</w:t>
            </w:r>
          </w:p>
          <w:p w14:paraId="10E616C2" w14:textId="77777777" w:rsidR="007C39C2" w:rsidRPr="000229AC" w:rsidRDefault="007C39C2" w:rsidP="007C39C2">
            <w:pPr>
              <w:tabs>
                <w:tab w:val="left" w:pos="2835"/>
              </w:tabs>
              <w:rPr>
                <w:rFonts w:ascii="Times New Roman" w:hAnsi="Times New Roman"/>
                <w:sz w:val="24"/>
              </w:rPr>
            </w:pPr>
            <w:r w:rsidRPr="000229AC">
              <w:rPr>
                <w:rFonts w:ascii="Times New Roman" w:hAnsi="Times New Roman"/>
                <w:sz w:val="24"/>
              </w:rPr>
              <w:t>основы предпринимательской и финансовой грамотности в различных жизненных ситуациях;</w:t>
            </w:r>
          </w:p>
          <w:p w14:paraId="6603C0CE" w14:textId="77777777" w:rsidR="007C39C2" w:rsidRPr="000229AC" w:rsidRDefault="007C39C2" w:rsidP="007C39C2">
            <w:pPr>
              <w:tabs>
                <w:tab w:val="left" w:pos="2835"/>
              </w:tabs>
              <w:rPr>
                <w:rFonts w:ascii="Times New Roman" w:hAnsi="Times New Roman"/>
                <w:sz w:val="24"/>
              </w:rPr>
            </w:pPr>
            <w:r w:rsidRPr="000229AC">
              <w:rPr>
                <w:rFonts w:ascii="Times New Roman" w:hAnsi="Times New Roman"/>
                <w:sz w:val="24"/>
              </w:rPr>
              <w:t xml:space="preserve"> приемы устной и письменной коммуникации на государственном языке российской федерации с учетом особенностей социального и культурного контекста;</w:t>
            </w:r>
          </w:p>
          <w:p w14:paraId="39087EBF" w14:textId="77777777" w:rsidR="007C39C2" w:rsidRPr="000229AC" w:rsidRDefault="007C39C2" w:rsidP="007C39C2">
            <w:pPr>
              <w:tabs>
                <w:tab w:val="left" w:pos="2835"/>
              </w:tabs>
              <w:rPr>
                <w:rFonts w:ascii="Times New Roman" w:hAnsi="Times New Roman"/>
                <w:sz w:val="24"/>
              </w:rPr>
            </w:pPr>
            <w:r w:rsidRPr="000229AC">
              <w:rPr>
                <w:rFonts w:ascii="Times New Roman" w:hAnsi="Times New Roman"/>
                <w:sz w:val="24"/>
              </w:rPr>
              <w:t>гражданско-патриотическую позицию в стране на основе традиционных общечеловеческих ценностей, в том числе с учетом гармонизации межнациональных и межрелигиозных отношений;</w:t>
            </w:r>
          </w:p>
          <w:p w14:paraId="15F32C0C" w14:textId="77777777" w:rsidR="007C39C2" w:rsidRPr="000229AC" w:rsidRDefault="007C39C2" w:rsidP="007C39C2">
            <w:pPr>
              <w:rPr>
                <w:rFonts w:ascii="Times New Roman" w:hAnsi="Times New Roman"/>
                <w:bCs/>
                <w:sz w:val="24"/>
              </w:rPr>
            </w:pPr>
            <w:r w:rsidRPr="000229AC">
              <w:rPr>
                <w:rFonts w:ascii="Times New Roman" w:hAnsi="Times New Roman"/>
                <w:sz w:val="24"/>
              </w:rPr>
              <w:t>профессиональную документацию на государственном и иностранном языках</w:t>
            </w:r>
          </w:p>
        </w:tc>
        <w:tc>
          <w:tcPr>
            <w:tcW w:w="1101" w:type="pct"/>
          </w:tcPr>
          <w:p w14:paraId="2CED86DA" w14:textId="77777777" w:rsidR="007C39C2" w:rsidRPr="000229AC" w:rsidRDefault="007C39C2" w:rsidP="007C39C2">
            <w:pPr>
              <w:rPr>
                <w:rFonts w:ascii="Times New Roman" w:hAnsi="Times New Roman"/>
                <w:b/>
                <w:bCs/>
                <w:sz w:val="24"/>
              </w:rPr>
            </w:pPr>
            <w:r w:rsidRPr="000229AC">
              <w:rPr>
                <w:rFonts w:ascii="Times New Roman" w:hAnsi="Times New Roman"/>
                <w:b/>
                <w:bCs/>
                <w:sz w:val="24"/>
              </w:rPr>
              <w:lastRenderedPageBreak/>
              <w:t>Текущий контроль:</w:t>
            </w:r>
          </w:p>
          <w:p w14:paraId="2F5B1F68" w14:textId="77777777" w:rsidR="007C39C2" w:rsidRPr="000229AC" w:rsidRDefault="007C39C2" w:rsidP="007C39C2">
            <w:pPr>
              <w:rPr>
                <w:rFonts w:ascii="Times New Roman" w:hAnsi="Times New Roman"/>
                <w:bCs/>
                <w:sz w:val="24"/>
              </w:rPr>
            </w:pPr>
            <w:r w:rsidRPr="000229AC">
              <w:rPr>
                <w:rFonts w:ascii="Times New Roman" w:hAnsi="Times New Roman"/>
                <w:bCs/>
                <w:sz w:val="24"/>
              </w:rPr>
              <w:t>- тестирование;</w:t>
            </w:r>
          </w:p>
          <w:p w14:paraId="55D093D3" w14:textId="77777777" w:rsidR="007C39C2" w:rsidRPr="000229AC" w:rsidRDefault="007C39C2" w:rsidP="007C39C2">
            <w:pPr>
              <w:rPr>
                <w:rFonts w:ascii="Times New Roman" w:hAnsi="Times New Roman"/>
                <w:bCs/>
                <w:sz w:val="24"/>
              </w:rPr>
            </w:pPr>
            <w:r w:rsidRPr="000229AC">
              <w:rPr>
                <w:rFonts w:ascii="Times New Roman" w:hAnsi="Times New Roman"/>
                <w:bCs/>
                <w:sz w:val="24"/>
              </w:rPr>
              <w:t>- устный опрос;</w:t>
            </w:r>
          </w:p>
          <w:p w14:paraId="3DC3E496" w14:textId="77777777" w:rsidR="007C39C2" w:rsidRPr="000229AC" w:rsidRDefault="007C39C2" w:rsidP="007C39C2">
            <w:pPr>
              <w:rPr>
                <w:rFonts w:ascii="Times New Roman" w:hAnsi="Times New Roman"/>
                <w:bCs/>
                <w:sz w:val="24"/>
              </w:rPr>
            </w:pPr>
            <w:r w:rsidRPr="000229AC">
              <w:rPr>
                <w:rFonts w:ascii="Times New Roman" w:hAnsi="Times New Roman"/>
                <w:bCs/>
                <w:sz w:val="24"/>
              </w:rPr>
              <w:lastRenderedPageBreak/>
              <w:t>-</w:t>
            </w:r>
            <w:r w:rsidRPr="000229AC">
              <w:rPr>
                <w:sz w:val="24"/>
              </w:rPr>
              <w:t xml:space="preserve"> </w:t>
            </w:r>
            <w:r w:rsidRPr="000229AC">
              <w:rPr>
                <w:rFonts w:ascii="Times New Roman" w:hAnsi="Times New Roman"/>
                <w:bCs/>
                <w:sz w:val="24"/>
              </w:rPr>
              <w:t xml:space="preserve">оценка подготовленных </w:t>
            </w:r>
          </w:p>
          <w:p w14:paraId="1F252DA7" w14:textId="77777777" w:rsidR="007C39C2" w:rsidRPr="000229AC" w:rsidRDefault="007C39C2" w:rsidP="007C39C2">
            <w:pPr>
              <w:rPr>
                <w:rFonts w:ascii="Times New Roman" w:hAnsi="Times New Roman"/>
                <w:bCs/>
                <w:sz w:val="24"/>
              </w:rPr>
            </w:pPr>
            <w:r w:rsidRPr="000229AC">
              <w:rPr>
                <w:rFonts w:ascii="Times New Roman" w:hAnsi="Times New Roman"/>
                <w:bCs/>
                <w:sz w:val="24"/>
              </w:rPr>
              <w:t xml:space="preserve">обучающимися сообщений, </w:t>
            </w:r>
          </w:p>
          <w:p w14:paraId="70552D5E" w14:textId="77777777" w:rsidR="007C39C2" w:rsidRPr="000229AC" w:rsidRDefault="007C39C2" w:rsidP="007C39C2">
            <w:pPr>
              <w:rPr>
                <w:rFonts w:ascii="Times New Roman" w:hAnsi="Times New Roman"/>
                <w:bCs/>
                <w:sz w:val="24"/>
              </w:rPr>
            </w:pPr>
            <w:r w:rsidRPr="000229AC">
              <w:rPr>
                <w:rFonts w:ascii="Times New Roman" w:hAnsi="Times New Roman"/>
                <w:bCs/>
                <w:sz w:val="24"/>
              </w:rPr>
              <w:t>докладов, эссе, мультимедийных презентаций</w:t>
            </w:r>
          </w:p>
        </w:tc>
      </w:tr>
      <w:tr w:rsidR="007C39C2" w:rsidRPr="000229AC" w14:paraId="549F34D0" w14:textId="77777777" w:rsidTr="007C39C2">
        <w:trPr>
          <w:trHeight w:val="896"/>
        </w:trPr>
        <w:tc>
          <w:tcPr>
            <w:tcW w:w="2081" w:type="pct"/>
          </w:tcPr>
          <w:p w14:paraId="1DA2ABA9" w14:textId="77777777" w:rsidR="007C39C2" w:rsidRPr="000229AC" w:rsidRDefault="007C39C2" w:rsidP="007C39C2">
            <w:pPr>
              <w:rPr>
                <w:rFonts w:ascii="Times New Roman" w:hAnsi="Times New Roman"/>
                <w:b/>
                <w:bCs/>
                <w:sz w:val="24"/>
                <w:szCs w:val="24"/>
              </w:rPr>
            </w:pPr>
            <w:r w:rsidRPr="000229AC">
              <w:rPr>
                <w:rFonts w:ascii="Times New Roman" w:hAnsi="Times New Roman"/>
                <w:b/>
                <w:bCs/>
                <w:sz w:val="24"/>
                <w:szCs w:val="24"/>
              </w:rPr>
              <w:lastRenderedPageBreak/>
              <w:t xml:space="preserve">Перечень умений, осваиваемых </w:t>
            </w:r>
            <w:r w:rsidRPr="000229AC">
              <w:rPr>
                <w:rFonts w:ascii="Times New Roman" w:hAnsi="Times New Roman"/>
                <w:b/>
                <w:bCs/>
                <w:sz w:val="24"/>
                <w:szCs w:val="24"/>
              </w:rPr>
              <w:br/>
              <w:t>в рамках дисциплины:</w:t>
            </w:r>
          </w:p>
          <w:p w14:paraId="04A02A4C" w14:textId="77777777" w:rsidR="007C39C2" w:rsidRPr="000229AC" w:rsidRDefault="007C39C2" w:rsidP="007C39C2">
            <w:pPr>
              <w:tabs>
                <w:tab w:val="left" w:pos="2835"/>
              </w:tabs>
              <w:rPr>
                <w:rFonts w:ascii="Times New Roman" w:hAnsi="Times New Roman"/>
                <w:sz w:val="24"/>
              </w:rPr>
            </w:pPr>
            <w:r w:rsidRPr="000229AC">
              <w:rPr>
                <w:rFonts w:ascii="Times New Roman" w:hAnsi="Times New Roman"/>
                <w:sz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F83460E" w14:textId="77777777" w:rsidR="007C39C2" w:rsidRPr="000229AC" w:rsidRDefault="007C39C2" w:rsidP="007C39C2">
            <w:pPr>
              <w:tabs>
                <w:tab w:val="left" w:pos="2835"/>
              </w:tabs>
              <w:rPr>
                <w:rFonts w:ascii="Times New Roman" w:hAnsi="Times New Roman"/>
                <w:sz w:val="24"/>
              </w:rPr>
            </w:pPr>
            <w:r w:rsidRPr="000229AC">
              <w:rPr>
                <w:rFonts w:ascii="Times New Roman" w:hAnsi="Times New Roman"/>
                <w:sz w:val="24"/>
              </w:rPr>
              <w:t xml:space="preserve">планировать и реализовывать собственное профессиональное </w:t>
            </w:r>
            <w:r>
              <w:rPr>
                <w:rFonts w:ascii="Times New Roman" w:hAnsi="Times New Roman"/>
                <w:sz w:val="24"/>
              </w:rPr>
              <w:br/>
            </w:r>
            <w:r w:rsidRPr="000229AC">
              <w:rPr>
                <w:rFonts w:ascii="Times New Roman" w:hAnsi="Times New Roman"/>
                <w:sz w:val="24"/>
              </w:rPr>
              <w:t xml:space="preserve">и личностное развитие, предпринимательскую деятельность </w:t>
            </w:r>
            <w:r>
              <w:rPr>
                <w:rFonts w:ascii="Times New Roman" w:hAnsi="Times New Roman"/>
                <w:sz w:val="24"/>
              </w:rPr>
              <w:br/>
            </w:r>
            <w:r w:rsidRPr="000229AC">
              <w:rPr>
                <w:rFonts w:ascii="Times New Roman" w:hAnsi="Times New Roman"/>
                <w:sz w:val="24"/>
              </w:rPr>
              <w:t>в профессиональной сфере, использовать знания по финансовой грамотности в различных жизненных ситуациях;</w:t>
            </w:r>
          </w:p>
          <w:p w14:paraId="3A235383" w14:textId="77777777" w:rsidR="007C39C2" w:rsidRPr="000229AC" w:rsidRDefault="007C39C2" w:rsidP="007C39C2">
            <w:pPr>
              <w:tabs>
                <w:tab w:val="left" w:pos="2835"/>
              </w:tabs>
              <w:rPr>
                <w:rFonts w:ascii="Times New Roman" w:hAnsi="Times New Roman"/>
                <w:sz w:val="24"/>
              </w:rPr>
            </w:pPr>
            <w:r w:rsidRPr="000229AC">
              <w:rPr>
                <w:rFonts w:ascii="Times New Roman" w:hAnsi="Times New Roman"/>
                <w:sz w:val="24"/>
              </w:rPr>
              <w:t xml:space="preserve">эффективно взаимодействовать </w:t>
            </w:r>
            <w:r>
              <w:rPr>
                <w:rFonts w:ascii="Times New Roman" w:hAnsi="Times New Roman"/>
                <w:sz w:val="24"/>
              </w:rPr>
              <w:br/>
            </w:r>
            <w:r w:rsidRPr="000229AC">
              <w:rPr>
                <w:rFonts w:ascii="Times New Roman" w:hAnsi="Times New Roman"/>
                <w:sz w:val="24"/>
              </w:rPr>
              <w:t>и работать в коллективе и команде;</w:t>
            </w:r>
          </w:p>
          <w:p w14:paraId="7847ACEA" w14:textId="77777777" w:rsidR="007C39C2" w:rsidRPr="000229AC" w:rsidRDefault="007C39C2" w:rsidP="007C39C2">
            <w:pPr>
              <w:tabs>
                <w:tab w:val="left" w:pos="2835"/>
              </w:tabs>
              <w:rPr>
                <w:rFonts w:ascii="Times New Roman" w:hAnsi="Times New Roman"/>
                <w:sz w:val="24"/>
              </w:rPr>
            </w:pPr>
            <w:r w:rsidRPr="000229AC">
              <w:rPr>
                <w:rFonts w:ascii="Times New Roman" w:hAnsi="Times New Roman"/>
                <w:sz w:val="24"/>
              </w:rPr>
              <w:t xml:space="preserve">осуществлять устную и письменную коммуникацию на государственном языке российской </w:t>
            </w:r>
            <w:r w:rsidRPr="000229AC">
              <w:rPr>
                <w:rFonts w:ascii="Times New Roman" w:hAnsi="Times New Roman"/>
                <w:sz w:val="24"/>
              </w:rPr>
              <w:lastRenderedPageBreak/>
              <w:t xml:space="preserve">федерации с учетом особенностей социального </w:t>
            </w:r>
            <w:r>
              <w:rPr>
                <w:rFonts w:ascii="Times New Roman" w:hAnsi="Times New Roman"/>
                <w:sz w:val="24"/>
              </w:rPr>
              <w:br/>
            </w:r>
            <w:r w:rsidRPr="000229AC">
              <w:rPr>
                <w:rFonts w:ascii="Times New Roman" w:hAnsi="Times New Roman"/>
                <w:sz w:val="24"/>
              </w:rPr>
              <w:t>и культурного контекста;</w:t>
            </w:r>
          </w:p>
          <w:p w14:paraId="70C19586" w14:textId="77777777" w:rsidR="007C39C2" w:rsidRPr="000229AC" w:rsidRDefault="007C39C2" w:rsidP="007C39C2">
            <w:pPr>
              <w:tabs>
                <w:tab w:val="left" w:pos="2835"/>
              </w:tabs>
              <w:rPr>
                <w:rFonts w:ascii="Times New Roman" w:hAnsi="Times New Roman"/>
                <w:sz w:val="24"/>
              </w:rPr>
            </w:pPr>
            <w:r w:rsidRPr="000229AC">
              <w:rPr>
                <w:rFonts w:ascii="Times New Roman" w:hAnsi="Times New Roman"/>
                <w:sz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w:t>
            </w:r>
            <w:r>
              <w:rPr>
                <w:rFonts w:ascii="Times New Roman" w:hAnsi="Times New Roman"/>
                <w:sz w:val="24"/>
              </w:rPr>
              <w:br/>
            </w:r>
            <w:r w:rsidRPr="000229AC">
              <w:rPr>
                <w:rFonts w:ascii="Times New Roman" w:hAnsi="Times New Roman"/>
                <w:sz w:val="24"/>
              </w:rPr>
              <w:t>в том числе с учетом гармонизации межнациональных и межрелигиозных отношений, применять стандарты антикоррупционного поведения;</w:t>
            </w:r>
          </w:p>
          <w:p w14:paraId="4D923415" w14:textId="77777777" w:rsidR="007C39C2" w:rsidRPr="000229AC" w:rsidRDefault="007C39C2" w:rsidP="007C39C2">
            <w:pPr>
              <w:rPr>
                <w:rFonts w:ascii="Times New Roman" w:hAnsi="Times New Roman"/>
                <w:bCs/>
                <w:sz w:val="24"/>
              </w:rPr>
            </w:pPr>
            <w:r w:rsidRPr="000229AC">
              <w:rPr>
                <w:rFonts w:ascii="Times New Roman" w:hAnsi="Times New Roman"/>
                <w:sz w:val="24"/>
              </w:rPr>
              <w:t xml:space="preserve">пользоваться профессиональной документацией на государственном </w:t>
            </w:r>
            <w:r>
              <w:rPr>
                <w:rFonts w:ascii="Times New Roman" w:hAnsi="Times New Roman"/>
                <w:sz w:val="24"/>
              </w:rPr>
              <w:br/>
            </w:r>
            <w:r w:rsidRPr="000229AC">
              <w:rPr>
                <w:rFonts w:ascii="Times New Roman" w:hAnsi="Times New Roman"/>
                <w:sz w:val="24"/>
              </w:rPr>
              <w:t>и иностранном языках</w:t>
            </w:r>
          </w:p>
        </w:tc>
        <w:tc>
          <w:tcPr>
            <w:tcW w:w="1818" w:type="pct"/>
          </w:tcPr>
          <w:p w14:paraId="7CE4F3F3" w14:textId="77777777" w:rsidR="007C39C2" w:rsidRPr="000229AC" w:rsidRDefault="007C39C2" w:rsidP="007C39C2">
            <w:pPr>
              <w:rPr>
                <w:rFonts w:ascii="Times New Roman" w:hAnsi="Times New Roman"/>
                <w:bCs/>
                <w:sz w:val="24"/>
              </w:rPr>
            </w:pPr>
            <w:r w:rsidRPr="000229AC">
              <w:rPr>
                <w:rFonts w:ascii="Times New Roman" w:hAnsi="Times New Roman"/>
                <w:bCs/>
                <w:sz w:val="24"/>
              </w:rPr>
              <w:lastRenderedPageBreak/>
              <w:t xml:space="preserve">Умение определять причину того или иного явления, отличать причину от предпосылки, выделять как общие черты, так </w:t>
            </w:r>
            <w:r>
              <w:rPr>
                <w:rFonts w:ascii="Times New Roman" w:hAnsi="Times New Roman"/>
                <w:bCs/>
                <w:sz w:val="24"/>
              </w:rPr>
              <w:br/>
            </w:r>
            <w:r w:rsidRPr="000229AC">
              <w:rPr>
                <w:rFonts w:ascii="Times New Roman" w:hAnsi="Times New Roman"/>
                <w:bCs/>
                <w:sz w:val="24"/>
              </w:rPr>
              <w:t xml:space="preserve">и специфику, анализировать то или иное явление, выбирать </w:t>
            </w:r>
            <w:r>
              <w:rPr>
                <w:rFonts w:ascii="Times New Roman" w:hAnsi="Times New Roman"/>
                <w:bCs/>
                <w:sz w:val="24"/>
              </w:rPr>
              <w:br/>
            </w:r>
            <w:r w:rsidRPr="000229AC">
              <w:rPr>
                <w:rFonts w:ascii="Times New Roman" w:hAnsi="Times New Roman"/>
                <w:bCs/>
                <w:sz w:val="24"/>
              </w:rPr>
              <w:t>и использовать методы научного исследования, формулировать собственную научную концепцию, видеть взаимосвязь между причиной и следствием, использовать полученные знания в педагогической деятельности</w:t>
            </w:r>
          </w:p>
        </w:tc>
        <w:tc>
          <w:tcPr>
            <w:tcW w:w="1101" w:type="pct"/>
          </w:tcPr>
          <w:p w14:paraId="766FA7D0" w14:textId="77777777" w:rsidR="007C39C2" w:rsidRPr="000229AC" w:rsidRDefault="007C39C2" w:rsidP="007C39C2">
            <w:pPr>
              <w:rPr>
                <w:rFonts w:ascii="Times New Roman" w:hAnsi="Times New Roman"/>
                <w:bCs/>
                <w:sz w:val="24"/>
              </w:rPr>
            </w:pPr>
            <w:r w:rsidRPr="000229AC">
              <w:rPr>
                <w:rFonts w:ascii="Times New Roman" w:hAnsi="Times New Roman"/>
                <w:bCs/>
                <w:sz w:val="24"/>
              </w:rPr>
              <w:t>Итоговый контроль:</w:t>
            </w:r>
          </w:p>
          <w:p w14:paraId="3485BE30" w14:textId="77777777" w:rsidR="007C39C2" w:rsidRPr="000229AC" w:rsidRDefault="007C39C2" w:rsidP="007C39C2">
            <w:pPr>
              <w:rPr>
                <w:rFonts w:ascii="Times New Roman" w:hAnsi="Times New Roman"/>
                <w:bCs/>
                <w:sz w:val="24"/>
              </w:rPr>
            </w:pPr>
            <w:r w:rsidRPr="000229AC">
              <w:rPr>
                <w:rFonts w:ascii="Times New Roman" w:hAnsi="Times New Roman"/>
                <w:bCs/>
                <w:sz w:val="24"/>
              </w:rPr>
              <w:t xml:space="preserve">- защита подготовленных обучающимися мультимедийных презентаций по одной из предложенных тем; </w:t>
            </w:r>
          </w:p>
          <w:p w14:paraId="09DE195F" w14:textId="77777777" w:rsidR="007C39C2" w:rsidRPr="000229AC" w:rsidRDefault="007C39C2" w:rsidP="007C39C2">
            <w:pPr>
              <w:rPr>
                <w:rFonts w:ascii="Times New Roman" w:hAnsi="Times New Roman"/>
                <w:bCs/>
                <w:sz w:val="24"/>
              </w:rPr>
            </w:pPr>
            <w:r w:rsidRPr="000229AC">
              <w:rPr>
                <w:rFonts w:ascii="Times New Roman" w:hAnsi="Times New Roman"/>
                <w:bCs/>
                <w:sz w:val="24"/>
              </w:rPr>
              <w:t>- компьютер</w:t>
            </w:r>
            <w:r>
              <w:rPr>
                <w:rFonts w:ascii="Times New Roman" w:hAnsi="Times New Roman"/>
                <w:bCs/>
                <w:sz w:val="24"/>
              </w:rPr>
              <w:t>ный тест на знание терминологии</w:t>
            </w:r>
            <w:r>
              <w:rPr>
                <w:rFonts w:ascii="Times New Roman" w:hAnsi="Times New Roman"/>
                <w:bCs/>
                <w:sz w:val="24"/>
              </w:rPr>
              <w:br/>
            </w:r>
            <w:r w:rsidRPr="000229AC">
              <w:rPr>
                <w:rFonts w:ascii="Times New Roman" w:hAnsi="Times New Roman"/>
                <w:bCs/>
                <w:sz w:val="24"/>
              </w:rPr>
              <w:t>на иностранном языке</w:t>
            </w:r>
          </w:p>
          <w:p w14:paraId="28801480" w14:textId="77777777" w:rsidR="007C39C2" w:rsidRPr="000229AC" w:rsidRDefault="007C39C2" w:rsidP="007C39C2">
            <w:pPr>
              <w:rPr>
                <w:rFonts w:ascii="Times New Roman" w:hAnsi="Times New Roman"/>
                <w:bCs/>
                <w:sz w:val="24"/>
              </w:rPr>
            </w:pPr>
          </w:p>
        </w:tc>
      </w:tr>
    </w:tbl>
    <w:p w14:paraId="7AB9DFE2" w14:textId="77777777" w:rsidR="007C39C2" w:rsidRPr="009E6714" w:rsidRDefault="007C39C2" w:rsidP="007C39C2">
      <w:pPr>
        <w:jc w:val="both"/>
        <w:rPr>
          <w:rFonts w:ascii="Times New Roman" w:hAnsi="Times New Roman"/>
          <w:b/>
          <w:szCs w:val="52"/>
        </w:rPr>
      </w:pPr>
    </w:p>
    <w:p w14:paraId="47CED684" w14:textId="77777777" w:rsidR="007C39C2" w:rsidRPr="009E6714" w:rsidRDefault="007C39C2" w:rsidP="007C39C2">
      <w:pPr>
        <w:jc w:val="both"/>
        <w:rPr>
          <w:rFonts w:ascii="Times New Roman" w:hAnsi="Times New Roman"/>
          <w:b/>
          <w:szCs w:val="52"/>
        </w:rPr>
      </w:pPr>
    </w:p>
    <w:p w14:paraId="53683CFD" w14:textId="59AA1C7B" w:rsidR="007C39C2" w:rsidRDefault="007C39C2" w:rsidP="007C39C2">
      <w:pPr>
        <w:tabs>
          <w:tab w:val="left" w:pos="8465"/>
        </w:tabs>
        <w:jc w:val="right"/>
        <w:rPr>
          <w:rFonts w:eastAsia="Segoe UI" w:cs="Times New Roman"/>
          <w:sz w:val="24"/>
          <w:szCs w:val="24"/>
          <w:lang w:eastAsia="x-none"/>
        </w:rPr>
      </w:pPr>
    </w:p>
    <w:p w14:paraId="7CFB382B" w14:textId="77777777" w:rsidR="007C39C2" w:rsidRPr="007C39C2" w:rsidRDefault="007C39C2" w:rsidP="007C39C2">
      <w:pPr>
        <w:rPr>
          <w:rFonts w:eastAsia="Segoe UI" w:cs="Times New Roman"/>
          <w:sz w:val="24"/>
          <w:szCs w:val="24"/>
          <w:lang w:eastAsia="x-none"/>
        </w:rPr>
      </w:pPr>
    </w:p>
    <w:p w14:paraId="37935EA3" w14:textId="77777777" w:rsidR="007C39C2" w:rsidRPr="007C39C2" w:rsidRDefault="007C39C2" w:rsidP="007C39C2">
      <w:pPr>
        <w:rPr>
          <w:rFonts w:eastAsia="Segoe UI" w:cs="Times New Roman"/>
          <w:sz w:val="24"/>
          <w:szCs w:val="24"/>
          <w:lang w:eastAsia="x-none"/>
        </w:rPr>
      </w:pPr>
    </w:p>
    <w:p w14:paraId="12C2924D" w14:textId="77777777" w:rsidR="007C39C2" w:rsidRPr="007C39C2" w:rsidRDefault="007C39C2" w:rsidP="007C39C2">
      <w:pPr>
        <w:rPr>
          <w:rFonts w:eastAsia="Segoe UI" w:cs="Times New Roman"/>
          <w:sz w:val="24"/>
          <w:szCs w:val="24"/>
          <w:lang w:eastAsia="x-none"/>
        </w:rPr>
      </w:pPr>
    </w:p>
    <w:p w14:paraId="5D54983F" w14:textId="77777777" w:rsidR="007C39C2" w:rsidRPr="007C39C2" w:rsidRDefault="007C39C2" w:rsidP="007C39C2">
      <w:pPr>
        <w:rPr>
          <w:rFonts w:eastAsia="Segoe UI" w:cs="Times New Roman"/>
          <w:sz w:val="24"/>
          <w:szCs w:val="24"/>
          <w:lang w:eastAsia="x-none"/>
        </w:rPr>
      </w:pPr>
    </w:p>
    <w:p w14:paraId="66427B55" w14:textId="77777777" w:rsidR="007C39C2" w:rsidRPr="007C39C2" w:rsidRDefault="007C39C2" w:rsidP="007C39C2">
      <w:pPr>
        <w:rPr>
          <w:rFonts w:eastAsia="Segoe UI" w:cs="Times New Roman"/>
          <w:sz w:val="24"/>
          <w:szCs w:val="24"/>
          <w:lang w:eastAsia="x-none"/>
        </w:rPr>
      </w:pPr>
    </w:p>
    <w:p w14:paraId="682EA22C" w14:textId="77777777" w:rsidR="007C39C2" w:rsidRPr="007C39C2" w:rsidRDefault="007C39C2" w:rsidP="007C39C2">
      <w:pPr>
        <w:rPr>
          <w:rFonts w:eastAsia="Segoe UI" w:cs="Times New Roman"/>
          <w:sz w:val="24"/>
          <w:szCs w:val="24"/>
          <w:lang w:eastAsia="x-none"/>
        </w:rPr>
      </w:pPr>
    </w:p>
    <w:p w14:paraId="6E30B8B1" w14:textId="77777777" w:rsidR="007C39C2" w:rsidRPr="007C39C2" w:rsidRDefault="007C39C2" w:rsidP="007C39C2">
      <w:pPr>
        <w:rPr>
          <w:rFonts w:eastAsia="Segoe UI" w:cs="Times New Roman"/>
          <w:sz w:val="24"/>
          <w:szCs w:val="24"/>
          <w:lang w:eastAsia="x-none"/>
        </w:rPr>
      </w:pPr>
    </w:p>
    <w:p w14:paraId="15CF6235" w14:textId="77777777" w:rsidR="007C39C2" w:rsidRPr="007C39C2" w:rsidRDefault="007C39C2" w:rsidP="007C39C2">
      <w:pPr>
        <w:rPr>
          <w:rFonts w:eastAsia="Segoe UI" w:cs="Times New Roman"/>
          <w:sz w:val="24"/>
          <w:szCs w:val="24"/>
          <w:lang w:eastAsia="x-none"/>
        </w:rPr>
      </w:pPr>
    </w:p>
    <w:p w14:paraId="5E72D7F8" w14:textId="77777777" w:rsidR="007C39C2" w:rsidRPr="007C39C2" w:rsidRDefault="007C39C2" w:rsidP="007C39C2">
      <w:pPr>
        <w:rPr>
          <w:rFonts w:eastAsia="Segoe UI" w:cs="Times New Roman"/>
          <w:sz w:val="24"/>
          <w:szCs w:val="24"/>
          <w:lang w:eastAsia="x-none"/>
        </w:rPr>
      </w:pPr>
    </w:p>
    <w:p w14:paraId="46E3B842" w14:textId="77777777" w:rsidR="007C39C2" w:rsidRPr="007C39C2" w:rsidRDefault="007C39C2" w:rsidP="007C39C2">
      <w:pPr>
        <w:rPr>
          <w:rFonts w:eastAsia="Segoe UI" w:cs="Times New Roman"/>
          <w:sz w:val="24"/>
          <w:szCs w:val="24"/>
          <w:lang w:eastAsia="x-none"/>
        </w:rPr>
      </w:pPr>
    </w:p>
    <w:p w14:paraId="61AD49C5" w14:textId="77777777" w:rsidR="007C39C2" w:rsidRPr="007C39C2" w:rsidRDefault="007C39C2" w:rsidP="007C39C2">
      <w:pPr>
        <w:rPr>
          <w:rFonts w:eastAsia="Segoe UI" w:cs="Times New Roman"/>
          <w:sz w:val="24"/>
          <w:szCs w:val="24"/>
          <w:lang w:eastAsia="x-none"/>
        </w:rPr>
      </w:pPr>
    </w:p>
    <w:p w14:paraId="5C31E892" w14:textId="77777777" w:rsidR="007C39C2" w:rsidRPr="007C39C2" w:rsidRDefault="007C39C2" w:rsidP="007C39C2">
      <w:pPr>
        <w:rPr>
          <w:rFonts w:eastAsia="Segoe UI" w:cs="Times New Roman"/>
          <w:sz w:val="24"/>
          <w:szCs w:val="24"/>
          <w:lang w:eastAsia="x-none"/>
        </w:rPr>
      </w:pPr>
    </w:p>
    <w:p w14:paraId="739FAF3C" w14:textId="77777777" w:rsidR="007C39C2" w:rsidRPr="007C39C2" w:rsidRDefault="007C39C2" w:rsidP="007C39C2">
      <w:pPr>
        <w:rPr>
          <w:rFonts w:eastAsia="Segoe UI" w:cs="Times New Roman"/>
          <w:sz w:val="24"/>
          <w:szCs w:val="24"/>
          <w:lang w:eastAsia="x-none"/>
        </w:rPr>
      </w:pPr>
    </w:p>
    <w:p w14:paraId="6EE508A0" w14:textId="77777777" w:rsidR="007C39C2" w:rsidRPr="007C39C2" w:rsidRDefault="007C39C2" w:rsidP="007C39C2">
      <w:pPr>
        <w:rPr>
          <w:rFonts w:eastAsia="Segoe UI" w:cs="Times New Roman"/>
          <w:sz w:val="24"/>
          <w:szCs w:val="24"/>
          <w:lang w:eastAsia="x-none"/>
        </w:rPr>
      </w:pPr>
    </w:p>
    <w:p w14:paraId="15CF9D4C" w14:textId="77777777" w:rsidR="007C39C2" w:rsidRPr="007C39C2" w:rsidRDefault="007C39C2" w:rsidP="007C39C2">
      <w:pPr>
        <w:rPr>
          <w:rFonts w:eastAsia="Segoe UI" w:cs="Times New Roman"/>
          <w:sz w:val="24"/>
          <w:szCs w:val="24"/>
          <w:lang w:eastAsia="x-none"/>
        </w:rPr>
      </w:pPr>
    </w:p>
    <w:p w14:paraId="111452EF" w14:textId="77777777" w:rsidR="007C39C2" w:rsidRPr="007C39C2" w:rsidRDefault="007C39C2" w:rsidP="007C39C2">
      <w:pPr>
        <w:rPr>
          <w:rFonts w:eastAsia="Segoe UI" w:cs="Times New Roman"/>
          <w:sz w:val="24"/>
          <w:szCs w:val="24"/>
          <w:lang w:eastAsia="x-none"/>
        </w:rPr>
      </w:pPr>
    </w:p>
    <w:p w14:paraId="47390CDC" w14:textId="77777777" w:rsidR="007C39C2" w:rsidRPr="007C39C2" w:rsidRDefault="007C39C2" w:rsidP="007C39C2">
      <w:pPr>
        <w:rPr>
          <w:rFonts w:eastAsia="Segoe UI" w:cs="Times New Roman"/>
          <w:sz w:val="24"/>
          <w:szCs w:val="24"/>
          <w:lang w:eastAsia="x-none"/>
        </w:rPr>
      </w:pPr>
    </w:p>
    <w:p w14:paraId="458F829B" w14:textId="77777777" w:rsidR="007C39C2" w:rsidRPr="007C39C2" w:rsidRDefault="007C39C2" w:rsidP="007C39C2">
      <w:pPr>
        <w:rPr>
          <w:rFonts w:eastAsia="Segoe UI" w:cs="Times New Roman"/>
          <w:sz w:val="24"/>
          <w:szCs w:val="24"/>
          <w:lang w:eastAsia="x-none"/>
        </w:rPr>
      </w:pPr>
    </w:p>
    <w:p w14:paraId="622B89B2" w14:textId="77777777" w:rsidR="007C39C2" w:rsidRPr="007C39C2" w:rsidRDefault="007C39C2" w:rsidP="007C39C2">
      <w:pPr>
        <w:rPr>
          <w:rFonts w:eastAsia="Segoe UI" w:cs="Times New Roman"/>
          <w:sz w:val="24"/>
          <w:szCs w:val="24"/>
          <w:lang w:eastAsia="x-none"/>
        </w:rPr>
      </w:pPr>
    </w:p>
    <w:p w14:paraId="4AC6AB14" w14:textId="77777777" w:rsidR="007C39C2" w:rsidRPr="007C39C2" w:rsidRDefault="007C39C2" w:rsidP="007C39C2">
      <w:pPr>
        <w:rPr>
          <w:rFonts w:eastAsia="Segoe UI" w:cs="Times New Roman"/>
          <w:sz w:val="24"/>
          <w:szCs w:val="24"/>
          <w:lang w:eastAsia="x-none"/>
        </w:rPr>
      </w:pPr>
    </w:p>
    <w:p w14:paraId="43C218C5" w14:textId="77777777" w:rsidR="007C39C2" w:rsidRPr="007C39C2" w:rsidRDefault="007C39C2" w:rsidP="007C39C2">
      <w:pPr>
        <w:rPr>
          <w:rFonts w:eastAsia="Segoe UI" w:cs="Times New Roman"/>
          <w:sz w:val="24"/>
          <w:szCs w:val="24"/>
          <w:lang w:eastAsia="x-none"/>
        </w:rPr>
      </w:pPr>
    </w:p>
    <w:p w14:paraId="2B86B925" w14:textId="77777777" w:rsidR="007C39C2" w:rsidRPr="007C39C2" w:rsidRDefault="007C39C2" w:rsidP="007C39C2">
      <w:pPr>
        <w:rPr>
          <w:rFonts w:eastAsia="Segoe UI" w:cs="Times New Roman"/>
          <w:sz w:val="24"/>
          <w:szCs w:val="24"/>
          <w:lang w:eastAsia="x-none"/>
        </w:rPr>
      </w:pPr>
    </w:p>
    <w:p w14:paraId="51D67F3B" w14:textId="77777777" w:rsidR="007C39C2" w:rsidRPr="007C39C2" w:rsidRDefault="007C39C2" w:rsidP="007C39C2">
      <w:pPr>
        <w:rPr>
          <w:rFonts w:eastAsia="Segoe UI" w:cs="Times New Roman"/>
          <w:sz w:val="24"/>
          <w:szCs w:val="24"/>
          <w:lang w:eastAsia="x-none"/>
        </w:rPr>
      </w:pPr>
    </w:p>
    <w:p w14:paraId="088DD18E" w14:textId="77777777" w:rsidR="007C39C2" w:rsidRPr="007C39C2" w:rsidRDefault="007C39C2" w:rsidP="007C39C2">
      <w:pPr>
        <w:rPr>
          <w:rFonts w:eastAsia="Segoe UI" w:cs="Times New Roman"/>
          <w:sz w:val="24"/>
          <w:szCs w:val="24"/>
          <w:lang w:eastAsia="x-none"/>
        </w:rPr>
      </w:pPr>
    </w:p>
    <w:p w14:paraId="5994D366" w14:textId="77777777" w:rsidR="007C39C2" w:rsidRPr="007C39C2" w:rsidRDefault="007C39C2" w:rsidP="007C39C2">
      <w:pPr>
        <w:rPr>
          <w:rFonts w:eastAsia="Segoe UI" w:cs="Times New Roman"/>
          <w:sz w:val="24"/>
          <w:szCs w:val="24"/>
          <w:lang w:eastAsia="x-none"/>
        </w:rPr>
      </w:pPr>
    </w:p>
    <w:p w14:paraId="472204B0" w14:textId="77777777" w:rsidR="007C39C2" w:rsidRPr="007C39C2" w:rsidRDefault="007C39C2" w:rsidP="007C39C2">
      <w:pPr>
        <w:rPr>
          <w:rFonts w:eastAsia="Segoe UI" w:cs="Times New Roman"/>
          <w:sz w:val="24"/>
          <w:szCs w:val="24"/>
          <w:lang w:eastAsia="x-none"/>
        </w:rPr>
      </w:pPr>
    </w:p>
    <w:p w14:paraId="6E137066" w14:textId="7F1AA4EE" w:rsidR="007C39C2" w:rsidRDefault="007C39C2" w:rsidP="007C39C2">
      <w:pPr>
        <w:rPr>
          <w:rFonts w:eastAsia="Segoe UI" w:cs="Times New Roman"/>
          <w:sz w:val="24"/>
          <w:szCs w:val="24"/>
          <w:lang w:eastAsia="x-none"/>
        </w:rPr>
      </w:pPr>
    </w:p>
    <w:p w14:paraId="3C364C3A" w14:textId="0A171A06" w:rsidR="007C39C2" w:rsidRDefault="007C39C2" w:rsidP="007C39C2">
      <w:pPr>
        <w:tabs>
          <w:tab w:val="left" w:pos="8077"/>
        </w:tabs>
        <w:rPr>
          <w:rFonts w:eastAsia="Segoe UI" w:cs="Times New Roman"/>
          <w:sz w:val="24"/>
          <w:szCs w:val="24"/>
          <w:lang w:eastAsia="x-none"/>
        </w:rPr>
      </w:pPr>
      <w:r>
        <w:rPr>
          <w:rFonts w:eastAsia="Segoe UI" w:cs="Times New Roman"/>
          <w:sz w:val="24"/>
          <w:szCs w:val="24"/>
          <w:lang w:eastAsia="x-none"/>
        </w:rPr>
        <w:tab/>
      </w:r>
    </w:p>
    <w:p w14:paraId="166DCE2C" w14:textId="77777777" w:rsidR="00782F2E" w:rsidRDefault="00782F2E" w:rsidP="00782F2E">
      <w:pPr>
        <w:rPr>
          <w:rFonts w:eastAsia="Segoe UI" w:cs="Times New Roman"/>
          <w:sz w:val="24"/>
          <w:szCs w:val="24"/>
          <w:lang w:eastAsia="x-none"/>
        </w:rPr>
      </w:pPr>
    </w:p>
    <w:p w14:paraId="0D8B1DB8" w14:textId="77777777" w:rsidR="00782F2E" w:rsidRDefault="00782F2E" w:rsidP="00782F2E">
      <w:pPr>
        <w:rPr>
          <w:rFonts w:eastAsia="Segoe UI" w:cs="Times New Roman"/>
          <w:sz w:val="24"/>
          <w:szCs w:val="24"/>
          <w:lang w:eastAsia="x-none"/>
        </w:rPr>
      </w:pPr>
    </w:p>
    <w:p w14:paraId="44526B9D" w14:textId="77777777" w:rsidR="007C39C2" w:rsidRPr="007C39C2" w:rsidRDefault="007C39C2" w:rsidP="00782F2E">
      <w:pPr>
        <w:jc w:val="right"/>
        <w:rPr>
          <w:rFonts w:ascii="Times New Roman" w:hAnsi="Times New Roman" w:cs="Times New Roman"/>
          <w:b/>
          <w:bCs/>
          <w:sz w:val="28"/>
          <w:szCs w:val="28"/>
        </w:rPr>
      </w:pPr>
      <w:r w:rsidRPr="007C39C2">
        <w:rPr>
          <w:rFonts w:ascii="Times New Roman" w:hAnsi="Times New Roman" w:cs="Times New Roman"/>
          <w:b/>
          <w:bCs/>
          <w:sz w:val="28"/>
          <w:szCs w:val="28"/>
        </w:rPr>
        <w:lastRenderedPageBreak/>
        <w:t>Приложение 3.3</w:t>
      </w:r>
    </w:p>
    <w:p w14:paraId="28F74CD7" w14:textId="77777777" w:rsidR="007C39C2" w:rsidRPr="007C39C2" w:rsidRDefault="007C39C2" w:rsidP="007C39C2">
      <w:pPr>
        <w:jc w:val="right"/>
        <w:rPr>
          <w:rFonts w:ascii="Times New Roman" w:hAnsi="Times New Roman" w:cs="Times New Roman"/>
          <w:b/>
          <w:sz w:val="28"/>
          <w:szCs w:val="28"/>
        </w:rPr>
      </w:pPr>
      <w:r w:rsidRPr="007C39C2">
        <w:rPr>
          <w:rFonts w:ascii="Times New Roman" w:hAnsi="Times New Roman" w:cs="Times New Roman"/>
          <w:b/>
          <w:sz w:val="28"/>
          <w:szCs w:val="28"/>
        </w:rPr>
        <w:t xml:space="preserve">к ПОП-П по специальности </w:t>
      </w:r>
    </w:p>
    <w:p w14:paraId="324B8FAD" w14:textId="77777777" w:rsidR="007C39C2" w:rsidRPr="007C39C2" w:rsidRDefault="007C39C2" w:rsidP="007C39C2">
      <w:pPr>
        <w:jc w:val="center"/>
        <w:rPr>
          <w:rFonts w:ascii="Times New Roman" w:hAnsi="Times New Roman" w:cs="Times New Roman"/>
          <w:b/>
          <w:sz w:val="28"/>
          <w:szCs w:val="28"/>
        </w:rPr>
      </w:pPr>
      <w:r w:rsidRPr="007C39C2">
        <w:rPr>
          <w:rFonts w:ascii="Times New Roman" w:hAnsi="Times New Roman" w:cs="Times New Roman"/>
          <w:b/>
          <w:sz w:val="28"/>
          <w:szCs w:val="28"/>
        </w:rPr>
        <w:t>15.01.05 Сварщик (ручной и частично механизированной сварки (наплавки)</w:t>
      </w:r>
    </w:p>
    <w:p w14:paraId="17D3A2D6" w14:textId="77777777" w:rsidR="007C39C2" w:rsidRPr="007C39C2" w:rsidRDefault="007C39C2" w:rsidP="007C39C2">
      <w:pPr>
        <w:jc w:val="center"/>
        <w:rPr>
          <w:rFonts w:ascii="Times New Roman" w:hAnsi="Times New Roman" w:cs="Times New Roman"/>
          <w:b/>
          <w:sz w:val="28"/>
          <w:szCs w:val="28"/>
        </w:rPr>
      </w:pPr>
    </w:p>
    <w:p w14:paraId="2D1AAE0E" w14:textId="77777777" w:rsidR="007C39C2" w:rsidRPr="007C39C2" w:rsidRDefault="007C39C2" w:rsidP="007C39C2">
      <w:pPr>
        <w:jc w:val="right"/>
        <w:rPr>
          <w:rFonts w:ascii="Times New Roman" w:hAnsi="Times New Roman" w:cs="Times New Roman"/>
        </w:rPr>
      </w:pPr>
    </w:p>
    <w:p w14:paraId="73941F68" w14:textId="77777777" w:rsidR="007C39C2" w:rsidRPr="007C39C2" w:rsidRDefault="007C39C2" w:rsidP="007C39C2">
      <w:pPr>
        <w:jc w:val="center"/>
        <w:rPr>
          <w:rFonts w:ascii="Times New Roman" w:hAnsi="Times New Roman" w:cs="Times New Roman"/>
          <w:b/>
        </w:rPr>
      </w:pPr>
    </w:p>
    <w:p w14:paraId="1485CE32" w14:textId="77777777" w:rsidR="007C39C2" w:rsidRPr="007C39C2" w:rsidRDefault="007C39C2" w:rsidP="007C39C2">
      <w:pPr>
        <w:jc w:val="center"/>
        <w:rPr>
          <w:rFonts w:ascii="Times New Roman" w:hAnsi="Times New Roman" w:cs="Times New Roman"/>
          <w:b/>
        </w:rPr>
      </w:pPr>
    </w:p>
    <w:p w14:paraId="6C441FEA" w14:textId="77777777" w:rsidR="007C39C2" w:rsidRPr="007C39C2" w:rsidRDefault="007C39C2" w:rsidP="007C39C2">
      <w:pPr>
        <w:jc w:val="center"/>
        <w:rPr>
          <w:rFonts w:ascii="Times New Roman" w:hAnsi="Times New Roman" w:cs="Times New Roman"/>
          <w:b/>
        </w:rPr>
      </w:pPr>
    </w:p>
    <w:p w14:paraId="0C89465A" w14:textId="77777777" w:rsidR="007C39C2" w:rsidRPr="007C39C2" w:rsidRDefault="007C39C2" w:rsidP="007C39C2">
      <w:pPr>
        <w:jc w:val="center"/>
        <w:rPr>
          <w:rFonts w:ascii="Times New Roman" w:hAnsi="Times New Roman" w:cs="Times New Roman"/>
          <w:b/>
        </w:rPr>
      </w:pPr>
    </w:p>
    <w:p w14:paraId="095CA55E" w14:textId="77777777" w:rsidR="007C39C2" w:rsidRPr="007C39C2" w:rsidRDefault="007C39C2" w:rsidP="007C39C2">
      <w:pPr>
        <w:jc w:val="center"/>
        <w:rPr>
          <w:rFonts w:ascii="Times New Roman" w:hAnsi="Times New Roman" w:cs="Times New Roman"/>
          <w:b/>
        </w:rPr>
      </w:pPr>
    </w:p>
    <w:p w14:paraId="4240C33E" w14:textId="77777777" w:rsidR="007C39C2" w:rsidRPr="007C39C2" w:rsidRDefault="007C39C2" w:rsidP="007C39C2">
      <w:pPr>
        <w:jc w:val="center"/>
        <w:rPr>
          <w:rFonts w:ascii="Times New Roman" w:hAnsi="Times New Roman" w:cs="Times New Roman"/>
          <w:b/>
          <w:sz w:val="28"/>
          <w:szCs w:val="28"/>
        </w:rPr>
      </w:pPr>
    </w:p>
    <w:p w14:paraId="498EEEED" w14:textId="77777777" w:rsidR="007C39C2" w:rsidRPr="007C39C2" w:rsidRDefault="007C39C2" w:rsidP="007C39C2">
      <w:pPr>
        <w:jc w:val="center"/>
        <w:rPr>
          <w:rFonts w:ascii="Times New Roman" w:hAnsi="Times New Roman" w:cs="Times New Roman"/>
          <w:b/>
          <w:bCs/>
          <w:sz w:val="28"/>
          <w:szCs w:val="28"/>
        </w:rPr>
      </w:pPr>
      <w:r w:rsidRPr="007C39C2">
        <w:rPr>
          <w:rFonts w:ascii="Times New Roman" w:hAnsi="Times New Roman" w:cs="Times New Roman"/>
          <w:b/>
          <w:bCs/>
          <w:sz w:val="28"/>
          <w:szCs w:val="28"/>
        </w:rPr>
        <w:t>РАБОЧАЯ ПРОГРАММА УЧЕБНОЙ ДИСЦИПЛИНЫ</w:t>
      </w:r>
    </w:p>
    <w:p w14:paraId="0B70C5EE" w14:textId="77777777" w:rsidR="007C39C2" w:rsidRPr="007C39C2" w:rsidRDefault="007C39C2" w:rsidP="007C39C2">
      <w:pPr>
        <w:jc w:val="center"/>
        <w:rPr>
          <w:rFonts w:ascii="Times New Roman" w:hAnsi="Times New Roman" w:cs="Times New Roman"/>
          <w:b/>
          <w:bCs/>
          <w:sz w:val="28"/>
          <w:szCs w:val="28"/>
        </w:rPr>
      </w:pPr>
      <w:r w:rsidRPr="007C39C2">
        <w:rPr>
          <w:rFonts w:ascii="Times New Roman" w:hAnsi="Times New Roman" w:cs="Times New Roman"/>
          <w:b/>
          <w:bCs/>
          <w:sz w:val="28"/>
          <w:szCs w:val="28"/>
        </w:rPr>
        <w:t>СГ.03 БЕЗОПАСНОСТЬ ЖИЗНЕДЕЯТЕЛЬНОСТИ</w:t>
      </w:r>
    </w:p>
    <w:p w14:paraId="0065E80C" w14:textId="77777777" w:rsidR="007C39C2" w:rsidRPr="007C39C2" w:rsidRDefault="007C39C2" w:rsidP="007C39C2">
      <w:pPr>
        <w:jc w:val="center"/>
        <w:rPr>
          <w:rFonts w:ascii="Times New Roman" w:hAnsi="Times New Roman" w:cs="Times New Roman"/>
          <w:b/>
          <w:bCs/>
        </w:rPr>
      </w:pPr>
    </w:p>
    <w:p w14:paraId="6083CAC1" w14:textId="77777777" w:rsidR="007C39C2" w:rsidRPr="007C39C2" w:rsidRDefault="007C39C2" w:rsidP="007C39C2">
      <w:pPr>
        <w:jc w:val="center"/>
        <w:rPr>
          <w:rFonts w:ascii="Times New Roman" w:hAnsi="Times New Roman" w:cs="Times New Roman"/>
          <w:b/>
          <w:bCs/>
        </w:rPr>
      </w:pPr>
    </w:p>
    <w:p w14:paraId="3B06495F" w14:textId="77777777" w:rsidR="007C39C2" w:rsidRPr="007C39C2" w:rsidRDefault="007C39C2" w:rsidP="007C39C2">
      <w:pPr>
        <w:jc w:val="center"/>
        <w:rPr>
          <w:rFonts w:ascii="Times New Roman" w:hAnsi="Times New Roman" w:cs="Times New Roman"/>
          <w:b/>
          <w:bCs/>
        </w:rPr>
      </w:pPr>
    </w:p>
    <w:p w14:paraId="7B39A204" w14:textId="77777777" w:rsidR="007C39C2" w:rsidRPr="007C39C2" w:rsidRDefault="007C39C2" w:rsidP="007C39C2">
      <w:pPr>
        <w:jc w:val="center"/>
        <w:rPr>
          <w:rFonts w:ascii="Times New Roman" w:hAnsi="Times New Roman" w:cs="Times New Roman"/>
          <w:b/>
          <w:bCs/>
        </w:rPr>
      </w:pPr>
    </w:p>
    <w:p w14:paraId="6D0971DB" w14:textId="77777777" w:rsidR="007C39C2" w:rsidRPr="007C39C2" w:rsidRDefault="007C39C2" w:rsidP="007C39C2">
      <w:pPr>
        <w:jc w:val="center"/>
        <w:rPr>
          <w:rFonts w:ascii="Times New Roman" w:hAnsi="Times New Roman" w:cs="Times New Roman"/>
          <w:b/>
          <w:bCs/>
        </w:rPr>
      </w:pPr>
    </w:p>
    <w:p w14:paraId="1E61C8E2" w14:textId="77777777" w:rsidR="007C39C2" w:rsidRPr="007C39C2" w:rsidRDefault="007C39C2" w:rsidP="007C39C2">
      <w:pPr>
        <w:jc w:val="center"/>
        <w:rPr>
          <w:rFonts w:ascii="Times New Roman" w:hAnsi="Times New Roman" w:cs="Times New Roman"/>
          <w:b/>
          <w:bCs/>
        </w:rPr>
      </w:pPr>
    </w:p>
    <w:p w14:paraId="2864565A" w14:textId="77777777" w:rsidR="007C39C2" w:rsidRDefault="007C39C2" w:rsidP="007C39C2">
      <w:pPr>
        <w:jc w:val="center"/>
        <w:rPr>
          <w:b/>
          <w:bCs/>
        </w:rPr>
      </w:pPr>
    </w:p>
    <w:p w14:paraId="2C5182C7" w14:textId="77777777" w:rsidR="007C39C2" w:rsidRDefault="007C39C2" w:rsidP="007C39C2">
      <w:pPr>
        <w:jc w:val="center"/>
        <w:rPr>
          <w:b/>
          <w:bCs/>
        </w:rPr>
      </w:pPr>
    </w:p>
    <w:p w14:paraId="4E12DC17" w14:textId="77777777" w:rsidR="007C39C2" w:rsidRDefault="007C39C2" w:rsidP="007C39C2">
      <w:pPr>
        <w:jc w:val="center"/>
        <w:rPr>
          <w:b/>
          <w:bCs/>
        </w:rPr>
      </w:pPr>
    </w:p>
    <w:p w14:paraId="4492495A" w14:textId="77777777" w:rsidR="007C39C2" w:rsidRDefault="007C39C2" w:rsidP="007C39C2">
      <w:pPr>
        <w:jc w:val="center"/>
        <w:rPr>
          <w:b/>
          <w:bCs/>
        </w:rPr>
      </w:pPr>
    </w:p>
    <w:p w14:paraId="3B14EA39" w14:textId="77777777" w:rsidR="007C39C2" w:rsidRDefault="007C39C2" w:rsidP="007C39C2">
      <w:pPr>
        <w:jc w:val="center"/>
        <w:rPr>
          <w:b/>
          <w:bCs/>
        </w:rPr>
      </w:pPr>
    </w:p>
    <w:p w14:paraId="2C6A4F18" w14:textId="77777777" w:rsidR="007C39C2" w:rsidRPr="00496EE4" w:rsidRDefault="007C39C2" w:rsidP="007C39C2">
      <w:pPr>
        <w:jc w:val="center"/>
        <w:rPr>
          <w:b/>
          <w:bCs/>
          <w:vertAlign w:val="superscript"/>
        </w:rPr>
      </w:pPr>
    </w:p>
    <w:p w14:paraId="05692304" w14:textId="77777777" w:rsidR="007C39C2"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2D70F505" w14:textId="77777777" w:rsidR="007C39C2"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61748CDE" w14:textId="77777777" w:rsidR="007C39C2"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4F4D0880" w14:textId="77777777" w:rsidR="007C39C2"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594BE6E6" w14:textId="77777777" w:rsidR="007C39C2"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4FE5DB92" w14:textId="77777777" w:rsidR="007C39C2"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40255DF6" w14:textId="77777777" w:rsidR="007C39C2"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74926BBF" w14:textId="77777777" w:rsidR="007C39C2"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303C863C" w14:textId="77777777" w:rsidR="007C39C2"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1CF66B6A" w14:textId="77777777" w:rsidR="007C39C2"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34837D27" w14:textId="77777777" w:rsidR="007C39C2"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1A7805C5" w14:textId="77777777" w:rsidR="007C39C2"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r>
        <w:rPr>
          <w:bCs/>
        </w:rPr>
        <w:t>2024 г.</w:t>
      </w:r>
    </w:p>
    <w:p w14:paraId="09820A92" w14:textId="77777777" w:rsidR="007C39C2" w:rsidRPr="007C39C2" w:rsidRDefault="007C39C2" w:rsidP="007C39C2">
      <w:pPr>
        <w:rPr>
          <w:rFonts w:ascii="Times New Roman" w:hAnsi="Times New Roman" w:cs="Times New Roman"/>
          <w:b/>
          <w:sz w:val="28"/>
          <w:szCs w:val="28"/>
        </w:rPr>
      </w:pPr>
    </w:p>
    <w:p w14:paraId="5CDC38C3" w14:textId="77777777" w:rsidR="007C39C2" w:rsidRPr="007C39C2" w:rsidRDefault="007C39C2" w:rsidP="007C39C2">
      <w:pPr>
        <w:pStyle w:val="1f0"/>
        <w:rPr>
          <w:rFonts w:ascii="Times New Roman" w:hAnsi="Times New Roman"/>
          <w:lang w:val="ru-RU"/>
        </w:rPr>
      </w:pPr>
      <w:bookmarkStart w:id="20" w:name="_Toc156825287"/>
      <w:r w:rsidRPr="007C39C2">
        <w:rPr>
          <w:rFonts w:ascii="Times New Roman" w:hAnsi="Times New Roman"/>
          <w:lang w:val="ru-RU"/>
        </w:rPr>
        <w:t>СОДЕРЖАНИЕ ПРОГРАММЫ</w:t>
      </w:r>
      <w:bookmarkEnd w:id="20"/>
    </w:p>
    <w:p w14:paraId="077A73C0" w14:textId="77777777" w:rsidR="007C39C2" w:rsidRPr="007C39C2" w:rsidRDefault="007C39C2" w:rsidP="007C39C2">
      <w:pPr>
        <w:pStyle w:val="14"/>
        <w:rPr>
          <w:rFonts w:eastAsiaTheme="minorEastAsia"/>
          <w:b w:val="0"/>
          <w:bCs w:val="0"/>
          <w:lang w:eastAsia="ru-RU"/>
        </w:rPr>
      </w:pPr>
      <w:r w:rsidRPr="007C39C2">
        <w:rPr>
          <w:b w:val="0"/>
          <w:bCs w:val="0"/>
        </w:rPr>
        <w:fldChar w:fldCharType="begin"/>
      </w:r>
      <w:r w:rsidRPr="007C39C2">
        <w:rPr>
          <w:b w:val="0"/>
          <w:bCs w:val="0"/>
        </w:rPr>
        <w:instrText xml:space="preserve"> TOC \h \z \t "Раздел 1;1;Раздел 1.1;2" </w:instrText>
      </w:r>
      <w:r w:rsidRPr="007C39C2">
        <w:rPr>
          <w:b w:val="0"/>
          <w:bCs w:val="0"/>
        </w:rPr>
        <w:fldChar w:fldCharType="separate"/>
      </w:r>
      <w:hyperlink w:anchor="_Toc156825287" w:history="1">
        <w:r w:rsidRPr="007C39C2">
          <w:rPr>
            <w:rStyle w:val="af0"/>
          </w:rPr>
          <w:t>СОДЕРЖАНИЕ ПРОГРАММЫ</w:t>
        </w:r>
        <w:r w:rsidRPr="007C39C2">
          <w:rPr>
            <w:webHidden/>
          </w:rPr>
          <w:tab/>
        </w:r>
        <w:r w:rsidRPr="007C39C2">
          <w:rPr>
            <w:webHidden/>
          </w:rPr>
          <w:fldChar w:fldCharType="begin"/>
        </w:r>
        <w:r w:rsidRPr="007C39C2">
          <w:rPr>
            <w:webHidden/>
          </w:rPr>
          <w:instrText xml:space="preserve"> PAGEREF _Toc156825287 \h </w:instrText>
        </w:r>
        <w:r w:rsidRPr="007C39C2">
          <w:rPr>
            <w:webHidden/>
          </w:rPr>
        </w:r>
        <w:r w:rsidRPr="007C39C2">
          <w:rPr>
            <w:webHidden/>
          </w:rPr>
          <w:fldChar w:fldCharType="separate"/>
        </w:r>
        <w:r w:rsidRPr="007C39C2">
          <w:rPr>
            <w:webHidden/>
          </w:rPr>
          <w:t>3</w:t>
        </w:r>
        <w:r w:rsidRPr="007C39C2">
          <w:rPr>
            <w:webHidden/>
          </w:rPr>
          <w:fldChar w:fldCharType="end"/>
        </w:r>
      </w:hyperlink>
    </w:p>
    <w:p w14:paraId="7FB7373B" w14:textId="77777777" w:rsidR="007C39C2" w:rsidRPr="007C39C2" w:rsidRDefault="00FD2213" w:rsidP="007C39C2">
      <w:pPr>
        <w:pStyle w:val="14"/>
        <w:rPr>
          <w:rFonts w:eastAsiaTheme="minorEastAsia"/>
          <w:b w:val="0"/>
          <w:bCs w:val="0"/>
          <w:lang w:eastAsia="ru-RU"/>
        </w:rPr>
      </w:pPr>
      <w:hyperlink w:anchor="_Toc156825288" w:history="1">
        <w:r w:rsidR="007C39C2" w:rsidRPr="007C39C2">
          <w:rPr>
            <w:rStyle w:val="af0"/>
          </w:rPr>
          <w:t>1. Общая характеристика</w:t>
        </w:r>
        <w:r w:rsidR="007C39C2" w:rsidRPr="007C39C2">
          <w:rPr>
            <w:webHidden/>
          </w:rPr>
          <w:tab/>
        </w:r>
        <w:r w:rsidR="007C39C2" w:rsidRPr="007C39C2">
          <w:rPr>
            <w:webHidden/>
          </w:rPr>
          <w:fldChar w:fldCharType="begin"/>
        </w:r>
        <w:r w:rsidR="007C39C2" w:rsidRPr="007C39C2">
          <w:rPr>
            <w:webHidden/>
          </w:rPr>
          <w:instrText xml:space="preserve"> PAGEREF _Toc156825288 \h </w:instrText>
        </w:r>
        <w:r w:rsidR="007C39C2" w:rsidRPr="007C39C2">
          <w:rPr>
            <w:webHidden/>
          </w:rPr>
        </w:r>
        <w:r w:rsidR="007C39C2" w:rsidRPr="007C39C2">
          <w:rPr>
            <w:webHidden/>
          </w:rPr>
          <w:fldChar w:fldCharType="separate"/>
        </w:r>
        <w:r w:rsidR="007C39C2" w:rsidRPr="007C39C2">
          <w:rPr>
            <w:webHidden/>
          </w:rPr>
          <w:t>4</w:t>
        </w:r>
        <w:r w:rsidR="007C39C2" w:rsidRPr="007C39C2">
          <w:rPr>
            <w:webHidden/>
          </w:rPr>
          <w:fldChar w:fldCharType="end"/>
        </w:r>
      </w:hyperlink>
    </w:p>
    <w:p w14:paraId="32CED243" w14:textId="77777777" w:rsidR="007C39C2" w:rsidRPr="007C39C2" w:rsidRDefault="00FD2213" w:rsidP="007C39C2">
      <w:pPr>
        <w:pStyle w:val="21"/>
        <w:rPr>
          <w:rFonts w:eastAsiaTheme="minorEastAsia"/>
          <w:i w:val="0"/>
          <w:iCs w:val="0"/>
          <w:sz w:val="22"/>
          <w:szCs w:val="22"/>
        </w:rPr>
      </w:pPr>
      <w:hyperlink w:anchor="_Toc156825289" w:history="1">
        <w:r w:rsidR="007C39C2" w:rsidRPr="007C39C2">
          <w:rPr>
            <w:rStyle w:val="af0"/>
            <w:i w:val="0"/>
            <w:iCs w:val="0"/>
          </w:rPr>
          <w:t>1.1. Цель и место дисциплины в структуре образовательной программы</w:t>
        </w:r>
        <w:r w:rsidR="007C39C2" w:rsidRPr="007C39C2">
          <w:rPr>
            <w:i w:val="0"/>
            <w:iCs w:val="0"/>
            <w:webHidden/>
          </w:rPr>
          <w:tab/>
        </w:r>
        <w:r w:rsidR="007C39C2" w:rsidRPr="007C39C2">
          <w:rPr>
            <w:i w:val="0"/>
            <w:iCs w:val="0"/>
            <w:webHidden/>
          </w:rPr>
          <w:fldChar w:fldCharType="begin"/>
        </w:r>
        <w:r w:rsidR="007C39C2" w:rsidRPr="007C39C2">
          <w:rPr>
            <w:i w:val="0"/>
            <w:iCs w:val="0"/>
            <w:webHidden/>
          </w:rPr>
          <w:instrText xml:space="preserve"> PAGEREF _Toc156825289 \h </w:instrText>
        </w:r>
        <w:r w:rsidR="007C39C2" w:rsidRPr="007C39C2">
          <w:rPr>
            <w:i w:val="0"/>
            <w:iCs w:val="0"/>
            <w:webHidden/>
          </w:rPr>
        </w:r>
        <w:r w:rsidR="007C39C2" w:rsidRPr="007C39C2">
          <w:rPr>
            <w:i w:val="0"/>
            <w:iCs w:val="0"/>
            <w:webHidden/>
          </w:rPr>
          <w:fldChar w:fldCharType="separate"/>
        </w:r>
        <w:r w:rsidR="007C39C2" w:rsidRPr="007C39C2">
          <w:rPr>
            <w:i w:val="0"/>
            <w:iCs w:val="0"/>
            <w:webHidden/>
          </w:rPr>
          <w:t>4</w:t>
        </w:r>
        <w:r w:rsidR="007C39C2" w:rsidRPr="007C39C2">
          <w:rPr>
            <w:i w:val="0"/>
            <w:iCs w:val="0"/>
            <w:webHidden/>
          </w:rPr>
          <w:fldChar w:fldCharType="end"/>
        </w:r>
      </w:hyperlink>
    </w:p>
    <w:p w14:paraId="436529AF" w14:textId="77777777" w:rsidR="007C39C2" w:rsidRPr="007C39C2" w:rsidRDefault="00FD2213" w:rsidP="007C39C2">
      <w:pPr>
        <w:pStyle w:val="21"/>
        <w:rPr>
          <w:rFonts w:eastAsiaTheme="minorEastAsia"/>
          <w:i w:val="0"/>
          <w:iCs w:val="0"/>
          <w:sz w:val="22"/>
          <w:szCs w:val="22"/>
        </w:rPr>
      </w:pPr>
      <w:hyperlink w:anchor="_Toc156825290" w:history="1">
        <w:r w:rsidR="007C39C2" w:rsidRPr="007C39C2">
          <w:rPr>
            <w:rStyle w:val="af0"/>
            <w:i w:val="0"/>
            <w:iCs w:val="0"/>
          </w:rPr>
          <w:t>1.2. Планируемые результаты освоения дисциплины</w:t>
        </w:r>
        <w:r w:rsidR="007C39C2" w:rsidRPr="007C39C2">
          <w:rPr>
            <w:i w:val="0"/>
            <w:iCs w:val="0"/>
            <w:webHidden/>
          </w:rPr>
          <w:tab/>
        </w:r>
        <w:r w:rsidR="007C39C2" w:rsidRPr="007C39C2">
          <w:rPr>
            <w:i w:val="0"/>
            <w:iCs w:val="0"/>
            <w:webHidden/>
          </w:rPr>
          <w:fldChar w:fldCharType="begin"/>
        </w:r>
        <w:r w:rsidR="007C39C2" w:rsidRPr="007C39C2">
          <w:rPr>
            <w:i w:val="0"/>
            <w:iCs w:val="0"/>
            <w:webHidden/>
          </w:rPr>
          <w:instrText xml:space="preserve"> PAGEREF _Toc156825290 \h </w:instrText>
        </w:r>
        <w:r w:rsidR="007C39C2" w:rsidRPr="007C39C2">
          <w:rPr>
            <w:i w:val="0"/>
            <w:iCs w:val="0"/>
            <w:webHidden/>
          </w:rPr>
        </w:r>
        <w:r w:rsidR="007C39C2" w:rsidRPr="007C39C2">
          <w:rPr>
            <w:i w:val="0"/>
            <w:iCs w:val="0"/>
            <w:webHidden/>
          </w:rPr>
          <w:fldChar w:fldCharType="separate"/>
        </w:r>
        <w:r w:rsidR="007C39C2" w:rsidRPr="007C39C2">
          <w:rPr>
            <w:i w:val="0"/>
            <w:iCs w:val="0"/>
            <w:webHidden/>
          </w:rPr>
          <w:t>4</w:t>
        </w:r>
        <w:r w:rsidR="007C39C2" w:rsidRPr="007C39C2">
          <w:rPr>
            <w:i w:val="0"/>
            <w:iCs w:val="0"/>
            <w:webHidden/>
          </w:rPr>
          <w:fldChar w:fldCharType="end"/>
        </w:r>
      </w:hyperlink>
    </w:p>
    <w:p w14:paraId="1AFCF425" w14:textId="77777777" w:rsidR="007C39C2" w:rsidRPr="007C39C2" w:rsidRDefault="00FD2213" w:rsidP="007C39C2">
      <w:pPr>
        <w:pStyle w:val="14"/>
        <w:rPr>
          <w:rFonts w:eastAsiaTheme="minorEastAsia"/>
          <w:b w:val="0"/>
          <w:bCs w:val="0"/>
          <w:lang w:eastAsia="ru-RU"/>
        </w:rPr>
      </w:pPr>
      <w:hyperlink w:anchor="_Toc156825291" w:history="1">
        <w:r w:rsidR="007C39C2" w:rsidRPr="007C39C2">
          <w:rPr>
            <w:rStyle w:val="af0"/>
          </w:rPr>
          <w:t>2. Структура и содержание ДИСЦИПЛИНЫ</w:t>
        </w:r>
        <w:r w:rsidR="007C39C2" w:rsidRPr="007C39C2">
          <w:rPr>
            <w:webHidden/>
          </w:rPr>
          <w:tab/>
        </w:r>
        <w:r w:rsidR="007C39C2" w:rsidRPr="007C39C2">
          <w:rPr>
            <w:webHidden/>
          </w:rPr>
          <w:fldChar w:fldCharType="begin"/>
        </w:r>
        <w:r w:rsidR="007C39C2" w:rsidRPr="007C39C2">
          <w:rPr>
            <w:webHidden/>
          </w:rPr>
          <w:instrText xml:space="preserve"> PAGEREF _Toc156825291 \h </w:instrText>
        </w:r>
        <w:r w:rsidR="007C39C2" w:rsidRPr="007C39C2">
          <w:rPr>
            <w:webHidden/>
          </w:rPr>
        </w:r>
        <w:r w:rsidR="007C39C2" w:rsidRPr="007C39C2">
          <w:rPr>
            <w:webHidden/>
          </w:rPr>
          <w:fldChar w:fldCharType="separate"/>
        </w:r>
        <w:r w:rsidR="007C39C2" w:rsidRPr="007C39C2">
          <w:rPr>
            <w:webHidden/>
          </w:rPr>
          <w:t>4</w:t>
        </w:r>
        <w:r w:rsidR="007C39C2" w:rsidRPr="007C39C2">
          <w:rPr>
            <w:webHidden/>
          </w:rPr>
          <w:fldChar w:fldCharType="end"/>
        </w:r>
      </w:hyperlink>
    </w:p>
    <w:p w14:paraId="752EF38C" w14:textId="77777777" w:rsidR="007C39C2" w:rsidRPr="007C39C2" w:rsidRDefault="00FD2213" w:rsidP="007C39C2">
      <w:pPr>
        <w:pStyle w:val="21"/>
        <w:rPr>
          <w:rFonts w:eastAsiaTheme="minorEastAsia"/>
          <w:i w:val="0"/>
          <w:iCs w:val="0"/>
          <w:sz w:val="22"/>
          <w:szCs w:val="22"/>
        </w:rPr>
      </w:pPr>
      <w:hyperlink w:anchor="_Toc156825292" w:history="1">
        <w:r w:rsidR="007C39C2" w:rsidRPr="007C39C2">
          <w:rPr>
            <w:rStyle w:val="af0"/>
            <w:i w:val="0"/>
            <w:iCs w:val="0"/>
          </w:rPr>
          <w:t>2.1. Трудоемкость освоения дисциплины</w:t>
        </w:r>
        <w:r w:rsidR="007C39C2" w:rsidRPr="007C39C2">
          <w:rPr>
            <w:i w:val="0"/>
            <w:iCs w:val="0"/>
            <w:webHidden/>
          </w:rPr>
          <w:tab/>
        </w:r>
        <w:r w:rsidR="007C39C2" w:rsidRPr="007C39C2">
          <w:rPr>
            <w:i w:val="0"/>
            <w:iCs w:val="0"/>
            <w:webHidden/>
          </w:rPr>
          <w:fldChar w:fldCharType="begin"/>
        </w:r>
        <w:r w:rsidR="007C39C2" w:rsidRPr="007C39C2">
          <w:rPr>
            <w:i w:val="0"/>
            <w:iCs w:val="0"/>
            <w:webHidden/>
          </w:rPr>
          <w:instrText xml:space="preserve"> PAGEREF _Toc156825292 \h </w:instrText>
        </w:r>
        <w:r w:rsidR="007C39C2" w:rsidRPr="007C39C2">
          <w:rPr>
            <w:i w:val="0"/>
            <w:iCs w:val="0"/>
            <w:webHidden/>
          </w:rPr>
        </w:r>
        <w:r w:rsidR="007C39C2" w:rsidRPr="007C39C2">
          <w:rPr>
            <w:i w:val="0"/>
            <w:iCs w:val="0"/>
            <w:webHidden/>
          </w:rPr>
          <w:fldChar w:fldCharType="separate"/>
        </w:r>
        <w:r w:rsidR="007C39C2" w:rsidRPr="007C39C2">
          <w:rPr>
            <w:i w:val="0"/>
            <w:iCs w:val="0"/>
            <w:webHidden/>
          </w:rPr>
          <w:t>4</w:t>
        </w:r>
        <w:r w:rsidR="007C39C2" w:rsidRPr="007C39C2">
          <w:rPr>
            <w:i w:val="0"/>
            <w:iCs w:val="0"/>
            <w:webHidden/>
          </w:rPr>
          <w:fldChar w:fldCharType="end"/>
        </w:r>
      </w:hyperlink>
    </w:p>
    <w:p w14:paraId="25424656" w14:textId="77777777" w:rsidR="007C39C2" w:rsidRPr="007C39C2" w:rsidRDefault="00FD2213" w:rsidP="007C39C2">
      <w:pPr>
        <w:pStyle w:val="21"/>
        <w:rPr>
          <w:rFonts w:eastAsiaTheme="minorEastAsia"/>
          <w:i w:val="0"/>
          <w:iCs w:val="0"/>
          <w:sz w:val="22"/>
          <w:szCs w:val="22"/>
        </w:rPr>
      </w:pPr>
      <w:hyperlink w:anchor="_Toc156825293" w:history="1">
        <w:r w:rsidR="007C39C2" w:rsidRPr="007C39C2">
          <w:rPr>
            <w:rStyle w:val="af0"/>
            <w:i w:val="0"/>
            <w:iCs w:val="0"/>
          </w:rPr>
          <w:t>2.2. Содержание дисциплины</w:t>
        </w:r>
        <w:r w:rsidR="007C39C2" w:rsidRPr="007C39C2">
          <w:rPr>
            <w:i w:val="0"/>
            <w:iCs w:val="0"/>
            <w:webHidden/>
          </w:rPr>
          <w:tab/>
        </w:r>
        <w:r w:rsidR="007C39C2" w:rsidRPr="007C39C2">
          <w:rPr>
            <w:i w:val="0"/>
            <w:iCs w:val="0"/>
            <w:webHidden/>
          </w:rPr>
          <w:fldChar w:fldCharType="begin"/>
        </w:r>
        <w:r w:rsidR="007C39C2" w:rsidRPr="007C39C2">
          <w:rPr>
            <w:i w:val="0"/>
            <w:iCs w:val="0"/>
            <w:webHidden/>
          </w:rPr>
          <w:instrText xml:space="preserve"> PAGEREF _Toc156825293 \h </w:instrText>
        </w:r>
        <w:r w:rsidR="007C39C2" w:rsidRPr="007C39C2">
          <w:rPr>
            <w:i w:val="0"/>
            <w:iCs w:val="0"/>
            <w:webHidden/>
          </w:rPr>
        </w:r>
        <w:r w:rsidR="007C39C2" w:rsidRPr="007C39C2">
          <w:rPr>
            <w:i w:val="0"/>
            <w:iCs w:val="0"/>
            <w:webHidden/>
          </w:rPr>
          <w:fldChar w:fldCharType="separate"/>
        </w:r>
        <w:r w:rsidR="007C39C2" w:rsidRPr="007C39C2">
          <w:rPr>
            <w:i w:val="0"/>
            <w:iCs w:val="0"/>
            <w:webHidden/>
          </w:rPr>
          <w:t>5</w:t>
        </w:r>
        <w:r w:rsidR="007C39C2" w:rsidRPr="007C39C2">
          <w:rPr>
            <w:i w:val="0"/>
            <w:iCs w:val="0"/>
            <w:webHidden/>
          </w:rPr>
          <w:fldChar w:fldCharType="end"/>
        </w:r>
      </w:hyperlink>
    </w:p>
    <w:p w14:paraId="7A910A1C" w14:textId="77777777" w:rsidR="007C39C2" w:rsidRPr="007C39C2" w:rsidRDefault="00FD2213" w:rsidP="007C39C2">
      <w:pPr>
        <w:pStyle w:val="21"/>
        <w:rPr>
          <w:rFonts w:eastAsiaTheme="minorEastAsia"/>
          <w:i w:val="0"/>
          <w:iCs w:val="0"/>
          <w:sz w:val="22"/>
          <w:szCs w:val="22"/>
        </w:rPr>
      </w:pPr>
      <w:hyperlink w:anchor="_Toc156825295" w:history="1">
        <w:r w:rsidR="007C39C2" w:rsidRPr="007C39C2">
          <w:rPr>
            <w:rStyle w:val="af0"/>
            <w:i w:val="0"/>
            <w:iCs w:val="0"/>
          </w:rPr>
          <w:t>2.3. Курсовой проект (работа)</w:t>
        </w:r>
        <w:r w:rsidR="007C39C2" w:rsidRPr="007C39C2">
          <w:rPr>
            <w:i w:val="0"/>
            <w:iCs w:val="0"/>
            <w:webHidden/>
          </w:rPr>
          <w:tab/>
        </w:r>
        <w:r w:rsidR="007C39C2" w:rsidRPr="007C39C2">
          <w:rPr>
            <w:i w:val="0"/>
            <w:iCs w:val="0"/>
            <w:webHidden/>
          </w:rPr>
          <w:fldChar w:fldCharType="begin"/>
        </w:r>
        <w:r w:rsidR="007C39C2" w:rsidRPr="007C39C2">
          <w:rPr>
            <w:i w:val="0"/>
            <w:iCs w:val="0"/>
            <w:webHidden/>
          </w:rPr>
          <w:instrText xml:space="preserve"> PAGEREF _Toc156825295 \h </w:instrText>
        </w:r>
        <w:r w:rsidR="007C39C2" w:rsidRPr="007C39C2">
          <w:rPr>
            <w:i w:val="0"/>
            <w:iCs w:val="0"/>
            <w:webHidden/>
          </w:rPr>
        </w:r>
        <w:r w:rsidR="007C39C2" w:rsidRPr="007C39C2">
          <w:rPr>
            <w:i w:val="0"/>
            <w:iCs w:val="0"/>
            <w:webHidden/>
          </w:rPr>
          <w:fldChar w:fldCharType="separate"/>
        </w:r>
        <w:r w:rsidR="007C39C2" w:rsidRPr="007C39C2">
          <w:rPr>
            <w:i w:val="0"/>
            <w:iCs w:val="0"/>
            <w:webHidden/>
          </w:rPr>
          <w:t>6</w:t>
        </w:r>
        <w:r w:rsidR="007C39C2" w:rsidRPr="007C39C2">
          <w:rPr>
            <w:i w:val="0"/>
            <w:iCs w:val="0"/>
            <w:webHidden/>
          </w:rPr>
          <w:fldChar w:fldCharType="end"/>
        </w:r>
      </w:hyperlink>
    </w:p>
    <w:p w14:paraId="293DCF35" w14:textId="77777777" w:rsidR="007C39C2" w:rsidRPr="007C39C2" w:rsidRDefault="00FD2213" w:rsidP="007C39C2">
      <w:pPr>
        <w:pStyle w:val="14"/>
        <w:rPr>
          <w:rFonts w:eastAsiaTheme="minorEastAsia"/>
          <w:b w:val="0"/>
          <w:bCs w:val="0"/>
          <w:lang w:eastAsia="ru-RU"/>
        </w:rPr>
      </w:pPr>
      <w:hyperlink w:anchor="_Toc156825296" w:history="1">
        <w:r w:rsidR="007C39C2" w:rsidRPr="007C39C2">
          <w:rPr>
            <w:rStyle w:val="af0"/>
          </w:rPr>
          <w:t>3. Условия реализации ДИСЦИПЛИНЫ</w:t>
        </w:r>
        <w:r w:rsidR="007C39C2" w:rsidRPr="007C39C2">
          <w:rPr>
            <w:webHidden/>
          </w:rPr>
          <w:tab/>
        </w:r>
        <w:r w:rsidR="007C39C2" w:rsidRPr="007C39C2">
          <w:rPr>
            <w:webHidden/>
          </w:rPr>
          <w:fldChar w:fldCharType="begin"/>
        </w:r>
        <w:r w:rsidR="007C39C2" w:rsidRPr="007C39C2">
          <w:rPr>
            <w:webHidden/>
          </w:rPr>
          <w:instrText xml:space="preserve"> PAGEREF _Toc156825296 \h </w:instrText>
        </w:r>
        <w:r w:rsidR="007C39C2" w:rsidRPr="007C39C2">
          <w:rPr>
            <w:webHidden/>
          </w:rPr>
        </w:r>
        <w:r w:rsidR="007C39C2" w:rsidRPr="007C39C2">
          <w:rPr>
            <w:webHidden/>
          </w:rPr>
          <w:fldChar w:fldCharType="separate"/>
        </w:r>
        <w:r w:rsidR="007C39C2" w:rsidRPr="007C39C2">
          <w:rPr>
            <w:webHidden/>
          </w:rPr>
          <w:t>7</w:t>
        </w:r>
        <w:r w:rsidR="007C39C2" w:rsidRPr="007C39C2">
          <w:rPr>
            <w:webHidden/>
          </w:rPr>
          <w:fldChar w:fldCharType="end"/>
        </w:r>
      </w:hyperlink>
    </w:p>
    <w:p w14:paraId="4342E19F" w14:textId="77777777" w:rsidR="007C39C2" w:rsidRPr="007C39C2" w:rsidRDefault="00FD2213" w:rsidP="007C39C2">
      <w:pPr>
        <w:pStyle w:val="21"/>
        <w:rPr>
          <w:rFonts w:eastAsiaTheme="minorEastAsia"/>
          <w:i w:val="0"/>
          <w:iCs w:val="0"/>
          <w:sz w:val="22"/>
          <w:szCs w:val="22"/>
        </w:rPr>
      </w:pPr>
      <w:hyperlink w:anchor="_Toc156825297" w:history="1">
        <w:r w:rsidR="007C39C2" w:rsidRPr="007C39C2">
          <w:rPr>
            <w:rStyle w:val="af0"/>
            <w:i w:val="0"/>
            <w:iCs w:val="0"/>
          </w:rPr>
          <w:t>3.1. Материально-техническое обеспечение</w:t>
        </w:r>
        <w:r w:rsidR="007C39C2" w:rsidRPr="007C39C2">
          <w:rPr>
            <w:i w:val="0"/>
            <w:iCs w:val="0"/>
            <w:webHidden/>
          </w:rPr>
          <w:tab/>
        </w:r>
        <w:r w:rsidR="007C39C2" w:rsidRPr="007C39C2">
          <w:rPr>
            <w:i w:val="0"/>
            <w:iCs w:val="0"/>
            <w:webHidden/>
          </w:rPr>
          <w:fldChar w:fldCharType="begin"/>
        </w:r>
        <w:r w:rsidR="007C39C2" w:rsidRPr="007C39C2">
          <w:rPr>
            <w:i w:val="0"/>
            <w:iCs w:val="0"/>
            <w:webHidden/>
          </w:rPr>
          <w:instrText xml:space="preserve"> PAGEREF _Toc156825297 \h </w:instrText>
        </w:r>
        <w:r w:rsidR="007C39C2" w:rsidRPr="007C39C2">
          <w:rPr>
            <w:i w:val="0"/>
            <w:iCs w:val="0"/>
            <w:webHidden/>
          </w:rPr>
        </w:r>
        <w:r w:rsidR="007C39C2" w:rsidRPr="007C39C2">
          <w:rPr>
            <w:i w:val="0"/>
            <w:iCs w:val="0"/>
            <w:webHidden/>
          </w:rPr>
          <w:fldChar w:fldCharType="separate"/>
        </w:r>
        <w:r w:rsidR="007C39C2" w:rsidRPr="007C39C2">
          <w:rPr>
            <w:i w:val="0"/>
            <w:iCs w:val="0"/>
            <w:webHidden/>
          </w:rPr>
          <w:t>7</w:t>
        </w:r>
        <w:r w:rsidR="007C39C2" w:rsidRPr="007C39C2">
          <w:rPr>
            <w:i w:val="0"/>
            <w:iCs w:val="0"/>
            <w:webHidden/>
          </w:rPr>
          <w:fldChar w:fldCharType="end"/>
        </w:r>
      </w:hyperlink>
    </w:p>
    <w:p w14:paraId="77D66188" w14:textId="77777777" w:rsidR="007C39C2" w:rsidRPr="007C39C2" w:rsidRDefault="00FD2213" w:rsidP="007C39C2">
      <w:pPr>
        <w:pStyle w:val="21"/>
        <w:rPr>
          <w:rFonts w:eastAsiaTheme="minorEastAsia"/>
          <w:i w:val="0"/>
          <w:iCs w:val="0"/>
          <w:sz w:val="22"/>
          <w:szCs w:val="22"/>
        </w:rPr>
      </w:pPr>
      <w:hyperlink w:anchor="_Toc156825298" w:history="1">
        <w:r w:rsidR="007C39C2" w:rsidRPr="007C39C2">
          <w:rPr>
            <w:rStyle w:val="af0"/>
            <w:i w:val="0"/>
            <w:iCs w:val="0"/>
          </w:rPr>
          <w:t>3.2. Учебно-методическое обеспечение</w:t>
        </w:r>
        <w:r w:rsidR="007C39C2" w:rsidRPr="007C39C2">
          <w:rPr>
            <w:i w:val="0"/>
            <w:iCs w:val="0"/>
            <w:webHidden/>
          </w:rPr>
          <w:tab/>
        </w:r>
        <w:r w:rsidR="007C39C2" w:rsidRPr="007C39C2">
          <w:rPr>
            <w:i w:val="0"/>
            <w:iCs w:val="0"/>
            <w:webHidden/>
          </w:rPr>
          <w:fldChar w:fldCharType="begin"/>
        </w:r>
        <w:r w:rsidR="007C39C2" w:rsidRPr="007C39C2">
          <w:rPr>
            <w:i w:val="0"/>
            <w:iCs w:val="0"/>
            <w:webHidden/>
          </w:rPr>
          <w:instrText xml:space="preserve"> PAGEREF _Toc156825298 \h </w:instrText>
        </w:r>
        <w:r w:rsidR="007C39C2" w:rsidRPr="007C39C2">
          <w:rPr>
            <w:i w:val="0"/>
            <w:iCs w:val="0"/>
            <w:webHidden/>
          </w:rPr>
        </w:r>
        <w:r w:rsidR="007C39C2" w:rsidRPr="007C39C2">
          <w:rPr>
            <w:i w:val="0"/>
            <w:iCs w:val="0"/>
            <w:webHidden/>
          </w:rPr>
          <w:fldChar w:fldCharType="separate"/>
        </w:r>
        <w:r w:rsidR="007C39C2" w:rsidRPr="007C39C2">
          <w:rPr>
            <w:i w:val="0"/>
            <w:iCs w:val="0"/>
            <w:webHidden/>
          </w:rPr>
          <w:t>7</w:t>
        </w:r>
        <w:r w:rsidR="007C39C2" w:rsidRPr="007C39C2">
          <w:rPr>
            <w:i w:val="0"/>
            <w:iCs w:val="0"/>
            <w:webHidden/>
          </w:rPr>
          <w:fldChar w:fldCharType="end"/>
        </w:r>
      </w:hyperlink>
    </w:p>
    <w:p w14:paraId="76689743" w14:textId="77777777" w:rsidR="007C39C2" w:rsidRPr="007C39C2" w:rsidRDefault="00FD2213" w:rsidP="007C39C2">
      <w:pPr>
        <w:pStyle w:val="14"/>
        <w:rPr>
          <w:rFonts w:eastAsiaTheme="minorEastAsia"/>
          <w:b w:val="0"/>
          <w:bCs w:val="0"/>
          <w:lang w:eastAsia="ru-RU"/>
        </w:rPr>
      </w:pPr>
      <w:hyperlink w:anchor="_Toc156825299" w:history="1">
        <w:r w:rsidR="007C39C2" w:rsidRPr="007C39C2">
          <w:rPr>
            <w:rStyle w:val="af0"/>
          </w:rPr>
          <w:t>4. Контроль и оценка результатов  освоения ДИСЦИПЛИНЫ</w:t>
        </w:r>
        <w:r w:rsidR="007C39C2" w:rsidRPr="007C39C2">
          <w:rPr>
            <w:webHidden/>
          </w:rPr>
          <w:tab/>
        </w:r>
        <w:r w:rsidR="007C39C2" w:rsidRPr="007C39C2">
          <w:rPr>
            <w:webHidden/>
          </w:rPr>
          <w:fldChar w:fldCharType="begin"/>
        </w:r>
        <w:r w:rsidR="007C39C2" w:rsidRPr="007C39C2">
          <w:rPr>
            <w:webHidden/>
          </w:rPr>
          <w:instrText xml:space="preserve"> PAGEREF _Toc156825299 \h </w:instrText>
        </w:r>
        <w:r w:rsidR="007C39C2" w:rsidRPr="007C39C2">
          <w:rPr>
            <w:webHidden/>
          </w:rPr>
        </w:r>
        <w:r w:rsidR="007C39C2" w:rsidRPr="007C39C2">
          <w:rPr>
            <w:webHidden/>
          </w:rPr>
          <w:fldChar w:fldCharType="separate"/>
        </w:r>
        <w:r w:rsidR="007C39C2" w:rsidRPr="007C39C2">
          <w:rPr>
            <w:webHidden/>
          </w:rPr>
          <w:t>7</w:t>
        </w:r>
        <w:r w:rsidR="007C39C2" w:rsidRPr="007C39C2">
          <w:rPr>
            <w:webHidden/>
          </w:rPr>
          <w:fldChar w:fldCharType="end"/>
        </w:r>
      </w:hyperlink>
    </w:p>
    <w:p w14:paraId="257FE518" w14:textId="77777777" w:rsidR="007C39C2" w:rsidRPr="007C39C2" w:rsidRDefault="007C39C2" w:rsidP="007C39C2">
      <w:pPr>
        <w:jc w:val="center"/>
        <w:rPr>
          <w:rFonts w:ascii="Times New Roman" w:hAnsi="Times New Roman" w:cs="Times New Roman"/>
        </w:rPr>
      </w:pPr>
      <w:r w:rsidRPr="007C39C2">
        <w:rPr>
          <w:rFonts w:ascii="Times New Roman" w:hAnsi="Times New Roman" w:cs="Times New Roman"/>
          <w:b/>
          <w:bCs/>
        </w:rPr>
        <w:fldChar w:fldCharType="end"/>
      </w:r>
    </w:p>
    <w:p w14:paraId="36849805" w14:textId="77777777" w:rsidR="007C39C2" w:rsidRPr="007C39C2"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i/>
        </w:rPr>
      </w:pPr>
    </w:p>
    <w:p w14:paraId="17C8CA8A" w14:textId="77777777" w:rsidR="007C39C2" w:rsidRPr="007C39C2" w:rsidRDefault="007C39C2" w:rsidP="00782F2E">
      <w:pPr>
        <w:pStyle w:val="1f0"/>
        <w:numPr>
          <w:ilvl w:val="0"/>
          <w:numId w:val="2"/>
        </w:numPr>
        <w:rPr>
          <w:rStyle w:val="afb"/>
          <w:i w:val="0"/>
          <w:iCs/>
          <w:sz w:val="28"/>
          <w:szCs w:val="28"/>
        </w:rPr>
      </w:pPr>
      <w:r w:rsidRPr="007C39C2">
        <w:rPr>
          <w:rFonts w:ascii="Times New Roman" w:hAnsi="Times New Roman"/>
          <w:sz w:val="28"/>
          <w:szCs w:val="28"/>
          <w:u w:val="single"/>
        </w:rPr>
        <w:br w:type="page"/>
      </w:r>
      <w:bookmarkStart w:id="21" w:name="_Toc156294566"/>
      <w:bookmarkStart w:id="22" w:name="_Toc156825288"/>
      <w:r w:rsidRPr="007C39C2">
        <w:rPr>
          <w:rStyle w:val="afb"/>
          <w:iCs/>
          <w:sz w:val="28"/>
          <w:szCs w:val="28"/>
        </w:rPr>
        <w:lastRenderedPageBreak/>
        <w:t>Общая характеристика</w:t>
      </w:r>
      <w:bookmarkEnd w:id="21"/>
      <w:bookmarkEnd w:id="22"/>
      <w:r w:rsidRPr="007C39C2">
        <w:rPr>
          <w:rStyle w:val="afb"/>
          <w:iCs/>
          <w:sz w:val="28"/>
          <w:szCs w:val="28"/>
        </w:rPr>
        <w:t xml:space="preserve"> РАБОЧЕЙ ПРОГРАММЫ УЧЕБНОЙ ДИСЦИПЛИНЫ</w:t>
      </w:r>
    </w:p>
    <w:p w14:paraId="0D0ED7FE" w14:textId="77777777" w:rsidR="007C39C2" w:rsidRPr="007C39C2" w:rsidRDefault="007C39C2" w:rsidP="007C39C2">
      <w:pPr>
        <w:pStyle w:val="1e"/>
        <w:ind w:left="720"/>
        <w:jc w:val="center"/>
        <w:rPr>
          <w:rFonts w:eastAsia="Segoe UI"/>
          <w:sz w:val="28"/>
          <w:szCs w:val="28"/>
          <w:lang w:val="ru-RU"/>
        </w:rPr>
      </w:pPr>
      <w:r w:rsidRPr="007C39C2">
        <w:rPr>
          <w:rFonts w:eastAsia="Segoe UI"/>
          <w:sz w:val="28"/>
          <w:szCs w:val="28"/>
          <w:lang w:val="ru-RU"/>
        </w:rPr>
        <w:t>«</w:t>
      </w:r>
      <w:r w:rsidRPr="007C39C2">
        <w:rPr>
          <w:b/>
          <w:sz w:val="28"/>
          <w:szCs w:val="28"/>
          <w:lang w:val="ru-RU"/>
        </w:rPr>
        <w:t>15.01.05 Сварщик (ручной и частично механизированной сварки (наплавки)</w:t>
      </w:r>
      <w:r w:rsidRPr="007C39C2">
        <w:rPr>
          <w:rFonts w:eastAsia="Segoe UI"/>
          <w:sz w:val="28"/>
          <w:szCs w:val="28"/>
          <w:lang w:val="ru-RU"/>
        </w:rPr>
        <w:t>»</w:t>
      </w:r>
    </w:p>
    <w:p w14:paraId="0D80E62C" w14:textId="77777777" w:rsidR="007C39C2" w:rsidRPr="007C39C2" w:rsidRDefault="007C39C2" w:rsidP="007C39C2">
      <w:pPr>
        <w:pStyle w:val="1e"/>
        <w:ind w:left="720"/>
        <w:jc w:val="center"/>
        <w:rPr>
          <w:rFonts w:eastAsia="Segoe UI"/>
          <w:sz w:val="28"/>
          <w:szCs w:val="28"/>
          <w:vertAlign w:val="superscript"/>
          <w:lang w:val="ru-RU"/>
        </w:rPr>
      </w:pPr>
      <w:r w:rsidRPr="007C39C2">
        <w:rPr>
          <w:rFonts w:eastAsia="Segoe UI"/>
          <w:sz w:val="28"/>
          <w:szCs w:val="28"/>
          <w:vertAlign w:val="superscript"/>
          <w:lang w:val="ru-RU"/>
        </w:rPr>
        <w:t>(наименование дисциплины)</w:t>
      </w:r>
    </w:p>
    <w:p w14:paraId="250AD09F" w14:textId="77777777" w:rsidR="007C39C2" w:rsidRPr="007C39C2" w:rsidRDefault="007C39C2" w:rsidP="007C39C2">
      <w:pPr>
        <w:pStyle w:val="115"/>
        <w:rPr>
          <w:rFonts w:ascii="Times New Roman" w:hAnsi="Times New Roman"/>
          <w:sz w:val="28"/>
          <w:szCs w:val="28"/>
        </w:rPr>
      </w:pPr>
      <w:bookmarkStart w:id="23" w:name="_Toc150695623"/>
      <w:bookmarkStart w:id="24" w:name="_Toc156294567"/>
      <w:bookmarkStart w:id="25" w:name="_Toc156825289"/>
      <w:r w:rsidRPr="007C39C2">
        <w:rPr>
          <w:rFonts w:ascii="Times New Roman" w:hAnsi="Times New Roman"/>
          <w:sz w:val="28"/>
          <w:szCs w:val="28"/>
        </w:rPr>
        <w:t xml:space="preserve">1.1. Цель и место </w:t>
      </w:r>
      <w:bookmarkEnd w:id="23"/>
      <w:r w:rsidRPr="007C39C2">
        <w:rPr>
          <w:rFonts w:ascii="Times New Roman" w:hAnsi="Times New Roman"/>
          <w:sz w:val="28"/>
          <w:szCs w:val="28"/>
        </w:rPr>
        <w:t>дисциплины в структуре образовательной программы</w:t>
      </w:r>
      <w:bookmarkEnd w:id="24"/>
      <w:bookmarkEnd w:id="25"/>
    </w:p>
    <w:p w14:paraId="2AF224CD" w14:textId="77777777" w:rsidR="007C39C2" w:rsidRPr="007C39C2" w:rsidRDefault="007C39C2" w:rsidP="007C39C2">
      <w:pPr>
        <w:suppressAutoHyphens/>
        <w:ind w:firstLine="709"/>
        <w:jc w:val="both"/>
        <w:rPr>
          <w:rFonts w:ascii="Times New Roman" w:hAnsi="Times New Roman" w:cs="Times New Roman"/>
          <w:bCs/>
          <w:iCs/>
          <w:sz w:val="28"/>
          <w:szCs w:val="28"/>
        </w:rPr>
      </w:pPr>
      <w:r w:rsidRPr="007C39C2">
        <w:rPr>
          <w:rFonts w:ascii="Times New Roman" w:hAnsi="Times New Roman" w:cs="Times New Roman"/>
          <w:sz w:val="28"/>
          <w:szCs w:val="28"/>
        </w:rPr>
        <w:t xml:space="preserve"> Цель дисциплины </w:t>
      </w:r>
      <w:r w:rsidRPr="007C39C2">
        <w:rPr>
          <w:rFonts w:ascii="Times New Roman" w:eastAsia="Calibri" w:hAnsi="Times New Roman" w:cs="Times New Roman"/>
          <w:sz w:val="28"/>
          <w:szCs w:val="28"/>
        </w:rPr>
        <w:t>«БЕЗОПАСНОСТЬ ЖИЗНЕДЕЯТЕЛЬНОСТИ»</w:t>
      </w:r>
      <w:r w:rsidRPr="007C39C2">
        <w:rPr>
          <w:rFonts w:ascii="Times New Roman" w:hAnsi="Times New Roman" w:cs="Times New Roman"/>
          <w:sz w:val="28"/>
          <w:szCs w:val="28"/>
        </w:rPr>
        <w:t>:</w:t>
      </w:r>
      <w:r w:rsidRPr="007C39C2">
        <w:rPr>
          <w:rFonts w:ascii="Times New Roman" w:hAnsi="Times New Roman" w:cs="Times New Roman"/>
          <w:iCs/>
          <w:sz w:val="28"/>
          <w:szCs w:val="28"/>
        </w:rPr>
        <w:t xml:space="preserve"> </w:t>
      </w:r>
      <w:r w:rsidRPr="007C39C2">
        <w:rPr>
          <w:rFonts w:ascii="Times New Roman" w:hAnsi="Times New Roman" w:cs="Times New Roman"/>
          <w:bCs/>
          <w:iCs/>
          <w:sz w:val="28"/>
          <w:szCs w:val="28"/>
          <w:lang w:val="x-none"/>
        </w:rPr>
        <w:t>формирование представлений о</w:t>
      </w:r>
      <w:r w:rsidRPr="007C39C2">
        <w:rPr>
          <w:rFonts w:ascii="Times New Roman" w:hAnsi="Times New Roman" w:cs="Times New Roman"/>
          <w:bCs/>
          <w:iCs/>
          <w:sz w:val="28"/>
          <w:szCs w:val="28"/>
        </w:rPr>
        <w:t xml:space="preserve"> безопасности жизнедеятельности</w:t>
      </w:r>
      <w:r w:rsidRPr="007C39C2">
        <w:rPr>
          <w:rFonts w:ascii="Times New Roman" w:hAnsi="Times New Roman" w:cs="Times New Roman"/>
          <w:bCs/>
          <w:iCs/>
          <w:sz w:val="28"/>
          <w:szCs w:val="28"/>
          <w:lang w:val="x-none"/>
        </w:rPr>
        <w:t>, воспитание базовых ценностей</w:t>
      </w:r>
      <w:r w:rsidRPr="007C39C2">
        <w:rPr>
          <w:rFonts w:ascii="Times New Roman" w:hAnsi="Times New Roman" w:cs="Times New Roman"/>
          <w:bCs/>
          <w:iCs/>
          <w:sz w:val="28"/>
          <w:szCs w:val="28"/>
        </w:rPr>
        <w:t xml:space="preserve"> здоровья, зож</w:t>
      </w:r>
      <w:r w:rsidRPr="007C39C2">
        <w:rPr>
          <w:rFonts w:ascii="Times New Roman" w:hAnsi="Times New Roman" w:cs="Times New Roman"/>
          <w:bCs/>
          <w:iCs/>
          <w:sz w:val="28"/>
          <w:szCs w:val="28"/>
          <w:lang w:val="x-none"/>
        </w:rPr>
        <w:t>, уважения к истории, культуре, традициям</w:t>
      </w:r>
      <w:r w:rsidRPr="007C39C2">
        <w:rPr>
          <w:rFonts w:ascii="Times New Roman" w:hAnsi="Times New Roman" w:cs="Times New Roman"/>
          <w:bCs/>
          <w:iCs/>
          <w:sz w:val="28"/>
          <w:szCs w:val="28"/>
        </w:rPr>
        <w:t xml:space="preserve"> соей страны и вооруженных сил).</w:t>
      </w:r>
    </w:p>
    <w:p w14:paraId="267A996D" w14:textId="77777777" w:rsidR="007C39C2" w:rsidRPr="007C39C2" w:rsidRDefault="007C39C2" w:rsidP="007C39C2">
      <w:pPr>
        <w:pStyle w:val="1e"/>
        <w:rPr>
          <w:rFonts w:eastAsia="Segoe UI"/>
          <w:sz w:val="28"/>
          <w:szCs w:val="28"/>
          <w:lang w:val="ru-RU"/>
        </w:rPr>
      </w:pPr>
      <w:r w:rsidRPr="007C39C2">
        <w:rPr>
          <w:sz w:val="28"/>
          <w:szCs w:val="28"/>
          <w:lang w:val="ru-RU"/>
        </w:rPr>
        <w:t xml:space="preserve">Дисциплина </w:t>
      </w:r>
      <w:r w:rsidRPr="007C39C2">
        <w:rPr>
          <w:rFonts w:eastAsia="Segoe UI"/>
          <w:sz w:val="28"/>
          <w:szCs w:val="28"/>
          <w:lang w:val="ru-RU"/>
        </w:rPr>
        <w:t>«</w:t>
      </w:r>
      <w:r w:rsidRPr="007C39C2">
        <w:rPr>
          <w:sz w:val="28"/>
          <w:szCs w:val="28"/>
          <w:lang w:val="ru-RU"/>
        </w:rPr>
        <w:t>Безапасность жизнедеятельности</w:t>
      </w:r>
      <w:r w:rsidRPr="007C39C2">
        <w:rPr>
          <w:rFonts w:eastAsia="Segoe UI"/>
          <w:sz w:val="28"/>
          <w:szCs w:val="28"/>
          <w:lang w:val="ru-RU"/>
        </w:rPr>
        <w:t>»</w:t>
      </w:r>
      <w:r w:rsidRPr="007C39C2">
        <w:rPr>
          <w:sz w:val="28"/>
          <w:szCs w:val="28"/>
          <w:lang w:val="ru-RU"/>
        </w:rPr>
        <w:t xml:space="preserve"> является частью основной образовательной программы в соответствии с ФГОС СПО  «</w:t>
      </w:r>
      <w:r w:rsidRPr="007C39C2">
        <w:rPr>
          <w:sz w:val="28"/>
          <w:szCs w:val="28"/>
          <w:shd w:val="clear" w:color="auto" w:fill="FFFFFF"/>
          <w:lang w:val="ru-RU"/>
        </w:rPr>
        <w:t>15.01.05 Сварщик (ручной и частично механизированной сварки (наплавки)»</w:t>
      </w:r>
    </w:p>
    <w:p w14:paraId="485CB2FA" w14:textId="77777777" w:rsidR="007C39C2" w:rsidRPr="007C39C2" w:rsidRDefault="007C39C2" w:rsidP="007C39C2">
      <w:pPr>
        <w:suppressAutoHyphens/>
        <w:spacing w:line="276" w:lineRule="auto"/>
        <w:ind w:firstLine="709"/>
        <w:jc w:val="both"/>
        <w:rPr>
          <w:rFonts w:ascii="Times New Roman" w:hAnsi="Times New Roman" w:cs="Times New Roman"/>
          <w:color w:val="0070C0"/>
          <w:sz w:val="28"/>
          <w:szCs w:val="28"/>
        </w:rPr>
      </w:pPr>
    </w:p>
    <w:p w14:paraId="274B0C7E" w14:textId="77777777" w:rsidR="007C39C2" w:rsidRPr="007C39C2"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sz w:val="28"/>
          <w:szCs w:val="28"/>
        </w:rPr>
      </w:pPr>
    </w:p>
    <w:p w14:paraId="052B184A" w14:textId="77777777" w:rsidR="007C39C2" w:rsidRPr="007C39C2" w:rsidRDefault="007C39C2" w:rsidP="007C39C2">
      <w:pPr>
        <w:pStyle w:val="115"/>
        <w:rPr>
          <w:rFonts w:ascii="Times New Roman" w:hAnsi="Times New Roman"/>
          <w:sz w:val="28"/>
          <w:szCs w:val="28"/>
        </w:rPr>
      </w:pPr>
      <w:bookmarkStart w:id="26" w:name="_Toc156294568"/>
      <w:bookmarkStart w:id="27" w:name="_Toc156825290"/>
      <w:r w:rsidRPr="007C39C2">
        <w:rPr>
          <w:rFonts w:ascii="Times New Roman" w:hAnsi="Times New Roman"/>
          <w:sz w:val="28"/>
          <w:szCs w:val="28"/>
        </w:rPr>
        <w:t>1.2. Планируемые результаты освоения дисциплины</w:t>
      </w:r>
      <w:bookmarkEnd w:id="26"/>
      <w:bookmarkEnd w:id="27"/>
    </w:p>
    <w:p w14:paraId="614F928B" w14:textId="77777777" w:rsidR="007C39C2" w:rsidRPr="007C39C2" w:rsidRDefault="007C39C2" w:rsidP="007C39C2">
      <w:pPr>
        <w:pStyle w:val="115"/>
        <w:spacing w:line="240" w:lineRule="auto"/>
        <w:rPr>
          <w:rFonts w:ascii="Times New Roman" w:hAnsi="Times New Roman"/>
          <w:b w:val="0"/>
          <w:sz w:val="28"/>
          <w:szCs w:val="28"/>
        </w:rPr>
      </w:pPr>
      <w:r w:rsidRPr="007C39C2">
        <w:rPr>
          <w:rFonts w:ascii="Times New Roman" w:eastAsia="Times New Roman" w:hAnsi="Times New Roman"/>
          <w:b w:val="0"/>
          <w:sz w:val="28"/>
          <w:szCs w:val="28"/>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44B5B929" w14:textId="77777777" w:rsidR="007C39C2" w:rsidRPr="007C39C2"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sz w:val="28"/>
          <w:szCs w:val="28"/>
        </w:rPr>
      </w:pPr>
      <w:r w:rsidRPr="007C39C2">
        <w:rPr>
          <w:rFonts w:ascii="Times New Roman" w:hAnsi="Times New Roman" w:cs="Times New Roman"/>
          <w:bCs/>
          <w:sz w:val="28"/>
          <w:szCs w:val="28"/>
        </w:rPr>
        <w:t>В результате освоения дисциплины обучающийся должен</w:t>
      </w:r>
      <w:r w:rsidRPr="007C39C2">
        <w:rPr>
          <w:rFonts w:ascii="Times New Roman" w:hAnsi="Times New Roman" w:cs="Times New Roman"/>
          <w:b/>
          <w:sz w:val="28"/>
          <w:szCs w:val="28"/>
        </w:rPr>
        <w:t>:</w:t>
      </w:r>
    </w:p>
    <w:p w14:paraId="0A8D2B7F" w14:textId="77777777" w:rsidR="007C39C2" w:rsidRPr="007C39C2"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rPr>
      </w:pPr>
    </w:p>
    <w:p w14:paraId="64CA5331" w14:textId="77777777" w:rsidR="007C39C2" w:rsidRPr="007C39C2"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2717"/>
        <w:gridCol w:w="2721"/>
        <w:gridCol w:w="2721"/>
      </w:tblGrid>
      <w:tr w:rsidR="007C39C2" w:rsidRPr="007C39C2" w14:paraId="03C0224A" w14:textId="77777777" w:rsidTr="007C39C2">
        <w:tc>
          <w:tcPr>
            <w:tcW w:w="1240" w:type="dxa"/>
            <w:tcBorders>
              <w:top w:val="single" w:sz="4" w:space="0" w:color="auto"/>
              <w:left w:val="single" w:sz="4" w:space="0" w:color="auto"/>
              <w:bottom w:val="single" w:sz="4" w:space="0" w:color="auto"/>
              <w:right w:val="single" w:sz="4" w:space="0" w:color="auto"/>
            </w:tcBorders>
          </w:tcPr>
          <w:p w14:paraId="40E67783" w14:textId="77777777" w:rsidR="007C39C2" w:rsidRPr="007C39C2" w:rsidRDefault="007C39C2" w:rsidP="007C39C2">
            <w:pPr>
              <w:rPr>
                <w:rStyle w:val="afb"/>
                <w:b/>
                <w:i w:val="0"/>
              </w:rPr>
            </w:pPr>
            <w:r w:rsidRPr="007C39C2">
              <w:rPr>
                <w:rStyle w:val="afb"/>
                <w:b/>
              </w:rPr>
              <w:t xml:space="preserve">Код ОК, </w:t>
            </w:r>
          </w:p>
          <w:p w14:paraId="6483A7F7" w14:textId="77777777" w:rsidR="007C39C2" w:rsidRPr="007C39C2" w:rsidRDefault="007C39C2" w:rsidP="007C39C2">
            <w:pPr>
              <w:rPr>
                <w:rStyle w:val="afb"/>
                <w:b/>
              </w:rPr>
            </w:pPr>
            <w:r w:rsidRPr="007C39C2">
              <w:rPr>
                <w:rStyle w:val="afb"/>
                <w:b/>
                <w:color w:val="0070C0"/>
              </w:rPr>
              <w:t xml:space="preserve">ПК </w:t>
            </w:r>
          </w:p>
        </w:tc>
        <w:tc>
          <w:tcPr>
            <w:tcW w:w="2776" w:type="dxa"/>
            <w:tcBorders>
              <w:top w:val="single" w:sz="4" w:space="0" w:color="auto"/>
              <w:left w:val="single" w:sz="4" w:space="0" w:color="auto"/>
              <w:bottom w:val="single" w:sz="4" w:space="0" w:color="auto"/>
              <w:right w:val="single" w:sz="4" w:space="0" w:color="auto"/>
            </w:tcBorders>
          </w:tcPr>
          <w:p w14:paraId="29CFA498" w14:textId="77777777" w:rsidR="007C39C2" w:rsidRPr="007C39C2" w:rsidRDefault="007C39C2" w:rsidP="007C39C2">
            <w:pPr>
              <w:jc w:val="center"/>
              <w:rPr>
                <w:rFonts w:ascii="Times New Roman" w:hAnsi="Times New Roman" w:cs="Times New Roman"/>
                <w:b/>
              </w:rPr>
            </w:pPr>
            <w:r w:rsidRPr="007C39C2">
              <w:rPr>
                <w:rFonts w:ascii="Times New Roman" w:hAnsi="Times New Roman" w:cs="Times New Roman"/>
                <w:b/>
              </w:rPr>
              <w:t>Уметь</w:t>
            </w: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1DEA2A58" w14:textId="77777777" w:rsidR="007C39C2" w:rsidRPr="007C39C2" w:rsidRDefault="007C39C2" w:rsidP="007C39C2">
            <w:pPr>
              <w:jc w:val="center"/>
              <w:rPr>
                <w:rFonts w:ascii="Times New Roman" w:hAnsi="Times New Roman" w:cs="Times New Roman"/>
                <w:b/>
                <w:i/>
              </w:rPr>
            </w:pPr>
            <w:r w:rsidRPr="007C39C2">
              <w:rPr>
                <w:rFonts w:ascii="Times New Roman" w:hAnsi="Times New Roman" w:cs="Times New Roman"/>
                <w:b/>
              </w:rPr>
              <w:t>Знать</w:t>
            </w:r>
          </w:p>
        </w:tc>
        <w:tc>
          <w:tcPr>
            <w:tcW w:w="2780" w:type="dxa"/>
            <w:tcBorders>
              <w:top w:val="single" w:sz="4" w:space="0" w:color="auto"/>
              <w:left w:val="single" w:sz="4" w:space="0" w:color="auto"/>
              <w:bottom w:val="single" w:sz="4" w:space="0" w:color="auto"/>
              <w:right w:val="single" w:sz="4" w:space="0" w:color="auto"/>
            </w:tcBorders>
          </w:tcPr>
          <w:p w14:paraId="3B67449E" w14:textId="77777777" w:rsidR="007C39C2" w:rsidRPr="007C39C2" w:rsidRDefault="007C39C2" w:rsidP="007C39C2">
            <w:pPr>
              <w:jc w:val="center"/>
              <w:rPr>
                <w:rFonts w:ascii="Times New Roman" w:hAnsi="Times New Roman" w:cs="Times New Roman"/>
                <w:b/>
                <w:i/>
              </w:rPr>
            </w:pPr>
            <w:r w:rsidRPr="007C39C2">
              <w:rPr>
                <w:rFonts w:ascii="Times New Roman" w:hAnsi="Times New Roman" w:cs="Times New Roman"/>
                <w:b/>
                <w:color w:val="0070C0"/>
              </w:rPr>
              <w:t xml:space="preserve">Владеть навыками </w:t>
            </w:r>
          </w:p>
        </w:tc>
      </w:tr>
      <w:tr w:rsidR="007C39C2" w:rsidRPr="007C39C2" w14:paraId="0F9F6DFF" w14:textId="77777777" w:rsidTr="007C39C2">
        <w:tc>
          <w:tcPr>
            <w:tcW w:w="1240" w:type="dxa"/>
            <w:tcBorders>
              <w:top w:val="single" w:sz="4" w:space="0" w:color="auto"/>
              <w:left w:val="single" w:sz="4" w:space="0" w:color="auto"/>
              <w:bottom w:val="single" w:sz="4" w:space="0" w:color="auto"/>
              <w:right w:val="single" w:sz="4" w:space="0" w:color="auto"/>
            </w:tcBorders>
          </w:tcPr>
          <w:p w14:paraId="7CF02FE5" w14:textId="77777777" w:rsidR="007C39C2" w:rsidRPr="007C39C2" w:rsidRDefault="007C39C2" w:rsidP="007C39C2">
            <w:pPr>
              <w:rPr>
                <w:rFonts w:ascii="Times New Roman" w:hAnsi="Times New Roman" w:cs="Times New Roman"/>
              </w:rPr>
            </w:pPr>
            <w:r w:rsidRPr="007C39C2">
              <w:rPr>
                <w:rFonts w:ascii="Times New Roman" w:hAnsi="Times New Roman" w:cs="Times New Roman"/>
              </w:rPr>
              <w:t>ПК 1.1</w:t>
            </w:r>
          </w:p>
          <w:p w14:paraId="256A5B2E" w14:textId="77777777" w:rsidR="007C39C2" w:rsidRPr="007C39C2" w:rsidRDefault="007C39C2" w:rsidP="007C39C2">
            <w:pPr>
              <w:rPr>
                <w:rFonts w:ascii="Times New Roman" w:hAnsi="Times New Roman" w:cs="Times New Roman"/>
              </w:rPr>
            </w:pPr>
            <w:r w:rsidRPr="007C39C2">
              <w:rPr>
                <w:rFonts w:ascii="Times New Roman" w:hAnsi="Times New Roman" w:cs="Times New Roman"/>
              </w:rPr>
              <w:t>ПК 2.1</w:t>
            </w:r>
          </w:p>
          <w:p w14:paraId="7C38B844" w14:textId="77777777" w:rsidR="007C39C2" w:rsidRPr="007C39C2" w:rsidRDefault="007C39C2" w:rsidP="007C39C2">
            <w:pPr>
              <w:rPr>
                <w:rFonts w:ascii="Times New Roman" w:hAnsi="Times New Roman" w:cs="Times New Roman"/>
              </w:rPr>
            </w:pPr>
            <w:r w:rsidRPr="007C39C2">
              <w:rPr>
                <w:rFonts w:ascii="Times New Roman" w:hAnsi="Times New Roman" w:cs="Times New Roman"/>
              </w:rPr>
              <w:t>ПК 3.1</w:t>
            </w:r>
          </w:p>
          <w:p w14:paraId="270210A0" w14:textId="77777777" w:rsidR="007C39C2" w:rsidRPr="007C39C2" w:rsidRDefault="007C39C2" w:rsidP="007C39C2">
            <w:pPr>
              <w:jc w:val="both"/>
              <w:rPr>
                <w:rFonts w:ascii="Times New Roman" w:hAnsi="Times New Roman" w:cs="Times New Roman"/>
              </w:rPr>
            </w:pPr>
            <w:r w:rsidRPr="007C39C2">
              <w:rPr>
                <w:rFonts w:ascii="Times New Roman" w:hAnsi="Times New Roman" w:cs="Times New Roman"/>
              </w:rPr>
              <w:t>ПК 4.1</w:t>
            </w:r>
          </w:p>
          <w:p w14:paraId="154490C9" w14:textId="77777777" w:rsidR="007C39C2" w:rsidRPr="007C39C2" w:rsidRDefault="007C39C2" w:rsidP="007C39C2">
            <w:pPr>
              <w:jc w:val="both"/>
              <w:rPr>
                <w:rFonts w:ascii="Times New Roman" w:hAnsi="Times New Roman" w:cs="Times New Roman"/>
                <w:b/>
                <w:vertAlign w:val="superscript"/>
              </w:rPr>
            </w:pPr>
            <w:r w:rsidRPr="007C39C2">
              <w:rPr>
                <w:rFonts w:ascii="Times New Roman" w:hAnsi="Times New Roman" w:cs="Times New Roman"/>
              </w:rPr>
              <w:t>ПК 5.1</w:t>
            </w:r>
          </w:p>
        </w:tc>
        <w:tc>
          <w:tcPr>
            <w:tcW w:w="2776" w:type="dxa"/>
            <w:tcBorders>
              <w:top w:val="single" w:sz="4" w:space="0" w:color="auto"/>
              <w:left w:val="single" w:sz="4" w:space="0" w:color="auto"/>
              <w:bottom w:val="single" w:sz="4" w:space="0" w:color="auto"/>
              <w:right w:val="single" w:sz="4" w:space="0" w:color="auto"/>
            </w:tcBorders>
          </w:tcPr>
          <w:p w14:paraId="02732D84" w14:textId="77777777" w:rsidR="007C39C2" w:rsidRPr="007C39C2" w:rsidRDefault="007C39C2" w:rsidP="007C39C2">
            <w:pPr>
              <w:rPr>
                <w:rFonts w:ascii="Times New Roman" w:hAnsi="Times New Roman" w:cs="Times New Roman"/>
                <w:b/>
              </w:rPr>
            </w:pPr>
            <w:r w:rsidRPr="007C39C2">
              <w:rPr>
                <w:rFonts w:ascii="Times New Roman" w:hAnsi="Times New Roman" w:cs="Times New Roman"/>
                <w:lang w:eastAsia="ar-SA"/>
              </w:rPr>
              <w:t>Предпринимать профилактические меры для снижения уровня опасностей различного вида и их последствий в профессиональной деятельности и в быту</w:t>
            </w:r>
            <w:r w:rsidRPr="007C39C2">
              <w:rPr>
                <w:rFonts w:ascii="Times New Roman" w:hAnsi="Times New Roman" w:cs="Times New Roman"/>
              </w:rPr>
              <w:t>;</w:t>
            </w:r>
          </w:p>
          <w:p w14:paraId="17A5C0CD" w14:textId="77777777" w:rsidR="007C39C2" w:rsidRPr="007C39C2" w:rsidRDefault="007C39C2" w:rsidP="007C39C2">
            <w:pPr>
              <w:ind w:left="-42" w:right="-138" w:hanging="14"/>
              <w:rPr>
                <w:rFonts w:ascii="Times New Roman" w:hAnsi="Times New Roman" w:cs="Times New Roman"/>
                <w:b/>
              </w:rPr>
            </w:pPr>
            <w:r w:rsidRPr="007C39C2">
              <w:rPr>
                <w:rFonts w:ascii="Times New Roman" w:hAnsi="Times New Roman" w:cs="Times New Roman"/>
                <w:spacing w:val="-10"/>
                <w:lang w:eastAsia="ar-SA"/>
              </w:rPr>
              <w:t>применять первичные средства пожаротушения</w:t>
            </w:r>
            <w:r w:rsidRPr="007C39C2">
              <w:rPr>
                <w:rFonts w:ascii="Times New Roman" w:hAnsi="Times New Roman" w:cs="Times New Roman"/>
                <w:spacing w:val="-10"/>
              </w:rPr>
              <w:t>;</w:t>
            </w:r>
          </w:p>
          <w:p w14:paraId="4CE23385" w14:textId="77777777" w:rsidR="007C39C2" w:rsidRPr="007C39C2" w:rsidRDefault="007C39C2" w:rsidP="007C39C2">
            <w:pPr>
              <w:jc w:val="both"/>
              <w:rPr>
                <w:rFonts w:ascii="Times New Roman" w:hAnsi="Times New Roman" w:cs="Times New Roman"/>
                <w:b/>
              </w:rPr>
            </w:pPr>
            <w:r w:rsidRPr="007C39C2">
              <w:rPr>
                <w:rFonts w:ascii="Times New Roman" w:hAnsi="Times New Roman" w:cs="Times New Roman"/>
                <w:lang w:eastAsia="ar-SA"/>
              </w:rPr>
              <w:t>оказывать первую помощь пострадавшим</w:t>
            </w: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1CDF44E5" w14:textId="77777777" w:rsidR="007C39C2" w:rsidRPr="007C39C2" w:rsidRDefault="007C39C2" w:rsidP="007C39C2">
            <w:pPr>
              <w:rPr>
                <w:rFonts w:ascii="Times New Roman" w:hAnsi="Times New Roman" w:cs="Times New Roman"/>
                <w:b/>
              </w:rPr>
            </w:pPr>
            <w:r w:rsidRPr="007C39C2">
              <w:rPr>
                <w:rFonts w:ascii="Times New Roman" w:hAnsi="Times New Roman" w:cs="Times New Roman"/>
                <w:lang w:eastAsia="ar-SA"/>
              </w:rPr>
              <w:t>Основные виды потенциальных опасностей и их последствия в профессиональной деятельности и в быту, принципы снижения вероятности их реализации</w:t>
            </w:r>
            <w:r w:rsidRPr="007C39C2">
              <w:rPr>
                <w:rFonts w:ascii="Times New Roman" w:hAnsi="Times New Roman" w:cs="Times New Roman"/>
              </w:rPr>
              <w:t>;</w:t>
            </w:r>
          </w:p>
          <w:p w14:paraId="3C62B4EC" w14:textId="77777777" w:rsidR="007C39C2" w:rsidRPr="007C39C2" w:rsidRDefault="007C39C2" w:rsidP="007C39C2">
            <w:pPr>
              <w:shd w:val="clear" w:color="auto" w:fill="FFFFFF"/>
              <w:rPr>
                <w:rFonts w:ascii="Times New Roman" w:hAnsi="Times New Roman" w:cs="Times New Roman"/>
              </w:rPr>
            </w:pPr>
            <w:r w:rsidRPr="007C39C2">
              <w:rPr>
                <w:rFonts w:ascii="Times New Roman" w:hAnsi="Times New Roman" w:cs="Times New Roman"/>
                <w:lang w:eastAsia="ar-SA"/>
              </w:rPr>
              <w:t>меры пожарной безопасности и правила безопасного поведения при пожарах;</w:t>
            </w:r>
          </w:p>
          <w:p w14:paraId="31C39043" w14:textId="77777777" w:rsidR="007C39C2" w:rsidRPr="007C39C2" w:rsidRDefault="007C39C2" w:rsidP="007C39C2">
            <w:pPr>
              <w:jc w:val="both"/>
              <w:rPr>
                <w:rFonts w:ascii="Times New Roman" w:hAnsi="Times New Roman" w:cs="Times New Roman"/>
                <w:b/>
              </w:rPr>
            </w:pPr>
            <w:r w:rsidRPr="007C39C2">
              <w:rPr>
                <w:rFonts w:ascii="Times New Roman" w:hAnsi="Times New Roman" w:cs="Times New Roman"/>
                <w:lang w:eastAsia="ar-SA"/>
              </w:rPr>
              <w:t>порядок и правила оказания первой помощи пострадавшим</w:t>
            </w:r>
          </w:p>
        </w:tc>
        <w:tc>
          <w:tcPr>
            <w:tcW w:w="2780" w:type="dxa"/>
            <w:tcBorders>
              <w:top w:val="single" w:sz="4" w:space="0" w:color="auto"/>
              <w:left w:val="single" w:sz="4" w:space="0" w:color="auto"/>
              <w:bottom w:val="single" w:sz="4" w:space="0" w:color="auto"/>
              <w:right w:val="single" w:sz="4" w:space="0" w:color="auto"/>
            </w:tcBorders>
          </w:tcPr>
          <w:p w14:paraId="36821B9A" w14:textId="77777777" w:rsidR="007C39C2" w:rsidRPr="007C39C2" w:rsidRDefault="007C39C2" w:rsidP="007C39C2">
            <w:pPr>
              <w:rPr>
                <w:rFonts w:ascii="Times New Roman" w:hAnsi="Times New Roman" w:cs="Times New Roman"/>
                <w:b/>
              </w:rPr>
            </w:pPr>
            <w:r w:rsidRPr="007C39C2">
              <w:rPr>
                <w:rFonts w:ascii="Times New Roman" w:hAnsi="Times New Roman" w:cs="Times New Roman"/>
                <w:lang w:eastAsia="ar-SA"/>
              </w:rPr>
              <w:t>профилактических мер для снижения уровня опасностей различного вида и их последствий в профессиональной деятельности и в быту</w:t>
            </w:r>
            <w:r w:rsidRPr="007C39C2">
              <w:rPr>
                <w:rFonts w:ascii="Times New Roman" w:hAnsi="Times New Roman" w:cs="Times New Roman"/>
              </w:rPr>
              <w:t>;</w:t>
            </w:r>
          </w:p>
          <w:p w14:paraId="3869C4CD" w14:textId="77777777" w:rsidR="007C39C2" w:rsidRPr="007C39C2" w:rsidRDefault="007C39C2" w:rsidP="007C39C2">
            <w:pPr>
              <w:ind w:left="-42" w:right="-138" w:hanging="14"/>
              <w:rPr>
                <w:rFonts w:ascii="Times New Roman" w:hAnsi="Times New Roman" w:cs="Times New Roman"/>
                <w:b/>
              </w:rPr>
            </w:pPr>
            <w:r w:rsidRPr="007C39C2">
              <w:rPr>
                <w:rFonts w:ascii="Times New Roman" w:hAnsi="Times New Roman" w:cs="Times New Roman"/>
                <w:spacing w:val="-10"/>
                <w:lang w:eastAsia="ar-SA"/>
              </w:rPr>
              <w:t>применять первичные средства пожаротушения</w:t>
            </w:r>
            <w:r w:rsidRPr="007C39C2">
              <w:rPr>
                <w:rFonts w:ascii="Times New Roman" w:hAnsi="Times New Roman" w:cs="Times New Roman"/>
                <w:spacing w:val="-10"/>
              </w:rPr>
              <w:t>;</w:t>
            </w:r>
          </w:p>
          <w:p w14:paraId="4CAFCEDA" w14:textId="77777777" w:rsidR="007C39C2" w:rsidRPr="007C39C2" w:rsidRDefault="007C39C2" w:rsidP="007C39C2">
            <w:pPr>
              <w:jc w:val="both"/>
              <w:rPr>
                <w:rFonts w:ascii="Times New Roman" w:hAnsi="Times New Roman" w:cs="Times New Roman"/>
                <w:b/>
              </w:rPr>
            </w:pPr>
            <w:r w:rsidRPr="007C39C2">
              <w:rPr>
                <w:rFonts w:ascii="Times New Roman" w:hAnsi="Times New Roman" w:cs="Times New Roman"/>
                <w:lang w:eastAsia="ar-SA"/>
              </w:rPr>
              <w:t>оказывать первую помощь пострадавшим</w:t>
            </w:r>
          </w:p>
        </w:tc>
      </w:tr>
      <w:tr w:rsidR="007C39C2" w:rsidRPr="007C39C2" w14:paraId="62CEDEB8" w14:textId="77777777" w:rsidTr="007C39C2">
        <w:tc>
          <w:tcPr>
            <w:tcW w:w="1240" w:type="dxa"/>
            <w:tcBorders>
              <w:top w:val="single" w:sz="4" w:space="0" w:color="auto"/>
              <w:left w:val="single" w:sz="4" w:space="0" w:color="auto"/>
              <w:bottom w:val="single" w:sz="4" w:space="0" w:color="auto"/>
              <w:right w:val="single" w:sz="4" w:space="0" w:color="auto"/>
            </w:tcBorders>
          </w:tcPr>
          <w:p w14:paraId="724B7938" w14:textId="77777777" w:rsidR="007C39C2" w:rsidRPr="007C39C2" w:rsidRDefault="007C39C2" w:rsidP="007C39C2">
            <w:pPr>
              <w:rPr>
                <w:rFonts w:ascii="Times New Roman" w:hAnsi="Times New Roman" w:cs="Times New Roman"/>
              </w:rPr>
            </w:pPr>
            <w:r w:rsidRPr="007C39C2">
              <w:rPr>
                <w:rFonts w:ascii="Times New Roman" w:hAnsi="Times New Roman" w:cs="Times New Roman"/>
              </w:rPr>
              <w:t>ОК 06</w:t>
            </w:r>
          </w:p>
        </w:tc>
        <w:tc>
          <w:tcPr>
            <w:tcW w:w="2776" w:type="dxa"/>
            <w:tcBorders>
              <w:top w:val="single" w:sz="4" w:space="0" w:color="auto"/>
              <w:left w:val="single" w:sz="4" w:space="0" w:color="auto"/>
              <w:bottom w:val="single" w:sz="4" w:space="0" w:color="auto"/>
              <w:right w:val="single" w:sz="4" w:space="0" w:color="auto"/>
            </w:tcBorders>
          </w:tcPr>
          <w:p w14:paraId="54765247" w14:textId="77777777" w:rsidR="007C39C2" w:rsidRPr="007C39C2" w:rsidRDefault="007C39C2" w:rsidP="007C39C2">
            <w:pPr>
              <w:suppressAutoHyphens/>
              <w:ind w:right="-82"/>
              <w:jc w:val="both"/>
              <w:rPr>
                <w:rFonts w:ascii="Times New Roman" w:hAnsi="Times New Roman" w:cs="Times New Roman"/>
                <w:lang w:eastAsia="ar-SA"/>
              </w:rPr>
            </w:pPr>
            <w:r w:rsidRPr="007C39C2">
              <w:rPr>
                <w:rFonts w:ascii="Times New Roman" w:hAnsi="Times New Roman" w:cs="Times New Roman"/>
                <w:bCs/>
                <w:iCs/>
              </w:rPr>
              <w:t>Описывать значимость своей профессии;</w:t>
            </w:r>
          </w:p>
          <w:p w14:paraId="5A3F4E39" w14:textId="77777777" w:rsidR="007C39C2" w:rsidRPr="007C39C2" w:rsidRDefault="007C39C2" w:rsidP="007C39C2">
            <w:pPr>
              <w:suppressAutoHyphens/>
              <w:ind w:right="-82"/>
              <w:rPr>
                <w:rFonts w:ascii="Times New Roman" w:hAnsi="Times New Roman" w:cs="Times New Roman"/>
              </w:rPr>
            </w:pPr>
            <w:r w:rsidRPr="007C39C2">
              <w:rPr>
                <w:rFonts w:ascii="Times New Roman" w:hAnsi="Times New Roman" w:cs="Times New Roman"/>
                <w:lang w:eastAsia="ar-SA"/>
              </w:rPr>
              <w:t xml:space="preserve">применять профессиональные знания в ходе исполнения обязанностей военной службы на воинских </w:t>
            </w:r>
            <w:r w:rsidRPr="007C39C2">
              <w:rPr>
                <w:rFonts w:ascii="Times New Roman" w:hAnsi="Times New Roman" w:cs="Times New Roman"/>
                <w:lang w:eastAsia="ar-SA"/>
              </w:rPr>
              <w:lastRenderedPageBreak/>
              <w:t xml:space="preserve">должностях в соответствии с </w:t>
            </w:r>
            <w:r w:rsidRPr="007C39C2">
              <w:rPr>
                <w:rFonts w:ascii="Times New Roman" w:hAnsi="Times New Roman" w:cs="Times New Roman"/>
                <w:spacing w:val="-10"/>
                <w:lang w:eastAsia="ar-SA"/>
              </w:rPr>
              <w:t>полученной профессией;</w:t>
            </w:r>
          </w:p>
          <w:p w14:paraId="49A8D824" w14:textId="77777777" w:rsidR="007C39C2" w:rsidRPr="007C39C2" w:rsidRDefault="007C39C2" w:rsidP="007C39C2">
            <w:pPr>
              <w:suppressAutoHyphens/>
              <w:rPr>
                <w:rFonts w:ascii="Times New Roman" w:hAnsi="Times New Roman" w:cs="Times New Roman"/>
                <w:lang w:eastAsia="ar-SA"/>
              </w:rPr>
            </w:pPr>
          </w:p>
          <w:p w14:paraId="6D78CB72" w14:textId="77777777" w:rsidR="007C39C2" w:rsidRPr="007C39C2" w:rsidRDefault="007C39C2" w:rsidP="007C39C2">
            <w:pPr>
              <w:rPr>
                <w:rFonts w:ascii="Times New Roman" w:hAnsi="Times New Roman" w:cs="Times New Roman"/>
              </w:rPr>
            </w:pPr>
            <w:r w:rsidRPr="007C39C2">
              <w:rPr>
                <w:rFonts w:ascii="Times New Roman" w:hAnsi="Times New Roman" w:cs="Times New Roman"/>
                <w:lang w:eastAsia="ar-SA"/>
              </w:rPr>
              <w:t>владеть способами бесконфликтного общения и саморегуляции в повседневной деятельности и экстремальных условиях военной службы;</w:t>
            </w:r>
          </w:p>
          <w:p w14:paraId="4E21C39B" w14:textId="77777777" w:rsidR="007C39C2" w:rsidRPr="007C39C2" w:rsidRDefault="007C39C2" w:rsidP="007C39C2">
            <w:pPr>
              <w:jc w:val="both"/>
              <w:rPr>
                <w:rFonts w:ascii="Times New Roman" w:hAnsi="Times New Roman" w:cs="Times New Roman"/>
                <w:b/>
                <w:lang w:val="en-US"/>
              </w:rPr>
            </w:pPr>
            <w:r w:rsidRPr="007C39C2">
              <w:rPr>
                <w:rFonts w:ascii="Times New Roman" w:hAnsi="Times New Roman" w:cs="Times New Roman"/>
                <w:lang w:val="en-US" w:eastAsia="ar-SA"/>
              </w:rPr>
              <w:t xml:space="preserve">оказывать первую </w:t>
            </w:r>
            <w:r w:rsidRPr="007C39C2">
              <w:rPr>
                <w:rFonts w:ascii="Times New Roman" w:hAnsi="Times New Roman" w:cs="Times New Roman"/>
                <w:spacing w:val="-12"/>
                <w:lang w:val="en-US" w:eastAsia="ar-SA"/>
              </w:rPr>
              <w:t>помощь пострадавшим</w:t>
            </w: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005A006E" w14:textId="77777777" w:rsidR="007C39C2" w:rsidRPr="007C39C2" w:rsidRDefault="007C39C2" w:rsidP="007C39C2">
            <w:pPr>
              <w:jc w:val="both"/>
              <w:rPr>
                <w:rFonts w:ascii="Times New Roman" w:hAnsi="Times New Roman" w:cs="Times New Roman"/>
              </w:rPr>
            </w:pPr>
            <w:r w:rsidRPr="007C39C2">
              <w:rPr>
                <w:rFonts w:ascii="Times New Roman" w:hAnsi="Times New Roman" w:cs="Times New Roman"/>
                <w:bCs/>
                <w:iCs/>
              </w:rPr>
              <w:lastRenderedPageBreak/>
              <w:t>Сущность гражданско-патриотической позиции, общечеловеческих ценностей; значимость профессиональной деятельности по профессии;</w:t>
            </w:r>
          </w:p>
          <w:p w14:paraId="17CF3DC0" w14:textId="77777777" w:rsidR="007C39C2" w:rsidRPr="007C39C2" w:rsidRDefault="007C39C2" w:rsidP="007C39C2">
            <w:pPr>
              <w:rPr>
                <w:rFonts w:ascii="Times New Roman" w:hAnsi="Times New Roman" w:cs="Times New Roman"/>
              </w:rPr>
            </w:pPr>
            <w:r w:rsidRPr="007C39C2">
              <w:rPr>
                <w:rFonts w:ascii="Times New Roman" w:hAnsi="Times New Roman" w:cs="Times New Roman"/>
              </w:rPr>
              <w:lastRenderedPageBreak/>
              <w:t>основы военной службы и обороны государства;</w:t>
            </w:r>
          </w:p>
          <w:p w14:paraId="0480B4AA" w14:textId="77777777" w:rsidR="007C39C2" w:rsidRPr="007C39C2" w:rsidRDefault="007C39C2" w:rsidP="007C39C2">
            <w:pPr>
              <w:rPr>
                <w:rFonts w:ascii="Times New Roman" w:hAnsi="Times New Roman" w:cs="Times New Roman"/>
              </w:rPr>
            </w:pPr>
          </w:p>
          <w:p w14:paraId="589F8B4B" w14:textId="77777777" w:rsidR="007C39C2" w:rsidRPr="007C39C2" w:rsidRDefault="007C39C2" w:rsidP="007C39C2">
            <w:pPr>
              <w:rPr>
                <w:rFonts w:ascii="Times New Roman" w:hAnsi="Times New Roman" w:cs="Times New Roman"/>
              </w:rPr>
            </w:pPr>
            <w:r w:rsidRPr="007C39C2">
              <w:rPr>
                <w:rFonts w:ascii="Times New Roman" w:hAnsi="Times New Roman" w:cs="Times New Roman"/>
              </w:rPr>
              <w:t xml:space="preserve">область применения получаемых профессиональных </w:t>
            </w:r>
            <w:r w:rsidRPr="007C39C2">
              <w:rPr>
                <w:rFonts w:ascii="Times New Roman" w:hAnsi="Times New Roman" w:cs="Times New Roman"/>
                <w:spacing w:val="-8"/>
              </w:rPr>
              <w:t>знаний при исполнении</w:t>
            </w:r>
            <w:r w:rsidRPr="007C39C2">
              <w:rPr>
                <w:rFonts w:ascii="Times New Roman" w:hAnsi="Times New Roman" w:cs="Times New Roman"/>
              </w:rPr>
              <w:t xml:space="preserve"> обязанностей военной службы;</w:t>
            </w:r>
          </w:p>
          <w:p w14:paraId="7BAFAEB7" w14:textId="77777777" w:rsidR="007C39C2" w:rsidRPr="007C39C2" w:rsidRDefault="007C39C2" w:rsidP="007C39C2">
            <w:pPr>
              <w:jc w:val="both"/>
              <w:rPr>
                <w:rFonts w:ascii="Times New Roman" w:hAnsi="Times New Roman" w:cs="Times New Roman"/>
                <w:lang w:eastAsia="ar-SA"/>
              </w:rPr>
            </w:pPr>
            <w:r w:rsidRPr="007C39C2">
              <w:rPr>
                <w:rFonts w:ascii="Times New Roman" w:hAnsi="Times New Roman" w:cs="Times New Roman"/>
                <w:lang w:eastAsia="ar-SA"/>
              </w:rPr>
              <w:t>организацию и порядок призыва граждан на военную службу и поступления на неё в добровольном порядке;</w:t>
            </w:r>
          </w:p>
          <w:p w14:paraId="1DCE992B" w14:textId="77777777" w:rsidR="007C39C2" w:rsidRPr="007C39C2" w:rsidRDefault="007C39C2" w:rsidP="007C39C2">
            <w:pPr>
              <w:jc w:val="both"/>
              <w:rPr>
                <w:rFonts w:ascii="Times New Roman" w:hAnsi="Times New Roman" w:cs="Times New Roman"/>
                <w:lang w:eastAsia="ar-SA"/>
              </w:rPr>
            </w:pPr>
            <w:r w:rsidRPr="007C39C2">
              <w:rPr>
                <w:rFonts w:ascii="Times New Roman" w:hAnsi="Times New Roman" w:cs="Times New Roman"/>
                <w:lang w:eastAsia="ar-SA"/>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военно-учётные специальности, родственные профессиям СПО;</w:t>
            </w:r>
          </w:p>
          <w:p w14:paraId="19D6D5AC" w14:textId="77777777" w:rsidR="007C39C2" w:rsidRPr="007C39C2" w:rsidRDefault="007C39C2" w:rsidP="007C39C2">
            <w:pPr>
              <w:jc w:val="both"/>
              <w:rPr>
                <w:rFonts w:ascii="Times New Roman" w:hAnsi="Times New Roman" w:cs="Times New Roman"/>
                <w:b/>
              </w:rPr>
            </w:pPr>
            <w:r w:rsidRPr="007C39C2">
              <w:rPr>
                <w:rFonts w:ascii="Times New Roman" w:hAnsi="Times New Roman" w:cs="Times New Roman"/>
                <w:lang w:eastAsia="ar-SA"/>
              </w:rPr>
              <w:t>порядок и правила оказания первой помощи пострадавшим</w:t>
            </w:r>
          </w:p>
        </w:tc>
        <w:tc>
          <w:tcPr>
            <w:tcW w:w="2780" w:type="dxa"/>
            <w:tcBorders>
              <w:top w:val="single" w:sz="4" w:space="0" w:color="auto"/>
              <w:left w:val="single" w:sz="4" w:space="0" w:color="auto"/>
              <w:bottom w:val="single" w:sz="4" w:space="0" w:color="auto"/>
              <w:right w:val="single" w:sz="4" w:space="0" w:color="auto"/>
            </w:tcBorders>
          </w:tcPr>
          <w:p w14:paraId="61CFF329" w14:textId="77777777" w:rsidR="007C39C2" w:rsidRPr="007C39C2" w:rsidRDefault="007C39C2" w:rsidP="007C39C2">
            <w:pPr>
              <w:suppressAutoHyphens/>
              <w:ind w:right="-82"/>
              <w:rPr>
                <w:rFonts w:ascii="Times New Roman" w:hAnsi="Times New Roman" w:cs="Times New Roman"/>
              </w:rPr>
            </w:pPr>
            <w:r w:rsidRPr="007C39C2">
              <w:rPr>
                <w:rFonts w:ascii="Times New Roman" w:hAnsi="Times New Roman" w:cs="Times New Roman"/>
                <w:lang w:eastAsia="ar-SA"/>
              </w:rPr>
              <w:lastRenderedPageBreak/>
              <w:t xml:space="preserve">применять профессиональные знания в ходе исполнения обязанностей военной службы на воинских должностях в соответствии с </w:t>
            </w:r>
            <w:r w:rsidRPr="007C39C2">
              <w:rPr>
                <w:rFonts w:ascii="Times New Roman" w:hAnsi="Times New Roman" w:cs="Times New Roman"/>
                <w:spacing w:val="-10"/>
                <w:lang w:eastAsia="ar-SA"/>
              </w:rPr>
              <w:t>полученной профессией;</w:t>
            </w:r>
          </w:p>
          <w:p w14:paraId="01B05745" w14:textId="77777777" w:rsidR="007C39C2" w:rsidRPr="007C39C2" w:rsidRDefault="007C39C2" w:rsidP="007C39C2">
            <w:pPr>
              <w:suppressAutoHyphens/>
              <w:rPr>
                <w:rFonts w:ascii="Times New Roman" w:hAnsi="Times New Roman" w:cs="Times New Roman"/>
                <w:lang w:eastAsia="ar-SA"/>
              </w:rPr>
            </w:pPr>
          </w:p>
          <w:p w14:paraId="6510B0B4" w14:textId="77777777" w:rsidR="007C39C2" w:rsidRPr="007C39C2" w:rsidRDefault="007C39C2" w:rsidP="007C39C2">
            <w:pPr>
              <w:rPr>
                <w:rFonts w:ascii="Times New Roman" w:hAnsi="Times New Roman" w:cs="Times New Roman"/>
              </w:rPr>
            </w:pPr>
            <w:r w:rsidRPr="007C39C2">
              <w:rPr>
                <w:rFonts w:ascii="Times New Roman" w:hAnsi="Times New Roman" w:cs="Times New Roman"/>
                <w:lang w:eastAsia="ar-SA"/>
              </w:rPr>
              <w:lastRenderedPageBreak/>
              <w:t>владеть способами бесконфликтного общения и саморегуляции в повседневной деятельности и экстремальных условиях военной службы;</w:t>
            </w:r>
          </w:p>
          <w:p w14:paraId="4C57E3E6" w14:textId="77777777" w:rsidR="007C39C2" w:rsidRPr="007C39C2" w:rsidRDefault="007C39C2" w:rsidP="007C39C2">
            <w:pPr>
              <w:jc w:val="both"/>
              <w:rPr>
                <w:rFonts w:ascii="Times New Roman" w:hAnsi="Times New Roman" w:cs="Times New Roman"/>
                <w:b/>
                <w:lang w:val="en-US"/>
              </w:rPr>
            </w:pPr>
            <w:r w:rsidRPr="007C39C2">
              <w:rPr>
                <w:rFonts w:ascii="Times New Roman" w:hAnsi="Times New Roman" w:cs="Times New Roman"/>
                <w:lang w:val="en-US" w:eastAsia="ar-SA"/>
              </w:rPr>
              <w:t xml:space="preserve">оказывать первую </w:t>
            </w:r>
            <w:r w:rsidRPr="007C39C2">
              <w:rPr>
                <w:rFonts w:ascii="Times New Roman" w:hAnsi="Times New Roman" w:cs="Times New Roman"/>
                <w:spacing w:val="-12"/>
                <w:lang w:val="en-US" w:eastAsia="ar-SA"/>
              </w:rPr>
              <w:t>помощь пострадавшим</w:t>
            </w:r>
          </w:p>
        </w:tc>
      </w:tr>
      <w:tr w:rsidR="007C39C2" w:rsidRPr="007C39C2" w14:paraId="32054362" w14:textId="77777777" w:rsidTr="007C39C2">
        <w:tc>
          <w:tcPr>
            <w:tcW w:w="1240" w:type="dxa"/>
            <w:tcBorders>
              <w:top w:val="single" w:sz="4" w:space="0" w:color="auto"/>
              <w:left w:val="single" w:sz="4" w:space="0" w:color="auto"/>
              <w:right w:val="single" w:sz="4" w:space="0" w:color="auto"/>
            </w:tcBorders>
          </w:tcPr>
          <w:p w14:paraId="354335D3" w14:textId="77777777" w:rsidR="007C39C2" w:rsidRPr="007C39C2" w:rsidRDefault="007C39C2" w:rsidP="007C39C2">
            <w:pPr>
              <w:rPr>
                <w:rFonts w:ascii="Times New Roman" w:hAnsi="Times New Roman" w:cs="Times New Roman"/>
              </w:rPr>
            </w:pPr>
            <w:r w:rsidRPr="007C39C2">
              <w:rPr>
                <w:rFonts w:ascii="Times New Roman" w:hAnsi="Times New Roman" w:cs="Times New Roman"/>
                <w:lang w:val="en-US"/>
              </w:rPr>
              <w:lastRenderedPageBreak/>
              <w:t>ОК 07</w:t>
            </w:r>
          </w:p>
        </w:tc>
        <w:tc>
          <w:tcPr>
            <w:tcW w:w="2776" w:type="dxa"/>
            <w:tcBorders>
              <w:top w:val="single" w:sz="4" w:space="0" w:color="auto"/>
              <w:left w:val="single" w:sz="4" w:space="0" w:color="auto"/>
              <w:right w:val="single" w:sz="4" w:space="0" w:color="auto"/>
            </w:tcBorders>
          </w:tcPr>
          <w:p w14:paraId="6E74B897" w14:textId="77777777" w:rsidR="007C39C2" w:rsidRPr="007C39C2" w:rsidRDefault="007C39C2" w:rsidP="007C39C2">
            <w:pPr>
              <w:suppressAutoHyphens/>
              <w:rPr>
                <w:rFonts w:ascii="Times New Roman" w:hAnsi="Times New Roman" w:cs="Times New Roman"/>
                <w:lang w:eastAsia="ar-SA"/>
              </w:rPr>
            </w:pPr>
            <w:r w:rsidRPr="007C39C2">
              <w:rPr>
                <w:rFonts w:ascii="Times New Roman" w:hAnsi="Times New Roman" w:cs="Times New Roman"/>
                <w:bCs/>
                <w:iCs/>
              </w:rPr>
              <w:t>Соблюдать нормы экологической безопасности; определять направления ресурсосбережения в рамках профессиональной деятельности по профессии;</w:t>
            </w:r>
          </w:p>
          <w:p w14:paraId="0EDA6A00" w14:textId="77777777" w:rsidR="007C39C2" w:rsidRPr="007C39C2" w:rsidRDefault="007C39C2" w:rsidP="007C39C2">
            <w:pPr>
              <w:suppressAutoHyphens/>
              <w:rPr>
                <w:rFonts w:ascii="Times New Roman" w:hAnsi="Times New Roman" w:cs="Times New Roman"/>
              </w:rPr>
            </w:pPr>
            <w:r w:rsidRPr="007C39C2">
              <w:rPr>
                <w:rFonts w:ascii="Times New Roman" w:hAnsi="Times New Roman" w:cs="Times New Roman"/>
                <w:lang w:eastAsia="ar-SA"/>
              </w:rPr>
              <w:t>организовывать и проводить мероприятия по защите работающих и населения от негативных воздействий чрезвычайных ситуаций;</w:t>
            </w:r>
          </w:p>
          <w:p w14:paraId="6C214043" w14:textId="77777777" w:rsidR="007C39C2" w:rsidRPr="007C39C2" w:rsidRDefault="007C39C2" w:rsidP="007C39C2">
            <w:pPr>
              <w:suppressAutoHyphens/>
              <w:rPr>
                <w:rFonts w:ascii="Times New Roman" w:hAnsi="Times New Roman" w:cs="Times New Roman"/>
              </w:rPr>
            </w:pPr>
            <w:r w:rsidRPr="007C39C2">
              <w:rPr>
                <w:rFonts w:ascii="Times New Roman" w:hAnsi="Times New Roman" w:cs="Times New Roman"/>
                <w:lang w:eastAsia="ar-SA"/>
              </w:rPr>
              <w:t>предпринимать профилактические меры для снижения уровня опасностей различного вида и их последствий в профессиональной деятельности и в быту;</w:t>
            </w:r>
          </w:p>
          <w:p w14:paraId="52AB485E" w14:textId="77777777" w:rsidR="007C39C2" w:rsidRPr="007C39C2" w:rsidRDefault="007C39C2" w:rsidP="007C39C2">
            <w:pPr>
              <w:suppressAutoHyphens/>
              <w:rPr>
                <w:rFonts w:ascii="Times New Roman" w:hAnsi="Times New Roman" w:cs="Times New Roman"/>
              </w:rPr>
            </w:pPr>
            <w:r w:rsidRPr="007C39C2">
              <w:rPr>
                <w:rFonts w:ascii="Times New Roman" w:hAnsi="Times New Roman" w:cs="Times New Roman"/>
                <w:lang w:eastAsia="ar-SA"/>
              </w:rPr>
              <w:t>использовать средства индивидуальной и коллективной защиты от оружия массового поражения;</w:t>
            </w:r>
          </w:p>
          <w:p w14:paraId="10042C12" w14:textId="77777777" w:rsidR="007C39C2" w:rsidRPr="007C39C2" w:rsidRDefault="007C39C2" w:rsidP="007C39C2">
            <w:pPr>
              <w:suppressAutoHyphens/>
              <w:rPr>
                <w:rFonts w:ascii="Times New Roman" w:hAnsi="Times New Roman" w:cs="Times New Roman"/>
              </w:rPr>
            </w:pPr>
            <w:r w:rsidRPr="007C39C2">
              <w:rPr>
                <w:rFonts w:ascii="Times New Roman" w:hAnsi="Times New Roman" w:cs="Times New Roman"/>
                <w:lang w:eastAsia="ar-SA"/>
              </w:rPr>
              <w:t>применять первичные средства пожаротушения;</w:t>
            </w:r>
          </w:p>
          <w:p w14:paraId="0B1B73ED" w14:textId="77777777" w:rsidR="007C39C2" w:rsidRPr="007C39C2" w:rsidRDefault="007C39C2" w:rsidP="007C39C2">
            <w:pPr>
              <w:jc w:val="both"/>
              <w:rPr>
                <w:rFonts w:ascii="Times New Roman" w:hAnsi="Times New Roman" w:cs="Times New Roman"/>
                <w:b/>
              </w:rPr>
            </w:pPr>
            <w:r w:rsidRPr="007C39C2">
              <w:rPr>
                <w:rFonts w:ascii="Times New Roman" w:hAnsi="Times New Roman" w:cs="Times New Roman"/>
                <w:lang w:eastAsia="ar-SA"/>
              </w:rPr>
              <w:lastRenderedPageBreak/>
              <w:t>оказывать первую помощь пострадавшим</w:t>
            </w: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373B0638" w14:textId="77777777" w:rsidR="007C39C2" w:rsidRPr="007C39C2" w:rsidRDefault="007C39C2" w:rsidP="007C39C2">
            <w:pPr>
              <w:jc w:val="both"/>
              <w:rPr>
                <w:rFonts w:ascii="Times New Roman" w:hAnsi="Times New Roman" w:cs="Times New Roman"/>
                <w:bCs/>
                <w:iCs/>
              </w:rPr>
            </w:pPr>
            <w:r w:rsidRPr="007C39C2">
              <w:rPr>
                <w:rFonts w:ascii="Times New Roman" w:hAnsi="Times New Roman" w:cs="Times New Roman"/>
                <w:bCs/>
                <w:iCs/>
              </w:rPr>
              <w:lastRenderedPageBreak/>
              <w:t xml:space="preserve">Правила экологической безопасности при ведении профессиональной деятельности; </w:t>
            </w:r>
          </w:p>
          <w:p w14:paraId="6E6A51E1" w14:textId="77777777" w:rsidR="007C39C2" w:rsidRPr="007C39C2" w:rsidRDefault="007C39C2" w:rsidP="007C39C2">
            <w:pPr>
              <w:jc w:val="both"/>
              <w:rPr>
                <w:rFonts w:ascii="Times New Roman" w:hAnsi="Times New Roman" w:cs="Times New Roman"/>
              </w:rPr>
            </w:pPr>
            <w:r w:rsidRPr="007C39C2">
              <w:rPr>
                <w:rFonts w:ascii="Times New Roman" w:hAnsi="Times New Roman" w:cs="Times New Roman"/>
                <w:bCs/>
                <w:iCs/>
              </w:rPr>
              <w:t>основные ресурсы, задействованные в профессиональной деятельности; пути обеспечения ресурсосбережения;</w:t>
            </w:r>
          </w:p>
          <w:p w14:paraId="7FD42623" w14:textId="77777777" w:rsidR="007C39C2" w:rsidRPr="007C39C2" w:rsidRDefault="007C39C2" w:rsidP="007C39C2">
            <w:pPr>
              <w:rPr>
                <w:rFonts w:ascii="Times New Roman" w:hAnsi="Times New Roman" w:cs="Times New Roman"/>
              </w:rPr>
            </w:pPr>
            <w:r w:rsidRPr="007C39C2">
              <w:rPr>
                <w:rFonts w:ascii="Times New Roman" w:hAnsi="Times New Roman" w:cs="Times New Roman"/>
              </w:rPr>
              <w:t xml:space="preserve">принципы обеспечения устойчивости объектов экономики, прогнозирования развития событий и оценки последствий при техногенных </w:t>
            </w:r>
            <w:r w:rsidRPr="007C39C2">
              <w:rPr>
                <w:rFonts w:ascii="Times New Roman" w:hAnsi="Times New Roman" w:cs="Times New Roman"/>
                <w:spacing w:val="-10"/>
              </w:rPr>
              <w:t>чрезвычайных ситуациях</w:t>
            </w:r>
            <w:r w:rsidRPr="007C39C2">
              <w:rPr>
                <w:rFonts w:ascii="Times New Roman" w:hAnsi="Times New Roman" w:cs="Times New Roman"/>
              </w:rPr>
              <w:t xml:space="preserve"> и стихийных явлениях, в том числе в условиях противодействия </w:t>
            </w:r>
            <w:r w:rsidRPr="007C39C2">
              <w:rPr>
                <w:rFonts w:ascii="Times New Roman" w:hAnsi="Times New Roman" w:cs="Times New Roman"/>
                <w:spacing w:val="-10"/>
              </w:rPr>
              <w:t>терроризму как серьёзной</w:t>
            </w:r>
            <w:r w:rsidRPr="007C39C2">
              <w:rPr>
                <w:rFonts w:ascii="Times New Roman" w:hAnsi="Times New Roman" w:cs="Times New Roman"/>
              </w:rPr>
              <w:t xml:space="preserve"> угрозе национальной безопасности России;</w:t>
            </w:r>
          </w:p>
          <w:p w14:paraId="08C8013B" w14:textId="77777777" w:rsidR="007C39C2" w:rsidRPr="007C39C2" w:rsidRDefault="007C39C2" w:rsidP="007C39C2">
            <w:pPr>
              <w:rPr>
                <w:rFonts w:ascii="Times New Roman" w:hAnsi="Times New Roman" w:cs="Times New Roman"/>
              </w:rPr>
            </w:pPr>
            <w:r w:rsidRPr="007C39C2">
              <w:rPr>
                <w:rFonts w:ascii="Times New Roman" w:hAnsi="Times New Roman" w:cs="Times New Roman"/>
              </w:rPr>
              <w:t xml:space="preserve">основные виды потенциальных опасностей и их последствия в </w:t>
            </w:r>
            <w:r w:rsidRPr="007C39C2">
              <w:rPr>
                <w:rFonts w:ascii="Times New Roman" w:hAnsi="Times New Roman" w:cs="Times New Roman"/>
              </w:rPr>
              <w:lastRenderedPageBreak/>
              <w:t>профессиональной деятельности и в быту;</w:t>
            </w:r>
          </w:p>
          <w:p w14:paraId="7BE3F94A" w14:textId="77777777" w:rsidR="007C39C2" w:rsidRPr="007C39C2" w:rsidRDefault="007C39C2" w:rsidP="007C39C2">
            <w:pPr>
              <w:ind w:left="-78" w:right="-124" w:firstLine="28"/>
              <w:rPr>
                <w:rFonts w:ascii="Times New Roman" w:hAnsi="Times New Roman" w:cs="Times New Roman"/>
                <w:spacing w:val="-10"/>
              </w:rPr>
            </w:pPr>
            <w:r w:rsidRPr="007C39C2">
              <w:rPr>
                <w:rFonts w:ascii="Times New Roman" w:hAnsi="Times New Roman" w:cs="Times New Roman"/>
              </w:rPr>
              <w:t xml:space="preserve">принципы снижения </w:t>
            </w:r>
            <w:r w:rsidRPr="007C39C2">
              <w:rPr>
                <w:rFonts w:ascii="Times New Roman" w:hAnsi="Times New Roman" w:cs="Times New Roman"/>
                <w:spacing w:val="-10"/>
              </w:rPr>
              <w:t>вероятности их реализации;</w:t>
            </w:r>
          </w:p>
          <w:p w14:paraId="73DF894F" w14:textId="77777777" w:rsidR="007C39C2" w:rsidRPr="007C39C2" w:rsidRDefault="007C39C2" w:rsidP="007C39C2">
            <w:pPr>
              <w:rPr>
                <w:rFonts w:ascii="Times New Roman" w:hAnsi="Times New Roman" w:cs="Times New Roman"/>
              </w:rPr>
            </w:pPr>
            <w:r w:rsidRPr="007C39C2">
              <w:rPr>
                <w:rFonts w:ascii="Times New Roman" w:hAnsi="Times New Roman" w:cs="Times New Roman"/>
              </w:rPr>
              <w:t>задачи и основные мероприятия гражданской обороны;</w:t>
            </w:r>
          </w:p>
          <w:p w14:paraId="61A39E99" w14:textId="77777777" w:rsidR="007C39C2" w:rsidRPr="007C39C2" w:rsidRDefault="007C39C2" w:rsidP="007C39C2">
            <w:pPr>
              <w:rPr>
                <w:rFonts w:ascii="Times New Roman" w:hAnsi="Times New Roman" w:cs="Times New Roman"/>
              </w:rPr>
            </w:pPr>
            <w:r w:rsidRPr="007C39C2">
              <w:rPr>
                <w:rFonts w:ascii="Times New Roman" w:hAnsi="Times New Roman" w:cs="Times New Roman"/>
              </w:rPr>
              <w:t>способы защиты населения от оружия массового поражения;</w:t>
            </w:r>
          </w:p>
          <w:p w14:paraId="5D083A02" w14:textId="77777777" w:rsidR="007C39C2" w:rsidRPr="007C39C2" w:rsidRDefault="007C39C2" w:rsidP="007C39C2">
            <w:pPr>
              <w:shd w:val="clear" w:color="auto" w:fill="FFFFFF"/>
              <w:rPr>
                <w:rFonts w:ascii="Times New Roman" w:hAnsi="Times New Roman" w:cs="Times New Roman"/>
                <w:spacing w:val="-8"/>
                <w:lang w:eastAsia="ar-SA"/>
              </w:rPr>
            </w:pPr>
            <w:r w:rsidRPr="007C39C2">
              <w:rPr>
                <w:rFonts w:ascii="Times New Roman" w:hAnsi="Times New Roman" w:cs="Times New Roman"/>
                <w:lang w:eastAsia="ar-SA"/>
              </w:rPr>
              <w:t xml:space="preserve">меры пожарной безопасности и правила безопасного </w:t>
            </w:r>
            <w:r w:rsidRPr="007C39C2">
              <w:rPr>
                <w:rFonts w:ascii="Times New Roman" w:hAnsi="Times New Roman" w:cs="Times New Roman"/>
                <w:spacing w:val="-8"/>
                <w:lang w:eastAsia="ar-SA"/>
              </w:rPr>
              <w:t>поведения при пожарах;</w:t>
            </w:r>
          </w:p>
          <w:p w14:paraId="1FA6442F" w14:textId="77777777" w:rsidR="007C39C2" w:rsidRPr="007C39C2" w:rsidRDefault="007C39C2" w:rsidP="007C39C2">
            <w:pPr>
              <w:jc w:val="both"/>
              <w:rPr>
                <w:rFonts w:ascii="Times New Roman" w:hAnsi="Times New Roman" w:cs="Times New Roman"/>
                <w:b/>
              </w:rPr>
            </w:pPr>
            <w:r w:rsidRPr="007C39C2">
              <w:rPr>
                <w:rFonts w:ascii="Times New Roman" w:hAnsi="Times New Roman" w:cs="Times New Roman"/>
                <w:lang w:eastAsia="ar-SA"/>
              </w:rPr>
              <w:t>порядок и правила оказания первой помощи пострадавшим</w:t>
            </w:r>
          </w:p>
        </w:tc>
        <w:tc>
          <w:tcPr>
            <w:tcW w:w="2780" w:type="dxa"/>
            <w:tcBorders>
              <w:top w:val="single" w:sz="4" w:space="0" w:color="auto"/>
              <w:left w:val="single" w:sz="4" w:space="0" w:color="auto"/>
              <w:bottom w:val="single" w:sz="4" w:space="0" w:color="auto"/>
              <w:right w:val="single" w:sz="4" w:space="0" w:color="auto"/>
            </w:tcBorders>
          </w:tcPr>
          <w:p w14:paraId="4892704D" w14:textId="77777777" w:rsidR="007C39C2" w:rsidRPr="007C39C2" w:rsidRDefault="007C39C2" w:rsidP="007C39C2">
            <w:pPr>
              <w:suppressAutoHyphens/>
              <w:rPr>
                <w:rFonts w:ascii="Times New Roman" w:hAnsi="Times New Roman" w:cs="Times New Roman"/>
                <w:lang w:eastAsia="ar-SA"/>
              </w:rPr>
            </w:pPr>
            <w:r w:rsidRPr="007C39C2">
              <w:rPr>
                <w:rFonts w:ascii="Times New Roman" w:hAnsi="Times New Roman" w:cs="Times New Roman"/>
                <w:bCs/>
                <w:iCs/>
              </w:rPr>
              <w:lastRenderedPageBreak/>
              <w:t>Соблюдения нормы экологической безопасности; определять направления ресурсосбережения в рамках профессиональной деятельности по профессии;</w:t>
            </w:r>
          </w:p>
          <w:p w14:paraId="34EB20C6" w14:textId="77777777" w:rsidR="007C39C2" w:rsidRPr="007C39C2" w:rsidRDefault="007C39C2" w:rsidP="007C39C2">
            <w:pPr>
              <w:suppressAutoHyphens/>
              <w:rPr>
                <w:rFonts w:ascii="Times New Roman" w:hAnsi="Times New Roman" w:cs="Times New Roman"/>
              </w:rPr>
            </w:pPr>
            <w:r w:rsidRPr="007C39C2">
              <w:rPr>
                <w:rFonts w:ascii="Times New Roman" w:hAnsi="Times New Roman" w:cs="Times New Roman"/>
                <w:lang w:eastAsia="ar-SA"/>
              </w:rPr>
              <w:t>организовывать и проводить мероприятия по защите работающих и населения от негативных воздействий чрезвычайных ситуаций;</w:t>
            </w:r>
          </w:p>
          <w:p w14:paraId="3B552DDD" w14:textId="77777777" w:rsidR="007C39C2" w:rsidRPr="007C39C2" w:rsidRDefault="007C39C2" w:rsidP="007C39C2">
            <w:pPr>
              <w:suppressAutoHyphens/>
              <w:rPr>
                <w:rFonts w:ascii="Times New Roman" w:hAnsi="Times New Roman" w:cs="Times New Roman"/>
              </w:rPr>
            </w:pPr>
            <w:r w:rsidRPr="007C39C2">
              <w:rPr>
                <w:rFonts w:ascii="Times New Roman" w:hAnsi="Times New Roman" w:cs="Times New Roman"/>
                <w:lang w:eastAsia="ar-SA"/>
              </w:rPr>
              <w:t>предпринимать профилактические меры для снижения уровня опасностей различного вида и их последствий в профессиональной деятельности и в быту;</w:t>
            </w:r>
          </w:p>
          <w:p w14:paraId="4DCD3A45" w14:textId="77777777" w:rsidR="007C39C2" w:rsidRPr="007C39C2" w:rsidRDefault="007C39C2" w:rsidP="007C39C2">
            <w:pPr>
              <w:suppressAutoHyphens/>
              <w:rPr>
                <w:rFonts w:ascii="Times New Roman" w:hAnsi="Times New Roman" w:cs="Times New Roman"/>
              </w:rPr>
            </w:pPr>
            <w:r w:rsidRPr="007C39C2">
              <w:rPr>
                <w:rFonts w:ascii="Times New Roman" w:hAnsi="Times New Roman" w:cs="Times New Roman"/>
                <w:lang w:eastAsia="ar-SA"/>
              </w:rPr>
              <w:t>использовать средства индивидуальной и коллективной защиты от оружия массового поражения;</w:t>
            </w:r>
          </w:p>
          <w:p w14:paraId="554151BE" w14:textId="77777777" w:rsidR="007C39C2" w:rsidRPr="007C39C2" w:rsidRDefault="007C39C2" w:rsidP="007C39C2">
            <w:pPr>
              <w:suppressAutoHyphens/>
              <w:rPr>
                <w:rFonts w:ascii="Times New Roman" w:hAnsi="Times New Roman" w:cs="Times New Roman"/>
              </w:rPr>
            </w:pPr>
            <w:r w:rsidRPr="007C39C2">
              <w:rPr>
                <w:rFonts w:ascii="Times New Roman" w:hAnsi="Times New Roman" w:cs="Times New Roman"/>
                <w:lang w:eastAsia="ar-SA"/>
              </w:rPr>
              <w:t>применять первичные средства пожаротушения;</w:t>
            </w:r>
          </w:p>
          <w:p w14:paraId="45E9B659" w14:textId="77777777" w:rsidR="007C39C2" w:rsidRPr="007C39C2" w:rsidRDefault="007C39C2" w:rsidP="007C39C2">
            <w:pPr>
              <w:jc w:val="both"/>
              <w:rPr>
                <w:rFonts w:ascii="Times New Roman" w:hAnsi="Times New Roman" w:cs="Times New Roman"/>
                <w:b/>
              </w:rPr>
            </w:pPr>
            <w:r w:rsidRPr="007C39C2">
              <w:rPr>
                <w:rFonts w:ascii="Times New Roman" w:hAnsi="Times New Roman" w:cs="Times New Roman"/>
                <w:lang w:eastAsia="ar-SA"/>
              </w:rPr>
              <w:lastRenderedPageBreak/>
              <w:t>оказывать первую помощь пострадавшим</w:t>
            </w:r>
          </w:p>
        </w:tc>
      </w:tr>
    </w:tbl>
    <w:p w14:paraId="0EF6D248" w14:textId="77777777" w:rsidR="007C39C2" w:rsidRPr="007C39C2"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rPr>
      </w:pPr>
    </w:p>
    <w:p w14:paraId="2DEDD92B" w14:textId="77777777" w:rsidR="007C39C2" w:rsidRPr="007C39C2"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rPr>
      </w:pPr>
    </w:p>
    <w:p w14:paraId="18B10544" w14:textId="77777777" w:rsidR="007C39C2" w:rsidRPr="007C39C2" w:rsidRDefault="007C39C2" w:rsidP="007C39C2">
      <w:pPr>
        <w:rPr>
          <w:rFonts w:ascii="Times New Roman" w:hAnsi="Times New Roman" w:cs="Times New Roman"/>
          <w:b/>
          <w:sz w:val="28"/>
          <w:szCs w:val="28"/>
        </w:rPr>
      </w:pPr>
    </w:p>
    <w:p w14:paraId="5A23AF7C" w14:textId="77777777" w:rsidR="007C39C2" w:rsidRPr="007C39C2" w:rsidRDefault="007C39C2" w:rsidP="007C39C2">
      <w:pPr>
        <w:pStyle w:val="1f0"/>
        <w:rPr>
          <w:rFonts w:ascii="Times New Roman" w:hAnsi="Times New Roman"/>
          <w:sz w:val="28"/>
          <w:szCs w:val="28"/>
          <w:lang w:val="ru-RU"/>
        </w:rPr>
      </w:pPr>
      <w:bookmarkStart w:id="28" w:name="_Toc152334663"/>
      <w:bookmarkStart w:id="29" w:name="_Toc156294569"/>
      <w:bookmarkStart w:id="30" w:name="_Toc156825291"/>
      <w:r w:rsidRPr="007C39C2">
        <w:rPr>
          <w:rFonts w:ascii="Times New Roman" w:hAnsi="Times New Roman"/>
          <w:sz w:val="28"/>
          <w:szCs w:val="28"/>
        </w:rPr>
        <w:t xml:space="preserve">2. Структура и содержание </w:t>
      </w:r>
      <w:bookmarkEnd w:id="28"/>
      <w:r w:rsidRPr="007C39C2">
        <w:rPr>
          <w:rFonts w:ascii="Times New Roman" w:hAnsi="Times New Roman"/>
          <w:sz w:val="28"/>
          <w:szCs w:val="28"/>
          <w:lang w:val="ru-RU"/>
        </w:rPr>
        <w:t>ДИСЦИПЛИНЫ</w:t>
      </w:r>
      <w:bookmarkEnd w:id="29"/>
      <w:bookmarkEnd w:id="30"/>
    </w:p>
    <w:p w14:paraId="26100137" w14:textId="77777777" w:rsidR="007C39C2" w:rsidRPr="007C39C2" w:rsidRDefault="007C39C2" w:rsidP="007C39C2">
      <w:pPr>
        <w:pStyle w:val="115"/>
        <w:rPr>
          <w:rFonts w:ascii="Times New Roman" w:hAnsi="Times New Roman"/>
        </w:rPr>
      </w:pPr>
      <w:bookmarkStart w:id="31" w:name="_Toc152334664"/>
      <w:bookmarkStart w:id="32" w:name="_Toc156294570"/>
      <w:bookmarkStart w:id="33" w:name="_Toc156825292"/>
      <w:r w:rsidRPr="007C39C2">
        <w:rPr>
          <w:rFonts w:ascii="Times New Roman" w:hAnsi="Times New Roman"/>
          <w:sz w:val="28"/>
          <w:szCs w:val="28"/>
        </w:rPr>
        <w:t xml:space="preserve">2.1. Трудоемкость освоения </w:t>
      </w:r>
      <w:bookmarkEnd w:id="31"/>
      <w:r w:rsidRPr="007C39C2">
        <w:rPr>
          <w:rFonts w:ascii="Times New Roman" w:hAnsi="Times New Roman"/>
          <w:sz w:val="28"/>
          <w:szCs w:val="28"/>
        </w:rPr>
        <w:t>дисциплины</w:t>
      </w:r>
      <w:bookmarkEnd w:id="32"/>
      <w:bookmarkEnd w:id="33"/>
      <w:r w:rsidRPr="007C39C2">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84"/>
        <w:gridCol w:w="1099"/>
        <w:gridCol w:w="2205"/>
      </w:tblGrid>
      <w:tr w:rsidR="007C39C2" w:rsidRPr="007C39C2" w14:paraId="5E609BB3" w14:textId="77777777" w:rsidTr="007C39C2">
        <w:trPr>
          <w:trHeight w:val="23"/>
        </w:trPr>
        <w:tc>
          <w:tcPr>
            <w:tcW w:w="3258" w:type="pct"/>
            <w:vAlign w:val="center"/>
          </w:tcPr>
          <w:p w14:paraId="4F0B544D" w14:textId="77777777" w:rsidR="007C39C2" w:rsidRPr="007C39C2" w:rsidRDefault="007C39C2" w:rsidP="007C39C2">
            <w:pPr>
              <w:jc w:val="center"/>
              <w:rPr>
                <w:rFonts w:ascii="Times New Roman" w:hAnsi="Times New Roman" w:cs="Times New Roman"/>
                <w:b/>
              </w:rPr>
            </w:pPr>
            <w:bookmarkStart w:id="34" w:name="_Hlk152333186"/>
            <w:r w:rsidRPr="007C39C2">
              <w:rPr>
                <w:rFonts w:ascii="Times New Roman" w:hAnsi="Times New Roman" w:cs="Times New Roman"/>
                <w:b/>
              </w:rPr>
              <w:t>Наименование составных частей дисциплины</w:t>
            </w:r>
          </w:p>
        </w:tc>
        <w:tc>
          <w:tcPr>
            <w:tcW w:w="579" w:type="pct"/>
            <w:vAlign w:val="center"/>
          </w:tcPr>
          <w:p w14:paraId="00ADE618" w14:textId="77777777" w:rsidR="007C39C2" w:rsidRPr="007C39C2" w:rsidRDefault="007C39C2" w:rsidP="007C39C2">
            <w:pPr>
              <w:jc w:val="center"/>
              <w:rPr>
                <w:rFonts w:ascii="Times New Roman" w:hAnsi="Times New Roman" w:cs="Times New Roman"/>
                <w:b/>
                <w:iCs/>
              </w:rPr>
            </w:pPr>
            <w:r w:rsidRPr="007C39C2">
              <w:rPr>
                <w:rFonts w:ascii="Times New Roman" w:hAnsi="Times New Roman" w:cs="Times New Roman"/>
                <w:b/>
                <w:iCs/>
              </w:rPr>
              <w:t>Объем в часах</w:t>
            </w:r>
          </w:p>
        </w:tc>
        <w:tc>
          <w:tcPr>
            <w:tcW w:w="1162" w:type="pct"/>
          </w:tcPr>
          <w:p w14:paraId="2A60CB36" w14:textId="77777777" w:rsidR="007C39C2" w:rsidRPr="007C39C2" w:rsidRDefault="007C39C2" w:rsidP="007C39C2">
            <w:pPr>
              <w:jc w:val="center"/>
              <w:rPr>
                <w:rFonts w:ascii="Times New Roman" w:hAnsi="Times New Roman" w:cs="Times New Roman"/>
                <w:b/>
                <w:iCs/>
              </w:rPr>
            </w:pPr>
            <w:r w:rsidRPr="007C39C2">
              <w:rPr>
                <w:rFonts w:ascii="Times New Roman" w:hAnsi="Times New Roman" w:cs="Times New Roman"/>
                <w:b/>
              </w:rPr>
              <w:t>В т.ч. в форме практ. подготовки</w:t>
            </w:r>
          </w:p>
        </w:tc>
      </w:tr>
      <w:tr w:rsidR="007C39C2" w:rsidRPr="007C39C2" w14:paraId="1ABFB427" w14:textId="77777777" w:rsidTr="007C39C2">
        <w:trPr>
          <w:trHeight w:val="23"/>
        </w:trPr>
        <w:tc>
          <w:tcPr>
            <w:tcW w:w="3258" w:type="pct"/>
            <w:vAlign w:val="center"/>
          </w:tcPr>
          <w:p w14:paraId="3B421980" w14:textId="77777777" w:rsidR="007C39C2" w:rsidRPr="007C39C2" w:rsidRDefault="007C39C2" w:rsidP="007C39C2">
            <w:pPr>
              <w:jc w:val="both"/>
              <w:rPr>
                <w:rFonts w:ascii="Times New Roman" w:hAnsi="Times New Roman" w:cs="Times New Roman"/>
                <w:bCs/>
              </w:rPr>
            </w:pPr>
            <w:r w:rsidRPr="007C39C2">
              <w:rPr>
                <w:rFonts w:ascii="Times New Roman" w:hAnsi="Times New Roman" w:cs="Times New Roman"/>
                <w:bCs/>
              </w:rPr>
              <w:t>Учебные занятия</w:t>
            </w:r>
            <w:r w:rsidRPr="007C39C2">
              <w:rPr>
                <w:rStyle w:val="af3"/>
                <w:rFonts w:ascii="Times New Roman" w:eastAsia="Segoe UI" w:hAnsi="Times New Roman"/>
              </w:rPr>
              <w:footnoteReference w:id="2"/>
            </w:r>
          </w:p>
        </w:tc>
        <w:tc>
          <w:tcPr>
            <w:tcW w:w="579" w:type="pct"/>
            <w:vAlign w:val="center"/>
          </w:tcPr>
          <w:p w14:paraId="71D92235" w14:textId="77777777" w:rsidR="007C39C2" w:rsidRPr="007C39C2" w:rsidRDefault="007C39C2" w:rsidP="007C39C2">
            <w:pPr>
              <w:jc w:val="center"/>
              <w:rPr>
                <w:rFonts w:ascii="Times New Roman" w:hAnsi="Times New Roman" w:cs="Times New Roman"/>
                <w:bCs/>
              </w:rPr>
            </w:pPr>
            <w:r w:rsidRPr="007C39C2">
              <w:rPr>
                <w:rFonts w:ascii="Times New Roman" w:hAnsi="Times New Roman" w:cs="Times New Roman"/>
                <w:bCs/>
              </w:rPr>
              <w:t>31</w:t>
            </w:r>
          </w:p>
        </w:tc>
        <w:tc>
          <w:tcPr>
            <w:tcW w:w="1162" w:type="pct"/>
            <w:vAlign w:val="center"/>
          </w:tcPr>
          <w:p w14:paraId="32023BDF" w14:textId="77777777" w:rsidR="007C39C2" w:rsidRPr="007C39C2" w:rsidRDefault="007C39C2" w:rsidP="007C39C2">
            <w:pPr>
              <w:jc w:val="center"/>
              <w:rPr>
                <w:rFonts w:ascii="Times New Roman" w:hAnsi="Times New Roman" w:cs="Times New Roman"/>
                <w:bCs/>
              </w:rPr>
            </w:pPr>
          </w:p>
        </w:tc>
      </w:tr>
      <w:tr w:rsidR="007C39C2" w:rsidRPr="007C39C2" w14:paraId="0AF63727" w14:textId="77777777" w:rsidTr="007C39C2">
        <w:trPr>
          <w:trHeight w:val="23"/>
        </w:trPr>
        <w:tc>
          <w:tcPr>
            <w:tcW w:w="3258" w:type="pct"/>
            <w:vAlign w:val="center"/>
          </w:tcPr>
          <w:p w14:paraId="476F035A" w14:textId="77777777" w:rsidR="007C39C2" w:rsidRPr="007C39C2" w:rsidRDefault="007C39C2" w:rsidP="007C39C2">
            <w:pPr>
              <w:jc w:val="both"/>
              <w:rPr>
                <w:rFonts w:ascii="Times New Roman" w:hAnsi="Times New Roman" w:cs="Times New Roman"/>
                <w:bCs/>
                <w:i/>
                <w:iCs/>
              </w:rPr>
            </w:pPr>
            <w:r w:rsidRPr="007C39C2">
              <w:rPr>
                <w:rFonts w:ascii="Times New Roman" w:hAnsi="Times New Roman" w:cs="Times New Roman"/>
                <w:bCs/>
                <w:i/>
                <w:iCs/>
              </w:rPr>
              <w:t>Курсовая работа (проект)</w:t>
            </w:r>
          </w:p>
        </w:tc>
        <w:tc>
          <w:tcPr>
            <w:tcW w:w="579" w:type="pct"/>
            <w:vAlign w:val="center"/>
          </w:tcPr>
          <w:p w14:paraId="08E05C9B" w14:textId="77777777" w:rsidR="007C39C2" w:rsidRPr="007C39C2" w:rsidRDefault="007C39C2" w:rsidP="007C39C2">
            <w:pPr>
              <w:jc w:val="center"/>
              <w:rPr>
                <w:rFonts w:ascii="Times New Roman" w:hAnsi="Times New Roman" w:cs="Times New Roman"/>
                <w:bCs/>
              </w:rPr>
            </w:pPr>
          </w:p>
        </w:tc>
        <w:tc>
          <w:tcPr>
            <w:tcW w:w="1162" w:type="pct"/>
            <w:vAlign w:val="center"/>
          </w:tcPr>
          <w:p w14:paraId="224D4FAC" w14:textId="77777777" w:rsidR="007C39C2" w:rsidRPr="007C39C2" w:rsidRDefault="007C39C2" w:rsidP="007C39C2">
            <w:pPr>
              <w:jc w:val="center"/>
              <w:rPr>
                <w:rFonts w:ascii="Times New Roman" w:hAnsi="Times New Roman" w:cs="Times New Roman"/>
                <w:bCs/>
              </w:rPr>
            </w:pPr>
          </w:p>
        </w:tc>
      </w:tr>
      <w:tr w:rsidR="007C39C2" w:rsidRPr="007C39C2" w14:paraId="4E9867B7" w14:textId="77777777" w:rsidTr="007C39C2">
        <w:trPr>
          <w:trHeight w:val="23"/>
        </w:trPr>
        <w:tc>
          <w:tcPr>
            <w:tcW w:w="3258" w:type="pct"/>
            <w:vAlign w:val="center"/>
          </w:tcPr>
          <w:p w14:paraId="22AE9974" w14:textId="77777777" w:rsidR="007C39C2" w:rsidRPr="007C39C2" w:rsidRDefault="007C39C2" w:rsidP="007C39C2">
            <w:pPr>
              <w:jc w:val="both"/>
              <w:rPr>
                <w:rFonts w:ascii="Times New Roman" w:hAnsi="Times New Roman" w:cs="Times New Roman"/>
                <w:bCs/>
              </w:rPr>
            </w:pPr>
            <w:r w:rsidRPr="007C39C2">
              <w:rPr>
                <w:rFonts w:ascii="Times New Roman" w:hAnsi="Times New Roman" w:cs="Times New Roman"/>
                <w:bCs/>
              </w:rPr>
              <w:t>Самостоятельная работа</w:t>
            </w:r>
          </w:p>
        </w:tc>
        <w:tc>
          <w:tcPr>
            <w:tcW w:w="579" w:type="pct"/>
            <w:vAlign w:val="center"/>
          </w:tcPr>
          <w:p w14:paraId="1F41B928" w14:textId="77777777" w:rsidR="007C39C2" w:rsidRPr="007C39C2" w:rsidRDefault="007C39C2" w:rsidP="007C39C2">
            <w:pPr>
              <w:jc w:val="center"/>
              <w:rPr>
                <w:rFonts w:ascii="Times New Roman" w:hAnsi="Times New Roman" w:cs="Times New Roman"/>
                <w:bCs/>
              </w:rPr>
            </w:pPr>
            <w:r w:rsidRPr="007C39C2">
              <w:rPr>
                <w:rFonts w:ascii="Times New Roman" w:hAnsi="Times New Roman" w:cs="Times New Roman"/>
                <w:bCs/>
              </w:rPr>
              <w:t>4</w:t>
            </w:r>
          </w:p>
        </w:tc>
        <w:tc>
          <w:tcPr>
            <w:tcW w:w="1162" w:type="pct"/>
            <w:vAlign w:val="center"/>
          </w:tcPr>
          <w:p w14:paraId="3768E7FB" w14:textId="77777777" w:rsidR="007C39C2" w:rsidRPr="007C39C2" w:rsidRDefault="007C39C2" w:rsidP="007C39C2">
            <w:pPr>
              <w:jc w:val="center"/>
              <w:rPr>
                <w:rFonts w:ascii="Times New Roman" w:hAnsi="Times New Roman" w:cs="Times New Roman"/>
                <w:bCs/>
              </w:rPr>
            </w:pPr>
          </w:p>
        </w:tc>
      </w:tr>
      <w:tr w:rsidR="007C39C2" w:rsidRPr="007C39C2" w14:paraId="65ACAFA3" w14:textId="77777777" w:rsidTr="007C39C2">
        <w:trPr>
          <w:trHeight w:val="23"/>
        </w:trPr>
        <w:tc>
          <w:tcPr>
            <w:tcW w:w="3258" w:type="pct"/>
            <w:vAlign w:val="center"/>
          </w:tcPr>
          <w:p w14:paraId="47CFC806" w14:textId="77777777" w:rsidR="007C39C2" w:rsidRPr="007C39C2" w:rsidRDefault="007C39C2" w:rsidP="007C39C2">
            <w:pPr>
              <w:jc w:val="both"/>
              <w:rPr>
                <w:rFonts w:ascii="Times New Roman" w:hAnsi="Times New Roman" w:cs="Times New Roman"/>
                <w:bCs/>
              </w:rPr>
            </w:pPr>
            <w:r w:rsidRPr="007C39C2">
              <w:rPr>
                <w:rFonts w:ascii="Times New Roman" w:hAnsi="Times New Roman" w:cs="Times New Roman"/>
                <w:bCs/>
              </w:rPr>
              <w:t xml:space="preserve">Промежуточная аттестация в </w:t>
            </w:r>
            <w:r w:rsidRPr="007C39C2">
              <w:rPr>
                <w:rFonts w:ascii="Times New Roman" w:hAnsi="Times New Roman" w:cs="Times New Roman"/>
                <w:bCs/>
                <w:i/>
                <w:iCs/>
              </w:rPr>
              <w:t>форме (</w:t>
            </w:r>
            <w:r w:rsidRPr="007C39C2">
              <w:rPr>
                <w:rFonts w:ascii="Times New Roman" w:hAnsi="Times New Roman" w:cs="Times New Roman"/>
                <w:bCs/>
                <w:i/>
                <w:iCs/>
                <w:sz w:val="20"/>
                <w:szCs w:val="20"/>
              </w:rPr>
              <w:t>к.р.)</w:t>
            </w:r>
          </w:p>
        </w:tc>
        <w:tc>
          <w:tcPr>
            <w:tcW w:w="579" w:type="pct"/>
            <w:vAlign w:val="center"/>
          </w:tcPr>
          <w:p w14:paraId="09396147" w14:textId="77777777" w:rsidR="007C39C2" w:rsidRPr="007C39C2" w:rsidRDefault="007C39C2" w:rsidP="007C39C2">
            <w:pPr>
              <w:jc w:val="center"/>
              <w:rPr>
                <w:rFonts w:ascii="Times New Roman" w:hAnsi="Times New Roman" w:cs="Times New Roman"/>
                <w:bCs/>
              </w:rPr>
            </w:pPr>
            <w:r w:rsidRPr="007C39C2">
              <w:rPr>
                <w:rFonts w:ascii="Times New Roman" w:hAnsi="Times New Roman" w:cs="Times New Roman"/>
                <w:bCs/>
              </w:rPr>
              <w:t>1</w:t>
            </w:r>
          </w:p>
        </w:tc>
        <w:tc>
          <w:tcPr>
            <w:tcW w:w="1162" w:type="pct"/>
            <w:vAlign w:val="center"/>
          </w:tcPr>
          <w:p w14:paraId="7955A520" w14:textId="77777777" w:rsidR="007C39C2" w:rsidRPr="007C39C2" w:rsidRDefault="007C39C2" w:rsidP="007C39C2">
            <w:pPr>
              <w:jc w:val="center"/>
              <w:rPr>
                <w:rFonts w:ascii="Times New Roman" w:hAnsi="Times New Roman" w:cs="Times New Roman"/>
                <w:bCs/>
              </w:rPr>
            </w:pPr>
          </w:p>
        </w:tc>
      </w:tr>
      <w:tr w:rsidR="007C39C2" w:rsidRPr="007C39C2" w14:paraId="7B8C0308" w14:textId="77777777" w:rsidTr="007C39C2">
        <w:trPr>
          <w:trHeight w:val="23"/>
        </w:trPr>
        <w:tc>
          <w:tcPr>
            <w:tcW w:w="3258" w:type="pct"/>
            <w:vAlign w:val="center"/>
          </w:tcPr>
          <w:p w14:paraId="2CDAF986" w14:textId="77777777" w:rsidR="007C39C2" w:rsidRPr="007C39C2" w:rsidRDefault="007C39C2" w:rsidP="007C39C2">
            <w:pPr>
              <w:jc w:val="both"/>
              <w:rPr>
                <w:rFonts w:ascii="Times New Roman" w:hAnsi="Times New Roman" w:cs="Times New Roman"/>
                <w:bCs/>
              </w:rPr>
            </w:pPr>
            <w:r w:rsidRPr="007C39C2">
              <w:rPr>
                <w:rFonts w:ascii="Times New Roman" w:hAnsi="Times New Roman" w:cs="Times New Roman"/>
                <w:bCs/>
              </w:rPr>
              <w:t>Всего</w:t>
            </w:r>
          </w:p>
        </w:tc>
        <w:tc>
          <w:tcPr>
            <w:tcW w:w="579" w:type="pct"/>
            <w:vAlign w:val="center"/>
          </w:tcPr>
          <w:p w14:paraId="67A36670" w14:textId="77777777" w:rsidR="007C39C2" w:rsidRPr="007C39C2" w:rsidRDefault="007C39C2" w:rsidP="007C39C2">
            <w:pPr>
              <w:jc w:val="center"/>
              <w:rPr>
                <w:rFonts w:ascii="Times New Roman" w:hAnsi="Times New Roman" w:cs="Times New Roman"/>
                <w:b/>
              </w:rPr>
            </w:pPr>
            <w:r w:rsidRPr="007C39C2">
              <w:rPr>
                <w:rFonts w:ascii="Times New Roman" w:hAnsi="Times New Roman" w:cs="Times New Roman"/>
                <w:b/>
              </w:rPr>
              <w:t>36</w:t>
            </w:r>
          </w:p>
        </w:tc>
        <w:tc>
          <w:tcPr>
            <w:tcW w:w="1162" w:type="pct"/>
            <w:vAlign w:val="center"/>
          </w:tcPr>
          <w:p w14:paraId="029DD1F3" w14:textId="77777777" w:rsidR="007C39C2" w:rsidRPr="007C39C2" w:rsidRDefault="007C39C2" w:rsidP="007C39C2">
            <w:pPr>
              <w:jc w:val="center"/>
              <w:rPr>
                <w:rFonts w:ascii="Times New Roman" w:hAnsi="Times New Roman" w:cs="Times New Roman"/>
                <w:b/>
              </w:rPr>
            </w:pPr>
          </w:p>
        </w:tc>
      </w:tr>
      <w:bookmarkEnd w:id="34"/>
    </w:tbl>
    <w:p w14:paraId="455D4D1C" w14:textId="77777777" w:rsidR="007C39C2" w:rsidRPr="007C39C2"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2763F7AD" w14:textId="77777777" w:rsidR="007C39C2" w:rsidRPr="007C39C2" w:rsidRDefault="007C39C2" w:rsidP="007C39C2">
      <w:pPr>
        <w:rPr>
          <w:rFonts w:ascii="Times New Roman" w:hAnsi="Times New Roman" w:cs="Times New Roman"/>
        </w:rPr>
        <w:sectPr w:rsidR="007C39C2" w:rsidRPr="007C39C2">
          <w:pgSz w:w="11906" w:h="16838"/>
          <w:pgMar w:top="1134" w:right="850" w:bottom="1134" w:left="1701" w:header="708" w:footer="708" w:gutter="0"/>
          <w:cols w:space="720"/>
        </w:sectPr>
      </w:pPr>
    </w:p>
    <w:p w14:paraId="41216CC8" w14:textId="77777777" w:rsidR="007C39C2" w:rsidRPr="007C39C2"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rFonts w:ascii="Times New Roman" w:hAnsi="Times New Roman" w:cs="Times New Roman"/>
          <w:b/>
        </w:rPr>
      </w:pPr>
      <w:r w:rsidRPr="007C39C2">
        <w:rPr>
          <w:rFonts w:ascii="Times New Roman" w:hAnsi="Times New Roman" w:cs="Times New Roman"/>
          <w:b/>
        </w:rPr>
        <w:lastRenderedPageBreak/>
        <w:t>2.2.  Содержание учебной дисциплины</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8843"/>
        <w:gridCol w:w="2093"/>
        <w:gridCol w:w="1872"/>
      </w:tblGrid>
      <w:tr w:rsidR="007C39C2" w:rsidRPr="007C39C2" w14:paraId="32CB5A0C" w14:textId="77777777" w:rsidTr="007C39C2">
        <w:trPr>
          <w:trHeight w:val="20"/>
        </w:trPr>
        <w:tc>
          <w:tcPr>
            <w:tcW w:w="765" w:type="pct"/>
            <w:tcBorders>
              <w:top w:val="single" w:sz="4" w:space="0" w:color="auto"/>
              <w:left w:val="single" w:sz="4" w:space="0" w:color="auto"/>
              <w:bottom w:val="single" w:sz="4" w:space="0" w:color="auto"/>
              <w:right w:val="single" w:sz="4" w:space="0" w:color="auto"/>
            </w:tcBorders>
            <w:vAlign w:val="center"/>
            <w:hideMark/>
          </w:tcPr>
          <w:p w14:paraId="3A5712B1" w14:textId="77777777" w:rsidR="007C39C2" w:rsidRPr="007C39C2" w:rsidRDefault="007C39C2" w:rsidP="007C39C2">
            <w:pPr>
              <w:suppressAutoHyphens/>
              <w:spacing w:after="200" w:line="276" w:lineRule="auto"/>
              <w:jc w:val="center"/>
              <w:rPr>
                <w:rFonts w:ascii="Times New Roman" w:hAnsi="Times New Roman" w:cs="Times New Roman"/>
                <w:b/>
                <w:bCs/>
              </w:rPr>
            </w:pPr>
            <w:r w:rsidRPr="007C39C2">
              <w:rPr>
                <w:rFonts w:ascii="Times New Roman" w:hAnsi="Times New Roman" w:cs="Times New Roman"/>
                <w:b/>
                <w:bCs/>
              </w:rPr>
              <w:t>Наименование разделов и тем</w:t>
            </w:r>
          </w:p>
        </w:tc>
        <w:tc>
          <w:tcPr>
            <w:tcW w:w="2924" w:type="pct"/>
            <w:tcBorders>
              <w:top w:val="single" w:sz="4" w:space="0" w:color="auto"/>
              <w:left w:val="single" w:sz="4" w:space="0" w:color="auto"/>
              <w:bottom w:val="single" w:sz="4" w:space="0" w:color="auto"/>
              <w:right w:val="single" w:sz="4" w:space="0" w:color="auto"/>
            </w:tcBorders>
            <w:vAlign w:val="center"/>
            <w:hideMark/>
          </w:tcPr>
          <w:p w14:paraId="3974E891" w14:textId="77777777" w:rsidR="007C39C2" w:rsidRPr="007C39C2" w:rsidRDefault="007C39C2" w:rsidP="007C39C2">
            <w:pPr>
              <w:suppressAutoHyphens/>
              <w:spacing w:after="200" w:line="276" w:lineRule="auto"/>
              <w:jc w:val="center"/>
              <w:rPr>
                <w:rFonts w:ascii="Times New Roman" w:hAnsi="Times New Roman" w:cs="Times New Roman"/>
                <w:b/>
                <w:bCs/>
              </w:rPr>
            </w:pPr>
            <w:r w:rsidRPr="007C39C2">
              <w:rPr>
                <w:rFonts w:ascii="Times New Roman" w:hAnsi="Times New Roman" w:cs="Times New Roman"/>
                <w:b/>
                <w:bCs/>
              </w:rPr>
              <w:t>Содержание учебного материала, практических и лабораторных занятий</w:t>
            </w:r>
          </w:p>
        </w:tc>
        <w:tc>
          <w:tcPr>
            <w:tcW w:w="692" w:type="pct"/>
            <w:tcBorders>
              <w:top w:val="single" w:sz="4" w:space="0" w:color="auto"/>
              <w:left w:val="single" w:sz="4" w:space="0" w:color="auto"/>
              <w:bottom w:val="single" w:sz="4" w:space="0" w:color="auto"/>
              <w:right w:val="single" w:sz="4" w:space="0" w:color="auto"/>
            </w:tcBorders>
            <w:vAlign w:val="center"/>
            <w:hideMark/>
          </w:tcPr>
          <w:p w14:paraId="550ADB77" w14:textId="77777777" w:rsidR="007C39C2" w:rsidRPr="007C39C2" w:rsidRDefault="007C39C2" w:rsidP="007C39C2">
            <w:pPr>
              <w:suppressAutoHyphens/>
              <w:jc w:val="center"/>
              <w:rPr>
                <w:rFonts w:ascii="Times New Roman" w:hAnsi="Times New Roman" w:cs="Times New Roman"/>
                <w:b/>
                <w:bCs/>
              </w:rPr>
            </w:pPr>
            <w:r w:rsidRPr="007C39C2">
              <w:rPr>
                <w:rFonts w:ascii="Times New Roman" w:hAnsi="Times New Roman" w:cs="Times New Roman"/>
                <w:b/>
                <w:bCs/>
              </w:rPr>
              <w:t>Объем, акад. ч / в том числе в форме практической подготовки, акад. ч</w:t>
            </w:r>
          </w:p>
        </w:tc>
        <w:tc>
          <w:tcPr>
            <w:tcW w:w="619" w:type="pct"/>
            <w:tcBorders>
              <w:top w:val="single" w:sz="4" w:space="0" w:color="auto"/>
              <w:left w:val="single" w:sz="4" w:space="0" w:color="auto"/>
              <w:bottom w:val="single" w:sz="4" w:space="0" w:color="auto"/>
              <w:right w:val="single" w:sz="4" w:space="0" w:color="auto"/>
            </w:tcBorders>
            <w:vAlign w:val="center"/>
            <w:hideMark/>
          </w:tcPr>
          <w:p w14:paraId="1C924770" w14:textId="77777777" w:rsidR="007C39C2" w:rsidRPr="007C39C2" w:rsidRDefault="007C39C2" w:rsidP="007C39C2">
            <w:pPr>
              <w:suppressAutoHyphens/>
              <w:spacing w:after="200" w:line="276" w:lineRule="auto"/>
              <w:jc w:val="center"/>
              <w:rPr>
                <w:rFonts w:ascii="Times New Roman" w:hAnsi="Times New Roman" w:cs="Times New Roman"/>
                <w:b/>
                <w:bCs/>
              </w:rPr>
            </w:pPr>
            <w:r w:rsidRPr="007C39C2">
              <w:rPr>
                <w:rFonts w:ascii="Times New Roman" w:hAnsi="Times New Roman" w:cs="Times New Roman"/>
                <w:b/>
                <w:bCs/>
              </w:rPr>
              <w:t>Коды компетенций  формированию которых способствует элемент программы</w:t>
            </w:r>
          </w:p>
        </w:tc>
      </w:tr>
      <w:tr w:rsidR="007C39C2" w:rsidRPr="007C39C2" w14:paraId="79058B4F" w14:textId="77777777" w:rsidTr="007C39C2">
        <w:trPr>
          <w:trHeight w:val="20"/>
        </w:trPr>
        <w:tc>
          <w:tcPr>
            <w:tcW w:w="765" w:type="pct"/>
            <w:tcBorders>
              <w:top w:val="single" w:sz="4" w:space="0" w:color="auto"/>
              <w:left w:val="single" w:sz="4" w:space="0" w:color="auto"/>
              <w:bottom w:val="single" w:sz="4" w:space="0" w:color="auto"/>
              <w:right w:val="single" w:sz="4" w:space="0" w:color="auto"/>
            </w:tcBorders>
            <w:hideMark/>
          </w:tcPr>
          <w:p w14:paraId="3E4A4757" w14:textId="77777777" w:rsidR="007C39C2" w:rsidRPr="007C39C2" w:rsidRDefault="007C39C2" w:rsidP="007C39C2">
            <w:pPr>
              <w:jc w:val="center"/>
              <w:rPr>
                <w:rFonts w:ascii="Times New Roman" w:hAnsi="Times New Roman" w:cs="Times New Roman"/>
                <w:b/>
                <w:bCs/>
                <w:i/>
                <w:iCs/>
              </w:rPr>
            </w:pPr>
            <w:r w:rsidRPr="007C39C2">
              <w:rPr>
                <w:rFonts w:ascii="Times New Roman" w:hAnsi="Times New Roman" w:cs="Times New Roman"/>
                <w:b/>
                <w:bCs/>
                <w:i/>
                <w:iCs/>
              </w:rPr>
              <w:t>1</w:t>
            </w:r>
          </w:p>
        </w:tc>
        <w:tc>
          <w:tcPr>
            <w:tcW w:w="2924" w:type="pct"/>
            <w:tcBorders>
              <w:top w:val="single" w:sz="4" w:space="0" w:color="auto"/>
              <w:left w:val="single" w:sz="4" w:space="0" w:color="auto"/>
              <w:bottom w:val="single" w:sz="4" w:space="0" w:color="auto"/>
              <w:right w:val="single" w:sz="4" w:space="0" w:color="auto"/>
            </w:tcBorders>
            <w:hideMark/>
          </w:tcPr>
          <w:p w14:paraId="429FAB4C" w14:textId="77777777" w:rsidR="007C39C2" w:rsidRPr="007C39C2" w:rsidRDefault="007C39C2" w:rsidP="007C39C2">
            <w:pPr>
              <w:jc w:val="center"/>
              <w:rPr>
                <w:rFonts w:ascii="Times New Roman" w:hAnsi="Times New Roman" w:cs="Times New Roman"/>
                <w:b/>
                <w:bCs/>
                <w:i/>
                <w:iCs/>
              </w:rPr>
            </w:pPr>
            <w:r w:rsidRPr="007C39C2">
              <w:rPr>
                <w:rFonts w:ascii="Times New Roman" w:hAnsi="Times New Roman" w:cs="Times New Roman"/>
                <w:b/>
                <w:bCs/>
                <w:i/>
                <w:iCs/>
              </w:rPr>
              <w:t>2</w:t>
            </w:r>
          </w:p>
        </w:tc>
        <w:tc>
          <w:tcPr>
            <w:tcW w:w="692" w:type="pct"/>
            <w:tcBorders>
              <w:top w:val="single" w:sz="4" w:space="0" w:color="auto"/>
              <w:left w:val="single" w:sz="4" w:space="0" w:color="auto"/>
              <w:bottom w:val="single" w:sz="4" w:space="0" w:color="auto"/>
              <w:right w:val="single" w:sz="4" w:space="0" w:color="auto"/>
            </w:tcBorders>
            <w:hideMark/>
          </w:tcPr>
          <w:p w14:paraId="027B6286" w14:textId="77777777" w:rsidR="007C39C2" w:rsidRPr="007C39C2" w:rsidRDefault="007C39C2" w:rsidP="007C39C2">
            <w:pPr>
              <w:jc w:val="center"/>
              <w:rPr>
                <w:rFonts w:ascii="Times New Roman" w:hAnsi="Times New Roman" w:cs="Times New Roman"/>
                <w:b/>
                <w:bCs/>
                <w:i/>
                <w:iCs/>
              </w:rPr>
            </w:pPr>
            <w:r w:rsidRPr="007C39C2">
              <w:rPr>
                <w:rFonts w:ascii="Times New Roman" w:hAnsi="Times New Roman" w:cs="Times New Roman"/>
                <w:b/>
                <w:bCs/>
                <w:i/>
                <w:iCs/>
              </w:rPr>
              <w:t>3</w:t>
            </w:r>
          </w:p>
        </w:tc>
        <w:tc>
          <w:tcPr>
            <w:tcW w:w="619" w:type="pct"/>
            <w:tcBorders>
              <w:top w:val="single" w:sz="4" w:space="0" w:color="auto"/>
              <w:left w:val="single" w:sz="4" w:space="0" w:color="auto"/>
              <w:bottom w:val="single" w:sz="4" w:space="0" w:color="auto"/>
              <w:right w:val="single" w:sz="4" w:space="0" w:color="auto"/>
            </w:tcBorders>
            <w:hideMark/>
          </w:tcPr>
          <w:p w14:paraId="527F4EF9" w14:textId="77777777" w:rsidR="007C39C2" w:rsidRPr="007C39C2" w:rsidRDefault="007C39C2" w:rsidP="007C39C2">
            <w:pPr>
              <w:jc w:val="center"/>
              <w:rPr>
                <w:rFonts w:ascii="Times New Roman" w:hAnsi="Times New Roman" w:cs="Times New Roman"/>
                <w:b/>
                <w:bCs/>
                <w:i/>
                <w:iCs/>
              </w:rPr>
            </w:pPr>
            <w:r w:rsidRPr="007C39C2">
              <w:rPr>
                <w:rFonts w:ascii="Times New Roman" w:hAnsi="Times New Roman" w:cs="Times New Roman"/>
                <w:b/>
                <w:bCs/>
                <w:i/>
                <w:iCs/>
              </w:rPr>
              <w:t>4</w:t>
            </w:r>
          </w:p>
        </w:tc>
      </w:tr>
      <w:tr w:rsidR="007C39C2" w:rsidRPr="007C39C2" w14:paraId="716B2752" w14:textId="77777777" w:rsidTr="007C39C2">
        <w:trPr>
          <w:trHeight w:val="20"/>
        </w:trPr>
        <w:tc>
          <w:tcPr>
            <w:tcW w:w="4381" w:type="pct"/>
            <w:gridSpan w:val="3"/>
            <w:tcBorders>
              <w:top w:val="single" w:sz="4" w:space="0" w:color="auto"/>
              <w:left w:val="single" w:sz="4" w:space="0" w:color="auto"/>
              <w:bottom w:val="single" w:sz="4" w:space="0" w:color="auto"/>
              <w:right w:val="single" w:sz="4" w:space="0" w:color="auto"/>
            </w:tcBorders>
            <w:hideMark/>
          </w:tcPr>
          <w:p w14:paraId="64BE5945" w14:textId="77777777" w:rsidR="007C39C2" w:rsidRPr="007C39C2" w:rsidRDefault="007C39C2" w:rsidP="007C39C2">
            <w:pPr>
              <w:jc w:val="center"/>
              <w:rPr>
                <w:rFonts w:ascii="Times New Roman" w:hAnsi="Times New Roman" w:cs="Times New Roman"/>
                <w:bCs/>
                <w:i/>
                <w:iCs/>
              </w:rPr>
            </w:pPr>
            <w:r w:rsidRPr="007C39C2">
              <w:rPr>
                <w:rFonts w:ascii="Times New Roman" w:hAnsi="Times New Roman" w:cs="Times New Roman"/>
                <w:b/>
                <w:bCs/>
              </w:rPr>
              <w:t>Раздел 1. Чрезвычайные ситуации и защита от них</w:t>
            </w:r>
          </w:p>
        </w:tc>
        <w:tc>
          <w:tcPr>
            <w:tcW w:w="619" w:type="pct"/>
            <w:tcBorders>
              <w:top w:val="single" w:sz="4" w:space="0" w:color="auto"/>
              <w:left w:val="single" w:sz="4" w:space="0" w:color="auto"/>
              <w:bottom w:val="single" w:sz="4" w:space="0" w:color="auto"/>
              <w:right w:val="single" w:sz="4" w:space="0" w:color="auto"/>
            </w:tcBorders>
          </w:tcPr>
          <w:p w14:paraId="7573AAC4" w14:textId="77777777" w:rsidR="007C39C2" w:rsidRPr="007C39C2" w:rsidRDefault="007C39C2" w:rsidP="007C39C2">
            <w:pPr>
              <w:jc w:val="center"/>
              <w:rPr>
                <w:rFonts w:ascii="Times New Roman" w:hAnsi="Times New Roman" w:cs="Times New Roman"/>
                <w:b/>
                <w:bCs/>
                <w:i/>
                <w:iCs/>
              </w:rPr>
            </w:pPr>
          </w:p>
        </w:tc>
      </w:tr>
      <w:tr w:rsidR="007C39C2" w:rsidRPr="007C39C2" w14:paraId="5B700D87" w14:textId="77777777" w:rsidTr="007C39C2">
        <w:trPr>
          <w:trHeight w:val="20"/>
        </w:trPr>
        <w:tc>
          <w:tcPr>
            <w:tcW w:w="765" w:type="pct"/>
            <w:vMerge w:val="restart"/>
            <w:tcBorders>
              <w:top w:val="single" w:sz="4" w:space="0" w:color="auto"/>
              <w:left w:val="single" w:sz="4" w:space="0" w:color="auto"/>
              <w:bottom w:val="single" w:sz="4" w:space="0" w:color="auto"/>
              <w:right w:val="single" w:sz="4" w:space="0" w:color="auto"/>
            </w:tcBorders>
            <w:hideMark/>
          </w:tcPr>
          <w:p w14:paraId="36D07A63" w14:textId="77777777" w:rsidR="007C39C2" w:rsidRPr="007C39C2" w:rsidRDefault="007C39C2" w:rsidP="007C39C2">
            <w:pPr>
              <w:widowControl w:val="0"/>
              <w:rPr>
                <w:rFonts w:ascii="Times New Roman" w:hAnsi="Times New Roman" w:cs="Times New Roman"/>
                <w:b/>
                <w:bCs/>
              </w:rPr>
            </w:pPr>
            <w:r w:rsidRPr="007C39C2">
              <w:rPr>
                <w:rFonts w:ascii="Times New Roman" w:hAnsi="Times New Roman" w:cs="Times New Roman"/>
                <w:b/>
                <w:bCs/>
              </w:rPr>
              <w:t xml:space="preserve">Тема 1.1. </w:t>
            </w:r>
            <w:r w:rsidRPr="007C39C2">
              <w:rPr>
                <w:rFonts w:ascii="Times New Roman" w:hAnsi="Times New Roman" w:cs="Times New Roman"/>
                <w:b/>
              </w:rPr>
              <w:t>Принципы обеспечения устойчивости объектов экономики в условиях ЧС</w:t>
            </w:r>
          </w:p>
        </w:tc>
        <w:tc>
          <w:tcPr>
            <w:tcW w:w="2924" w:type="pct"/>
            <w:tcBorders>
              <w:top w:val="single" w:sz="4" w:space="0" w:color="auto"/>
              <w:left w:val="single" w:sz="4" w:space="0" w:color="auto"/>
              <w:bottom w:val="single" w:sz="4" w:space="0" w:color="auto"/>
              <w:right w:val="single" w:sz="4" w:space="0" w:color="auto"/>
            </w:tcBorders>
            <w:hideMark/>
          </w:tcPr>
          <w:p w14:paraId="76F3FCB5" w14:textId="77777777" w:rsidR="007C39C2" w:rsidRPr="007C39C2" w:rsidRDefault="007C39C2" w:rsidP="007C39C2">
            <w:pPr>
              <w:widowControl w:val="0"/>
              <w:rPr>
                <w:rFonts w:ascii="Times New Roman" w:hAnsi="Times New Roman" w:cs="Times New Roman"/>
                <w:b/>
                <w:bCs/>
                <w:i/>
              </w:rPr>
            </w:pPr>
            <w:r w:rsidRPr="007C39C2">
              <w:rPr>
                <w:rFonts w:ascii="Times New Roman" w:hAnsi="Times New Roman" w:cs="Times New Roman"/>
                <w:b/>
                <w:bCs/>
              </w:rPr>
              <w:t>Содержание учебного материала</w:t>
            </w:r>
          </w:p>
        </w:tc>
        <w:tc>
          <w:tcPr>
            <w:tcW w:w="692" w:type="pct"/>
            <w:tcBorders>
              <w:top w:val="single" w:sz="4" w:space="0" w:color="auto"/>
              <w:left w:val="single" w:sz="4" w:space="0" w:color="auto"/>
              <w:bottom w:val="single" w:sz="4" w:space="0" w:color="auto"/>
              <w:right w:val="single" w:sz="4" w:space="0" w:color="auto"/>
            </w:tcBorders>
            <w:vAlign w:val="center"/>
            <w:hideMark/>
          </w:tcPr>
          <w:p w14:paraId="0932964E" w14:textId="77777777" w:rsidR="007C39C2" w:rsidRPr="007C39C2" w:rsidRDefault="007C39C2" w:rsidP="007C39C2">
            <w:pPr>
              <w:widowControl w:val="0"/>
              <w:jc w:val="both"/>
              <w:rPr>
                <w:rFonts w:ascii="Times New Roman" w:hAnsi="Times New Roman" w:cs="Times New Roman"/>
                <w:i/>
                <w:iCs/>
              </w:rPr>
            </w:pPr>
            <w:r w:rsidRPr="007C39C2">
              <w:rPr>
                <w:rFonts w:ascii="Times New Roman" w:hAnsi="Times New Roman" w:cs="Times New Roman"/>
                <w:i/>
                <w:iCs/>
              </w:rPr>
              <w:t>3</w:t>
            </w:r>
          </w:p>
        </w:tc>
        <w:tc>
          <w:tcPr>
            <w:tcW w:w="619" w:type="pct"/>
            <w:vMerge w:val="restart"/>
            <w:tcBorders>
              <w:top w:val="single" w:sz="4" w:space="0" w:color="auto"/>
              <w:left w:val="single" w:sz="4" w:space="0" w:color="auto"/>
              <w:bottom w:val="single" w:sz="4" w:space="0" w:color="auto"/>
              <w:right w:val="single" w:sz="4" w:space="0" w:color="auto"/>
            </w:tcBorders>
          </w:tcPr>
          <w:p w14:paraId="74BCED33" w14:textId="77777777" w:rsidR="007C39C2" w:rsidRPr="007C39C2" w:rsidRDefault="007C39C2" w:rsidP="007C39C2">
            <w:pPr>
              <w:suppressAutoHyphens/>
              <w:jc w:val="center"/>
              <w:rPr>
                <w:rFonts w:ascii="Times New Roman" w:hAnsi="Times New Roman" w:cs="Times New Roman"/>
                <w:i/>
              </w:rPr>
            </w:pPr>
            <w:r w:rsidRPr="007C39C2">
              <w:rPr>
                <w:rFonts w:ascii="Times New Roman" w:hAnsi="Times New Roman" w:cs="Times New Roman"/>
                <w:i/>
              </w:rPr>
              <w:t>ОК 01</w:t>
            </w:r>
          </w:p>
          <w:p w14:paraId="0EE4A695" w14:textId="77777777" w:rsidR="007C39C2" w:rsidRPr="007C39C2" w:rsidRDefault="007C39C2" w:rsidP="007C39C2">
            <w:pPr>
              <w:suppressAutoHyphens/>
              <w:jc w:val="center"/>
              <w:rPr>
                <w:rFonts w:ascii="Times New Roman" w:hAnsi="Times New Roman" w:cs="Times New Roman"/>
                <w:i/>
              </w:rPr>
            </w:pPr>
            <w:r w:rsidRPr="007C39C2">
              <w:rPr>
                <w:rFonts w:ascii="Times New Roman" w:hAnsi="Times New Roman" w:cs="Times New Roman"/>
                <w:i/>
              </w:rPr>
              <w:t>ОК 06</w:t>
            </w:r>
          </w:p>
          <w:p w14:paraId="74D748B7" w14:textId="77777777" w:rsidR="007C39C2" w:rsidRPr="007C39C2" w:rsidRDefault="007C39C2" w:rsidP="007C39C2">
            <w:pPr>
              <w:suppressAutoHyphens/>
              <w:jc w:val="center"/>
              <w:rPr>
                <w:rFonts w:ascii="Times New Roman" w:hAnsi="Times New Roman" w:cs="Times New Roman"/>
                <w:i/>
              </w:rPr>
            </w:pPr>
            <w:r w:rsidRPr="007C39C2">
              <w:rPr>
                <w:rFonts w:ascii="Times New Roman" w:hAnsi="Times New Roman" w:cs="Times New Roman"/>
                <w:i/>
              </w:rPr>
              <w:t>ОК 07</w:t>
            </w:r>
          </w:p>
          <w:p w14:paraId="020D833B" w14:textId="77777777" w:rsidR="007C39C2" w:rsidRPr="007C39C2" w:rsidRDefault="007C39C2" w:rsidP="007C39C2">
            <w:pPr>
              <w:rPr>
                <w:rFonts w:ascii="Times New Roman" w:hAnsi="Times New Roman" w:cs="Times New Roman"/>
                <w:b/>
                <w:i/>
              </w:rPr>
            </w:pPr>
          </w:p>
        </w:tc>
      </w:tr>
      <w:tr w:rsidR="007C39C2" w:rsidRPr="007C39C2" w14:paraId="2C36C445" w14:textId="77777777" w:rsidTr="007C39C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C3DC7E" w14:textId="77777777" w:rsidR="007C39C2" w:rsidRPr="007C39C2" w:rsidRDefault="007C39C2" w:rsidP="007C39C2">
            <w:pPr>
              <w:rPr>
                <w:rFonts w:ascii="Times New Roman" w:hAnsi="Times New Roman" w:cs="Times New Roman"/>
                <w:b/>
                <w:bCs/>
              </w:rPr>
            </w:pPr>
          </w:p>
        </w:tc>
        <w:tc>
          <w:tcPr>
            <w:tcW w:w="2924" w:type="pct"/>
            <w:tcBorders>
              <w:top w:val="single" w:sz="4" w:space="0" w:color="auto"/>
              <w:left w:val="single" w:sz="4" w:space="0" w:color="auto"/>
              <w:bottom w:val="single" w:sz="4" w:space="0" w:color="auto"/>
              <w:right w:val="single" w:sz="4" w:space="0" w:color="auto"/>
            </w:tcBorders>
            <w:hideMark/>
          </w:tcPr>
          <w:p w14:paraId="18EEC690" w14:textId="77777777" w:rsidR="007C39C2" w:rsidRPr="007C39C2" w:rsidRDefault="007C39C2" w:rsidP="007C39C2">
            <w:pPr>
              <w:widowControl w:val="0"/>
              <w:jc w:val="both"/>
              <w:rPr>
                <w:rFonts w:ascii="Times New Roman" w:hAnsi="Times New Roman" w:cs="Times New Roman"/>
                <w:b/>
                <w:bCs/>
              </w:rPr>
            </w:pPr>
            <w:r w:rsidRPr="007C39C2">
              <w:rPr>
                <w:rFonts w:ascii="Times New Roman" w:hAnsi="Times New Roman" w:cs="Times New Roman"/>
                <w:b/>
                <w:bCs/>
              </w:rPr>
              <w:t xml:space="preserve">1. </w:t>
            </w:r>
            <w:r w:rsidRPr="007C39C2">
              <w:rPr>
                <w:rFonts w:ascii="Times New Roman" w:hAnsi="Times New Roman" w:cs="Times New Roman"/>
              </w:rPr>
              <w:t xml:space="preserve">Нормативно-правовая база безопасности жизнедеятельности. Единая государственная система предупреждения и ликвидации чрезвычайных ситуаций. Общие понятия об устойчивости объектов экономики в условиях ЧС. </w:t>
            </w:r>
          </w:p>
        </w:tc>
        <w:tc>
          <w:tcPr>
            <w:tcW w:w="692" w:type="pct"/>
            <w:tcBorders>
              <w:top w:val="single" w:sz="4" w:space="0" w:color="auto"/>
              <w:left w:val="single" w:sz="4" w:space="0" w:color="auto"/>
              <w:bottom w:val="single" w:sz="4" w:space="0" w:color="auto"/>
              <w:right w:val="single" w:sz="4" w:space="0" w:color="auto"/>
            </w:tcBorders>
            <w:vAlign w:val="center"/>
          </w:tcPr>
          <w:p w14:paraId="1B442E4C" w14:textId="77777777" w:rsidR="007C39C2" w:rsidRPr="007C39C2" w:rsidRDefault="007C39C2" w:rsidP="007C39C2">
            <w:pPr>
              <w:widowControl w:val="0"/>
              <w:jc w:val="both"/>
              <w:rPr>
                <w:rFonts w:ascii="Times New Roman" w:hAnsi="Times New Roman" w:cs="Times New Roman"/>
                <w:i/>
                <w:iCs/>
              </w:rPr>
            </w:pPr>
            <w:r w:rsidRPr="007C39C2">
              <w:rPr>
                <w:rFonts w:ascii="Times New Roman" w:hAnsi="Times New Roman" w:cs="Times New Roman"/>
                <w:i/>
                <w:iCs/>
              </w:rPr>
              <w:t>1</w:t>
            </w:r>
          </w:p>
          <w:p w14:paraId="21B0E4FD" w14:textId="77777777" w:rsidR="007C39C2" w:rsidRPr="007C39C2" w:rsidRDefault="007C39C2" w:rsidP="007C39C2">
            <w:pPr>
              <w:widowControl w:val="0"/>
              <w:jc w:val="both"/>
              <w:rPr>
                <w:rFonts w:ascii="Times New Roman" w:hAnsi="Times New Roman" w:cs="Times New Roman"/>
                <w:bCs/>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4D8D69" w14:textId="77777777" w:rsidR="007C39C2" w:rsidRPr="007C39C2" w:rsidRDefault="007C39C2" w:rsidP="007C39C2">
            <w:pPr>
              <w:rPr>
                <w:rFonts w:ascii="Times New Roman" w:hAnsi="Times New Roman" w:cs="Times New Roman"/>
                <w:b/>
                <w:i/>
              </w:rPr>
            </w:pPr>
          </w:p>
        </w:tc>
      </w:tr>
      <w:tr w:rsidR="007C39C2" w:rsidRPr="007C39C2" w14:paraId="464344AE" w14:textId="77777777" w:rsidTr="007C39C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45DB6" w14:textId="77777777" w:rsidR="007C39C2" w:rsidRPr="007C39C2" w:rsidRDefault="007C39C2" w:rsidP="007C39C2">
            <w:pPr>
              <w:rPr>
                <w:rFonts w:ascii="Times New Roman" w:hAnsi="Times New Roman" w:cs="Times New Roman"/>
                <w:b/>
                <w:bCs/>
              </w:rPr>
            </w:pPr>
          </w:p>
        </w:tc>
        <w:tc>
          <w:tcPr>
            <w:tcW w:w="2924" w:type="pct"/>
            <w:tcBorders>
              <w:top w:val="single" w:sz="4" w:space="0" w:color="auto"/>
              <w:left w:val="single" w:sz="4" w:space="0" w:color="auto"/>
              <w:bottom w:val="single" w:sz="4" w:space="0" w:color="auto"/>
              <w:right w:val="single" w:sz="4" w:space="0" w:color="auto"/>
            </w:tcBorders>
            <w:hideMark/>
          </w:tcPr>
          <w:p w14:paraId="445BF65E" w14:textId="77777777" w:rsidR="007C39C2" w:rsidRPr="007C39C2" w:rsidRDefault="007C39C2" w:rsidP="007C39C2">
            <w:pPr>
              <w:widowControl w:val="0"/>
              <w:jc w:val="both"/>
              <w:rPr>
                <w:rFonts w:ascii="Times New Roman" w:hAnsi="Times New Roman" w:cs="Times New Roman"/>
                <w:b/>
                <w:bCs/>
              </w:rPr>
            </w:pPr>
            <w:r w:rsidRPr="007C39C2">
              <w:rPr>
                <w:rFonts w:ascii="Times New Roman" w:hAnsi="Times New Roman" w:cs="Times New Roman"/>
                <w:b/>
                <w:bCs/>
              </w:rPr>
              <w:t xml:space="preserve">2. </w:t>
            </w:r>
            <w:r w:rsidRPr="007C39C2">
              <w:rPr>
                <w:rFonts w:ascii="Times New Roman" w:hAnsi="Times New Roman" w:cs="Times New Roman"/>
              </w:rPr>
              <w:t>Мероприятия и принципы обеспечения устойчивости работы объектов экономики</w:t>
            </w:r>
          </w:p>
        </w:tc>
        <w:tc>
          <w:tcPr>
            <w:tcW w:w="0" w:type="auto"/>
            <w:tcBorders>
              <w:top w:val="single" w:sz="4" w:space="0" w:color="auto"/>
              <w:left w:val="single" w:sz="4" w:space="0" w:color="auto"/>
              <w:bottom w:val="single" w:sz="4" w:space="0" w:color="auto"/>
              <w:right w:val="single" w:sz="4" w:space="0" w:color="auto"/>
            </w:tcBorders>
            <w:vAlign w:val="center"/>
            <w:hideMark/>
          </w:tcPr>
          <w:p w14:paraId="17075987" w14:textId="77777777" w:rsidR="007C39C2" w:rsidRPr="007C39C2" w:rsidRDefault="007C39C2" w:rsidP="007C39C2">
            <w:pPr>
              <w:rPr>
                <w:rFonts w:ascii="Times New Roman" w:hAnsi="Times New Roman" w:cs="Times New Roman"/>
                <w:bCs/>
                <w:i/>
                <w:iCs/>
              </w:rPr>
            </w:pPr>
            <w:r w:rsidRPr="007C39C2">
              <w:rPr>
                <w:rFonts w:ascii="Times New Roman" w:hAnsi="Times New Roman" w:cs="Times New Roman"/>
                <w:bCs/>
                <w:i/>
                <w:i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0260AB" w14:textId="77777777" w:rsidR="007C39C2" w:rsidRPr="007C39C2" w:rsidRDefault="007C39C2" w:rsidP="007C39C2">
            <w:pPr>
              <w:rPr>
                <w:rFonts w:ascii="Times New Roman" w:hAnsi="Times New Roman" w:cs="Times New Roman"/>
                <w:b/>
                <w:i/>
              </w:rPr>
            </w:pPr>
          </w:p>
        </w:tc>
      </w:tr>
      <w:tr w:rsidR="007C39C2" w:rsidRPr="007C39C2" w14:paraId="2988AC52" w14:textId="77777777" w:rsidTr="007C39C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AEA8C5" w14:textId="77777777" w:rsidR="007C39C2" w:rsidRPr="007C39C2" w:rsidRDefault="007C39C2" w:rsidP="007C39C2">
            <w:pPr>
              <w:rPr>
                <w:rFonts w:ascii="Times New Roman" w:hAnsi="Times New Roman" w:cs="Times New Roman"/>
                <w:b/>
                <w:bCs/>
              </w:rPr>
            </w:pPr>
          </w:p>
        </w:tc>
        <w:tc>
          <w:tcPr>
            <w:tcW w:w="2924" w:type="pct"/>
            <w:tcBorders>
              <w:top w:val="single" w:sz="4" w:space="0" w:color="auto"/>
              <w:left w:val="single" w:sz="4" w:space="0" w:color="auto"/>
              <w:bottom w:val="single" w:sz="4" w:space="0" w:color="auto"/>
              <w:right w:val="single" w:sz="4" w:space="0" w:color="auto"/>
            </w:tcBorders>
            <w:hideMark/>
          </w:tcPr>
          <w:p w14:paraId="508D5413" w14:textId="77777777" w:rsidR="007C39C2" w:rsidRPr="007C39C2" w:rsidRDefault="007C39C2" w:rsidP="007C39C2">
            <w:pPr>
              <w:widowControl w:val="0"/>
              <w:rPr>
                <w:rFonts w:ascii="Times New Roman" w:hAnsi="Times New Roman" w:cs="Times New Roman"/>
                <w:b/>
                <w:bCs/>
              </w:rPr>
            </w:pPr>
            <w:r w:rsidRPr="007C39C2">
              <w:rPr>
                <w:rFonts w:ascii="Times New Roman" w:hAnsi="Times New Roman" w:cs="Times New Roman"/>
                <w:b/>
                <w:bCs/>
              </w:rPr>
              <w:t>В том числе практических и лабораторных занятий</w:t>
            </w:r>
          </w:p>
        </w:tc>
        <w:tc>
          <w:tcPr>
            <w:tcW w:w="692" w:type="pct"/>
            <w:tcBorders>
              <w:top w:val="single" w:sz="4" w:space="0" w:color="auto"/>
              <w:left w:val="single" w:sz="4" w:space="0" w:color="auto"/>
              <w:bottom w:val="single" w:sz="4" w:space="0" w:color="auto"/>
              <w:right w:val="single" w:sz="4" w:space="0" w:color="auto"/>
            </w:tcBorders>
            <w:vAlign w:val="center"/>
            <w:hideMark/>
          </w:tcPr>
          <w:p w14:paraId="58DF33D1" w14:textId="77777777" w:rsidR="007C39C2" w:rsidRPr="007C39C2" w:rsidRDefault="007C39C2" w:rsidP="007C39C2">
            <w:pPr>
              <w:widowControl w:val="0"/>
              <w:rPr>
                <w:rFonts w:ascii="Times New Roman" w:hAnsi="Times New Roman" w:cs="Times New Roman"/>
                <w:bCs/>
                <w:i/>
              </w:rPr>
            </w:pPr>
            <w:r w:rsidRPr="007C39C2">
              <w:rPr>
                <w:rFonts w:ascii="Times New Roman" w:hAnsi="Times New Roman" w:cs="Times New Roman"/>
                <w:bCs/>
                <w:i/>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D3CDBE" w14:textId="77777777" w:rsidR="007C39C2" w:rsidRPr="007C39C2" w:rsidRDefault="007C39C2" w:rsidP="007C39C2">
            <w:pPr>
              <w:rPr>
                <w:rFonts w:ascii="Times New Roman" w:hAnsi="Times New Roman" w:cs="Times New Roman"/>
                <w:b/>
                <w:i/>
              </w:rPr>
            </w:pPr>
          </w:p>
        </w:tc>
      </w:tr>
      <w:tr w:rsidR="007C39C2" w:rsidRPr="007C39C2" w14:paraId="63C10C11" w14:textId="77777777" w:rsidTr="007C39C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478566" w14:textId="77777777" w:rsidR="007C39C2" w:rsidRPr="007C39C2" w:rsidRDefault="007C39C2" w:rsidP="007C39C2">
            <w:pPr>
              <w:rPr>
                <w:rFonts w:ascii="Times New Roman" w:hAnsi="Times New Roman" w:cs="Times New Roman"/>
                <w:b/>
                <w:bCs/>
              </w:rPr>
            </w:pPr>
          </w:p>
        </w:tc>
        <w:tc>
          <w:tcPr>
            <w:tcW w:w="2924" w:type="pct"/>
            <w:tcBorders>
              <w:top w:val="single" w:sz="4" w:space="0" w:color="auto"/>
              <w:left w:val="single" w:sz="4" w:space="0" w:color="auto"/>
              <w:bottom w:val="single" w:sz="4" w:space="0" w:color="auto"/>
              <w:right w:val="single" w:sz="4" w:space="0" w:color="auto"/>
            </w:tcBorders>
            <w:hideMark/>
          </w:tcPr>
          <w:p w14:paraId="01D5A26E" w14:textId="77777777" w:rsidR="007C39C2" w:rsidRPr="007C39C2" w:rsidRDefault="007C39C2" w:rsidP="007C39C2">
            <w:pPr>
              <w:widowControl w:val="0"/>
              <w:rPr>
                <w:rFonts w:ascii="Times New Roman" w:hAnsi="Times New Roman" w:cs="Times New Roman"/>
                <w:b/>
                <w:bCs/>
              </w:rPr>
            </w:pPr>
            <w:r w:rsidRPr="007C39C2">
              <w:rPr>
                <w:rFonts w:ascii="Times New Roman" w:hAnsi="Times New Roman" w:cs="Times New Roman"/>
                <w:b/>
                <w:iCs/>
              </w:rPr>
              <w:t>Практическое занятие 1.</w:t>
            </w:r>
            <w:r w:rsidRPr="007C39C2">
              <w:rPr>
                <w:rFonts w:ascii="Times New Roman" w:hAnsi="Times New Roman" w:cs="Times New Roman"/>
                <w:bCs/>
              </w:rPr>
              <w:t xml:space="preserve"> </w:t>
            </w:r>
            <w:r w:rsidRPr="007C39C2">
              <w:rPr>
                <w:rFonts w:ascii="Times New Roman" w:hAnsi="Times New Roman" w:cs="Times New Roman"/>
              </w:rPr>
              <w:t>Изучение организации и функционирования РСЧС</w:t>
            </w:r>
          </w:p>
        </w:tc>
        <w:tc>
          <w:tcPr>
            <w:tcW w:w="692" w:type="pct"/>
            <w:tcBorders>
              <w:top w:val="single" w:sz="4" w:space="0" w:color="auto"/>
              <w:left w:val="single" w:sz="4" w:space="0" w:color="auto"/>
              <w:bottom w:val="single" w:sz="4" w:space="0" w:color="auto"/>
              <w:right w:val="single" w:sz="4" w:space="0" w:color="auto"/>
            </w:tcBorders>
            <w:vAlign w:val="center"/>
            <w:hideMark/>
          </w:tcPr>
          <w:p w14:paraId="7BC4F98C" w14:textId="77777777" w:rsidR="007C39C2" w:rsidRPr="007C39C2" w:rsidRDefault="007C39C2" w:rsidP="007C39C2">
            <w:pPr>
              <w:widowControl w:val="0"/>
              <w:rPr>
                <w:rFonts w:ascii="Times New Roman" w:hAnsi="Times New Roman" w:cs="Times New Roman"/>
                <w:bCs/>
                <w:i/>
              </w:rPr>
            </w:pPr>
            <w:r w:rsidRPr="007C39C2">
              <w:rPr>
                <w:rFonts w:ascii="Times New Roman" w:hAnsi="Times New Roman" w:cs="Times New Roman"/>
                <w:bCs/>
                <w:i/>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A67AC7" w14:textId="77777777" w:rsidR="007C39C2" w:rsidRPr="007C39C2" w:rsidRDefault="007C39C2" w:rsidP="007C39C2">
            <w:pPr>
              <w:rPr>
                <w:rFonts w:ascii="Times New Roman" w:hAnsi="Times New Roman" w:cs="Times New Roman"/>
                <w:b/>
                <w:i/>
              </w:rPr>
            </w:pPr>
          </w:p>
        </w:tc>
      </w:tr>
      <w:tr w:rsidR="007C39C2" w:rsidRPr="007C39C2" w14:paraId="25359C5B" w14:textId="77777777" w:rsidTr="007C39C2">
        <w:trPr>
          <w:trHeight w:val="20"/>
        </w:trPr>
        <w:tc>
          <w:tcPr>
            <w:tcW w:w="765" w:type="pct"/>
            <w:vMerge w:val="restart"/>
            <w:tcBorders>
              <w:top w:val="single" w:sz="4" w:space="0" w:color="auto"/>
              <w:left w:val="single" w:sz="4" w:space="0" w:color="auto"/>
              <w:bottom w:val="single" w:sz="4" w:space="0" w:color="auto"/>
              <w:right w:val="single" w:sz="4" w:space="0" w:color="auto"/>
            </w:tcBorders>
            <w:hideMark/>
          </w:tcPr>
          <w:p w14:paraId="7FF8D7F7" w14:textId="77777777" w:rsidR="007C39C2" w:rsidRPr="007C39C2" w:rsidRDefault="007C39C2" w:rsidP="007C39C2">
            <w:pPr>
              <w:widowControl w:val="0"/>
              <w:rPr>
                <w:rFonts w:ascii="Times New Roman" w:hAnsi="Times New Roman" w:cs="Times New Roman"/>
                <w:b/>
                <w:bCs/>
              </w:rPr>
            </w:pPr>
            <w:r w:rsidRPr="007C39C2">
              <w:rPr>
                <w:rFonts w:ascii="Times New Roman" w:hAnsi="Times New Roman" w:cs="Times New Roman"/>
                <w:b/>
              </w:rPr>
              <w:t>Тема 1.2. Потенциальные опасности и их последствия в профессиональной деятельности</w:t>
            </w:r>
          </w:p>
        </w:tc>
        <w:tc>
          <w:tcPr>
            <w:tcW w:w="2924" w:type="pct"/>
            <w:tcBorders>
              <w:top w:val="single" w:sz="4" w:space="0" w:color="auto"/>
              <w:left w:val="single" w:sz="4" w:space="0" w:color="auto"/>
              <w:bottom w:val="single" w:sz="4" w:space="0" w:color="auto"/>
              <w:right w:val="single" w:sz="4" w:space="0" w:color="auto"/>
            </w:tcBorders>
            <w:hideMark/>
          </w:tcPr>
          <w:p w14:paraId="08821F3C" w14:textId="77777777" w:rsidR="007C39C2" w:rsidRPr="007C39C2" w:rsidRDefault="007C39C2" w:rsidP="007C39C2">
            <w:pPr>
              <w:widowControl w:val="0"/>
              <w:spacing w:line="276" w:lineRule="auto"/>
              <w:rPr>
                <w:rFonts w:ascii="Times New Roman" w:hAnsi="Times New Roman" w:cs="Times New Roman"/>
                <w:b/>
                <w:bCs/>
              </w:rPr>
            </w:pPr>
            <w:r w:rsidRPr="007C39C2">
              <w:rPr>
                <w:rFonts w:ascii="Times New Roman" w:hAnsi="Times New Roman" w:cs="Times New Roman"/>
                <w:b/>
                <w:bCs/>
              </w:rPr>
              <w:t>Содержание учебного материала</w:t>
            </w:r>
          </w:p>
        </w:tc>
        <w:tc>
          <w:tcPr>
            <w:tcW w:w="692" w:type="pct"/>
            <w:tcBorders>
              <w:top w:val="single" w:sz="4" w:space="0" w:color="auto"/>
              <w:left w:val="single" w:sz="4" w:space="0" w:color="auto"/>
              <w:bottom w:val="single" w:sz="4" w:space="0" w:color="auto"/>
              <w:right w:val="single" w:sz="4" w:space="0" w:color="auto"/>
            </w:tcBorders>
            <w:vAlign w:val="center"/>
            <w:hideMark/>
          </w:tcPr>
          <w:p w14:paraId="02F5080F" w14:textId="77777777" w:rsidR="007C39C2" w:rsidRPr="007C39C2" w:rsidRDefault="007C39C2" w:rsidP="007C39C2">
            <w:pPr>
              <w:widowControl w:val="0"/>
              <w:jc w:val="both"/>
              <w:rPr>
                <w:rFonts w:ascii="Times New Roman" w:hAnsi="Times New Roman" w:cs="Times New Roman"/>
                <w:i/>
                <w:iCs/>
              </w:rPr>
            </w:pPr>
            <w:r w:rsidRPr="007C39C2">
              <w:rPr>
                <w:rFonts w:ascii="Times New Roman" w:hAnsi="Times New Roman" w:cs="Times New Roman"/>
                <w:i/>
                <w:iCs/>
              </w:rPr>
              <w:t>5</w:t>
            </w:r>
          </w:p>
        </w:tc>
        <w:tc>
          <w:tcPr>
            <w:tcW w:w="619" w:type="pct"/>
            <w:vMerge w:val="restart"/>
            <w:tcBorders>
              <w:top w:val="single" w:sz="4" w:space="0" w:color="auto"/>
              <w:left w:val="single" w:sz="4" w:space="0" w:color="auto"/>
              <w:bottom w:val="single" w:sz="4" w:space="0" w:color="auto"/>
              <w:right w:val="single" w:sz="4" w:space="0" w:color="auto"/>
            </w:tcBorders>
          </w:tcPr>
          <w:p w14:paraId="0D42D0F7" w14:textId="77777777" w:rsidR="007C39C2" w:rsidRPr="007C39C2" w:rsidRDefault="007C39C2" w:rsidP="007C39C2">
            <w:pPr>
              <w:suppressAutoHyphens/>
              <w:jc w:val="center"/>
              <w:rPr>
                <w:rFonts w:ascii="Times New Roman" w:hAnsi="Times New Roman" w:cs="Times New Roman"/>
                <w:i/>
              </w:rPr>
            </w:pPr>
            <w:r w:rsidRPr="007C39C2">
              <w:rPr>
                <w:rFonts w:ascii="Times New Roman" w:hAnsi="Times New Roman" w:cs="Times New Roman"/>
                <w:i/>
              </w:rPr>
              <w:t>ОК 01</w:t>
            </w:r>
          </w:p>
          <w:p w14:paraId="575738F9" w14:textId="77777777" w:rsidR="007C39C2" w:rsidRPr="007C39C2" w:rsidRDefault="007C39C2" w:rsidP="007C39C2">
            <w:pPr>
              <w:suppressAutoHyphens/>
              <w:jc w:val="center"/>
              <w:rPr>
                <w:rFonts w:ascii="Times New Roman" w:hAnsi="Times New Roman" w:cs="Times New Roman"/>
                <w:i/>
              </w:rPr>
            </w:pPr>
            <w:r w:rsidRPr="007C39C2">
              <w:rPr>
                <w:rFonts w:ascii="Times New Roman" w:hAnsi="Times New Roman" w:cs="Times New Roman"/>
                <w:i/>
              </w:rPr>
              <w:t>ОК 06</w:t>
            </w:r>
          </w:p>
          <w:p w14:paraId="48317D7E" w14:textId="77777777" w:rsidR="007C39C2" w:rsidRPr="007C39C2" w:rsidRDefault="007C39C2" w:rsidP="007C39C2">
            <w:pPr>
              <w:suppressAutoHyphens/>
              <w:jc w:val="center"/>
              <w:rPr>
                <w:rFonts w:ascii="Times New Roman" w:hAnsi="Times New Roman" w:cs="Times New Roman"/>
                <w:i/>
              </w:rPr>
            </w:pPr>
            <w:r w:rsidRPr="007C39C2">
              <w:rPr>
                <w:rFonts w:ascii="Times New Roman" w:hAnsi="Times New Roman" w:cs="Times New Roman"/>
                <w:i/>
              </w:rPr>
              <w:t>ОК 07</w:t>
            </w:r>
          </w:p>
          <w:p w14:paraId="2DA81B8C" w14:textId="77777777" w:rsidR="007C39C2" w:rsidRPr="007C39C2" w:rsidRDefault="007C39C2" w:rsidP="007C39C2">
            <w:pPr>
              <w:rPr>
                <w:rFonts w:ascii="Times New Roman" w:hAnsi="Times New Roman" w:cs="Times New Roman"/>
                <w:b/>
              </w:rPr>
            </w:pPr>
          </w:p>
        </w:tc>
      </w:tr>
      <w:tr w:rsidR="007C39C2" w:rsidRPr="007C39C2" w14:paraId="33C058E4" w14:textId="77777777" w:rsidTr="007C39C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BC2860" w14:textId="77777777" w:rsidR="007C39C2" w:rsidRPr="007C39C2" w:rsidRDefault="007C39C2" w:rsidP="007C39C2">
            <w:pPr>
              <w:rPr>
                <w:rFonts w:ascii="Times New Roman" w:hAnsi="Times New Roman" w:cs="Times New Roman"/>
                <w:b/>
                <w:bCs/>
              </w:rPr>
            </w:pPr>
          </w:p>
        </w:tc>
        <w:tc>
          <w:tcPr>
            <w:tcW w:w="2924" w:type="pct"/>
            <w:tcBorders>
              <w:top w:val="single" w:sz="4" w:space="0" w:color="auto"/>
              <w:left w:val="single" w:sz="4" w:space="0" w:color="auto"/>
              <w:bottom w:val="single" w:sz="4" w:space="0" w:color="auto"/>
              <w:right w:val="single" w:sz="4" w:space="0" w:color="auto"/>
            </w:tcBorders>
            <w:hideMark/>
          </w:tcPr>
          <w:p w14:paraId="1165B223" w14:textId="77777777" w:rsidR="007C39C2" w:rsidRPr="007C39C2" w:rsidRDefault="007C39C2" w:rsidP="007C39C2">
            <w:pPr>
              <w:rPr>
                <w:rFonts w:ascii="Times New Roman" w:hAnsi="Times New Roman" w:cs="Times New Roman"/>
                <w:b/>
                <w:bCs/>
              </w:rPr>
            </w:pPr>
            <w:r w:rsidRPr="007C39C2">
              <w:rPr>
                <w:rFonts w:ascii="Times New Roman" w:hAnsi="Times New Roman" w:cs="Times New Roman"/>
                <w:b/>
                <w:bCs/>
              </w:rPr>
              <w:t xml:space="preserve">1. </w:t>
            </w:r>
            <w:r w:rsidRPr="007C39C2">
              <w:rPr>
                <w:rFonts w:ascii="Times New Roman" w:hAnsi="Times New Roman" w:cs="Times New Roman"/>
              </w:rPr>
              <w:t xml:space="preserve">Общие сведения об опасностях. Последствия опасностей в профессиональной деятельности и в быту. </w:t>
            </w:r>
          </w:p>
        </w:tc>
        <w:tc>
          <w:tcPr>
            <w:tcW w:w="692" w:type="pct"/>
            <w:tcBorders>
              <w:top w:val="single" w:sz="4" w:space="0" w:color="auto"/>
              <w:left w:val="single" w:sz="4" w:space="0" w:color="auto"/>
              <w:bottom w:val="single" w:sz="4" w:space="0" w:color="auto"/>
              <w:right w:val="single" w:sz="4" w:space="0" w:color="auto"/>
            </w:tcBorders>
            <w:vAlign w:val="center"/>
            <w:hideMark/>
          </w:tcPr>
          <w:p w14:paraId="056F923B" w14:textId="77777777" w:rsidR="007C39C2" w:rsidRPr="007C39C2" w:rsidRDefault="007C39C2" w:rsidP="007C39C2">
            <w:pPr>
              <w:suppressAutoHyphens/>
              <w:jc w:val="both"/>
              <w:rPr>
                <w:rFonts w:ascii="Times New Roman" w:hAnsi="Times New Roman" w:cs="Times New Roman"/>
                <w:i/>
                <w:iCs/>
              </w:rPr>
            </w:pPr>
            <w:r w:rsidRPr="007C39C2">
              <w:rPr>
                <w:rFonts w:ascii="Times New Roman" w:hAnsi="Times New Roman" w:cs="Times New Roman"/>
                <w:i/>
                <w:i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986AD" w14:textId="77777777" w:rsidR="007C39C2" w:rsidRPr="007C39C2" w:rsidRDefault="007C39C2" w:rsidP="007C39C2">
            <w:pPr>
              <w:rPr>
                <w:rFonts w:ascii="Times New Roman" w:hAnsi="Times New Roman" w:cs="Times New Roman"/>
                <w:b/>
              </w:rPr>
            </w:pPr>
          </w:p>
        </w:tc>
      </w:tr>
      <w:tr w:rsidR="007C39C2" w:rsidRPr="007C39C2" w14:paraId="0C331970" w14:textId="77777777" w:rsidTr="007C39C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1EE596" w14:textId="77777777" w:rsidR="007C39C2" w:rsidRPr="007C39C2" w:rsidRDefault="007C39C2" w:rsidP="007C39C2">
            <w:pPr>
              <w:rPr>
                <w:rFonts w:ascii="Times New Roman" w:hAnsi="Times New Roman" w:cs="Times New Roman"/>
                <w:b/>
                <w:bCs/>
              </w:rPr>
            </w:pPr>
          </w:p>
        </w:tc>
        <w:tc>
          <w:tcPr>
            <w:tcW w:w="2924" w:type="pct"/>
            <w:tcBorders>
              <w:top w:val="single" w:sz="4" w:space="0" w:color="auto"/>
              <w:left w:val="single" w:sz="4" w:space="0" w:color="auto"/>
              <w:bottom w:val="single" w:sz="4" w:space="0" w:color="auto"/>
              <w:right w:val="single" w:sz="4" w:space="0" w:color="auto"/>
            </w:tcBorders>
            <w:hideMark/>
          </w:tcPr>
          <w:p w14:paraId="3D5AA5A0" w14:textId="77777777" w:rsidR="007C39C2" w:rsidRPr="007C39C2" w:rsidRDefault="007C39C2" w:rsidP="007C39C2">
            <w:pPr>
              <w:rPr>
                <w:rFonts w:ascii="Times New Roman" w:hAnsi="Times New Roman" w:cs="Times New Roman"/>
                <w:b/>
                <w:bCs/>
              </w:rPr>
            </w:pPr>
            <w:r w:rsidRPr="007C39C2">
              <w:rPr>
                <w:rFonts w:ascii="Times New Roman" w:hAnsi="Times New Roman" w:cs="Times New Roman"/>
                <w:b/>
                <w:bCs/>
              </w:rPr>
              <w:t>В том числе практических и лабораторных занятий</w:t>
            </w:r>
          </w:p>
        </w:tc>
        <w:tc>
          <w:tcPr>
            <w:tcW w:w="692" w:type="pct"/>
            <w:tcBorders>
              <w:top w:val="single" w:sz="4" w:space="0" w:color="auto"/>
              <w:left w:val="single" w:sz="4" w:space="0" w:color="auto"/>
              <w:bottom w:val="single" w:sz="4" w:space="0" w:color="auto"/>
              <w:right w:val="single" w:sz="4" w:space="0" w:color="auto"/>
            </w:tcBorders>
            <w:vAlign w:val="center"/>
            <w:hideMark/>
          </w:tcPr>
          <w:p w14:paraId="5990C7F6" w14:textId="77777777" w:rsidR="007C39C2" w:rsidRPr="007C39C2" w:rsidRDefault="007C39C2" w:rsidP="007C39C2">
            <w:pPr>
              <w:suppressAutoHyphens/>
              <w:jc w:val="both"/>
              <w:rPr>
                <w:rFonts w:ascii="Times New Roman" w:hAnsi="Times New Roman" w:cs="Times New Roman"/>
                <w:i/>
                <w:iCs/>
              </w:rPr>
            </w:pPr>
            <w:r w:rsidRPr="007C39C2">
              <w:rPr>
                <w:rFonts w:ascii="Times New Roman" w:hAnsi="Times New Roman" w:cs="Times New Roman"/>
                <w:i/>
                <w:iC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4043B" w14:textId="77777777" w:rsidR="007C39C2" w:rsidRPr="007C39C2" w:rsidRDefault="007C39C2" w:rsidP="007C39C2">
            <w:pPr>
              <w:rPr>
                <w:rFonts w:ascii="Times New Roman" w:hAnsi="Times New Roman" w:cs="Times New Roman"/>
                <w:b/>
              </w:rPr>
            </w:pPr>
          </w:p>
        </w:tc>
      </w:tr>
      <w:tr w:rsidR="007C39C2" w:rsidRPr="007C39C2" w14:paraId="248B93AB" w14:textId="77777777" w:rsidTr="007C39C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63948A" w14:textId="77777777" w:rsidR="007C39C2" w:rsidRPr="007C39C2" w:rsidRDefault="007C39C2" w:rsidP="007C39C2">
            <w:pPr>
              <w:rPr>
                <w:rFonts w:ascii="Times New Roman" w:hAnsi="Times New Roman" w:cs="Times New Roman"/>
                <w:b/>
                <w:bCs/>
              </w:rPr>
            </w:pPr>
          </w:p>
        </w:tc>
        <w:tc>
          <w:tcPr>
            <w:tcW w:w="2924" w:type="pct"/>
            <w:tcBorders>
              <w:top w:val="single" w:sz="4" w:space="0" w:color="auto"/>
              <w:left w:val="single" w:sz="4" w:space="0" w:color="auto"/>
              <w:bottom w:val="single" w:sz="4" w:space="0" w:color="auto"/>
              <w:right w:val="single" w:sz="4" w:space="0" w:color="auto"/>
            </w:tcBorders>
            <w:hideMark/>
          </w:tcPr>
          <w:p w14:paraId="4A46241C" w14:textId="77777777" w:rsidR="007C39C2" w:rsidRPr="007C39C2" w:rsidRDefault="007C39C2" w:rsidP="007C39C2">
            <w:pPr>
              <w:rPr>
                <w:rFonts w:ascii="Times New Roman" w:hAnsi="Times New Roman" w:cs="Times New Roman"/>
                <w:b/>
                <w:iCs/>
              </w:rPr>
            </w:pPr>
            <w:r w:rsidRPr="007C39C2">
              <w:rPr>
                <w:rFonts w:ascii="Times New Roman" w:hAnsi="Times New Roman" w:cs="Times New Roman"/>
                <w:b/>
                <w:iCs/>
              </w:rPr>
              <w:t>Практическое занятие 2.</w:t>
            </w:r>
            <w:r w:rsidRPr="007C39C2">
              <w:rPr>
                <w:rFonts w:ascii="Times New Roman" w:hAnsi="Times New Roman" w:cs="Times New Roman"/>
                <w:iCs/>
              </w:rPr>
              <w:t xml:space="preserve"> </w:t>
            </w:r>
            <w:r w:rsidRPr="007C39C2">
              <w:rPr>
                <w:rFonts w:ascii="Times New Roman" w:hAnsi="Times New Roman" w:cs="Times New Roman"/>
                <w:bCs/>
                <w:i/>
              </w:rPr>
              <w:t xml:space="preserve"> </w:t>
            </w:r>
            <w:r w:rsidRPr="007C39C2">
              <w:rPr>
                <w:rFonts w:ascii="Times New Roman" w:hAnsi="Times New Roman" w:cs="Times New Roman"/>
              </w:rPr>
              <w:t>Правила поведения и действия людей в зонах радиоактивного, химического заражения и в очаге биологического поражения. Приборы радиационной и химической разведки и контроля</w:t>
            </w:r>
          </w:p>
        </w:tc>
        <w:tc>
          <w:tcPr>
            <w:tcW w:w="692" w:type="pct"/>
            <w:tcBorders>
              <w:top w:val="single" w:sz="4" w:space="0" w:color="auto"/>
              <w:left w:val="single" w:sz="4" w:space="0" w:color="auto"/>
              <w:bottom w:val="single" w:sz="4" w:space="0" w:color="auto"/>
              <w:right w:val="single" w:sz="4" w:space="0" w:color="auto"/>
            </w:tcBorders>
            <w:vAlign w:val="center"/>
            <w:hideMark/>
          </w:tcPr>
          <w:p w14:paraId="7FE425ED" w14:textId="77777777" w:rsidR="007C39C2" w:rsidRPr="007C39C2" w:rsidRDefault="007C39C2" w:rsidP="007C39C2">
            <w:pPr>
              <w:suppressAutoHyphens/>
              <w:jc w:val="both"/>
              <w:rPr>
                <w:rFonts w:ascii="Times New Roman" w:hAnsi="Times New Roman" w:cs="Times New Roman"/>
                <w:i/>
                <w:iCs/>
              </w:rPr>
            </w:pPr>
            <w:r w:rsidRPr="007C39C2">
              <w:rPr>
                <w:rFonts w:ascii="Times New Roman" w:hAnsi="Times New Roman" w:cs="Times New Roman"/>
                <w:i/>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8FFA8B" w14:textId="77777777" w:rsidR="007C39C2" w:rsidRPr="007C39C2" w:rsidRDefault="007C39C2" w:rsidP="007C39C2">
            <w:pPr>
              <w:rPr>
                <w:rFonts w:ascii="Times New Roman" w:hAnsi="Times New Roman" w:cs="Times New Roman"/>
                <w:b/>
              </w:rPr>
            </w:pPr>
          </w:p>
        </w:tc>
      </w:tr>
      <w:tr w:rsidR="007C39C2" w:rsidRPr="007C39C2" w14:paraId="32E531DB" w14:textId="77777777" w:rsidTr="007C39C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CD3A0" w14:textId="77777777" w:rsidR="007C39C2" w:rsidRPr="007C39C2" w:rsidRDefault="007C39C2" w:rsidP="007C39C2">
            <w:pPr>
              <w:rPr>
                <w:rFonts w:ascii="Times New Roman" w:hAnsi="Times New Roman" w:cs="Times New Roman"/>
                <w:b/>
                <w:bCs/>
              </w:rPr>
            </w:pPr>
          </w:p>
        </w:tc>
        <w:tc>
          <w:tcPr>
            <w:tcW w:w="2924" w:type="pct"/>
            <w:tcBorders>
              <w:top w:val="single" w:sz="4" w:space="0" w:color="auto"/>
              <w:left w:val="single" w:sz="4" w:space="0" w:color="auto"/>
              <w:bottom w:val="single" w:sz="4" w:space="0" w:color="auto"/>
              <w:right w:val="single" w:sz="4" w:space="0" w:color="auto"/>
            </w:tcBorders>
            <w:hideMark/>
          </w:tcPr>
          <w:p w14:paraId="163F6610" w14:textId="77777777" w:rsidR="007C39C2" w:rsidRPr="007C39C2" w:rsidRDefault="007C39C2" w:rsidP="007C39C2">
            <w:pPr>
              <w:rPr>
                <w:rFonts w:ascii="Times New Roman" w:hAnsi="Times New Roman" w:cs="Times New Roman"/>
                <w:b/>
                <w:bCs/>
              </w:rPr>
            </w:pPr>
            <w:r w:rsidRPr="007C39C2">
              <w:rPr>
                <w:rFonts w:ascii="Times New Roman" w:hAnsi="Times New Roman" w:cs="Times New Roman"/>
                <w:b/>
                <w:iCs/>
              </w:rPr>
              <w:t>Практическое занятие 3.</w:t>
            </w:r>
            <w:r w:rsidRPr="007C39C2">
              <w:rPr>
                <w:rFonts w:ascii="Times New Roman" w:hAnsi="Times New Roman" w:cs="Times New Roman"/>
                <w:iCs/>
              </w:rPr>
              <w:t xml:space="preserve"> </w:t>
            </w:r>
            <w:r w:rsidRPr="007C39C2">
              <w:rPr>
                <w:rFonts w:ascii="Times New Roman" w:hAnsi="Times New Roman" w:cs="Times New Roman"/>
                <w:bCs/>
                <w:i/>
              </w:rPr>
              <w:t xml:space="preserve"> </w:t>
            </w:r>
            <w:r w:rsidRPr="007C39C2">
              <w:rPr>
                <w:rFonts w:ascii="Times New Roman" w:hAnsi="Times New Roman" w:cs="Times New Roman"/>
              </w:rPr>
              <w:t>Средства индивидуальной и коллективной защиты от оружия массового поражения. Порядок применения средств индивидуальной защиты при ядерном, химическом и бактериологическом оружии</w:t>
            </w:r>
          </w:p>
        </w:tc>
        <w:tc>
          <w:tcPr>
            <w:tcW w:w="692" w:type="pct"/>
            <w:tcBorders>
              <w:top w:val="single" w:sz="4" w:space="0" w:color="auto"/>
              <w:left w:val="single" w:sz="4" w:space="0" w:color="auto"/>
              <w:bottom w:val="single" w:sz="4" w:space="0" w:color="auto"/>
              <w:right w:val="single" w:sz="4" w:space="0" w:color="auto"/>
            </w:tcBorders>
            <w:vAlign w:val="center"/>
            <w:hideMark/>
          </w:tcPr>
          <w:p w14:paraId="193B2B7D" w14:textId="77777777" w:rsidR="007C39C2" w:rsidRPr="007C39C2" w:rsidRDefault="007C39C2" w:rsidP="007C39C2">
            <w:pPr>
              <w:suppressAutoHyphens/>
              <w:jc w:val="both"/>
              <w:rPr>
                <w:rFonts w:ascii="Times New Roman" w:hAnsi="Times New Roman" w:cs="Times New Roman"/>
                <w:i/>
                <w:iCs/>
              </w:rPr>
            </w:pPr>
            <w:r w:rsidRPr="007C39C2">
              <w:rPr>
                <w:rFonts w:ascii="Times New Roman" w:hAnsi="Times New Roman" w:cs="Times New Roman"/>
                <w:i/>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00C51" w14:textId="77777777" w:rsidR="007C39C2" w:rsidRPr="007C39C2" w:rsidRDefault="007C39C2" w:rsidP="007C39C2">
            <w:pPr>
              <w:rPr>
                <w:rFonts w:ascii="Times New Roman" w:hAnsi="Times New Roman" w:cs="Times New Roman"/>
                <w:b/>
              </w:rPr>
            </w:pPr>
          </w:p>
        </w:tc>
      </w:tr>
      <w:tr w:rsidR="007C39C2" w:rsidRPr="007C39C2" w14:paraId="175DCFFD" w14:textId="77777777" w:rsidTr="007C39C2">
        <w:trPr>
          <w:trHeight w:val="20"/>
        </w:trPr>
        <w:tc>
          <w:tcPr>
            <w:tcW w:w="765" w:type="pct"/>
            <w:vMerge w:val="restart"/>
            <w:tcBorders>
              <w:top w:val="single" w:sz="4" w:space="0" w:color="auto"/>
              <w:left w:val="single" w:sz="4" w:space="0" w:color="auto"/>
              <w:right w:val="single" w:sz="4" w:space="0" w:color="auto"/>
            </w:tcBorders>
            <w:hideMark/>
          </w:tcPr>
          <w:p w14:paraId="1DB65B67" w14:textId="77777777" w:rsidR="007C39C2" w:rsidRPr="007C39C2" w:rsidRDefault="007C39C2" w:rsidP="007C39C2">
            <w:pPr>
              <w:rPr>
                <w:rFonts w:ascii="Times New Roman" w:hAnsi="Times New Roman" w:cs="Times New Roman"/>
                <w:b/>
              </w:rPr>
            </w:pPr>
            <w:r w:rsidRPr="007C39C2">
              <w:rPr>
                <w:rFonts w:ascii="Times New Roman" w:hAnsi="Times New Roman" w:cs="Times New Roman"/>
                <w:b/>
              </w:rPr>
              <w:t xml:space="preserve">Тема 1.3. </w:t>
            </w:r>
            <w:r w:rsidRPr="007C39C2">
              <w:rPr>
                <w:rFonts w:ascii="Times New Roman" w:hAnsi="Times New Roman" w:cs="Times New Roman"/>
                <w:b/>
                <w:bCs/>
              </w:rPr>
              <w:t>Чрезвычайные ситуации мирного времени и защита от них</w:t>
            </w:r>
          </w:p>
        </w:tc>
        <w:tc>
          <w:tcPr>
            <w:tcW w:w="2924" w:type="pct"/>
            <w:tcBorders>
              <w:top w:val="single" w:sz="4" w:space="0" w:color="auto"/>
              <w:left w:val="single" w:sz="4" w:space="0" w:color="auto"/>
              <w:bottom w:val="single" w:sz="4" w:space="0" w:color="auto"/>
              <w:right w:val="single" w:sz="4" w:space="0" w:color="auto"/>
            </w:tcBorders>
            <w:hideMark/>
          </w:tcPr>
          <w:p w14:paraId="77DD44C6" w14:textId="77777777" w:rsidR="007C39C2" w:rsidRPr="007C39C2" w:rsidRDefault="007C39C2" w:rsidP="007C39C2">
            <w:pPr>
              <w:rPr>
                <w:rFonts w:ascii="Times New Roman" w:hAnsi="Times New Roman" w:cs="Times New Roman"/>
                <w:b/>
                <w:iCs/>
              </w:rPr>
            </w:pPr>
            <w:r w:rsidRPr="007C39C2">
              <w:rPr>
                <w:rFonts w:ascii="Times New Roman" w:hAnsi="Times New Roman" w:cs="Times New Roman"/>
                <w:b/>
                <w:bCs/>
              </w:rPr>
              <w:t>Содержание учебного материала</w:t>
            </w:r>
          </w:p>
        </w:tc>
        <w:tc>
          <w:tcPr>
            <w:tcW w:w="692" w:type="pct"/>
            <w:tcBorders>
              <w:top w:val="single" w:sz="4" w:space="0" w:color="auto"/>
              <w:left w:val="single" w:sz="4" w:space="0" w:color="auto"/>
              <w:bottom w:val="single" w:sz="4" w:space="0" w:color="auto"/>
              <w:right w:val="single" w:sz="4" w:space="0" w:color="auto"/>
            </w:tcBorders>
            <w:vAlign w:val="center"/>
            <w:hideMark/>
          </w:tcPr>
          <w:p w14:paraId="7EA44F45" w14:textId="77777777" w:rsidR="007C39C2" w:rsidRPr="007C39C2" w:rsidRDefault="007C39C2" w:rsidP="007C39C2">
            <w:pPr>
              <w:suppressAutoHyphens/>
              <w:jc w:val="both"/>
              <w:rPr>
                <w:rFonts w:ascii="Times New Roman" w:hAnsi="Times New Roman" w:cs="Times New Roman"/>
                <w:i/>
                <w:iCs/>
              </w:rPr>
            </w:pPr>
            <w:r w:rsidRPr="007C39C2">
              <w:rPr>
                <w:rFonts w:ascii="Times New Roman" w:hAnsi="Times New Roman" w:cs="Times New Roman"/>
                <w:i/>
                <w:iCs/>
              </w:rPr>
              <w:t>6</w:t>
            </w:r>
          </w:p>
        </w:tc>
        <w:tc>
          <w:tcPr>
            <w:tcW w:w="619" w:type="pct"/>
            <w:vMerge w:val="restart"/>
            <w:tcBorders>
              <w:top w:val="single" w:sz="4" w:space="0" w:color="auto"/>
              <w:left w:val="single" w:sz="4" w:space="0" w:color="auto"/>
              <w:bottom w:val="single" w:sz="4" w:space="0" w:color="auto"/>
              <w:right w:val="single" w:sz="4" w:space="0" w:color="auto"/>
            </w:tcBorders>
          </w:tcPr>
          <w:p w14:paraId="00820747" w14:textId="77777777" w:rsidR="007C39C2" w:rsidRPr="007C39C2" w:rsidRDefault="007C39C2" w:rsidP="007C39C2">
            <w:pPr>
              <w:rPr>
                <w:rFonts w:ascii="Times New Roman" w:hAnsi="Times New Roman" w:cs="Times New Roman"/>
                <w:b/>
              </w:rPr>
            </w:pPr>
          </w:p>
        </w:tc>
      </w:tr>
      <w:tr w:rsidR="007C39C2" w:rsidRPr="007C39C2" w14:paraId="7A216CDF" w14:textId="77777777" w:rsidTr="007C39C2">
        <w:trPr>
          <w:trHeight w:val="20"/>
        </w:trPr>
        <w:tc>
          <w:tcPr>
            <w:tcW w:w="0" w:type="auto"/>
            <w:vMerge/>
            <w:tcBorders>
              <w:left w:val="single" w:sz="4" w:space="0" w:color="auto"/>
              <w:right w:val="single" w:sz="4" w:space="0" w:color="auto"/>
            </w:tcBorders>
            <w:vAlign w:val="center"/>
            <w:hideMark/>
          </w:tcPr>
          <w:p w14:paraId="0500E24D" w14:textId="77777777" w:rsidR="007C39C2" w:rsidRPr="007C39C2" w:rsidRDefault="007C39C2" w:rsidP="007C39C2">
            <w:pPr>
              <w:rPr>
                <w:rFonts w:ascii="Times New Roman" w:hAnsi="Times New Roman" w:cs="Times New Roman"/>
                <w:b/>
              </w:rPr>
            </w:pPr>
          </w:p>
        </w:tc>
        <w:tc>
          <w:tcPr>
            <w:tcW w:w="2924" w:type="pct"/>
            <w:tcBorders>
              <w:top w:val="single" w:sz="4" w:space="0" w:color="auto"/>
              <w:left w:val="single" w:sz="4" w:space="0" w:color="auto"/>
              <w:bottom w:val="single" w:sz="4" w:space="0" w:color="auto"/>
              <w:right w:val="single" w:sz="4" w:space="0" w:color="auto"/>
            </w:tcBorders>
            <w:hideMark/>
          </w:tcPr>
          <w:p w14:paraId="0DF6443C" w14:textId="77777777" w:rsidR="007C39C2" w:rsidRPr="007C39C2" w:rsidRDefault="007C39C2" w:rsidP="007C39C2">
            <w:pPr>
              <w:rPr>
                <w:rFonts w:ascii="Times New Roman" w:hAnsi="Times New Roman" w:cs="Times New Roman"/>
                <w:b/>
                <w:iCs/>
              </w:rPr>
            </w:pPr>
            <w:r w:rsidRPr="007C39C2">
              <w:rPr>
                <w:rFonts w:ascii="Times New Roman" w:hAnsi="Times New Roman" w:cs="Times New Roman"/>
                <w:b/>
                <w:iCs/>
              </w:rPr>
              <w:t xml:space="preserve">1. </w:t>
            </w:r>
            <w:r w:rsidRPr="007C39C2">
              <w:rPr>
                <w:rFonts w:ascii="Times New Roman" w:hAnsi="Times New Roman" w:cs="Times New Roman"/>
              </w:rPr>
              <w:t>Понятие и классификация чрезвычайных ситуаций мирного времени.  Единая государственная система защиты населения и территорий в чрезвычайных ситуациях.  Мониторинг и прогнозирование ЧС</w:t>
            </w:r>
          </w:p>
        </w:tc>
        <w:tc>
          <w:tcPr>
            <w:tcW w:w="692" w:type="pct"/>
            <w:tcBorders>
              <w:top w:val="single" w:sz="4" w:space="0" w:color="auto"/>
              <w:left w:val="single" w:sz="4" w:space="0" w:color="auto"/>
              <w:bottom w:val="single" w:sz="4" w:space="0" w:color="auto"/>
              <w:right w:val="single" w:sz="4" w:space="0" w:color="auto"/>
            </w:tcBorders>
            <w:vAlign w:val="center"/>
            <w:hideMark/>
          </w:tcPr>
          <w:p w14:paraId="3BA4599F" w14:textId="77777777" w:rsidR="007C39C2" w:rsidRPr="007C39C2" w:rsidRDefault="007C39C2" w:rsidP="007C39C2">
            <w:pPr>
              <w:suppressAutoHyphens/>
              <w:jc w:val="both"/>
              <w:rPr>
                <w:rFonts w:ascii="Times New Roman" w:hAnsi="Times New Roman" w:cs="Times New Roman"/>
                <w:i/>
                <w:iCs/>
              </w:rPr>
            </w:pPr>
            <w:r w:rsidRPr="007C39C2">
              <w:rPr>
                <w:rFonts w:ascii="Times New Roman" w:hAnsi="Times New Roman" w:cs="Times New Roman"/>
                <w:i/>
                <w:i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0F0437" w14:textId="77777777" w:rsidR="007C39C2" w:rsidRPr="007C39C2" w:rsidRDefault="007C39C2" w:rsidP="007C39C2">
            <w:pPr>
              <w:rPr>
                <w:rFonts w:ascii="Times New Roman" w:hAnsi="Times New Roman" w:cs="Times New Roman"/>
                <w:b/>
              </w:rPr>
            </w:pPr>
          </w:p>
        </w:tc>
      </w:tr>
      <w:tr w:rsidR="007C39C2" w:rsidRPr="007C39C2" w14:paraId="106D7F29" w14:textId="77777777" w:rsidTr="007C39C2">
        <w:trPr>
          <w:trHeight w:val="20"/>
        </w:trPr>
        <w:tc>
          <w:tcPr>
            <w:tcW w:w="0" w:type="auto"/>
            <w:vMerge/>
            <w:tcBorders>
              <w:left w:val="single" w:sz="4" w:space="0" w:color="auto"/>
              <w:right w:val="single" w:sz="4" w:space="0" w:color="auto"/>
            </w:tcBorders>
            <w:vAlign w:val="center"/>
            <w:hideMark/>
          </w:tcPr>
          <w:p w14:paraId="6F5A9E5F" w14:textId="77777777" w:rsidR="007C39C2" w:rsidRPr="007C39C2" w:rsidRDefault="007C39C2" w:rsidP="007C39C2">
            <w:pPr>
              <w:rPr>
                <w:rFonts w:ascii="Times New Roman" w:hAnsi="Times New Roman" w:cs="Times New Roman"/>
                <w:b/>
              </w:rPr>
            </w:pPr>
          </w:p>
        </w:tc>
        <w:tc>
          <w:tcPr>
            <w:tcW w:w="2924" w:type="pct"/>
            <w:tcBorders>
              <w:top w:val="single" w:sz="4" w:space="0" w:color="auto"/>
              <w:left w:val="single" w:sz="4" w:space="0" w:color="auto"/>
              <w:bottom w:val="single" w:sz="4" w:space="0" w:color="auto"/>
              <w:right w:val="single" w:sz="4" w:space="0" w:color="auto"/>
            </w:tcBorders>
            <w:hideMark/>
          </w:tcPr>
          <w:p w14:paraId="027A89FE" w14:textId="77777777" w:rsidR="007C39C2" w:rsidRPr="007C39C2" w:rsidRDefault="007C39C2" w:rsidP="007C39C2">
            <w:pPr>
              <w:rPr>
                <w:rFonts w:ascii="Times New Roman" w:hAnsi="Times New Roman" w:cs="Times New Roman"/>
                <w:b/>
                <w:iCs/>
              </w:rPr>
            </w:pPr>
            <w:r w:rsidRPr="007C39C2">
              <w:rPr>
                <w:rFonts w:ascii="Times New Roman" w:hAnsi="Times New Roman" w:cs="Times New Roman"/>
                <w:b/>
                <w:iCs/>
              </w:rPr>
              <w:t xml:space="preserve">2. </w:t>
            </w:r>
            <w:r w:rsidRPr="007C39C2">
              <w:rPr>
                <w:rFonts w:ascii="Times New Roman" w:hAnsi="Times New Roman" w:cs="Times New Roman"/>
              </w:rPr>
              <w:t xml:space="preserve">Терроризм и меры по его предупреждению. </w:t>
            </w:r>
          </w:p>
        </w:tc>
        <w:tc>
          <w:tcPr>
            <w:tcW w:w="0" w:type="auto"/>
            <w:tcBorders>
              <w:top w:val="single" w:sz="4" w:space="0" w:color="auto"/>
              <w:left w:val="single" w:sz="4" w:space="0" w:color="auto"/>
              <w:bottom w:val="single" w:sz="4" w:space="0" w:color="auto"/>
              <w:right w:val="single" w:sz="4" w:space="0" w:color="auto"/>
            </w:tcBorders>
            <w:vAlign w:val="center"/>
            <w:hideMark/>
          </w:tcPr>
          <w:p w14:paraId="320C82E8" w14:textId="77777777" w:rsidR="007C39C2" w:rsidRPr="007C39C2" w:rsidRDefault="007C39C2" w:rsidP="007C39C2">
            <w:pPr>
              <w:suppressAutoHyphens/>
              <w:jc w:val="both"/>
              <w:rPr>
                <w:rFonts w:ascii="Times New Roman" w:hAnsi="Times New Roman" w:cs="Times New Roman"/>
                <w:i/>
                <w:iCs/>
              </w:rPr>
            </w:pPr>
            <w:r w:rsidRPr="007C39C2">
              <w:rPr>
                <w:rFonts w:ascii="Times New Roman" w:hAnsi="Times New Roman" w:cs="Times New Roman"/>
                <w:i/>
                <w:i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06C983" w14:textId="77777777" w:rsidR="007C39C2" w:rsidRPr="007C39C2" w:rsidRDefault="007C39C2" w:rsidP="007C39C2">
            <w:pPr>
              <w:rPr>
                <w:rFonts w:ascii="Times New Roman" w:hAnsi="Times New Roman" w:cs="Times New Roman"/>
                <w:b/>
              </w:rPr>
            </w:pPr>
          </w:p>
        </w:tc>
      </w:tr>
      <w:tr w:rsidR="007C39C2" w:rsidRPr="007C39C2" w14:paraId="67063194" w14:textId="77777777" w:rsidTr="007C39C2">
        <w:trPr>
          <w:trHeight w:val="20"/>
        </w:trPr>
        <w:tc>
          <w:tcPr>
            <w:tcW w:w="0" w:type="auto"/>
            <w:vMerge/>
            <w:tcBorders>
              <w:left w:val="single" w:sz="4" w:space="0" w:color="auto"/>
              <w:right w:val="single" w:sz="4" w:space="0" w:color="auto"/>
            </w:tcBorders>
            <w:vAlign w:val="center"/>
            <w:hideMark/>
          </w:tcPr>
          <w:p w14:paraId="53B3EFD5" w14:textId="77777777" w:rsidR="007C39C2" w:rsidRPr="007C39C2" w:rsidRDefault="007C39C2" w:rsidP="007C39C2">
            <w:pPr>
              <w:rPr>
                <w:rFonts w:ascii="Times New Roman" w:hAnsi="Times New Roman" w:cs="Times New Roman"/>
                <w:b/>
              </w:rPr>
            </w:pPr>
          </w:p>
        </w:tc>
        <w:tc>
          <w:tcPr>
            <w:tcW w:w="2924" w:type="pct"/>
            <w:tcBorders>
              <w:top w:val="single" w:sz="4" w:space="0" w:color="auto"/>
              <w:left w:val="single" w:sz="4" w:space="0" w:color="auto"/>
              <w:bottom w:val="single" w:sz="4" w:space="0" w:color="auto"/>
              <w:right w:val="single" w:sz="4" w:space="0" w:color="auto"/>
            </w:tcBorders>
            <w:hideMark/>
          </w:tcPr>
          <w:p w14:paraId="3904911A" w14:textId="77777777" w:rsidR="007C39C2" w:rsidRPr="007C39C2" w:rsidRDefault="007C39C2" w:rsidP="007C39C2">
            <w:pPr>
              <w:rPr>
                <w:rFonts w:ascii="Times New Roman" w:hAnsi="Times New Roman" w:cs="Times New Roman"/>
                <w:b/>
                <w:iCs/>
              </w:rPr>
            </w:pPr>
            <w:r w:rsidRPr="007C39C2">
              <w:rPr>
                <w:rFonts w:ascii="Times New Roman" w:hAnsi="Times New Roman" w:cs="Times New Roman"/>
                <w:b/>
                <w:bCs/>
              </w:rPr>
              <w:t>В том числе практических и лабораторных занятий</w:t>
            </w:r>
          </w:p>
        </w:tc>
        <w:tc>
          <w:tcPr>
            <w:tcW w:w="692" w:type="pct"/>
            <w:tcBorders>
              <w:top w:val="single" w:sz="4" w:space="0" w:color="auto"/>
              <w:left w:val="single" w:sz="4" w:space="0" w:color="auto"/>
              <w:bottom w:val="single" w:sz="4" w:space="0" w:color="auto"/>
              <w:right w:val="single" w:sz="4" w:space="0" w:color="auto"/>
            </w:tcBorders>
            <w:vAlign w:val="center"/>
            <w:hideMark/>
          </w:tcPr>
          <w:p w14:paraId="7F3F5A4C" w14:textId="77777777" w:rsidR="007C39C2" w:rsidRPr="007C39C2" w:rsidRDefault="007C39C2" w:rsidP="007C39C2">
            <w:pPr>
              <w:suppressAutoHyphens/>
              <w:jc w:val="both"/>
              <w:rPr>
                <w:rFonts w:ascii="Times New Roman" w:hAnsi="Times New Roman" w:cs="Times New Roman"/>
                <w:i/>
                <w:iCs/>
              </w:rPr>
            </w:pPr>
            <w:r w:rsidRPr="007C39C2">
              <w:rPr>
                <w:rFonts w:ascii="Times New Roman" w:hAnsi="Times New Roman" w:cs="Times New Roman"/>
                <w:i/>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781D3B" w14:textId="77777777" w:rsidR="007C39C2" w:rsidRPr="007C39C2" w:rsidRDefault="007C39C2" w:rsidP="007C39C2">
            <w:pPr>
              <w:rPr>
                <w:rFonts w:ascii="Times New Roman" w:hAnsi="Times New Roman" w:cs="Times New Roman"/>
                <w:b/>
              </w:rPr>
            </w:pPr>
          </w:p>
        </w:tc>
      </w:tr>
      <w:tr w:rsidR="007C39C2" w:rsidRPr="007C39C2" w14:paraId="526F688D" w14:textId="77777777" w:rsidTr="007C39C2">
        <w:trPr>
          <w:trHeight w:val="736"/>
        </w:trPr>
        <w:tc>
          <w:tcPr>
            <w:tcW w:w="0" w:type="auto"/>
            <w:vMerge/>
            <w:tcBorders>
              <w:left w:val="single" w:sz="4" w:space="0" w:color="auto"/>
              <w:right w:val="single" w:sz="4" w:space="0" w:color="auto"/>
            </w:tcBorders>
            <w:vAlign w:val="center"/>
            <w:hideMark/>
          </w:tcPr>
          <w:p w14:paraId="73A8F01A" w14:textId="77777777" w:rsidR="007C39C2" w:rsidRPr="007C39C2" w:rsidRDefault="007C39C2" w:rsidP="007C39C2">
            <w:pPr>
              <w:rPr>
                <w:rFonts w:ascii="Times New Roman" w:hAnsi="Times New Roman" w:cs="Times New Roman"/>
                <w:b/>
              </w:rPr>
            </w:pPr>
          </w:p>
        </w:tc>
        <w:tc>
          <w:tcPr>
            <w:tcW w:w="2924" w:type="pct"/>
            <w:tcBorders>
              <w:top w:val="single" w:sz="4" w:space="0" w:color="auto"/>
              <w:left w:val="single" w:sz="4" w:space="0" w:color="auto"/>
              <w:bottom w:val="single" w:sz="4" w:space="0" w:color="auto"/>
              <w:right w:val="single" w:sz="4" w:space="0" w:color="auto"/>
            </w:tcBorders>
            <w:hideMark/>
          </w:tcPr>
          <w:p w14:paraId="33100085" w14:textId="77777777" w:rsidR="007C39C2" w:rsidRPr="007C39C2" w:rsidRDefault="007C39C2" w:rsidP="007C39C2">
            <w:pPr>
              <w:rPr>
                <w:rFonts w:ascii="Times New Roman" w:hAnsi="Times New Roman" w:cs="Times New Roman"/>
                <w:b/>
                <w:iCs/>
              </w:rPr>
            </w:pPr>
            <w:r w:rsidRPr="007C39C2">
              <w:rPr>
                <w:rFonts w:ascii="Times New Roman" w:hAnsi="Times New Roman" w:cs="Times New Roman"/>
                <w:b/>
                <w:iCs/>
              </w:rPr>
              <w:t>Практическое занятие 4.</w:t>
            </w:r>
            <w:r w:rsidRPr="007C39C2">
              <w:rPr>
                <w:rFonts w:ascii="Times New Roman" w:hAnsi="Times New Roman" w:cs="Times New Roman"/>
                <w:iCs/>
              </w:rPr>
              <w:t xml:space="preserve"> </w:t>
            </w:r>
            <w:r w:rsidRPr="007C39C2">
              <w:rPr>
                <w:rFonts w:ascii="Times New Roman" w:hAnsi="Times New Roman" w:cs="Times New Roman"/>
                <w:bCs/>
                <w:i/>
              </w:rPr>
              <w:t xml:space="preserve"> </w:t>
            </w:r>
            <w:r w:rsidRPr="007C39C2">
              <w:rPr>
                <w:rFonts w:ascii="Times New Roman" w:hAnsi="Times New Roman" w:cs="Times New Roman"/>
              </w:rPr>
              <w:t>Правила поведения и действия людей в криминогенных  зонах и террористических актах</w:t>
            </w:r>
          </w:p>
        </w:tc>
        <w:tc>
          <w:tcPr>
            <w:tcW w:w="692" w:type="pct"/>
            <w:tcBorders>
              <w:top w:val="single" w:sz="4" w:space="0" w:color="auto"/>
              <w:left w:val="single" w:sz="4" w:space="0" w:color="auto"/>
              <w:bottom w:val="single" w:sz="4" w:space="0" w:color="auto"/>
              <w:right w:val="single" w:sz="4" w:space="0" w:color="auto"/>
            </w:tcBorders>
            <w:vAlign w:val="center"/>
            <w:hideMark/>
          </w:tcPr>
          <w:p w14:paraId="07F0B786" w14:textId="77777777" w:rsidR="007C39C2" w:rsidRPr="007C39C2" w:rsidRDefault="007C39C2" w:rsidP="007C39C2">
            <w:pPr>
              <w:suppressAutoHyphens/>
              <w:jc w:val="both"/>
              <w:rPr>
                <w:rFonts w:ascii="Times New Roman" w:hAnsi="Times New Roman" w:cs="Times New Roman"/>
                <w:i/>
                <w:iCs/>
              </w:rPr>
            </w:pPr>
            <w:r w:rsidRPr="007C39C2">
              <w:rPr>
                <w:rFonts w:ascii="Times New Roman" w:hAnsi="Times New Roman" w:cs="Times New Roman"/>
                <w:i/>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BD54EA" w14:textId="77777777" w:rsidR="007C39C2" w:rsidRPr="007C39C2" w:rsidRDefault="007C39C2" w:rsidP="007C39C2">
            <w:pPr>
              <w:rPr>
                <w:rFonts w:ascii="Times New Roman" w:hAnsi="Times New Roman" w:cs="Times New Roman"/>
                <w:b/>
              </w:rPr>
            </w:pPr>
          </w:p>
        </w:tc>
      </w:tr>
      <w:tr w:rsidR="007C39C2" w:rsidRPr="007C39C2" w14:paraId="32DCFBD6" w14:textId="77777777" w:rsidTr="007C39C2">
        <w:trPr>
          <w:trHeight w:val="353"/>
        </w:trPr>
        <w:tc>
          <w:tcPr>
            <w:tcW w:w="0" w:type="auto"/>
            <w:vMerge/>
            <w:tcBorders>
              <w:left w:val="single" w:sz="4" w:space="0" w:color="auto"/>
              <w:bottom w:val="single" w:sz="4" w:space="0" w:color="auto"/>
              <w:right w:val="single" w:sz="4" w:space="0" w:color="auto"/>
            </w:tcBorders>
            <w:vAlign w:val="center"/>
          </w:tcPr>
          <w:p w14:paraId="170AD75F" w14:textId="77777777" w:rsidR="007C39C2" w:rsidRPr="007C39C2" w:rsidRDefault="007C39C2" w:rsidP="007C39C2">
            <w:pPr>
              <w:rPr>
                <w:rFonts w:ascii="Times New Roman" w:hAnsi="Times New Roman" w:cs="Times New Roman"/>
                <w:b/>
              </w:rPr>
            </w:pPr>
          </w:p>
        </w:tc>
        <w:tc>
          <w:tcPr>
            <w:tcW w:w="2924" w:type="pct"/>
            <w:tcBorders>
              <w:top w:val="single" w:sz="4" w:space="0" w:color="auto"/>
              <w:left w:val="single" w:sz="4" w:space="0" w:color="auto"/>
              <w:bottom w:val="single" w:sz="4" w:space="0" w:color="auto"/>
              <w:right w:val="single" w:sz="4" w:space="0" w:color="auto"/>
            </w:tcBorders>
          </w:tcPr>
          <w:p w14:paraId="15F50B71" w14:textId="77777777" w:rsidR="007C39C2" w:rsidRPr="007C39C2" w:rsidRDefault="007C39C2" w:rsidP="007C39C2">
            <w:pPr>
              <w:rPr>
                <w:rFonts w:ascii="Times New Roman" w:hAnsi="Times New Roman" w:cs="Times New Roman"/>
                <w:b/>
                <w:iCs/>
              </w:rPr>
            </w:pPr>
            <w:r w:rsidRPr="007C39C2">
              <w:rPr>
                <w:rFonts w:ascii="Times New Roman" w:hAnsi="Times New Roman" w:cs="Times New Roman"/>
                <w:b/>
              </w:rPr>
              <w:t>Самостоятельная работа</w:t>
            </w:r>
          </w:p>
        </w:tc>
        <w:tc>
          <w:tcPr>
            <w:tcW w:w="692" w:type="pct"/>
            <w:tcBorders>
              <w:top w:val="single" w:sz="4" w:space="0" w:color="auto"/>
              <w:left w:val="single" w:sz="4" w:space="0" w:color="auto"/>
              <w:bottom w:val="single" w:sz="4" w:space="0" w:color="auto"/>
              <w:right w:val="single" w:sz="4" w:space="0" w:color="auto"/>
            </w:tcBorders>
            <w:vAlign w:val="center"/>
          </w:tcPr>
          <w:p w14:paraId="74C49CCE" w14:textId="77777777" w:rsidR="007C39C2" w:rsidRPr="007C39C2" w:rsidRDefault="007C39C2" w:rsidP="007C39C2">
            <w:pPr>
              <w:suppressAutoHyphens/>
              <w:jc w:val="both"/>
              <w:rPr>
                <w:rFonts w:ascii="Times New Roman" w:hAnsi="Times New Roman" w:cs="Times New Roman"/>
                <w:i/>
                <w:iCs/>
              </w:rPr>
            </w:pPr>
            <w:r w:rsidRPr="007C39C2">
              <w:rPr>
                <w:rFonts w:ascii="Times New Roman" w:hAnsi="Times New Roman" w:cs="Times New Roman"/>
                <w:i/>
                <w:iCs/>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35C071DD" w14:textId="77777777" w:rsidR="007C39C2" w:rsidRPr="007C39C2" w:rsidRDefault="007C39C2" w:rsidP="007C39C2">
            <w:pPr>
              <w:rPr>
                <w:rFonts w:ascii="Times New Roman" w:hAnsi="Times New Roman" w:cs="Times New Roman"/>
                <w:b/>
              </w:rPr>
            </w:pPr>
          </w:p>
        </w:tc>
      </w:tr>
      <w:tr w:rsidR="007C39C2" w:rsidRPr="007C39C2" w14:paraId="20E87C16" w14:textId="77777777" w:rsidTr="007C39C2">
        <w:trPr>
          <w:trHeight w:val="20"/>
        </w:trPr>
        <w:tc>
          <w:tcPr>
            <w:tcW w:w="4381" w:type="pct"/>
            <w:gridSpan w:val="3"/>
            <w:tcBorders>
              <w:top w:val="single" w:sz="4" w:space="0" w:color="auto"/>
              <w:left w:val="single" w:sz="4" w:space="0" w:color="auto"/>
              <w:bottom w:val="single" w:sz="4" w:space="0" w:color="auto"/>
              <w:right w:val="single" w:sz="4" w:space="0" w:color="auto"/>
            </w:tcBorders>
            <w:hideMark/>
          </w:tcPr>
          <w:p w14:paraId="62B5FE55" w14:textId="77777777" w:rsidR="007C39C2" w:rsidRPr="007C39C2" w:rsidRDefault="007C39C2" w:rsidP="007C39C2">
            <w:pPr>
              <w:suppressAutoHyphens/>
              <w:jc w:val="both"/>
              <w:rPr>
                <w:rFonts w:ascii="Times New Roman" w:hAnsi="Times New Roman" w:cs="Times New Roman"/>
                <w:i/>
                <w:iCs/>
              </w:rPr>
            </w:pPr>
            <w:r w:rsidRPr="007C39C2">
              <w:rPr>
                <w:rFonts w:ascii="Times New Roman" w:hAnsi="Times New Roman" w:cs="Times New Roman"/>
                <w:b/>
                <w:bCs/>
              </w:rPr>
              <w:lastRenderedPageBreak/>
              <w:t>Раздел 2. Основы военной службы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AE88E" w14:textId="77777777" w:rsidR="007C39C2" w:rsidRPr="007C39C2" w:rsidRDefault="007C39C2" w:rsidP="007C39C2">
            <w:pPr>
              <w:rPr>
                <w:rFonts w:ascii="Times New Roman" w:hAnsi="Times New Roman" w:cs="Times New Roman"/>
                <w:b/>
              </w:rPr>
            </w:pPr>
          </w:p>
        </w:tc>
      </w:tr>
      <w:tr w:rsidR="007C39C2" w:rsidRPr="007C39C2" w14:paraId="45698DA2" w14:textId="77777777" w:rsidTr="007C39C2">
        <w:trPr>
          <w:trHeight w:val="20"/>
        </w:trPr>
        <w:tc>
          <w:tcPr>
            <w:tcW w:w="765" w:type="pct"/>
            <w:vMerge w:val="restart"/>
            <w:tcBorders>
              <w:top w:val="single" w:sz="4" w:space="0" w:color="auto"/>
              <w:left w:val="single" w:sz="4" w:space="0" w:color="auto"/>
              <w:bottom w:val="single" w:sz="4" w:space="0" w:color="auto"/>
              <w:right w:val="single" w:sz="4" w:space="0" w:color="auto"/>
            </w:tcBorders>
            <w:hideMark/>
          </w:tcPr>
          <w:p w14:paraId="11ED0C12" w14:textId="77777777" w:rsidR="007C39C2" w:rsidRPr="007C39C2" w:rsidRDefault="007C39C2" w:rsidP="007C39C2">
            <w:pPr>
              <w:rPr>
                <w:rFonts w:ascii="Times New Roman" w:hAnsi="Times New Roman" w:cs="Times New Roman"/>
                <w:b/>
                <w:bCs/>
              </w:rPr>
            </w:pPr>
            <w:r w:rsidRPr="007C39C2">
              <w:rPr>
                <w:rFonts w:ascii="Times New Roman" w:hAnsi="Times New Roman" w:cs="Times New Roman"/>
                <w:b/>
              </w:rPr>
              <w:t>Тема 2.1. Основы обороны государства и воинская обязанность</w:t>
            </w:r>
          </w:p>
        </w:tc>
        <w:tc>
          <w:tcPr>
            <w:tcW w:w="2924" w:type="pct"/>
            <w:tcBorders>
              <w:top w:val="single" w:sz="4" w:space="0" w:color="auto"/>
              <w:left w:val="single" w:sz="4" w:space="0" w:color="auto"/>
              <w:bottom w:val="single" w:sz="4" w:space="0" w:color="auto"/>
              <w:right w:val="single" w:sz="4" w:space="0" w:color="auto"/>
            </w:tcBorders>
            <w:hideMark/>
          </w:tcPr>
          <w:p w14:paraId="4DF4CB3B" w14:textId="77777777" w:rsidR="007C39C2" w:rsidRPr="007C39C2" w:rsidRDefault="007C39C2" w:rsidP="007C39C2">
            <w:pPr>
              <w:rPr>
                <w:rFonts w:ascii="Times New Roman" w:hAnsi="Times New Roman" w:cs="Times New Roman"/>
                <w:b/>
                <w:bCs/>
              </w:rPr>
            </w:pPr>
            <w:r w:rsidRPr="007C39C2">
              <w:rPr>
                <w:rFonts w:ascii="Times New Roman" w:hAnsi="Times New Roman" w:cs="Times New Roman"/>
                <w:b/>
                <w:bCs/>
              </w:rPr>
              <w:t>Содержание учебного материала</w:t>
            </w:r>
          </w:p>
        </w:tc>
        <w:tc>
          <w:tcPr>
            <w:tcW w:w="692" w:type="pct"/>
            <w:tcBorders>
              <w:top w:val="single" w:sz="4" w:space="0" w:color="auto"/>
              <w:left w:val="single" w:sz="4" w:space="0" w:color="auto"/>
              <w:bottom w:val="single" w:sz="4" w:space="0" w:color="auto"/>
              <w:right w:val="single" w:sz="4" w:space="0" w:color="auto"/>
            </w:tcBorders>
            <w:vAlign w:val="center"/>
            <w:hideMark/>
          </w:tcPr>
          <w:p w14:paraId="43257538" w14:textId="77777777" w:rsidR="007C39C2" w:rsidRPr="007C39C2" w:rsidRDefault="007C39C2" w:rsidP="007C39C2">
            <w:pPr>
              <w:suppressAutoHyphens/>
              <w:jc w:val="both"/>
              <w:rPr>
                <w:rFonts w:ascii="Times New Roman" w:hAnsi="Times New Roman" w:cs="Times New Roman"/>
                <w:i/>
                <w:iCs/>
              </w:rPr>
            </w:pPr>
            <w:r w:rsidRPr="007C39C2">
              <w:rPr>
                <w:rFonts w:ascii="Times New Roman" w:hAnsi="Times New Roman" w:cs="Times New Roman"/>
                <w:i/>
                <w:iCs/>
              </w:rPr>
              <w:t>3</w:t>
            </w:r>
          </w:p>
        </w:tc>
        <w:tc>
          <w:tcPr>
            <w:tcW w:w="619" w:type="pct"/>
            <w:vMerge w:val="restart"/>
            <w:tcBorders>
              <w:top w:val="single" w:sz="4" w:space="0" w:color="auto"/>
              <w:left w:val="single" w:sz="4" w:space="0" w:color="auto"/>
              <w:bottom w:val="single" w:sz="4" w:space="0" w:color="auto"/>
              <w:right w:val="single" w:sz="4" w:space="0" w:color="auto"/>
            </w:tcBorders>
          </w:tcPr>
          <w:p w14:paraId="0F0EB692" w14:textId="77777777" w:rsidR="007C39C2" w:rsidRPr="007C39C2" w:rsidRDefault="007C39C2" w:rsidP="007C39C2">
            <w:pPr>
              <w:suppressAutoHyphens/>
              <w:jc w:val="center"/>
              <w:rPr>
                <w:rFonts w:ascii="Times New Roman" w:hAnsi="Times New Roman" w:cs="Times New Roman"/>
                <w:i/>
              </w:rPr>
            </w:pPr>
            <w:r w:rsidRPr="007C39C2">
              <w:rPr>
                <w:rFonts w:ascii="Times New Roman" w:hAnsi="Times New Roman" w:cs="Times New Roman"/>
                <w:i/>
              </w:rPr>
              <w:t>ОК 01</w:t>
            </w:r>
          </w:p>
          <w:p w14:paraId="427EAE9E" w14:textId="77777777" w:rsidR="007C39C2" w:rsidRPr="007C39C2" w:rsidRDefault="007C39C2" w:rsidP="007C39C2">
            <w:pPr>
              <w:suppressAutoHyphens/>
              <w:jc w:val="center"/>
              <w:rPr>
                <w:rFonts w:ascii="Times New Roman" w:hAnsi="Times New Roman" w:cs="Times New Roman"/>
                <w:i/>
              </w:rPr>
            </w:pPr>
            <w:r w:rsidRPr="007C39C2">
              <w:rPr>
                <w:rFonts w:ascii="Times New Roman" w:hAnsi="Times New Roman" w:cs="Times New Roman"/>
                <w:i/>
              </w:rPr>
              <w:t>ОК 06</w:t>
            </w:r>
          </w:p>
          <w:p w14:paraId="10FDCA5A" w14:textId="77777777" w:rsidR="007C39C2" w:rsidRPr="007C39C2" w:rsidRDefault="007C39C2" w:rsidP="007C39C2">
            <w:pPr>
              <w:suppressAutoHyphens/>
              <w:jc w:val="center"/>
              <w:rPr>
                <w:rFonts w:ascii="Times New Roman" w:hAnsi="Times New Roman" w:cs="Times New Roman"/>
                <w:i/>
              </w:rPr>
            </w:pPr>
            <w:r w:rsidRPr="007C39C2">
              <w:rPr>
                <w:rFonts w:ascii="Times New Roman" w:hAnsi="Times New Roman" w:cs="Times New Roman"/>
                <w:i/>
              </w:rPr>
              <w:t>ОК 07</w:t>
            </w:r>
          </w:p>
          <w:p w14:paraId="7348A832" w14:textId="77777777" w:rsidR="007C39C2" w:rsidRPr="007C39C2" w:rsidRDefault="007C39C2" w:rsidP="007C39C2">
            <w:pPr>
              <w:jc w:val="center"/>
              <w:rPr>
                <w:rFonts w:ascii="Times New Roman" w:hAnsi="Times New Roman" w:cs="Times New Roman"/>
                <w:b/>
              </w:rPr>
            </w:pPr>
          </w:p>
        </w:tc>
      </w:tr>
      <w:tr w:rsidR="007C39C2" w:rsidRPr="007C39C2" w14:paraId="1BEA8FBD" w14:textId="77777777" w:rsidTr="007C39C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6B6946" w14:textId="77777777" w:rsidR="007C39C2" w:rsidRPr="007C39C2" w:rsidRDefault="007C39C2" w:rsidP="007C39C2">
            <w:pPr>
              <w:rPr>
                <w:rFonts w:ascii="Times New Roman" w:hAnsi="Times New Roman" w:cs="Times New Roman"/>
                <w:b/>
                <w:bCs/>
              </w:rPr>
            </w:pPr>
          </w:p>
        </w:tc>
        <w:tc>
          <w:tcPr>
            <w:tcW w:w="2924" w:type="pct"/>
            <w:tcBorders>
              <w:top w:val="single" w:sz="4" w:space="0" w:color="auto"/>
              <w:left w:val="single" w:sz="4" w:space="0" w:color="auto"/>
              <w:bottom w:val="single" w:sz="4" w:space="0" w:color="auto"/>
              <w:right w:val="single" w:sz="4" w:space="0" w:color="auto"/>
            </w:tcBorders>
            <w:hideMark/>
          </w:tcPr>
          <w:p w14:paraId="1CB29213" w14:textId="77777777" w:rsidR="007C39C2" w:rsidRPr="007C39C2" w:rsidRDefault="007C39C2" w:rsidP="007C39C2">
            <w:pPr>
              <w:rPr>
                <w:rFonts w:ascii="Times New Roman" w:hAnsi="Times New Roman" w:cs="Times New Roman"/>
                <w:b/>
                <w:bCs/>
              </w:rPr>
            </w:pPr>
            <w:r w:rsidRPr="007C39C2">
              <w:rPr>
                <w:rFonts w:ascii="Times New Roman" w:hAnsi="Times New Roman" w:cs="Times New Roman"/>
                <w:b/>
                <w:bCs/>
              </w:rPr>
              <w:t xml:space="preserve">1.  </w:t>
            </w:r>
            <w:r w:rsidRPr="007C39C2">
              <w:rPr>
                <w:rFonts w:ascii="Times New Roman" w:hAnsi="Times New Roman" w:cs="Times New Roman"/>
                <w:lang w:eastAsia="ar-SA"/>
              </w:rPr>
              <w:t xml:space="preserve">Национальная и военная безопасность Российской Федерации. Функции и основные задачи современных Вооруженных Сил Российской Федерации. </w:t>
            </w:r>
          </w:p>
        </w:tc>
        <w:tc>
          <w:tcPr>
            <w:tcW w:w="692" w:type="pct"/>
            <w:tcBorders>
              <w:top w:val="single" w:sz="4" w:space="0" w:color="auto"/>
              <w:left w:val="single" w:sz="4" w:space="0" w:color="auto"/>
              <w:bottom w:val="single" w:sz="4" w:space="0" w:color="auto"/>
              <w:right w:val="single" w:sz="4" w:space="0" w:color="auto"/>
            </w:tcBorders>
            <w:vAlign w:val="center"/>
            <w:hideMark/>
          </w:tcPr>
          <w:p w14:paraId="099AAF42" w14:textId="77777777" w:rsidR="007C39C2" w:rsidRPr="007C39C2" w:rsidRDefault="007C39C2" w:rsidP="007C39C2">
            <w:pPr>
              <w:suppressAutoHyphens/>
              <w:jc w:val="both"/>
              <w:rPr>
                <w:rFonts w:ascii="Times New Roman" w:hAnsi="Times New Roman" w:cs="Times New Roman"/>
                <w:i/>
                <w:iCs/>
              </w:rPr>
            </w:pPr>
            <w:r w:rsidRPr="007C39C2">
              <w:rPr>
                <w:rFonts w:ascii="Times New Roman" w:hAnsi="Times New Roman" w:cs="Times New Roman"/>
                <w:i/>
                <w:i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22DFA" w14:textId="77777777" w:rsidR="007C39C2" w:rsidRPr="007C39C2" w:rsidRDefault="007C39C2" w:rsidP="007C39C2">
            <w:pPr>
              <w:rPr>
                <w:rFonts w:ascii="Times New Roman" w:hAnsi="Times New Roman" w:cs="Times New Roman"/>
                <w:b/>
              </w:rPr>
            </w:pPr>
          </w:p>
        </w:tc>
      </w:tr>
      <w:tr w:rsidR="007C39C2" w:rsidRPr="007C39C2" w14:paraId="69DAB4D5" w14:textId="77777777" w:rsidTr="007C39C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98F6D1" w14:textId="77777777" w:rsidR="007C39C2" w:rsidRPr="007C39C2" w:rsidRDefault="007C39C2" w:rsidP="007C39C2">
            <w:pPr>
              <w:rPr>
                <w:rFonts w:ascii="Times New Roman" w:hAnsi="Times New Roman" w:cs="Times New Roman"/>
                <w:b/>
                <w:bCs/>
              </w:rPr>
            </w:pPr>
          </w:p>
        </w:tc>
        <w:tc>
          <w:tcPr>
            <w:tcW w:w="2924" w:type="pct"/>
            <w:tcBorders>
              <w:top w:val="single" w:sz="4" w:space="0" w:color="auto"/>
              <w:left w:val="single" w:sz="4" w:space="0" w:color="auto"/>
              <w:bottom w:val="single" w:sz="4" w:space="0" w:color="auto"/>
              <w:right w:val="single" w:sz="4" w:space="0" w:color="auto"/>
            </w:tcBorders>
            <w:hideMark/>
          </w:tcPr>
          <w:p w14:paraId="57416965" w14:textId="77777777" w:rsidR="007C39C2" w:rsidRPr="007C39C2" w:rsidRDefault="007C39C2" w:rsidP="007C39C2">
            <w:pPr>
              <w:rPr>
                <w:rFonts w:ascii="Times New Roman" w:hAnsi="Times New Roman" w:cs="Times New Roman"/>
                <w:b/>
                <w:bCs/>
              </w:rPr>
            </w:pPr>
            <w:r w:rsidRPr="007C39C2">
              <w:rPr>
                <w:rFonts w:ascii="Times New Roman" w:hAnsi="Times New Roman" w:cs="Times New Roman"/>
                <w:b/>
                <w:bCs/>
              </w:rPr>
              <w:t xml:space="preserve">2. </w:t>
            </w:r>
            <w:r w:rsidRPr="007C39C2">
              <w:rPr>
                <w:rFonts w:ascii="Times New Roman" w:hAnsi="Times New Roman" w:cs="Times New Roman"/>
                <w:lang w:eastAsia="ar-SA"/>
              </w:rPr>
              <w:t>Организационная структура Вооруженных Сил РФ. Воинская обязанность. Боевые традиции Вооруженных Сил РФ. Государственные и воинские символы</w:t>
            </w:r>
          </w:p>
        </w:tc>
        <w:tc>
          <w:tcPr>
            <w:tcW w:w="0" w:type="auto"/>
            <w:tcBorders>
              <w:top w:val="single" w:sz="4" w:space="0" w:color="auto"/>
              <w:left w:val="single" w:sz="4" w:space="0" w:color="auto"/>
              <w:bottom w:val="single" w:sz="4" w:space="0" w:color="auto"/>
              <w:right w:val="single" w:sz="4" w:space="0" w:color="auto"/>
            </w:tcBorders>
            <w:vAlign w:val="center"/>
            <w:hideMark/>
          </w:tcPr>
          <w:p w14:paraId="03752DBF" w14:textId="77777777" w:rsidR="007C39C2" w:rsidRPr="007C39C2" w:rsidRDefault="007C39C2" w:rsidP="007C39C2">
            <w:pPr>
              <w:rPr>
                <w:rFonts w:ascii="Times New Roman" w:hAnsi="Times New Roman" w:cs="Times New Roman"/>
                <w:i/>
                <w:iCs/>
              </w:rPr>
            </w:pPr>
            <w:r w:rsidRPr="007C39C2">
              <w:rPr>
                <w:rFonts w:ascii="Times New Roman" w:hAnsi="Times New Roman" w:cs="Times New Roman"/>
                <w:i/>
                <w:i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8BB00" w14:textId="77777777" w:rsidR="007C39C2" w:rsidRPr="007C39C2" w:rsidRDefault="007C39C2" w:rsidP="007C39C2">
            <w:pPr>
              <w:rPr>
                <w:rFonts w:ascii="Times New Roman" w:hAnsi="Times New Roman" w:cs="Times New Roman"/>
                <w:b/>
              </w:rPr>
            </w:pPr>
          </w:p>
        </w:tc>
      </w:tr>
      <w:tr w:rsidR="007C39C2" w:rsidRPr="007C39C2" w14:paraId="1EE00B88" w14:textId="77777777" w:rsidTr="007C39C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583450" w14:textId="77777777" w:rsidR="007C39C2" w:rsidRPr="007C39C2" w:rsidRDefault="007C39C2" w:rsidP="007C39C2">
            <w:pPr>
              <w:rPr>
                <w:rFonts w:ascii="Times New Roman" w:hAnsi="Times New Roman" w:cs="Times New Roman"/>
                <w:b/>
                <w:bCs/>
              </w:rPr>
            </w:pPr>
          </w:p>
        </w:tc>
        <w:tc>
          <w:tcPr>
            <w:tcW w:w="2924" w:type="pct"/>
            <w:tcBorders>
              <w:top w:val="single" w:sz="4" w:space="0" w:color="auto"/>
              <w:left w:val="single" w:sz="4" w:space="0" w:color="auto"/>
              <w:bottom w:val="single" w:sz="4" w:space="0" w:color="auto"/>
              <w:right w:val="single" w:sz="4" w:space="0" w:color="auto"/>
            </w:tcBorders>
            <w:hideMark/>
          </w:tcPr>
          <w:p w14:paraId="00DB87E1" w14:textId="77777777" w:rsidR="007C39C2" w:rsidRPr="007C39C2" w:rsidRDefault="007C39C2" w:rsidP="007C39C2">
            <w:pPr>
              <w:rPr>
                <w:rFonts w:ascii="Times New Roman" w:hAnsi="Times New Roman" w:cs="Times New Roman"/>
                <w:b/>
                <w:bCs/>
              </w:rPr>
            </w:pPr>
            <w:r w:rsidRPr="007C39C2">
              <w:rPr>
                <w:rFonts w:ascii="Times New Roman" w:hAnsi="Times New Roman" w:cs="Times New Roman"/>
                <w:b/>
                <w:bCs/>
              </w:rPr>
              <w:t>В том числе практических и лабораторных занятий</w:t>
            </w:r>
          </w:p>
        </w:tc>
        <w:tc>
          <w:tcPr>
            <w:tcW w:w="692" w:type="pct"/>
            <w:tcBorders>
              <w:top w:val="single" w:sz="4" w:space="0" w:color="auto"/>
              <w:left w:val="single" w:sz="4" w:space="0" w:color="auto"/>
              <w:bottom w:val="single" w:sz="4" w:space="0" w:color="auto"/>
              <w:right w:val="single" w:sz="4" w:space="0" w:color="auto"/>
            </w:tcBorders>
            <w:vAlign w:val="center"/>
            <w:hideMark/>
          </w:tcPr>
          <w:p w14:paraId="00F879AA" w14:textId="77777777" w:rsidR="007C39C2" w:rsidRPr="007C39C2" w:rsidRDefault="007C39C2" w:rsidP="007C39C2">
            <w:pPr>
              <w:suppressAutoHyphens/>
              <w:jc w:val="both"/>
              <w:rPr>
                <w:rFonts w:ascii="Times New Roman" w:hAnsi="Times New Roman" w:cs="Times New Roman"/>
                <w:i/>
                <w:iCs/>
              </w:rPr>
            </w:pPr>
            <w:r w:rsidRPr="007C39C2">
              <w:rPr>
                <w:rFonts w:ascii="Times New Roman" w:hAnsi="Times New Roman" w:cs="Times New Roman"/>
                <w:i/>
                <w:i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6027B4" w14:textId="77777777" w:rsidR="007C39C2" w:rsidRPr="007C39C2" w:rsidRDefault="007C39C2" w:rsidP="007C39C2">
            <w:pPr>
              <w:rPr>
                <w:rFonts w:ascii="Times New Roman" w:hAnsi="Times New Roman" w:cs="Times New Roman"/>
                <w:b/>
              </w:rPr>
            </w:pPr>
          </w:p>
        </w:tc>
      </w:tr>
      <w:tr w:rsidR="007C39C2" w:rsidRPr="007C39C2" w14:paraId="7BDD2EEB" w14:textId="77777777" w:rsidTr="007C39C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271130" w14:textId="77777777" w:rsidR="007C39C2" w:rsidRPr="007C39C2" w:rsidRDefault="007C39C2" w:rsidP="007C39C2">
            <w:pPr>
              <w:rPr>
                <w:rFonts w:ascii="Times New Roman" w:hAnsi="Times New Roman" w:cs="Times New Roman"/>
                <w:b/>
                <w:bCs/>
              </w:rPr>
            </w:pPr>
          </w:p>
        </w:tc>
        <w:tc>
          <w:tcPr>
            <w:tcW w:w="2924" w:type="pct"/>
            <w:tcBorders>
              <w:top w:val="single" w:sz="4" w:space="0" w:color="auto"/>
              <w:left w:val="single" w:sz="4" w:space="0" w:color="auto"/>
              <w:bottom w:val="single" w:sz="4" w:space="0" w:color="auto"/>
              <w:right w:val="single" w:sz="4" w:space="0" w:color="auto"/>
            </w:tcBorders>
            <w:hideMark/>
          </w:tcPr>
          <w:p w14:paraId="39CB1B6E" w14:textId="77777777" w:rsidR="007C39C2" w:rsidRPr="007C39C2" w:rsidRDefault="007C39C2" w:rsidP="007C39C2">
            <w:pPr>
              <w:rPr>
                <w:rFonts w:ascii="Times New Roman" w:hAnsi="Times New Roman" w:cs="Times New Roman"/>
                <w:b/>
                <w:bCs/>
              </w:rPr>
            </w:pPr>
            <w:r w:rsidRPr="007C39C2">
              <w:rPr>
                <w:rFonts w:ascii="Times New Roman" w:hAnsi="Times New Roman" w:cs="Times New Roman"/>
                <w:b/>
                <w:iCs/>
              </w:rPr>
              <w:t>Практическое занятие 5.</w:t>
            </w:r>
            <w:r w:rsidRPr="007C39C2">
              <w:rPr>
                <w:rFonts w:ascii="Times New Roman" w:hAnsi="Times New Roman" w:cs="Times New Roman"/>
                <w:iCs/>
              </w:rPr>
              <w:t xml:space="preserve"> </w:t>
            </w:r>
            <w:r w:rsidRPr="007C39C2">
              <w:rPr>
                <w:rFonts w:ascii="Times New Roman" w:hAnsi="Times New Roman" w:cs="Times New Roman"/>
              </w:rPr>
              <w:t>Угрозы национальной безопасности РФ их устранение</w:t>
            </w:r>
          </w:p>
        </w:tc>
        <w:tc>
          <w:tcPr>
            <w:tcW w:w="692" w:type="pct"/>
            <w:tcBorders>
              <w:top w:val="single" w:sz="4" w:space="0" w:color="auto"/>
              <w:left w:val="single" w:sz="4" w:space="0" w:color="auto"/>
              <w:bottom w:val="single" w:sz="4" w:space="0" w:color="auto"/>
              <w:right w:val="single" w:sz="4" w:space="0" w:color="auto"/>
            </w:tcBorders>
            <w:vAlign w:val="center"/>
            <w:hideMark/>
          </w:tcPr>
          <w:p w14:paraId="3FE81F41" w14:textId="77777777" w:rsidR="007C39C2" w:rsidRPr="007C39C2" w:rsidRDefault="007C39C2" w:rsidP="007C39C2">
            <w:pPr>
              <w:suppressAutoHyphens/>
              <w:jc w:val="both"/>
              <w:rPr>
                <w:rFonts w:ascii="Times New Roman" w:hAnsi="Times New Roman" w:cs="Times New Roman"/>
                <w:i/>
                <w:iCs/>
              </w:rPr>
            </w:pPr>
            <w:r w:rsidRPr="007C39C2">
              <w:rPr>
                <w:rFonts w:ascii="Times New Roman" w:hAnsi="Times New Roman" w:cs="Times New Roman"/>
                <w:i/>
                <w:i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03E7B7" w14:textId="77777777" w:rsidR="007C39C2" w:rsidRPr="007C39C2" w:rsidRDefault="007C39C2" w:rsidP="007C39C2">
            <w:pPr>
              <w:rPr>
                <w:rFonts w:ascii="Times New Roman" w:hAnsi="Times New Roman" w:cs="Times New Roman"/>
                <w:b/>
              </w:rPr>
            </w:pPr>
          </w:p>
        </w:tc>
      </w:tr>
      <w:tr w:rsidR="007C39C2" w:rsidRPr="007C39C2" w14:paraId="2D9E4EC0" w14:textId="77777777" w:rsidTr="007C39C2">
        <w:trPr>
          <w:trHeight w:val="20"/>
        </w:trPr>
        <w:tc>
          <w:tcPr>
            <w:tcW w:w="765" w:type="pct"/>
            <w:vMerge w:val="restart"/>
            <w:tcBorders>
              <w:top w:val="single" w:sz="4" w:space="0" w:color="auto"/>
              <w:left w:val="single" w:sz="4" w:space="0" w:color="auto"/>
              <w:bottom w:val="single" w:sz="4" w:space="0" w:color="auto"/>
              <w:right w:val="single" w:sz="4" w:space="0" w:color="auto"/>
            </w:tcBorders>
            <w:hideMark/>
          </w:tcPr>
          <w:p w14:paraId="6F5DEC99" w14:textId="77777777" w:rsidR="007C39C2" w:rsidRPr="007C39C2" w:rsidRDefault="007C39C2" w:rsidP="007C39C2">
            <w:pPr>
              <w:rPr>
                <w:rFonts w:ascii="Times New Roman" w:hAnsi="Times New Roman" w:cs="Times New Roman"/>
                <w:b/>
                <w:bCs/>
              </w:rPr>
            </w:pPr>
            <w:r w:rsidRPr="007C39C2">
              <w:rPr>
                <w:rFonts w:ascii="Times New Roman" w:hAnsi="Times New Roman" w:cs="Times New Roman"/>
                <w:b/>
              </w:rPr>
              <w:t>Тема 2.2. Организация и порядок призыва граждан на военную службу</w:t>
            </w:r>
          </w:p>
        </w:tc>
        <w:tc>
          <w:tcPr>
            <w:tcW w:w="2924" w:type="pct"/>
            <w:tcBorders>
              <w:top w:val="single" w:sz="4" w:space="0" w:color="auto"/>
              <w:left w:val="single" w:sz="4" w:space="0" w:color="auto"/>
              <w:bottom w:val="single" w:sz="4" w:space="0" w:color="auto"/>
              <w:right w:val="single" w:sz="4" w:space="0" w:color="auto"/>
            </w:tcBorders>
            <w:hideMark/>
          </w:tcPr>
          <w:p w14:paraId="014A93E9" w14:textId="77777777" w:rsidR="007C39C2" w:rsidRPr="007C39C2" w:rsidRDefault="007C39C2" w:rsidP="007C39C2">
            <w:pPr>
              <w:rPr>
                <w:rFonts w:ascii="Times New Roman" w:hAnsi="Times New Roman" w:cs="Times New Roman"/>
                <w:b/>
                <w:bCs/>
              </w:rPr>
            </w:pPr>
            <w:r w:rsidRPr="007C39C2">
              <w:rPr>
                <w:rFonts w:ascii="Times New Roman" w:hAnsi="Times New Roman" w:cs="Times New Roman"/>
                <w:b/>
                <w:bCs/>
              </w:rPr>
              <w:t>Содержание учебного материала</w:t>
            </w:r>
          </w:p>
        </w:tc>
        <w:tc>
          <w:tcPr>
            <w:tcW w:w="692" w:type="pct"/>
            <w:tcBorders>
              <w:top w:val="single" w:sz="4" w:space="0" w:color="auto"/>
              <w:left w:val="single" w:sz="4" w:space="0" w:color="auto"/>
              <w:bottom w:val="single" w:sz="4" w:space="0" w:color="auto"/>
              <w:right w:val="single" w:sz="4" w:space="0" w:color="auto"/>
            </w:tcBorders>
            <w:vAlign w:val="center"/>
            <w:hideMark/>
          </w:tcPr>
          <w:p w14:paraId="2518FB88" w14:textId="77777777" w:rsidR="007C39C2" w:rsidRPr="007C39C2" w:rsidRDefault="007C39C2" w:rsidP="007C39C2">
            <w:pPr>
              <w:suppressAutoHyphens/>
              <w:jc w:val="both"/>
              <w:rPr>
                <w:rFonts w:ascii="Times New Roman" w:hAnsi="Times New Roman" w:cs="Times New Roman"/>
                <w:i/>
                <w:iCs/>
              </w:rPr>
            </w:pPr>
            <w:r w:rsidRPr="007C39C2">
              <w:rPr>
                <w:rFonts w:ascii="Times New Roman" w:hAnsi="Times New Roman" w:cs="Times New Roman"/>
                <w:i/>
                <w:iCs/>
              </w:rPr>
              <w:t>4</w:t>
            </w:r>
          </w:p>
        </w:tc>
        <w:tc>
          <w:tcPr>
            <w:tcW w:w="619" w:type="pct"/>
            <w:vMerge w:val="restart"/>
            <w:tcBorders>
              <w:top w:val="single" w:sz="4" w:space="0" w:color="auto"/>
              <w:left w:val="single" w:sz="4" w:space="0" w:color="auto"/>
              <w:bottom w:val="single" w:sz="4" w:space="0" w:color="auto"/>
              <w:right w:val="single" w:sz="4" w:space="0" w:color="auto"/>
            </w:tcBorders>
          </w:tcPr>
          <w:p w14:paraId="4A76587D" w14:textId="77777777" w:rsidR="007C39C2" w:rsidRPr="007C39C2" w:rsidRDefault="007C39C2" w:rsidP="007C39C2">
            <w:pPr>
              <w:suppressAutoHyphens/>
              <w:jc w:val="center"/>
              <w:rPr>
                <w:rFonts w:ascii="Times New Roman" w:hAnsi="Times New Roman" w:cs="Times New Roman"/>
                <w:i/>
              </w:rPr>
            </w:pPr>
            <w:r w:rsidRPr="007C39C2">
              <w:rPr>
                <w:rFonts w:ascii="Times New Roman" w:hAnsi="Times New Roman" w:cs="Times New Roman"/>
                <w:i/>
              </w:rPr>
              <w:t>ОК 01</w:t>
            </w:r>
          </w:p>
          <w:p w14:paraId="392D8EB6" w14:textId="77777777" w:rsidR="007C39C2" w:rsidRPr="007C39C2" w:rsidRDefault="007C39C2" w:rsidP="007C39C2">
            <w:pPr>
              <w:suppressAutoHyphens/>
              <w:jc w:val="center"/>
              <w:rPr>
                <w:rFonts w:ascii="Times New Roman" w:hAnsi="Times New Roman" w:cs="Times New Roman"/>
                <w:i/>
              </w:rPr>
            </w:pPr>
            <w:r w:rsidRPr="007C39C2">
              <w:rPr>
                <w:rFonts w:ascii="Times New Roman" w:hAnsi="Times New Roman" w:cs="Times New Roman"/>
                <w:i/>
              </w:rPr>
              <w:t>ОК 06</w:t>
            </w:r>
          </w:p>
          <w:p w14:paraId="23C8AF71" w14:textId="77777777" w:rsidR="007C39C2" w:rsidRPr="007C39C2" w:rsidRDefault="007C39C2" w:rsidP="007C39C2">
            <w:pPr>
              <w:suppressAutoHyphens/>
              <w:jc w:val="center"/>
              <w:rPr>
                <w:rFonts w:ascii="Times New Roman" w:hAnsi="Times New Roman" w:cs="Times New Roman"/>
                <w:i/>
              </w:rPr>
            </w:pPr>
            <w:r w:rsidRPr="007C39C2">
              <w:rPr>
                <w:rFonts w:ascii="Times New Roman" w:hAnsi="Times New Roman" w:cs="Times New Roman"/>
                <w:i/>
              </w:rPr>
              <w:t>ОК 07</w:t>
            </w:r>
          </w:p>
          <w:p w14:paraId="64FF34ED" w14:textId="77777777" w:rsidR="007C39C2" w:rsidRPr="007C39C2" w:rsidRDefault="007C39C2" w:rsidP="007C39C2">
            <w:pPr>
              <w:jc w:val="center"/>
              <w:rPr>
                <w:rFonts w:ascii="Times New Roman" w:hAnsi="Times New Roman" w:cs="Times New Roman"/>
                <w:b/>
              </w:rPr>
            </w:pPr>
          </w:p>
        </w:tc>
      </w:tr>
      <w:tr w:rsidR="007C39C2" w:rsidRPr="007C39C2" w14:paraId="6EB9F131" w14:textId="77777777" w:rsidTr="007C39C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3FEFBF" w14:textId="77777777" w:rsidR="007C39C2" w:rsidRPr="007C39C2" w:rsidRDefault="007C39C2" w:rsidP="007C39C2">
            <w:pPr>
              <w:rPr>
                <w:rFonts w:ascii="Times New Roman" w:hAnsi="Times New Roman" w:cs="Times New Roman"/>
                <w:b/>
                <w:bCs/>
              </w:rPr>
            </w:pPr>
          </w:p>
        </w:tc>
        <w:tc>
          <w:tcPr>
            <w:tcW w:w="2924" w:type="pct"/>
            <w:tcBorders>
              <w:top w:val="single" w:sz="4" w:space="0" w:color="auto"/>
              <w:left w:val="single" w:sz="4" w:space="0" w:color="auto"/>
              <w:bottom w:val="single" w:sz="4" w:space="0" w:color="auto"/>
              <w:right w:val="single" w:sz="4" w:space="0" w:color="auto"/>
            </w:tcBorders>
            <w:hideMark/>
          </w:tcPr>
          <w:p w14:paraId="08DD3D9E" w14:textId="77777777" w:rsidR="007C39C2" w:rsidRPr="007C39C2" w:rsidRDefault="007C39C2" w:rsidP="007C39C2">
            <w:pPr>
              <w:rPr>
                <w:rFonts w:ascii="Times New Roman" w:hAnsi="Times New Roman" w:cs="Times New Roman"/>
                <w:b/>
                <w:bCs/>
              </w:rPr>
            </w:pPr>
            <w:r w:rsidRPr="007C39C2">
              <w:rPr>
                <w:rFonts w:ascii="Times New Roman" w:hAnsi="Times New Roman" w:cs="Times New Roman"/>
              </w:rPr>
              <w:t xml:space="preserve"> Порядок призыва граждан на военную службу. Порядок прохождения военной службы по призыву. Поступление на военную службу в добровольном порядке. Права и обязанности военнослужащих</w:t>
            </w:r>
          </w:p>
        </w:tc>
        <w:tc>
          <w:tcPr>
            <w:tcW w:w="692" w:type="pct"/>
            <w:tcBorders>
              <w:top w:val="single" w:sz="4" w:space="0" w:color="auto"/>
              <w:left w:val="single" w:sz="4" w:space="0" w:color="auto"/>
              <w:bottom w:val="single" w:sz="4" w:space="0" w:color="auto"/>
              <w:right w:val="single" w:sz="4" w:space="0" w:color="auto"/>
            </w:tcBorders>
            <w:vAlign w:val="center"/>
            <w:hideMark/>
          </w:tcPr>
          <w:p w14:paraId="2A9197F6" w14:textId="77777777" w:rsidR="007C39C2" w:rsidRPr="007C39C2" w:rsidRDefault="007C39C2" w:rsidP="007C39C2">
            <w:pPr>
              <w:suppressAutoHyphens/>
              <w:jc w:val="both"/>
              <w:rPr>
                <w:rFonts w:ascii="Times New Roman" w:hAnsi="Times New Roman" w:cs="Times New Roman"/>
                <w:i/>
                <w:iCs/>
              </w:rPr>
            </w:pPr>
            <w:r w:rsidRPr="007C39C2">
              <w:rPr>
                <w:rFonts w:ascii="Times New Roman" w:hAnsi="Times New Roman" w:cs="Times New Roman"/>
                <w:i/>
                <w:i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F8FBC" w14:textId="77777777" w:rsidR="007C39C2" w:rsidRPr="007C39C2" w:rsidRDefault="007C39C2" w:rsidP="007C39C2">
            <w:pPr>
              <w:rPr>
                <w:rFonts w:ascii="Times New Roman" w:hAnsi="Times New Roman" w:cs="Times New Roman"/>
                <w:b/>
              </w:rPr>
            </w:pPr>
          </w:p>
        </w:tc>
      </w:tr>
      <w:tr w:rsidR="007C39C2" w:rsidRPr="007C39C2" w14:paraId="1F38E417" w14:textId="77777777" w:rsidTr="007C39C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66D318" w14:textId="77777777" w:rsidR="007C39C2" w:rsidRPr="007C39C2" w:rsidRDefault="007C39C2" w:rsidP="007C39C2">
            <w:pPr>
              <w:rPr>
                <w:rFonts w:ascii="Times New Roman" w:hAnsi="Times New Roman" w:cs="Times New Roman"/>
                <w:b/>
                <w:bCs/>
              </w:rPr>
            </w:pPr>
          </w:p>
        </w:tc>
        <w:tc>
          <w:tcPr>
            <w:tcW w:w="2924" w:type="pct"/>
            <w:tcBorders>
              <w:top w:val="single" w:sz="4" w:space="0" w:color="auto"/>
              <w:left w:val="single" w:sz="4" w:space="0" w:color="auto"/>
              <w:bottom w:val="single" w:sz="4" w:space="0" w:color="auto"/>
              <w:right w:val="single" w:sz="4" w:space="0" w:color="auto"/>
            </w:tcBorders>
            <w:hideMark/>
          </w:tcPr>
          <w:p w14:paraId="79BD27F1" w14:textId="77777777" w:rsidR="007C39C2" w:rsidRPr="007C39C2" w:rsidRDefault="007C39C2" w:rsidP="007C39C2">
            <w:pPr>
              <w:rPr>
                <w:rFonts w:ascii="Times New Roman" w:hAnsi="Times New Roman" w:cs="Times New Roman"/>
              </w:rPr>
            </w:pPr>
            <w:r w:rsidRPr="007C39C2">
              <w:rPr>
                <w:rFonts w:ascii="Times New Roman" w:hAnsi="Times New Roman" w:cs="Times New Roman"/>
                <w:b/>
              </w:rPr>
              <w:t>2.</w:t>
            </w:r>
            <w:r w:rsidRPr="007C39C2">
              <w:rPr>
                <w:rFonts w:ascii="Times New Roman" w:hAnsi="Times New Roman" w:cs="Times New Roman"/>
              </w:rPr>
              <w:t xml:space="preserve"> Психологическая подготовка молодежи к межличностным взаимоотношениям. Сущность, виды и характеристика конфликтов в воинских коллективах</w:t>
            </w:r>
          </w:p>
        </w:tc>
        <w:tc>
          <w:tcPr>
            <w:tcW w:w="0" w:type="auto"/>
            <w:tcBorders>
              <w:top w:val="single" w:sz="4" w:space="0" w:color="auto"/>
              <w:left w:val="single" w:sz="4" w:space="0" w:color="auto"/>
              <w:bottom w:val="single" w:sz="4" w:space="0" w:color="auto"/>
              <w:right w:val="single" w:sz="4" w:space="0" w:color="auto"/>
            </w:tcBorders>
            <w:vAlign w:val="center"/>
            <w:hideMark/>
          </w:tcPr>
          <w:p w14:paraId="68B23BDD" w14:textId="77777777" w:rsidR="007C39C2" w:rsidRPr="007C39C2" w:rsidRDefault="007C39C2" w:rsidP="007C39C2">
            <w:pPr>
              <w:rPr>
                <w:rFonts w:ascii="Times New Roman" w:hAnsi="Times New Roman" w:cs="Times New Roman"/>
                <w:i/>
                <w:iCs/>
              </w:rPr>
            </w:pPr>
            <w:r w:rsidRPr="007C39C2">
              <w:rPr>
                <w:rFonts w:ascii="Times New Roman" w:hAnsi="Times New Roman" w:cs="Times New Roman"/>
                <w:i/>
                <w:i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F7C1B" w14:textId="77777777" w:rsidR="007C39C2" w:rsidRPr="007C39C2" w:rsidRDefault="007C39C2" w:rsidP="007C39C2">
            <w:pPr>
              <w:rPr>
                <w:rFonts w:ascii="Times New Roman" w:hAnsi="Times New Roman" w:cs="Times New Roman"/>
                <w:b/>
              </w:rPr>
            </w:pPr>
          </w:p>
        </w:tc>
      </w:tr>
      <w:tr w:rsidR="007C39C2" w:rsidRPr="007C39C2" w14:paraId="4B13257D" w14:textId="77777777" w:rsidTr="007C39C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92F662" w14:textId="77777777" w:rsidR="007C39C2" w:rsidRPr="007C39C2" w:rsidRDefault="007C39C2" w:rsidP="007C39C2">
            <w:pPr>
              <w:rPr>
                <w:rFonts w:ascii="Times New Roman" w:hAnsi="Times New Roman" w:cs="Times New Roman"/>
                <w:b/>
                <w:bCs/>
              </w:rPr>
            </w:pPr>
          </w:p>
        </w:tc>
        <w:tc>
          <w:tcPr>
            <w:tcW w:w="2924" w:type="pct"/>
            <w:tcBorders>
              <w:top w:val="single" w:sz="4" w:space="0" w:color="auto"/>
              <w:left w:val="single" w:sz="4" w:space="0" w:color="auto"/>
              <w:bottom w:val="single" w:sz="4" w:space="0" w:color="auto"/>
              <w:right w:val="single" w:sz="4" w:space="0" w:color="auto"/>
            </w:tcBorders>
            <w:hideMark/>
          </w:tcPr>
          <w:p w14:paraId="7502F7FF" w14:textId="77777777" w:rsidR="007C39C2" w:rsidRPr="007C39C2" w:rsidRDefault="007C39C2" w:rsidP="007C39C2">
            <w:pPr>
              <w:rPr>
                <w:rFonts w:ascii="Times New Roman" w:hAnsi="Times New Roman" w:cs="Times New Roman"/>
                <w:b/>
                <w:bCs/>
              </w:rPr>
            </w:pPr>
            <w:r w:rsidRPr="007C39C2">
              <w:rPr>
                <w:rFonts w:ascii="Times New Roman" w:hAnsi="Times New Roman" w:cs="Times New Roman"/>
                <w:b/>
                <w:bCs/>
              </w:rPr>
              <w:t>В том числе практических и лабораторных занятий</w:t>
            </w:r>
          </w:p>
        </w:tc>
        <w:tc>
          <w:tcPr>
            <w:tcW w:w="692" w:type="pct"/>
            <w:tcBorders>
              <w:top w:val="single" w:sz="4" w:space="0" w:color="auto"/>
              <w:left w:val="single" w:sz="4" w:space="0" w:color="auto"/>
              <w:bottom w:val="single" w:sz="4" w:space="0" w:color="auto"/>
              <w:right w:val="single" w:sz="4" w:space="0" w:color="auto"/>
            </w:tcBorders>
            <w:vAlign w:val="center"/>
            <w:hideMark/>
          </w:tcPr>
          <w:p w14:paraId="0DF0EF25" w14:textId="77777777" w:rsidR="007C39C2" w:rsidRPr="007C39C2" w:rsidRDefault="007C39C2" w:rsidP="007C39C2">
            <w:pPr>
              <w:suppressAutoHyphens/>
              <w:jc w:val="both"/>
              <w:rPr>
                <w:rFonts w:ascii="Times New Roman" w:hAnsi="Times New Roman" w:cs="Times New Roman"/>
                <w:i/>
                <w:iCs/>
              </w:rPr>
            </w:pPr>
            <w:r w:rsidRPr="007C39C2">
              <w:rPr>
                <w:rFonts w:ascii="Times New Roman" w:hAnsi="Times New Roman" w:cs="Times New Roman"/>
                <w:i/>
                <w:i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31B81" w14:textId="77777777" w:rsidR="007C39C2" w:rsidRPr="007C39C2" w:rsidRDefault="007C39C2" w:rsidP="007C39C2">
            <w:pPr>
              <w:rPr>
                <w:rFonts w:ascii="Times New Roman" w:hAnsi="Times New Roman" w:cs="Times New Roman"/>
                <w:b/>
              </w:rPr>
            </w:pPr>
          </w:p>
        </w:tc>
      </w:tr>
      <w:tr w:rsidR="007C39C2" w:rsidRPr="007C39C2" w14:paraId="2DF77AB4" w14:textId="77777777" w:rsidTr="007C39C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920F8B" w14:textId="77777777" w:rsidR="007C39C2" w:rsidRPr="007C39C2" w:rsidRDefault="007C39C2" w:rsidP="007C39C2">
            <w:pPr>
              <w:rPr>
                <w:rFonts w:ascii="Times New Roman" w:hAnsi="Times New Roman" w:cs="Times New Roman"/>
                <w:b/>
                <w:bCs/>
              </w:rPr>
            </w:pPr>
          </w:p>
        </w:tc>
        <w:tc>
          <w:tcPr>
            <w:tcW w:w="2924" w:type="pct"/>
            <w:tcBorders>
              <w:top w:val="single" w:sz="4" w:space="0" w:color="auto"/>
              <w:left w:val="single" w:sz="4" w:space="0" w:color="auto"/>
              <w:bottom w:val="single" w:sz="4" w:space="0" w:color="auto"/>
              <w:right w:val="single" w:sz="4" w:space="0" w:color="auto"/>
            </w:tcBorders>
            <w:hideMark/>
          </w:tcPr>
          <w:p w14:paraId="566B06E2" w14:textId="77777777" w:rsidR="007C39C2" w:rsidRPr="007C39C2" w:rsidRDefault="007C39C2" w:rsidP="007C39C2">
            <w:pPr>
              <w:rPr>
                <w:rFonts w:ascii="Times New Roman" w:hAnsi="Times New Roman" w:cs="Times New Roman"/>
                <w:b/>
                <w:bCs/>
              </w:rPr>
            </w:pPr>
            <w:r w:rsidRPr="007C39C2">
              <w:rPr>
                <w:rFonts w:ascii="Times New Roman" w:hAnsi="Times New Roman" w:cs="Times New Roman"/>
                <w:b/>
                <w:iCs/>
              </w:rPr>
              <w:t>Практическое занятие 6.</w:t>
            </w:r>
            <w:r w:rsidRPr="007C39C2">
              <w:rPr>
                <w:rFonts w:ascii="Times New Roman" w:hAnsi="Times New Roman" w:cs="Times New Roman"/>
                <w:iCs/>
              </w:rPr>
              <w:t xml:space="preserve"> </w:t>
            </w:r>
            <w:r w:rsidRPr="007C39C2">
              <w:rPr>
                <w:rFonts w:ascii="Times New Roman" w:hAnsi="Times New Roman" w:cs="Times New Roman"/>
                <w:bCs/>
                <w:i/>
              </w:rPr>
              <w:t xml:space="preserve"> </w:t>
            </w:r>
            <w:r w:rsidRPr="007C39C2">
              <w:rPr>
                <w:rFonts w:ascii="Times New Roman" w:hAnsi="Times New Roman" w:cs="Times New Roman"/>
              </w:rPr>
              <w:t>Освоение методик проведения строевой  подготовки</w:t>
            </w:r>
          </w:p>
        </w:tc>
        <w:tc>
          <w:tcPr>
            <w:tcW w:w="692" w:type="pct"/>
            <w:tcBorders>
              <w:top w:val="single" w:sz="4" w:space="0" w:color="auto"/>
              <w:left w:val="single" w:sz="4" w:space="0" w:color="auto"/>
              <w:bottom w:val="single" w:sz="4" w:space="0" w:color="auto"/>
              <w:right w:val="single" w:sz="4" w:space="0" w:color="auto"/>
            </w:tcBorders>
            <w:vAlign w:val="center"/>
            <w:hideMark/>
          </w:tcPr>
          <w:p w14:paraId="62F3FF90" w14:textId="77777777" w:rsidR="007C39C2" w:rsidRPr="007C39C2" w:rsidRDefault="007C39C2" w:rsidP="007C39C2">
            <w:pPr>
              <w:suppressAutoHyphens/>
              <w:jc w:val="both"/>
              <w:rPr>
                <w:rFonts w:ascii="Times New Roman" w:hAnsi="Times New Roman" w:cs="Times New Roman"/>
                <w:i/>
                <w:iCs/>
              </w:rPr>
            </w:pPr>
            <w:r w:rsidRPr="007C39C2">
              <w:rPr>
                <w:rFonts w:ascii="Times New Roman" w:hAnsi="Times New Roman" w:cs="Times New Roman"/>
                <w:i/>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033FE" w14:textId="77777777" w:rsidR="007C39C2" w:rsidRPr="007C39C2" w:rsidRDefault="007C39C2" w:rsidP="007C39C2">
            <w:pPr>
              <w:rPr>
                <w:rFonts w:ascii="Times New Roman" w:hAnsi="Times New Roman" w:cs="Times New Roman"/>
                <w:b/>
              </w:rPr>
            </w:pPr>
          </w:p>
        </w:tc>
      </w:tr>
      <w:tr w:rsidR="007C39C2" w:rsidRPr="007C39C2" w14:paraId="7F2E1990" w14:textId="77777777" w:rsidTr="007C39C2">
        <w:trPr>
          <w:trHeight w:val="20"/>
        </w:trPr>
        <w:tc>
          <w:tcPr>
            <w:tcW w:w="765" w:type="pct"/>
            <w:vMerge w:val="restart"/>
            <w:tcBorders>
              <w:top w:val="single" w:sz="4" w:space="0" w:color="auto"/>
              <w:left w:val="single" w:sz="4" w:space="0" w:color="auto"/>
              <w:right w:val="single" w:sz="4" w:space="0" w:color="auto"/>
            </w:tcBorders>
            <w:hideMark/>
          </w:tcPr>
          <w:p w14:paraId="0A2B26A8" w14:textId="77777777" w:rsidR="007C39C2" w:rsidRPr="007C39C2" w:rsidRDefault="007C39C2" w:rsidP="007C39C2">
            <w:pPr>
              <w:rPr>
                <w:rFonts w:ascii="Times New Roman" w:hAnsi="Times New Roman" w:cs="Times New Roman"/>
                <w:b/>
                <w:bCs/>
              </w:rPr>
            </w:pPr>
            <w:r w:rsidRPr="007C39C2">
              <w:rPr>
                <w:rFonts w:ascii="Times New Roman" w:hAnsi="Times New Roman" w:cs="Times New Roman"/>
                <w:b/>
              </w:rPr>
              <w:t>Тема 2.3. Основные виды вооружения и военной техники</w:t>
            </w:r>
          </w:p>
        </w:tc>
        <w:tc>
          <w:tcPr>
            <w:tcW w:w="2924" w:type="pct"/>
            <w:tcBorders>
              <w:top w:val="single" w:sz="4" w:space="0" w:color="auto"/>
              <w:left w:val="single" w:sz="4" w:space="0" w:color="auto"/>
              <w:bottom w:val="single" w:sz="4" w:space="0" w:color="auto"/>
              <w:right w:val="single" w:sz="4" w:space="0" w:color="auto"/>
            </w:tcBorders>
            <w:hideMark/>
          </w:tcPr>
          <w:p w14:paraId="3476B7A6" w14:textId="77777777" w:rsidR="007C39C2" w:rsidRPr="007C39C2" w:rsidRDefault="007C39C2" w:rsidP="007C39C2">
            <w:pPr>
              <w:rPr>
                <w:rFonts w:ascii="Times New Roman" w:hAnsi="Times New Roman" w:cs="Times New Roman"/>
                <w:b/>
                <w:bCs/>
              </w:rPr>
            </w:pPr>
            <w:r w:rsidRPr="007C39C2">
              <w:rPr>
                <w:rFonts w:ascii="Times New Roman" w:hAnsi="Times New Roman" w:cs="Times New Roman"/>
                <w:b/>
                <w:bCs/>
              </w:rPr>
              <w:t>Содержание учебного материала</w:t>
            </w:r>
          </w:p>
        </w:tc>
        <w:tc>
          <w:tcPr>
            <w:tcW w:w="692" w:type="pct"/>
            <w:tcBorders>
              <w:top w:val="single" w:sz="4" w:space="0" w:color="auto"/>
              <w:left w:val="single" w:sz="4" w:space="0" w:color="auto"/>
              <w:bottom w:val="single" w:sz="4" w:space="0" w:color="auto"/>
              <w:right w:val="single" w:sz="4" w:space="0" w:color="auto"/>
            </w:tcBorders>
            <w:vAlign w:val="center"/>
            <w:hideMark/>
          </w:tcPr>
          <w:p w14:paraId="4970331F" w14:textId="77777777" w:rsidR="007C39C2" w:rsidRPr="007C39C2" w:rsidRDefault="007C39C2" w:rsidP="007C39C2">
            <w:pPr>
              <w:suppressAutoHyphens/>
              <w:jc w:val="both"/>
              <w:rPr>
                <w:rFonts w:ascii="Times New Roman" w:hAnsi="Times New Roman" w:cs="Times New Roman"/>
                <w:i/>
                <w:iCs/>
              </w:rPr>
            </w:pPr>
            <w:r w:rsidRPr="007C39C2">
              <w:rPr>
                <w:rFonts w:ascii="Times New Roman" w:hAnsi="Times New Roman" w:cs="Times New Roman"/>
                <w:i/>
                <w:iCs/>
              </w:rPr>
              <w:t>6</w:t>
            </w:r>
          </w:p>
        </w:tc>
        <w:tc>
          <w:tcPr>
            <w:tcW w:w="619" w:type="pct"/>
            <w:vMerge w:val="restart"/>
            <w:tcBorders>
              <w:top w:val="single" w:sz="4" w:space="0" w:color="auto"/>
              <w:left w:val="single" w:sz="4" w:space="0" w:color="auto"/>
              <w:right w:val="single" w:sz="4" w:space="0" w:color="auto"/>
            </w:tcBorders>
          </w:tcPr>
          <w:p w14:paraId="7066019A" w14:textId="77777777" w:rsidR="007C39C2" w:rsidRPr="007C39C2" w:rsidRDefault="007C39C2" w:rsidP="007C39C2">
            <w:pPr>
              <w:suppressAutoHyphens/>
              <w:jc w:val="center"/>
              <w:rPr>
                <w:rFonts w:ascii="Times New Roman" w:hAnsi="Times New Roman" w:cs="Times New Roman"/>
                <w:i/>
              </w:rPr>
            </w:pPr>
            <w:r w:rsidRPr="007C39C2">
              <w:rPr>
                <w:rFonts w:ascii="Times New Roman" w:hAnsi="Times New Roman" w:cs="Times New Roman"/>
                <w:i/>
              </w:rPr>
              <w:t>ОК 01</w:t>
            </w:r>
          </w:p>
          <w:p w14:paraId="14586CE1" w14:textId="77777777" w:rsidR="007C39C2" w:rsidRPr="007C39C2" w:rsidRDefault="007C39C2" w:rsidP="007C39C2">
            <w:pPr>
              <w:suppressAutoHyphens/>
              <w:jc w:val="center"/>
              <w:rPr>
                <w:rFonts w:ascii="Times New Roman" w:hAnsi="Times New Roman" w:cs="Times New Roman"/>
                <w:i/>
              </w:rPr>
            </w:pPr>
            <w:r w:rsidRPr="007C39C2">
              <w:rPr>
                <w:rFonts w:ascii="Times New Roman" w:hAnsi="Times New Roman" w:cs="Times New Roman"/>
                <w:i/>
              </w:rPr>
              <w:t>ОК 06</w:t>
            </w:r>
          </w:p>
          <w:p w14:paraId="1F55B800" w14:textId="77777777" w:rsidR="007C39C2" w:rsidRPr="007C39C2" w:rsidRDefault="007C39C2" w:rsidP="007C39C2">
            <w:pPr>
              <w:suppressAutoHyphens/>
              <w:jc w:val="center"/>
              <w:rPr>
                <w:rFonts w:ascii="Times New Roman" w:hAnsi="Times New Roman" w:cs="Times New Roman"/>
                <w:i/>
              </w:rPr>
            </w:pPr>
            <w:r w:rsidRPr="007C39C2">
              <w:rPr>
                <w:rFonts w:ascii="Times New Roman" w:hAnsi="Times New Roman" w:cs="Times New Roman"/>
                <w:i/>
              </w:rPr>
              <w:t>ОК 07</w:t>
            </w:r>
          </w:p>
          <w:p w14:paraId="36809DAF" w14:textId="77777777" w:rsidR="007C39C2" w:rsidRPr="007C39C2" w:rsidRDefault="007C39C2" w:rsidP="007C39C2">
            <w:pPr>
              <w:jc w:val="center"/>
              <w:rPr>
                <w:rFonts w:ascii="Times New Roman" w:hAnsi="Times New Roman" w:cs="Times New Roman"/>
                <w:b/>
              </w:rPr>
            </w:pPr>
          </w:p>
        </w:tc>
      </w:tr>
      <w:tr w:rsidR="007C39C2" w:rsidRPr="007C39C2" w14:paraId="72C82CB1" w14:textId="77777777" w:rsidTr="007C39C2">
        <w:trPr>
          <w:trHeight w:val="20"/>
        </w:trPr>
        <w:tc>
          <w:tcPr>
            <w:tcW w:w="0" w:type="auto"/>
            <w:vMerge/>
            <w:tcBorders>
              <w:left w:val="single" w:sz="4" w:space="0" w:color="auto"/>
              <w:right w:val="single" w:sz="4" w:space="0" w:color="auto"/>
            </w:tcBorders>
            <w:vAlign w:val="center"/>
            <w:hideMark/>
          </w:tcPr>
          <w:p w14:paraId="2697A519" w14:textId="77777777" w:rsidR="007C39C2" w:rsidRPr="007C39C2" w:rsidRDefault="007C39C2" w:rsidP="007C39C2">
            <w:pPr>
              <w:rPr>
                <w:rFonts w:ascii="Times New Roman" w:hAnsi="Times New Roman" w:cs="Times New Roman"/>
                <w:b/>
                <w:bCs/>
              </w:rPr>
            </w:pPr>
          </w:p>
        </w:tc>
        <w:tc>
          <w:tcPr>
            <w:tcW w:w="2924" w:type="pct"/>
            <w:tcBorders>
              <w:top w:val="single" w:sz="4" w:space="0" w:color="auto"/>
              <w:left w:val="single" w:sz="4" w:space="0" w:color="auto"/>
              <w:bottom w:val="single" w:sz="4" w:space="0" w:color="auto"/>
              <w:right w:val="single" w:sz="4" w:space="0" w:color="auto"/>
            </w:tcBorders>
            <w:hideMark/>
          </w:tcPr>
          <w:p w14:paraId="22A56642" w14:textId="77777777" w:rsidR="007C39C2" w:rsidRPr="007C39C2" w:rsidRDefault="007C39C2" w:rsidP="007C39C2">
            <w:pPr>
              <w:rPr>
                <w:rFonts w:ascii="Times New Roman" w:hAnsi="Times New Roman" w:cs="Times New Roman"/>
                <w:b/>
                <w:bCs/>
              </w:rPr>
            </w:pPr>
            <w:r w:rsidRPr="007C39C2">
              <w:rPr>
                <w:rFonts w:ascii="Times New Roman" w:hAnsi="Times New Roman" w:cs="Times New Roman"/>
                <w:b/>
                <w:bCs/>
              </w:rPr>
              <w:t xml:space="preserve">1.  </w:t>
            </w:r>
            <w:r w:rsidRPr="007C39C2">
              <w:rPr>
                <w:rFonts w:ascii="Times New Roman" w:hAnsi="Times New Roman" w:cs="Times New Roman"/>
                <w:lang w:eastAsia="ar-SA"/>
              </w:rPr>
              <w:t>Современное стрелковое вооружение. Бронетанковая техника. Специальное военное снаряжение</w:t>
            </w:r>
          </w:p>
        </w:tc>
        <w:tc>
          <w:tcPr>
            <w:tcW w:w="692" w:type="pct"/>
            <w:tcBorders>
              <w:top w:val="single" w:sz="4" w:space="0" w:color="auto"/>
              <w:left w:val="single" w:sz="4" w:space="0" w:color="auto"/>
              <w:bottom w:val="single" w:sz="4" w:space="0" w:color="auto"/>
              <w:right w:val="single" w:sz="4" w:space="0" w:color="auto"/>
            </w:tcBorders>
            <w:vAlign w:val="center"/>
            <w:hideMark/>
          </w:tcPr>
          <w:p w14:paraId="3E50B1F7" w14:textId="77777777" w:rsidR="007C39C2" w:rsidRPr="007C39C2" w:rsidRDefault="007C39C2" w:rsidP="007C39C2">
            <w:pPr>
              <w:suppressAutoHyphens/>
              <w:jc w:val="both"/>
              <w:rPr>
                <w:rFonts w:ascii="Times New Roman" w:hAnsi="Times New Roman" w:cs="Times New Roman"/>
                <w:i/>
                <w:iCs/>
              </w:rPr>
            </w:pPr>
            <w:r w:rsidRPr="007C39C2">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38C82F37" w14:textId="77777777" w:rsidR="007C39C2" w:rsidRPr="007C39C2" w:rsidRDefault="007C39C2" w:rsidP="007C39C2">
            <w:pPr>
              <w:rPr>
                <w:rFonts w:ascii="Times New Roman" w:hAnsi="Times New Roman" w:cs="Times New Roman"/>
                <w:b/>
              </w:rPr>
            </w:pPr>
          </w:p>
        </w:tc>
      </w:tr>
      <w:tr w:rsidR="007C39C2" w:rsidRPr="007C39C2" w14:paraId="2222AA5C" w14:textId="77777777" w:rsidTr="007C39C2">
        <w:trPr>
          <w:trHeight w:val="20"/>
        </w:trPr>
        <w:tc>
          <w:tcPr>
            <w:tcW w:w="0" w:type="auto"/>
            <w:vMerge/>
            <w:tcBorders>
              <w:left w:val="single" w:sz="4" w:space="0" w:color="auto"/>
              <w:right w:val="single" w:sz="4" w:space="0" w:color="auto"/>
            </w:tcBorders>
            <w:vAlign w:val="center"/>
            <w:hideMark/>
          </w:tcPr>
          <w:p w14:paraId="046768BB" w14:textId="77777777" w:rsidR="007C39C2" w:rsidRPr="007C39C2" w:rsidRDefault="007C39C2" w:rsidP="007C39C2">
            <w:pPr>
              <w:rPr>
                <w:rFonts w:ascii="Times New Roman" w:hAnsi="Times New Roman" w:cs="Times New Roman"/>
                <w:b/>
                <w:bCs/>
              </w:rPr>
            </w:pPr>
          </w:p>
        </w:tc>
        <w:tc>
          <w:tcPr>
            <w:tcW w:w="2924" w:type="pct"/>
            <w:tcBorders>
              <w:top w:val="single" w:sz="4" w:space="0" w:color="auto"/>
              <w:left w:val="single" w:sz="4" w:space="0" w:color="auto"/>
              <w:bottom w:val="single" w:sz="4" w:space="0" w:color="auto"/>
              <w:right w:val="single" w:sz="4" w:space="0" w:color="auto"/>
            </w:tcBorders>
            <w:hideMark/>
          </w:tcPr>
          <w:p w14:paraId="0E298D1A" w14:textId="77777777" w:rsidR="007C39C2" w:rsidRPr="007C39C2" w:rsidRDefault="007C39C2" w:rsidP="007C39C2">
            <w:pPr>
              <w:rPr>
                <w:rFonts w:ascii="Times New Roman" w:hAnsi="Times New Roman" w:cs="Times New Roman"/>
                <w:b/>
                <w:bCs/>
              </w:rPr>
            </w:pPr>
            <w:r w:rsidRPr="007C39C2">
              <w:rPr>
                <w:rFonts w:ascii="Times New Roman" w:hAnsi="Times New Roman" w:cs="Times New Roman"/>
                <w:b/>
                <w:bCs/>
              </w:rPr>
              <w:t>В том числе практических и лабораторных занятий</w:t>
            </w:r>
          </w:p>
        </w:tc>
        <w:tc>
          <w:tcPr>
            <w:tcW w:w="692" w:type="pct"/>
            <w:tcBorders>
              <w:top w:val="single" w:sz="4" w:space="0" w:color="auto"/>
              <w:left w:val="single" w:sz="4" w:space="0" w:color="auto"/>
              <w:bottom w:val="single" w:sz="4" w:space="0" w:color="auto"/>
              <w:right w:val="single" w:sz="4" w:space="0" w:color="auto"/>
            </w:tcBorders>
            <w:vAlign w:val="center"/>
            <w:hideMark/>
          </w:tcPr>
          <w:p w14:paraId="6B16D6A4" w14:textId="77777777" w:rsidR="007C39C2" w:rsidRPr="007C39C2" w:rsidRDefault="007C39C2" w:rsidP="007C39C2">
            <w:pPr>
              <w:suppressAutoHyphens/>
              <w:jc w:val="both"/>
              <w:rPr>
                <w:rFonts w:ascii="Times New Roman" w:hAnsi="Times New Roman" w:cs="Times New Roman"/>
                <w:i/>
                <w:iCs/>
              </w:rPr>
            </w:pPr>
            <w:r w:rsidRPr="007C39C2">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66353442" w14:textId="77777777" w:rsidR="007C39C2" w:rsidRPr="007C39C2" w:rsidRDefault="007C39C2" w:rsidP="007C39C2">
            <w:pPr>
              <w:rPr>
                <w:rFonts w:ascii="Times New Roman" w:hAnsi="Times New Roman" w:cs="Times New Roman"/>
                <w:b/>
              </w:rPr>
            </w:pPr>
          </w:p>
        </w:tc>
      </w:tr>
      <w:tr w:rsidR="007C39C2" w:rsidRPr="007C39C2" w14:paraId="30D90AD4" w14:textId="77777777" w:rsidTr="007C39C2">
        <w:trPr>
          <w:trHeight w:val="353"/>
        </w:trPr>
        <w:tc>
          <w:tcPr>
            <w:tcW w:w="0" w:type="auto"/>
            <w:vMerge/>
            <w:tcBorders>
              <w:left w:val="single" w:sz="4" w:space="0" w:color="auto"/>
              <w:right w:val="single" w:sz="4" w:space="0" w:color="auto"/>
            </w:tcBorders>
            <w:vAlign w:val="center"/>
            <w:hideMark/>
          </w:tcPr>
          <w:p w14:paraId="26EE51DB" w14:textId="77777777" w:rsidR="007C39C2" w:rsidRPr="007C39C2" w:rsidRDefault="007C39C2" w:rsidP="007C39C2">
            <w:pPr>
              <w:rPr>
                <w:rFonts w:ascii="Times New Roman" w:hAnsi="Times New Roman" w:cs="Times New Roman"/>
                <w:b/>
                <w:bCs/>
              </w:rPr>
            </w:pPr>
          </w:p>
        </w:tc>
        <w:tc>
          <w:tcPr>
            <w:tcW w:w="2924" w:type="pct"/>
            <w:tcBorders>
              <w:top w:val="single" w:sz="4" w:space="0" w:color="auto"/>
              <w:left w:val="single" w:sz="4" w:space="0" w:color="auto"/>
              <w:bottom w:val="single" w:sz="4" w:space="0" w:color="auto"/>
              <w:right w:val="single" w:sz="4" w:space="0" w:color="auto"/>
            </w:tcBorders>
            <w:hideMark/>
          </w:tcPr>
          <w:p w14:paraId="1FC70E82" w14:textId="77777777" w:rsidR="007C39C2" w:rsidRPr="007C39C2" w:rsidRDefault="007C39C2" w:rsidP="007C39C2">
            <w:pPr>
              <w:rPr>
                <w:rFonts w:ascii="Times New Roman" w:hAnsi="Times New Roman" w:cs="Times New Roman"/>
                <w:b/>
                <w:bCs/>
              </w:rPr>
            </w:pPr>
            <w:r w:rsidRPr="007C39C2">
              <w:rPr>
                <w:rFonts w:ascii="Times New Roman" w:hAnsi="Times New Roman" w:cs="Times New Roman"/>
                <w:b/>
                <w:iCs/>
              </w:rPr>
              <w:t>Практическое занятие 7.</w:t>
            </w:r>
            <w:r w:rsidRPr="007C39C2">
              <w:rPr>
                <w:rFonts w:ascii="Times New Roman" w:hAnsi="Times New Roman" w:cs="Times New Roman"/>
                <w:iCs/>
              </w:rPr>
              <w:t xml:space="preserve"> </w:t>
            </w:r>
            <w:r w:rsidRPr="007C39C2">
              <w:rPr>
                <w:rFonts w:ascii="Times New Roman" w:hAnsi="Times New Roman" w:cs="Times New Roman"/>
                <w:bCs/>
                <w:i/>
              </w:rPr>
              <w:t xml:space="preserve"> </w:t>
            </w:r>
            <w:r w:rsidRPr="007C39C2">
              <w:rPr>
                <w:rFonts w:ascii="Times New Roman" w:hAnsi="Times New Roman" w:cs="Times New Roman"/>
              </w:rPr>
              <w:t>Освоение методик проведения огневой  подготовки</w:t>
            </w:r>
          </w:p>
        </w:tc>
        <w:tc>
          <w:tcPr>
            <w:tcW w:w="692" w:type="pct"/>
            <w:tcBorders>
              <w:top w:val="single" w:sz="4" w:space="0" w:color="auto"/>
              <w:left w:val="single" w:sz="4" w:space="0" w:color="auto"/>
              <w:bottom w:val="single" w:sz="4" w:space="0" w:color="auto"/>
              <w:right w:val="single" w:sz="4" w:space="0" w:color="auto"/>
            </w:tcBorders>
            <w:vAlign w:val="center"/>
            <w:hideMark/>
          </w:tcPr>
          <w:p w14:paraId="328463CC" w14:textId="77777777" w:rsidR="007C39C2" w:rsidRPr="007C39C2" w:rsidRDefault="007C39C2" w:rsidP="007C39C2">
            <w:pPr>
              <w:suppressAutoHyphens/>
              <w:jc w:val="both"/>
              <w:rPr>
                <w:rFonts w:ascii="Times New Roman" w:hAnsi="Times New Roman" w:cs="Times New Roman"/>
                <w:i/>
                <w:iCs/>
              </w:rPr>
            </w:pPr>
            <w:r w:rsidRPr="007C39C2">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1BF56965" w14:textId="77777777" w:rsidR="007C39C2" w:rsidRPr="007C39C2" w:rsidRDefault="007C39C2" w:rsidP="007C39C2">
            <w:pPr>
              <w:rPr>
                <w:rFonts w:ascii="Times New Roman" w:hAnsi="Times New Roman" w:cs="Times New Roman"/>
                <w:b/>
              </w:rPr>
            </w:pPr>
          </w:p>
        </w:tc>
      </w:tr>
      <w:tr w:rsidR="007C39C2" w:rsidRPr="007C39C2" w14:paraId="7A5E5FB9" w14:textId="77777777" w:rsidTr="007C39C2">
        <w:trPr>
          <w:trHeight w:val="460"/>
        </w:trPr>
        <w:tc>
          <w:tcPr>
            <w:tcW w:w="0" w:type="auto"/>
            <w:vMerge/>
            <w:tcBorders>
              <w:left w:val="single" w:sz="4" w:space="0" w:color="auto"/>
              <w:bottom w:val="single" w:sz="4" w:space="0" w:color="auto"/>
              <w:right w:val="single" w:sz="4" w:space="0" w:color="auto"/>
            </w:tcBorders>
            <w:vAlign w:val="center"/>
          </w:tcPr>
          <w:p w14:paraId="11813744" w14:textId="77777777" w:rsidR="007C39C2" w:rsidRPr="007C39C2" w:rsidRDefault="007C39C2" w:rsidP="007C39C2">
            <w:pPr>
              <w:rPr>
                <w:rFonts w:ascii="Times New Roman" w:hAnsi="Times New Roman" w:cs="Times New Roman"/>
                <w:b/>
                <w:bCs/>
              </w:rPr>
            </w:pPr>
          </w:p>
        </w:tc>
        <w:tc>
          <w:tcPr>
            <w:tcW w:w="2924" w:type="pct"/>
            <w:tcBorders>
              <w:top w:val="single" w:sz="4" w:space="0" w:color="auto"/>
              <w:left w:val="single" w:sz="4" w:space="0" w:color="auto"/>
              <w:bottom w:val="single" w:sz="4" w:space="0" w:color="auto"/>
              <w:right w:val="single" w:sz="4" w:space="0" w:color="auto"/>
            </w:tcBorders>
          </w:tcPr>
          <w:p w14:paraId="2531F3C9" w14:textId="77777777" w:rsidR="007C39C2" w:rsidRPr="007C39C2" w:rsidRDefault="007C39C2" w:rsidP="007C39C2">
            <w:pPr>
              <w:rPr>
                <w:rFonts w:ascii="Times New Roman" w:hAnsi="Times New Roman" w:cs="Times New Roman"/>
              </w:rPr>
            </w:pPr>
          </w:p>
          <w:p w14:paraId="086235D2" w14:textId="77777777" w:rsidR="007C39C2" w:rsidRPr="007C39C2" w:rsidRDefault="007C39C2" w:rsidP="007C39C2">
            <w:pPr>
              <w:rPr>
                <w:rFonts w:ascii="Times New Roman" w:hAnsi="Times New Roman" w:cs="Times New Roman"/>
                <w:b/>
                <w:iCs/>
              </w:rPr>
            </w:pPr>
            <w:r w:rsidRPr="007C39C2">
              <w:rPr>
                <w:rFonts w:ascii="Times New Roman" w:hAnsi="Times New Roman" w:cs="Times New Roman"/>
                <w:b/>
              </w:rPr>
              <w:t>Самостоятельная работа</w:t>
            </w:r>
          </w:p>
        </w:tc>
        <w:tc>
          <w:tcPr>
            <w:tcW w:w="692" w:type="pct"/>
            <w:tcBorders>
              <w:top w:val="single" w:sz="4" w:space="0" w:color="auto"/>
              <w:left w:val="single" w:sz="4" w:space="0" w:color="auto"/>
              <w:bottom w:val="single" w:sz="4" w:space="0" w:color="auto"/>
              <w:right w:val="single" w:sz="4" w:space="0" w:color="auto"/>
            </w:tcBorders>
            <w:vAlign w:val="center"/>
          </w:tcPr>
          <w:p w14:paraId="3AB77DED" w14:textId="77777777" w:rsidR="007C39C2" w:rsidRPr="007C39C2" w:rsidRDefault="007C39C2" w:rsidP="007C39C2">
            <w:pPr>
              <w:suppressAutoHyphens/>
              <w:jc w:val="both"/>
              <w:rPr>
                <w:rFonts w:ascii="Times New Roman" w:hAnsi="Times New Roman" w:cs="Times New Roman"/>
                <w:i/>
                <w:iCs/>
              </w:rPr>
            </w:pPr>
            <w:r w:rsidRPr="007C39C2">
              <w:rPr>
                <w:rFonts w:ascii="Times New Roman" w:hAnsi="Times New Roman" w:cs="Times New Roman"/>
                <w:i/>
                <w:iCs/>
              </w:rPr>
              <w:t>2</w:t>
            </w:r>
          </w:p>
        </w:tc>
        <w:tc>
          <w:tcPr>
            <w:tcW w:w="0" w:type="auto"/>
            <w:vMerge/>
            <w:tcBorders>
              <w:left w:val="single" w:sz="4" w:space="0" w:color="auto"/>
              <w:bottom w:val="single" w:sz="4" w:space="0" w:color="auto"/>
              <w:right w:val="single" w:sz="4" w:space="0" w:color="auto"/>
            </w:tcBorders>
            <w:vAlign w:val="center"/>
          </w:tcPr>
          <w:p w14:paraId="2C66AF43" w14:textId="77777777" w:rsidR="007C39C2" w:rsidRPr="007C39C2" w:rsidRDefault="007C39C2" w:rsidP="007C39C2">
            <w:pPr>
              <w:rPr>
                <w:rFonts w:ascii="Times New Roman" w:hAnsi="Times New Roman" w:cs="Times New Roman"/>
                <w:b/>
              </w:rPr>
            </w:pPr>
          </w:p>
        </w:tc>
      </w:tr>
      <w:tr w:rsidR="007C39C2" w:rsidRPr="007C39C2" w14:paraId="61C04FE7" w14:textId="77777777" w:rsidTr="007C39C2">
        <w:trPr>
          <w:trHeight w:val="20"/>
        </w:trPr>
        <w:tc>
          <w:tcPr>
            <w:tcW w:w="4381" w:type="pct"/>
            <w:gridSpan w:val="3"/>
            <w:tcBorders>
              <w:top w:val="single" w:sz="4" w:space="0" w:color="auto"/>
              <w:left w:val="single" w:sz="4" w:space="0" w:color="auto"/>
              <w:bottom w:val="single" w:sz="4" w:space="0" w:color="auto"/>
              <w:right w:val="single" w:sz="4" w:space="0" w:color="auto"/>
            </w:tcBorders>
            <w:hideMark/>
          </w:tcPr>
          <w:p w14:paraId="118B39DD" w14:textId="77777777" w:rsidR="007C39C2" w:rsidRPr="007C39C2" w:rsidRDefault="007C39C2" w:rsidP="007C39C2">
            <w:pPr>
              <w:suppressAutoHyphens/>
              <w:jc w:val="both"/>
              <w:rPr>
                <w:rFonts w:ascii="Times New Roman" w:hAnsi="Times New Roman" w:cs="Times New Roman"/>
                <w:i/>
                <w:iCs/>
              </w:rPr>
            </w:pPr>
            <w:r w:rsidRPr="007C39C2">
              <w:rPr>
                <w:rFonts w:ascii="Times New Roman" w:hAnsi="Times New Roman" w:cs="Times New Roman"/>
                <w:b/>
                <w:bCs/>
              </w:rPr>
              <w:t>Раздел 3. Основы первой помощи</w:t>
            </w:r>
          </w:p>
        </w:tc>
        <w:tc>
          <w:tcPr>
            <w:tcW w:w="619" w:type="pct"/>
            <w:tcBorders>
              <w:top w:val="single" w:sz="4" w:space="0" w:color="auto"/>
              <w:left w:val="single" w:sz="4" w:space="0" w:color="auto"/>
              <w:bottom w:val="single" w:sz="4" w:space="0" w:color="auto"/>
              <w:right w:val="single" w:sz="4" w:space="0" w:color="auto"/>
            </w:tcBorders>
          </w:tcPr>
          <w:p w14:paraId="25379E4A" w14:textId="77777777" w:rsidR="007C39C2" w:rsidRPr="007C39C2" w:rsidRDefault="007C39C2" w:rsidP="007C39C2">
            <w:pPr>
              <w:rPr>
                <w:rFonts w:ascii="Times New Roman" w:hAnsi="Times New Roman" w:cs="Times New Roman"/>
                <w:b/>
                <w:i/>
              </w:rPr>
            </w:pPr>
          </w:p>
        </w:tc>
      </w:tr>
      <w:tr w:rsidR="007C39C2" w:rsidRPr="007C39C2" w14:paraId="18EB2F78" w14:textId="77777777" w:rsidTr="007C39C2">
        <w:trPr>
          <w:trHeight w:val="20"/>
        </w:trPr>
        <w:tc>
          <w:tcPr>
            <w:tcW w:w="765" w:type="pct"/>
            <w:vMerge w:val="restart"/>
            <w:tcBorders>
              <w:top w:val="single" w:sz="4" w:space="0" w:color="auto"/>
              <w:left w:val="single" w:sz="4" w:space="0" w:color="auto"/>
              <w:bottom w:val="single" w:sz="4" w:space="0" w:color="auto"/>
              <w:right w:val="single" w:sz="4" w:space="0" w:color="auto"/>
            </w:tcBorders>
            <w:hideMark/>
          </w:tcPr>
          <w:p w14:paraId="29C634A6" w14:textId="77777777" w:rsidR="007C39C2" w:rsidRPr="007C39C2" w:rsidRDefault="007C39C2" w:rsidP="007C39C2">
            <w:pPr>
              <w:rPr>
                <w:rFonts w:ascii="Times New Roman" w:hAnsi="Times New Roman" w:cs="Times New Roman"/>
                <w:b/>
                <w:bCs/>
              </w:rPr>
            </w:pPr>
            <w:r w:rsidRPr="007C39C2">
              <w:rPr>
                <w:rFonts w:ascii="Times New Roman" w:hAnsi="Times New Roman" w:cs="Times New Roman"/>
                <w:b/>
              </w:rPr>
              <w:t>Тема 3.1. Медико-санитарная подготовка</w:t>
            </w:r>
          </w:p>
        </w:tc>
        <w:tc>
          <w:tcPr>
            <w:tcW w:w="2924" w:type="pct"/>
            <w:tcBorders>
              <w:top w:val="single" w:sz="4" w:space="0" w:color="auto"/>
              <w:left w:val="single" w:sz="4" w:space="0" w:color="auto"/>
              <w:bottom w:val="single" w:sz="4" w:space="0" w:color="auto"/>
              <w:right w:val="single" w:sz="4" w:space="0" w:color="auto"/>
            </w:tcBorders>
            <w:hideMark/>
          </w:tcPr>
          <w:p w14:paraId="33DE9514" w14:textId="77777777" w:rsidR="007C39C2" w:rsidRPr="007C39C2" w:rsidRDefault="007C39C2" w:rsidP="007C39C2">
            <w:pPr>
              <w:rPr>
                <w:rFonts w:ascii="Times New Roman" w:hAnsi="Times New Roman" w:cs="Times New Roman"/>
                <w:b/>
                <w:bCs/>
              </w:rPr>
            </w:pPr>
            <w:r w:rsidRPr="007C39C2">
              <w:rPr>
                <w:rFonts w:ascii="Times New Roman" w:hAnsi="Times New Roman" w:cs="Times New Roman"/>
                <w:b/>
                <w:bCs/>
              </w:rPr>
              <w:t>Содержание учебного материала</w:t>
            </w:r>
          </w:p>
        </w:tc>
        <w:tc>
          <w:tcPr>
            <w:tcW w:w="692" w:type="pct"/>
            <w:tcBorders>
              <w:top w:val="single" w:sz="4" w:space="0" w:color="auto"/>
              <w:left w:val="single" w:sz="4" w:space="0" w:color="auto"/>
              <w:bottom w:val="single" w:sz="4" w:space="0" w:color="auto"/>
              <w:right w:val="single" w:sz="4" w:space="0" w:color="auto"/>
            </w:tcBorders>
            <w:vAlign w:val="center"/>
            <w:hideMark/>
          </w:tcPr>
          <w:p w14:paraId="7D09F2C2" w14:textId="77777777" w:rsidR="007C39C2" w:rsidRPr="007C39C2" w:rsidRDefault="007C39C2" w:rsidP="007C39C2">
            <w:pPr>
              <w:suppressAutoHyphens/>
              <w:jc w:val="both"/>
              <w:rPr>
                <w:rFonts w:ascii="Times New Roman" w:hAnsi="Times New Roman" w:cs="Times New Roman"/>
                <w:i/>
                <w:iCs/>
              </w:rPr>
            </w:pPr>
            <w:r w:rsidRPr="007C39C2">
              <w:rPr>
                <w:rFonts w:ascii="Times New Roman" w:hAnsi="Times New Roman" w:cs="Times New Roman"/>
                <w:i/>
                <w:iCs/>
              </w:rPr>
              <w:t>8</w:t>
            </w:r>
          </w:p>
        </w:tc>
        <w:tc>
          <w:tcPr>
            <w:tcW w:w="619" w:type="pct"/>
            <w:vMerge w:val="restart"/>
            <w:tcBorders>
              <w:top w:val="single" w:sz="4" w:space="0" w:color="auto"/>
              <w:left w:val="single" w:sz="4" w:space="0" w:color="auto"/>
              <w:bottom w:val="single" w:sz="4" w:space="0" w:color="auto"/>
              <w:right w:val="single" w:sz="4" w:space="0" w:color="auto"/>
            </w:tcBorders>
          </w:tcPr>
          <w:p w14:paraId="01B2FC29" w14:textId="77777777" w:rsidR="007C39C2" w:rsidRPr="007C39C2" w:rsidRDefault="007C39C2" w:rsidP="007C39C2">
            <w:pPr>
              <w:suppressAutoHyphens/>
              <w:jc w:val="center"/>
              <w:rPr>
                <w:rFonts w:ascii="Times New Roman" w:hAnsi="Times New Roman" w:cs="Times New Roman"/>
                <w:i/>
              </w:rPr>
            </w:pPr>
            <w:r w:rsidRPr="007C39C2">
              <w:rPr>
                <w:rFonts w:ascii="Times New Roman" w:hAnsi="Times New Roman" w:cs="Times New Roman"/>
                <w:i/>
              </w:rPr>
              <w:t>ОК 01</w:t>
            </w:r>
          </w:p>
          <w:p w14:paraId="4A8051CA" w14:textId="77777777" w:rsidR="007C39C2" w:rsidRPr="007C39C2" w:rsidRDefault="007C39C2" w:rsidP="007C39C2">
            <w:pPr>
              <w:suppressAutoHyphens/>
              <w:jc w:val="center"/>
              <w:rPr>
                <w:rFonts w:ascii="Times New Roman" w:hAnsi="Times New Roman" w:cs="Times New Roman"/>
                <w:i/>
              </w:rPr>
            </w:pPr>
            <w:r w:rsidRPr="007C39C2">
              <w:rPr>
                <w:rFonts w:ascii="Times New Roman" w:hAnsi="Times New Roman" w:cs="Times New Roman"/>
                <w:i/>
              </w:rPr>
              <w:t>ОК 06</w:t>
            </w:r>
          </w:p>
          <w:p w14:paraId="37CE8242" w14:textId="77777777" w:rsidR="007C39C2" w:rsidRPr="007C39C2" w:rsidRDefault="007C39C2" w:rsidP="007C39C2">
            <w:pPr>
              <w:suppressAutoHyphens/>
              <w:jc w:val="center"/>
              <w:rPr>
                <w:rFonts w:ascii="Times New Roman" w:hAnsi="Times New Roman" w:cs="Times New Roman"/>
                <w:i/>
              </w:rPr>
            </w:pPr>
            <w:r w:rsidRPr="007C39C2">
              <w:rPr>
                <w:rFonts w:ascii="Times New Roman" w:hAnsi="Times New Roman" w:cs="Times New Roman"/>
                <w:i/>
              </w:rPr>
              <w:t>ОК 07</w:t>
            </w:r>
          </w:p>
          <w:p w14:paraId="08680096" w14:textId="77777777" w:rsidR="007C39C2" w:rsidRPr="007C39C2" w:rsidRDefault="007C39C2" w:rsidP="007C39C2">
            <w:pPr>
              <w:jc w:val="center"/>
              <w:rPr>
                <w:rFonts w:ascii="Times New Roman" w:hAnsi="Times New Roman" w:cs="Times New Roman"/>
                <w:b/>
              </w:rPr>
            </w:pPr>
          </w:p>
        </w:tc>
      </w:tr>
      <w:tr w:rsidR="007C39C2" w:rsidRPr="007C39C2" w14:paraId="0364DDBB" w14:textId="77777777" w:rsidTr="007C39C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88D22F" w14:textId="77777777" w:rsidR="007C39C2" w:rsidRPr="007C39C2" w:rsidRDefault="007C39C2" w:rsidP="007C39C2">
            <w:pPr>
              <w:rPr>
                <w:rFonts w:ascii="Times New Roman" w:hAnsi="Times New Roman" w:cs="Times New Roman"/>
                <w:b/>
                <w:bCs/>
              </w:rPr>
            </w:pPr>
          </w:p>
        </w:tc>
        <w:tc>
          <w:tcPr>
            <w:tcW w:w="2924" w:type="pct"/>
            <w:tcBorders>
              <w:top w:val="single" w:sz="4" w:space="0" w:color="auto"/>
              <w:left w:val="single" w:sz="4" w:space="0" w:color="auto"/>
              <w:bottom w:val="single" w:sz="4" w:space="0" w:color="auto"/>
              <w:right w:val="single" w:sz="4" w:space="0" w:color="auto"/>
            </w:tcBorders>
            <w:hideMark/>
          </w:tcPr>
          <w:p w14:paraId="48F40268" w14:textId="77777777" w:rsidR="007C39C2" w:rsidRPr="007C39C2" w:rsidRDefault="007C39C2" w:rsidP="007C39C2">
            <w:pPr>
              <w:rPr>
                <w:rFonts w:ascii="Times New Roman" w:hAnsi="Times New Roman" w:cs="Times New Roman"/>
                <w:b/>
                <w:bCs/>
              </w:rPr>
            </w:pPr>
            <w:r w:rsidRPr="007C39C2">
              <w:rPr>
                <w:rFonts w:ascii="Times New Roman" w:hAnsi="Times New Roman" w:cs="Times New Roman"/>
                <w:b/>
                <w:bCs/>
              </w:rPr>
              <w:t xml:space="preserve">1. </w:t>
            </w:r>
            <w:r w:rsidRPr="007C39C2">
              <w:rPr>
                <w:rFonts w:ascii="Times New Roman" w:hAnsi="Times New Roman" w:cs="Times New Roman"/>
                <w:bCs/>
              </w:rPr>
              <w:t xml:space="preserve">Общие правила оказания первой помощи. </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14:paraId="540D2580" w14:textId="77777777" w:rsidR="007C39C2" w:rsidRPr="007C39C2" w:rsidRDefault="007C39C2" w:rsidP="007C39C2">
            <w:pPr>
              <w:suppressAutoHyphens/>
              <w:jc w:val="both"/>
              <w:rPr>
                <w:rFonts w:ascii="Times New Roman" w:hAnsi="Times New Roman" w:cs="Times New Roman"/>
                <w:i/>
                <w:iCs/>
              </w:rPr>
            </w:pPr>
            <w:r w:rsidRPr="007C39C2">
              <w:rPr>
                <w:rFonts w:ascii="Times New Roman" w:hAnsi="Times New Roman" w:cs="Times New Roman"/>
                <w:i/>
                <w:i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64718D" w14:textId="77777777" w:rsidR="007C39C2" w:rsidRPr="007C39C2" w:rsidRDefault="007C39C2" w:rsidP="007C39C2">
            <w:pPr>
              <w:rPr>
                <w:rFonts w:ascii="Times New Roman" w:hAnsi="Times New Roman" w:cs="Times New Roman"/>
                <w:b/>
              </w:rPr>
            </w:pPr>
          </w:p>
        </w:tc>
      </w:tr>
      <w:tr w:rsidR="007C39C2" w:rsidRPr="007C39C2" w14:paraId="74FE81D3" w14:textId="77777777" w:rsidTr="007C39C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9B088E" w14:textId="77777777" w:rsidR="007C39C2" w:rsidRPr="007C39C2" w:rsidRDefault="007C39C2" w:rsidP="007C39C2">
            <w:pPr>
              <w:rPr>
                <w:rFonts w:ascii="Times New Roman" w:hAnsi="Times New Roman" w:cs="Times New Roman"/>
                <w:b/>
                <w:bCs/>
              </w:rPr>
            </w:pPr>
          </w:p>
        </w:tc>
        <w:tc>
          <w:tcPr>
            <w:tcW w:w="2924" w:type="pct"/>
            <w:tcBorders>
              <w:top w:val="single" w:sz="4" w:space="0" w:color="auto"/>
              <w:left w:val="single" w:sz="4" w:space="0" w:color="auto"/>
              <w:bottom w:val="single" w:sz="4" w:space="0" w:color="auto"/>
              <w:right w:val="single" w:sz="4" w:space="0" w:color="auto"/>
            </w:tcBorders>
            <w:hideMark/>
          </w:tcPr>
          <w:p w14:paraId="09A3FD37" w14:textId="77777777" w:rsidR="007C39C2" w:rsidRPr="007C39C2" w:rsidRDefault="007C39C2" w:rsidP="007C39C2">
            <w:pPr>
              <w:rPr>
                <w:rFonts w:ascii="Times New Roman" w:hAnsi="Times New Roman" w:cs="Times New Roman"/>
                <w:b/>
                <w:bCs/>
              </w:rPr>
            </w:pPr>
            <w:r w:rsidRPr="007C39C2">
              <w:rPr>
                <w:rFonts w:ascii="Times New Roman" w:hAnsi="Times New Roman" w:cs="Times New Roman"/>
                <w:b/>
                <w:bCs/>
              </w:rPr>
              <w:t>2.</w:t>
            </w:r>
            <w:r w:rsidRPr="007C39C2">
              <w:rPr>
                <w:rFonts w:ascii="Times New Roman" w:hAnsi="Times New Roman" w:cs="Times New Roman"/>
                <w:bCs/>
              </w:rPr>
              <w:t xml:space="preserve"> Первая помощь при отсутствии сознания. Первая помощь при остановке дыхания и отсутствии кровообращения (остановке сердца).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35E159" w14:textId="77777777" w:rsidR="007C39C2" w:rsidRPr="007C39C2" w:rsidRDefault="007C39C2" w:rsidP="007C39C2">
            <w:pPr>
              <w:rPr>
                <w:rFonts w:ascii="Times New Roman" w:hAnsi="Times New Roman" w:cs="Times New Roman"/>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30046" w14:textId="77777777" w:rsidR="007C39C2" w:rsidRPr="007C39C2" w:rsidRDefault="007C39C2" w:rsidP="007C39C2">
            <w:pPr>
              <w:rPr>
                <w:rFonts w:ascii="Times New Roman" w:hAnsi="Times New Roman" w:cs="Times New Roman"/>
                <w:b/>
              </w:rPr>
            </w:pPr>
          </w:p>
        </w:tc>
      </w:tr>
      <w:tr w:rsidR="007C39C2" w:rsidRPr="007C39C2" w14:paraId="77A10650" w14:textId="77777777" w:rsidTr="007C39C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C77A5B" w14:textId="77777777" w:rsidR="007C39C2" w:rsidRPr="007C39C2" w:rsidRDefault="007C39C2" w:rsidP="007C39C2">
            <w:pPr>
              <w:rPr>
                <w:rFonts w:ascii="Times New Roman" w:hAnsi="Times New Roman" w:cs="Times New Roman"/>
                <w:b/>
                <w:bCs/>
              </w:rPr>
            </w:pPr>
          </w:p>
        </w:tc>
        <w:tc>
          <w:tcPr>
            <w:tcW w:w="2924" w:type="pct"/>
            <w:tcBorders>
              <w:top w:val="single" w:sz="4" w:space="0" w:color="auto"/>
              <w:left w:val="single" w:sz="4" w:space="0" w:color="auto"/>
              <w:bottom w:val="single" w:sz="4" w:space="0" w:color="auto"/>
              <w:right w:val="single" w:sz="4" w:space="0" w:color="auto"/>
            </w:tcBorders>
            <w:hideMark/>
          </w:tcPr>
          <w:p w14:paraId="19ADD4E5" w14:textId="77777777" w:rsidR="007C39C2" w:rsidRPr="007C39C2" w:rsidRDefault="007C39C2" w:rsidP="007C39C2">
            <w:pPr>
              <w:rPr>
                <w:rFonts w:ascii="Times New Roman" w:hAnsi="Times New Roman" w:cs="Times New Roman"/>
                <w:b/>
                <w:bCs/>
              </w:rPr>
            </w:pPr>
            <w:r w:rsidRPr="007C39C2">
              <w:rPr>
                <w:rFonts w:ascii="Times New Roman" w:hAnsi="Times New Roman" w:cs="Times New Roman"/>
                <w:b/>
                <w:bCs/>
              </w:rPr>
              <w:t xml:space="preserve">3. </w:t>
            </w:r>
            <w:r w:rsidRPr="007C39C2">
              <w:rPr>
                <w:rFonts w:ascii="Times New Roman" w:hAnsi="Times New Roman" w:cs="Times New Roman"/>
                <w:bCs/>
              </w:rPr>
              <w:t>Первая помощь при наружных кровотечениях, при попадании инородных тел в верхние дыхательные пути.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D14E2" w14:textId="77777777" w:rsidR="007C39C2" w:rsidRPr="007C39C2" w:rsidRDefault="007C39C2" w:rsidP="007C39C2">
            <w:pPr>
              <w:rPr>
                <w:rFonts w:ascii="Times New Roman" w:hAnsi="Times New Roman" w:cs="Times New Roman"/>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6E4B7" w14:textId="77777777" w:rsidR="007C39C2" w:rsidRPr="007C39C2" w:rsidRDefault="007C39C2" w:rsidP="007C39C2">
            <w:pPr>
              <w:rPr>
                <w:rFonts w:ascii="Times New Roman" w:hAnsi="Times New Roman" w:cs="Times New Roman"/>
                <w:b/>
              </w:rPr>
            </w:pPr>
          </w:p>
        </w:tc>
      </w:tr>
      <w:tr w:rsidR="007C39C2" w:rsidRPr="007C39C2" w14:paraId="117F5CDE" w14:textId="77777777" w:rsidTr="007C39C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7C0FFD" w14:textId="77777777" w:rsidR="007C39C2" w:rsidRPr="007C39C2" w:rsidRDefault="007C39C2" w:rsidP="007C39C2">
            <w:pPr>
              <w:rPr>
                <w:rFonts w:ascii="Times New Roman" w:hAnsi="Times New Roman" w:cs="Times New Roman"/>
                <w:b/>
                <w:bCs/>
              </w:rPr>
            </w:pPr>
          </w:p>
        </w:tc>
        <w:tc>
          <w:tcPr>
            <w:tcW w:w="2924" w:type="pct"/>
            <w:tcBorders>
              <w:top w:val="single" w:sz="4" w:space="0" w:color="auto"/>
              <w:left w:val="single" w:sz="4" w:space="0" w:color="auto"/>
              <w:bottom w:val="single" w:sz="4" w:space="0" w:color="auto"/>
              <w:right w:val="single" w:sz="4" w:space="0" w:color="auto"/>
            </w:tcBorders>
            <w:hideMark/>
          </w:tcPr>
          <w:p w14:paraId="6D7E5086" w14:textId="77777777" w:rsidR="007C39C2" w:rsidRPr="007C39C2" w:rsidRDefault="007C39C2" w:rsidP="007C39C2">
            <w:pPr>
              <w:rPr>
                <w:rFonts w:ascii="Times New Roman" w:hAnsi="Times New Roman" w:cs="Times New Roman"/>
                <w:b/>
                <w:bCs/>
              </w:rPr>
            </w:pPr>
            <w:r w:rsidRPr="007C39C2">
              <w:rPr>
                <w:rFonts w:ascii="Times New Roman" w:hAnsi="Times New Roman" w:cs="Times New Roman"/>
                <w:b/>
                <w:bCs/>
              </w:rPr>
              <w:t xml:space="preserve">4. </w:t>
            </w:r>
            <w:r w:rsidRPr="007C39C2">
              <w:rPr>
                <w:rFonts w:ascii="Times New Roman" w:hAnsi="Times New Roman" w:cs="Times New Roman"/>
                <w:bCs/>
              </w:rPr>
              <w:t>Первая помощь при травмах различных областей тела. Первая помощь при ожогах и воздействии высоких температур. Первая помощь при воздействии низких температур. Первая помощь при отравлениях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40903" w14:textId="77777777" w:rsidR="007C39C2" w:rsidRPr="007C39C2" w:rsidRDefault="007C39C2" w:rsidP="007C39C2">
            <w:pPr>
              <w:rPr>
                <w:rFonts w:ascii="Times New Roman" w:hAnsi="Times New Roman" w:cs="Times New Roman"/>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A73F5" w14:textId="77777777" w:rsidR="007C39C2" w:rsidRPr="007C39C2" w:rsidRDefault="007C39C2" w:rsidP="007C39C2">
            <w:pPr>
              <w:rPr>
                <w:rFonts w:ascii="Times New Roman" w:hAnsi="Times New Roman" w:cs="Times New Roman"/>
                <w:b/>
              </w:rPr>
            </w:pPr>
          </w:p>
        </w:tc>
      </w:tr>
      <w:tr w:rsidR="007C39C2" w:rsidRPr="007C39C2" w14:paraId="14566AB5" w14:textId="77777777" w:rsidTr="007C39C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A6279" w14:textId="77777777" w:rsidR="007C39C2" w:rsidRPr="007C39C2" w:rsidRDefault="007C39C2" w:rsidP="007C39C2">
            <w:pPr>
              <w:rPr>
                <w:rFonts w:ascii="Times New Roman" w:hAnsi="Times New Roman" w:cs="Times New Roman"/>
                <w:b/>
                <w:bCs/>
              </w:rPr>
            </w:pPr>
          </w:p>
        </w:tc>
        <w:tc>
          <w:tcPr>
            <w:tcW w:w="2924" w:type="pct"/>
            <w:tcBorders>
              <w:top w:val="single" w:sz="4" w:space="0" w:color="auto"/>
              <w:left w:val="single" w:sz="4" w:space="0" w:color="auto"/>
              <w:bottom w:val="single" w:sz="4" w:space="0" w:color="auto"/>
              <w:right w:val="single" w:sz="4" w:space="0" w:color="auto"/>
            </w:tcBorders>
            <w:hideMark/>
          </w:tcPr>
          <w:p w14:paraId="3540B425" w14:textId="77777777" w:rsidR="007C39C2" w:rsidRPr="007C39C2" w:rsidRDefault="007C39C2" w:rsidP="007C39C2">
            <w:pPr>
              <w:rPr>
                <w:rFonts w:ascii="Times New Roman" w:hAnsi="Times New Roman" w:cs="Times New Roman"/>
                <w:b/>
                <w:bCs/>
              </w:rPr>
            </w:pPr>
            <w:r w:rsidRPr="007C39C2">
              <w:rPr>
                <w:rFonts w:ascii="Times New Roman" w:hAnsi="Times New Roman" w:cs="Times New Roman"/>
                <w:b/>
                <w:bCs/>
              </w:rPr>
              <w:t xml:space="preserve">5. </w:t>
            </w:r>
            <w:r w:rsidRPr="007C39C2">
              <w:rPr>
                <w:rFonts w:ascii="Times New Roman" w:hAnsi="Times New Roman" w:cs="Times New Roman"/>
                <w:bCs/>
              </w:rPr>
              <w:t>Порядок и правила оказания первой медицинской помощи при травмах, ранениях и ушибах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BB068" w14:textId="77777777" w:rsidR="007C39C2" w:rsidRPr="007C39C2" w:rsidRDefault="007C39C2" w:rsidP="007C39C2">
            <w:pPr>
              <w:rPr>
                <w:rFonts w:ascii="Times New Roman" w:hAnsi="Times New Roman" w:cs="Times New Roman"/>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B4BC5" w14:textId="77777777" w:rsidR="007C39C2" w:rsidRPr="007C39C2" w:rsidRDefault="007C39C2" w:rsidP="007C39C2">
            <w:pPr>
              <w:rPr>
                <w:rFonts w:ascii="Times New Roman" w:hAnsi="Times New Roman" w:cs="Times New Roman"/>
                <w:b/>
              </w:rPr>
            </w:pPr>
          </w:p>
        </w:tc>
      </w:tr>
      <w:tr w:rsidR="007C39C2" w:rsidRPr="007C39C2" w14:paraId="3CF0A5EB" w14:textId="77777777" w:rsidTr="007C39C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866B0" w14:textId="77777777" w:rsidR="007C39C2" w:rsidRPr="007C39C2" w:rsidRDefault="007C39C2" w:rsidP="007C39C2">
            <w:pPr>
              <w:rPr>
                <w:rFonts w:ascii="Times New Roman" w:hAnsi="Times New Roman" w:cs="Times New Roman"/>
                <w:b/>
                <w:bCs/>
              </w:rPr>
            </w:pPr>
          </w:p>
        </w:tc>
        <w:tc>
          <w:tcPr>
            <w:tcW w:w="2924" w:type="pct"/>
            <w:tcBorders>
              <w:top w:val="single" w:sz="4" w:space="0" w:color="auto"/>
              <w:left w:val="single" w:sz="4" w:space="0" w:color="auto"/>
              <w:bottom w:val="single" w:sz="4" w:space="0" w:color="auto"/>
              <w:right w:val="single" w:sz="4" w:space="0" w:color="auto"/>
            </w:tcBorders>
            <w:hideMark/>
          </w:tcPr>
          <w:p w14:paraId="3E984BF9" w14:textId="77777777" w:rsidR="007C39C2" w:rsidRPr="007C39C2" w:rsidRDefault="007C39C2" w:rsidP="007C39C2">
            <w:pPr>
              <w:rPr>
                <w:rFonts w:ascii="Times New Roman" w:hAnsi="Times New Roman" w:cs="Times New Roman"/>
                <w:b/>
                <w:bCs/>
              </w:rPr>
            </w:pPr>
            <w:r w:rsidRPr="007C39C2">
              <w:rPr>
                <w:rFonts w:ascii="Times New Roman" w:hAnsi="Times New Roman" w:cs="Times New Roman"/>
                <w:b/>
                <w:bCs/>
              </w:rPr>
              <w:t>В том числе практических и лабораторных занятий</w:t>
            </w:r>
          </w:p>
        </w:tc>
        <w:tc>
          <w:tcPr>
            <w:tcW w:w="692" w:type="pct"/>
            <w:tcBorders>
              <w:top w:val="single" w:sz="4" w:space="0" w:color="auto"/>
              <w:left w:val="single" w:sz="4" w:space="0" w:color="auto"/>
              <w:bottom w:val="single" w:sz="4" w:space="0" w:color="auto"/>
              <w:right w:val="single" w:sz="4" w:space="0" w:color="auto"/>
            </w:tcBorders>
            <w:vAlign w:val="center"/>
            <w:hideMark/>
          </w:tcPr>
          <w:p w14:paraId="73A767B8" w14:textId="77777777" w:rsidR="007C39C2" w:rsidRPr="007C39C2" w:rsidRDefault="007C39C2" w:rsidP="007C39C2">
            <w:pPr>
              <w:suppressAutoHyphens/>
              <w:jc w:val="both"/>
              <w:rPr>
                <w:rFonts w:ascii="Times New Roman" w:hAnsi="Times New Roman" w:cs="Times New Roman"/>
                <w:i/>
                <w:iCs/>
              </w:rPr>
            </w:pPr>
            <w:r w:rsidRPr="007C39C2">
              <w:rPr>
                <w:rFonts w:ascii="Times New Roman" w:hAnsi="Times New Roman" w:cs="Times New Roman"/>
                <w:i/>
                <w:iC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2FCFE" w14:textId="77777777" w:rsidR="007C39C2" w:rsidRPr="007C39C2" w:rsidRDefault="007C39C2" w:rsidP="007C39C2">
            <w:pPr>
              <w:rPr>
                <w:rFonts w:ascii="Times New Roman" w:hAnsi="Times New Roman" w:cs="Times New Roman"/>
                <w:b/>
              </w:rPr>
            </w:pPr>
          </w:p>
        </w:tc>
      </w:tr>
      <w:tr w:rsidR="007C39C2" w:rsidRPr="007C39C2" w14:paraId="78E82F87" w14:textId="77777777" w:rsidTr="007C39C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19F5C5" w14:textId="77777777" w:rsidR="007C39C2" w:rsidRPr="007C39C2" w:rsidRDefault="007C39C2" w:rsidP="007C39C2">
            <w:pPr>
              <w:rPr>
                <w:rFonts w:ascii="Times New Roman" w:hAnsi="Times New Roman" w:cs="Times New Roman"/>
                <w:b/>
                <w:bCs/>
              </w:rPr>
            </w:pPr>
          </w:p>
        </w:tc>
        <w:tc>
          <w:tcPr>
            <w:tcW w:w="2924" w:type="pct"/>
            <w:tcBorders>
              <w:top w:val="single" w:sz="4" w:space="0" w:color="auto"/>
              <w:left w:val="single" w:sz="4" w:space="0" w:color="auto"/>
              <w:bottom w:val="single" w:sz="4" w:space="0" w:color="auto"/>
              <w:right w:val="single" w:sz="4" w:space="0" w:color="auto"/>
            </w:tcBorders>
            <w:hideMark/>
          </w:tcPr>
          <w:p w14:paraId="39F678C2" w14:textId="77777777" w:rsidR="007C39C2" w:rsidRPr="007C39C2" w:rsidRDefault="007C39C2" w:rsidP="007C39C2">
            <w:pPr>
              <w:rPr>
                <w:rFonts w:ascii="Times New Roman" w:hAnsi="Times New Roman" w:cs="Times New Roman"/>
                <w:b/>
                <w:bCs/>
              </w:rPr>
            </w:pPr>
            <w:r w:rsidRPr="007C39C2">
              <w:rPr>
                <w:rFonts w:ascii="Times New Roman" w:hAnsi="Times New Roman" w:cs="Times New Roman"/>
                <w:b/>
                <w:iCs/>
              </w:rPr>
              <w:t xml:space="preserve">Практическое занятие 8. </w:t>
            </w:r>
            <w:r w:rsidRPr="007C39C2">
              <w:rPr>
                <w:rFonts w:ascii="Times New Roman" w:hAnsi="Times New Roman" w:cs="Times New Roman"/>
              </w:rPr>
              <w:t>Отработка навыков оказания первой помощи  при ранениях, несчастных случаях и заболеваниях</w:t>
            </w:r>
          </w:p>
        </w:tc>
        <w:tc>
          <w:tcPr>
            <w:tcW w:w="692" w:type="pct"/>
            <w:tcBorders>
              <w:top w:val="single" w:sz="4" w:space="0" w:color="auto"/>
              <w:left w:val="single" w:sz="4" w:space="0" w:color="auto"/>
              <w:bottom w:val="single" w:sz="4" w:space="0" w:color="auto"/>
              <w:right w:val="single" w:sz="4" w:space="0" w:color="auto"/>
            </w:tcBorders>
            <w:vAlign w:val="center"/>
            <w:hideMark/>
          </w:tcPr>
          <w:p w14:paraId="3F837D6C" w14:textId="77777777" w:rsidR="007C39C2" w:rsidRPr="007C39C2" w:rsidRDefault="007C39C2" w:rsidP="007C39C2">
            <w:pPr>
              <w:suppressAutoHyphens/>
              <w:jc w:val="both"/>
              <w:rPr>
                <w:rFonts w:ascii="Times New Roman" w:hAnsi="Times New Roman" w:cs="Times New Roman"/>
                <w:i/>
                <w:iCs/>
              </w:rPr>
            </w:pPr>
            <w:r w:rsidRPr="007C39C2">
              <w:rPr>
                <w:rFonts w:ascii="Times New Roman" w:hAnsi="Times New Roman" w:cs="Times New Roman"/>
                <w:i/>
                <w:iC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6F74FF" w14:textId="77777777" w:rsidR="007C39C2" w:rsidRPr="007C39C2" w:rsidRDefault="007C39C2" w:rsidP="007C39C2">
            <w:pPr>
              <w:rPr>
                <w:rFonts w:ascii="Times New Roman" w:hAnsi="Times New Roman" w:cs="Times New Roman"/>
                <w:b/>
              </w:rPr>
            </w:pPr>
          </w:p>
        </w:tc>
      </w:tr>
      <w:tr w:rsidR="007C39C2" w:rsidRPr="007C39C2" w14:paraId="49CF95D1" w14:textId="77777777" w:rsidTr="007C39C2">
        <w:trPr>
          <w:trHeight w:val="20"/>
        </w:trPr>
        <w:tc>
          <w:tcPr>
            <w:tcW w:w="3689" w:type="pct"/>
            <w:gridSpan w:val="2"/>
            <w:tcBorders>
              <w:top w:val="single" w:sz="4" w:space="0" w:color="auto"/>
              <w:left w:val="single" w:sz="4" w:space="0" w:color="auto"/>
              <w:bottom w:val="single" w:sz="4" w:space="0" w:color="auto"/>
              <w:right w:val="single" w:sz="4" w:space="0" w:color="auto"/>
            </w:tcBorders>
            <w:hideMark/>
          </w:tcPr>
          <w:p w14:paraId="7E744686" w14:textId="77777777" w:rsidR="007C39C2" w:rsidRPr="007C39C2" w:rsidRDefault="007C39C2" w:rsidP="007C39C2">
            <w:pPr>
              <w:suppressAutoHyphens/>
              <w:rPr>
                <w:rFonts w:ascii="Times New Roman" w:hAnsi="Times New Roman" w:cs="Times New Roman"/>
                <w:b/>
              </w:rPr>
            </w:pPr>
            <w:r w:rsidRPr="007C39C2">
              <w:rPr>
                <w:rFonts w:ascii="Times New Roman" w:hAnsi="Times New Roman" w:cs="Times New Roman"/>
                <w:b/>
              </w:rPr>
              <w:lastRenderedPageBreak/>
              <w:t>Промежуточная аттестация(к.р.)</w:t>
            </w:r>
          </w:p>
        </w:tc>
        <w:tc>
          <w:tcPr>
            <w:tcW w:w="692" w:type="pct"/>
            <w:tcBorders>
              <w:top w:val="single" w:sz="4" w:space="0" w:color="auto"/>
              <w:left w:val="single" w:sz="4" w:space="0" w:color="auto"/>
              <w:bottom w:val="single" w:sz="4" w:space="0" w:color="auto"/>
              <w:right w:val="single" w:sz="4" w:space="0" w:color="auto"/>
            </w:tcBorders>
            <w:vAlign w:val="center"/>
            <w:hideMark/>
          </w:tcPr>
          <w:p w14:paraId="4DC285E1" w14:textId="77777777" w:rsidR="007C39C2" w:rsidRPr="007C39C2" w:rsidRDefault="007C39C2" w:rsidP="007C39C2">
            <w:pPr>
              <w:rPr>
                <w:rFonts w:ascii="Times New Roman" w:hAnsi="Times New Roman" w:cs="Times New Roman"/>
                <w:i/>
              </w:rPr>
            </w:pPr>
            <w:r w:rsidRPr="007C39C2">
              <w:rPr>
                <w:rFonts w:ascii="Times New Roman" w:hAnsi="Times New Roman" w:cs="Times New Roman"/>
                <w:i/>
              </w:rPr>
              <w:t>1</w:t>
            </w:r>
          </w:p>
        </w:tc>
        <w:tc>
          <w:tcPr>
            <w:tcW w:w="619" w:type="pct"/>
            <w:tcBorders>
              <w:top w:val="single" w:sz="4" w:space="0" w:color="auto"/>
              <w:left w:val="single" w:sz="4" w:space="0" w:color="auto"/>
              <w:bottom w:val="single" w:sz="4" w:space="0" w:color="auto"/>
              <w:right w:val="single" w:sz="4" w:space="0" w:color="auto"/>
            </w:tcBorders>
          </w:tcPr>
          <w:p w14:paraId="3A96E4AD" w14:textId="77777777" w:rsidR="007C39C2" w:rsidRPr="007C39C2" w:rsidRDefault="007C39C2" w:rsidP="007C39C2">
            <w:pPr>
              <w:rPr>
                <w:rFonts w:ascii="Times New Roman" w:hAnsi="Times New Roman" w:cs="Times New Roman"/>
                <w:b/>
                <w:i/>
              </w:rPr>
            </w:pPr>
          </w:p>
        </w:tc>
      </w:tr>
      <w:tr w:rsidR="007C39C2" w:rsidRPr="007C39C2" w14:paraId="6937B966" w14:textId="77777777" w:rsidTr="007C39C2">
        <w:trPr>
          <w:trHeight w:val="20"/>
        </w:trPr>
        <w:tc>
          <w:tcPr>
            <w:tcW w:w="3689" w:type="pct"/>
            <w:gridSpan w:val="2"/>
            <w:tcBorders>
              <w:top w:val="single" w:sz="4" w:space="0" w:color="auto"/>
              <w:left w:val="single" w:sz="4" w:space="0" w:color="auto"/>
              <w:bottom w:val="single" w:sz="4" w:space="0" w:color="auto"/>
              <w:right w:val="single" w:sz="4" w:space="0" w:color="auto"/>
            </w:tcBorders>
            <w:hideMark/>
          </w:tcPr>
          <w:p w14:paraId="3BB34C04" w14:textId="77777777" w:rsidR="007C39C2" w:rsidRPr="007C39C2" w:rsidRDefault="007C39C2" w:rsidP="007C39C2">
            <w:pPr>
              <w:rPr>
                <w:rFonts w:ascii="Times New Roman" w:hAnsi="Times New Roman" w:cs="Times New Roman"/>
                <w:b/>
                <w:bCs/>
              </w:rPr>
            </w:pPr>
            <w:r w:rsidRPr="007C39C2">
              <w:rPr>
                <w:rFonts w:ascii="Times New Roman" w:hAnsi="Times New Roman" w:cs="Times New Roman"/>
                <w:b/>
                <w:bCs/>
              </w:rPr>
              <w:t>Всего:</w:t>
            </w:r>
          </w:p>
        </w:tc>
        <w:tc>
          <w:tcPr>
            <w:tcW w:w="692" w:type="pct"/>
            <w:tcBorders>
              <w:top w:val="single" w:sz="4" w:space="0" w:color="auto"/>
              <w:left w:val="single" w:sz="4" w:space="0" w:color="auto"/>
              <w:bottom w:val="single" w:sz="4" w:space="0" w:color="auto"/>
              <w:right w:val="single" w:sz="4" w:space="0" w:color="auto"/>
            </w:tcBorders>
            <w:vAlign w:val="center"/>
            <w:hideMark/>
          </w:tcPr>
          <w:p w14:paraId="68780E2B" w14:textId="77777777" w:rsidR="007C39C2" w:rsidRPr="007C39C2" w:rsidRDefault="007C39C2" w:rsidP="007C39C2">
            <w:pPr>
              <w:rPr>
                <w:rFonts w:ascii="Times New Roman" w:hAnsi="Times New Roman" w:cs="Times New Roman"/>
                <w:bCs/>
                <w:i/>
              </w:rPr>
            </w:pPr>
            <w:r w:rsidRPr="007C39C2">
              <w:rPr>
                <w:rFonts w:ascii="Times New Roman" w:hAnsi="Times New Roman" w:cs="Times New Roman"/>
                <w:bCs/>
                <w:i/>
              </w:rPr>
              <w:t>36</w:t>
            </w:r>
          </w:p>
        </w:tc>
        <w:tc>
          <w:tcPr>
            <w:tcW w:w="619" w:type="pct"/>
            <w:tcBorders>
              <w:top w:val="single" w:sz="4" w:space="0" w:color="auto"/>
              <w:left w:val="single" w:sz="4" w:space="0" w:color="auto"/>
              <w:bottom w:val="single" w:sz="4" w:space="0" w:color="auto"/>
              <w:right w:val="single" w:sz="4" w:space="0" w:color="auto"/>
            </w:tcBorders>
          </w:tcPr>
          <w:p w14:paraId="60C463DB" w14:textId="77777777" w:rsidR="007C39C2" w:rsidRPr="007C39C2" w:rsidRDefault="007C39C2" w:rsidP="007C39C2">
            <w:pPr>
              <w:rPr>
                <w:rFonts w:ascii="Times New Roman" w:hAnsi="Times New Roman" w:cs="Times New Roman"/>
                <w:b/>
                <w:bCs/>
                <w:i/>
              </w:rPr>
            </w:pPr>
          </w:p>
        </w:tc>
      </w:tr>
    </w:tbl>
    <w:p w14:paraId="19D06D07" w14:textId="77777777" w:rsidR="007C39C2" w:rsidRPr="007C39C2"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rFonts w:ascii="Times New Roman" w:hAnsi="Times New Roman" w:cs="Times New Roman"/>
          <w:b/>
        </w:rPr>
      </w:pPr>
    </w:p>
    <w:p w14:paraId="6BF35964" w14:textId="77777777" w:rsidR="007C39C2" w:rsidRPr="007C39C2"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rFonts w:ascii="Times New Roman" w:hAnsi="Times New Roman" w:cs="Times New Roman"/>
          <w:b/>
        </w:rPr>
      </w:pPr>
    </w:p>
    <w:p w14:paraId="71B945D7" w14:textId="77777777" w:rsidR="007C39C2" w:rsidRPr="007C39C2"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rFonts w:ascii="Times New Roman" w:hAnsi="Times New Roman" w:cs="Times New Roman"/>
          <w:b/>
        </w:rPr>
      </w:pPr>
    </w:p>
    <w:p w14:paraId="6BB93453" w14:textId="77777777" w:rsidR="007C39C2" w:rsidRPr="007C39C2"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rFonts w:ascii="Times New Roman" w:hAnsi="Times New Roman" w:cs="Times New Roman"/>
          <w:bCs/>
          <w:i/>
        </w:rPr>
      </w:pPr>
    </w:p>
    <w:p w14:paraId="3B1951A8" w14:textId="77777777" w:rsidR="007C39C2" w:rsidRPr="007C39C2" w:rsidRDefault="007C39C2" w:rsidP="007C39C2">
      <w:pPr>
        <w:rPr>
          <w:rFonts w:ascii="Times New Roman" w:hAnsi="Times New Roman" w:cs="Times New Roman"/>
          <w:i/>
        </w:rPr>
        <w:sectPr w:rsidR="007C39C2" w:rsidRPr="007C39C2">
          <w:pgSz w:w="16840" w:h="11907" w:orient="landscape"/>
          <w:pgMar w:top="851" w:right="1134" w:bottom="851" w:left="992" w:header="709" w:footer="709" w:gutter="0"/>
          <w:cols w:space="720"/>
        </w:sectPr>
      </w:pPr>
    </w:p>
    <w:p w14:paraId="555E7D76" w14:textId="77777777" w:rsidR="007C39C2" w:rsidRPr="007C39C2"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7C39C2">
        <w:rPr>
          <w:rFonts w:ascii="Times New Roman" w:hAnsi="Times New Roman" w:cs="Times New Roman"/>
          <w:b/>
          <w:sz w:val="28"/>
          <w:szCs w:val="28"/>
        </w:rPr>
        <w:lastRenderedPageBreak/>
        <w:t xml:space="preserve">3.  УСЛОВИЯ РЕАЛИЗАЦИИ ПРОГРАММЫ </w:t>
      </w:r>
    </w:p>
    <w:p w14:paraId="24FFF322" w14:textId="77777777" w:rsidR="007C39C2" w:rsidRPr="007C39C2"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14:paraId="0A1F1BF9" w14:textId="77777777" w:rsidR="007C39C2" w:rsidRPr="007C39C2" w:rsidRDefault="007C39C2" w:rsidP="007C39C2">
      <w:pPr>
        <w:spacing w:line="360" w:lineRule="auto"/>
        <w:ind w:firstLine="709"/>
        <w:jc w:val="both"/>
        <w:rPr>
          <w:rFonts w:ascii="Times New Roman" w:hAnsi="Times New Roman" w:cs="Times New Roman"/>
          <w:sz w:val="28"/>
          <w:szCs w:val="28"/>
        </w:rPr>
      </w:pPr>
      <w:r w:rsidRPr="007C39C2">
        <w:rPr>
          <w:rFonts w:ascii="Times New Roman" w:hAnsi="Times New Roman" w:cs="Times New Roman"/>
          <w:b/>
          <w:sz w:val="28"/>
          <w:szCs w:val="28"/>
        </w:rPr>
        <w:t>3.1. Материально-техническое обеспечение</w:t>
      </w:r>
    </w:p>
    <w:p w14:paraId="6680D0E8" w14:textId="77777777" w:rsidR="007C39C2" w:rsidRPr="007C39C2" w:rsidRDefault="007C39C2" w:rsidP="007C39C2">
      <w:pPr>
        <w:suppressAutoHyphens/>
        <w:spacing w:line="276" w:lineRule="auto"/>
        <w:ind w:firstLine="709"/>
        <w:jc w:val="both"/>
        <w:rPr>
          <w:rFonts w:ascii="Times New Roman" w:hAnsi="Times New Roman" w:cs="Times New Roman"/>
          <w:sz w:val="28"/>
          <w:szCs w:val="28"/>
        </w:rPr>
      </w:pPr>
      <w:r w:rsidRPr="007C39C2">
        <w:rPr>
          <w:rFonts w:ascii="Times New Roman" w:hAnsi="Times New Roman" w:cs="Times New Roman"/>
          <w:bCs/>
          <w:sz w:val="28"/>
          <w:szCs w:val="28"/>
        </w:rPr>
        <w:t>Кабинет безопасности жизнедеятельности, оснащенный</w:t>
      </w:r>
      <w:r w:rsidRPr="007C39C2">
        <w:rPr>
          <w:rFonts w:ascii="Times New Roman" w:hAnsi="Times New Roman" w:cs="Times New Roman"/>
          <w:i/>
          <w:sz w:val="28"/>
          <w:szCs w:val="28"/>
        </w:rPr>
        <w:t xml:space="preserve"> оборудованием: </w:t>
      </w:r>
      <w:r w:rsidRPr="007C39C2">
        <w:rPr>
          <w:rFonts w:ascii="Times New Roman" w:hAnsi="Times New Roman" w:cs="Times New Roman"/>
          <w:sz w:val="28"/>
          <w:szCs w:val="28"/>
        </w:rPr>
        <w:t xml:space="preserve">рабочее место преподавателя; рабочие места по количеству обучающихся; комплект учебно-наглядных пособий; комплекты индивидуальных средств защиты; робот-тренажёр для отработки навыков первой доврачебной помощи; контрольно-измерительные приборы и приборы безопасности; огнетушители порошковые (учебные); огнетушители пенные (учебные); огнетушители углекислотные (учебные); устройство отработки прицеливания; учебные автоматы АК-74; винтовки пневматические; медицинская аптечка (бинты марлевые, бинты эластичные, жгуты кровоостанавливающие резиновые, индивидуальные перевязочные пакеты, косынки перевязочные, ножницы для перевязочного материала прямые, шприц-тюбики одноразового пользования (без наполнителя), шинный материал (металлические, Дитерихса)); </w:t>
      </w:r>
      <w:r w:rsidRPr="007C39C2">
        <w:rPr>
          <w:rFonts w:ascii="Times New Roman" w:hAnsi="Times New Roman" w:cs="Times New Roman"/>
          <w:bCs/>
          <w:i/>
          <w:sz w:val="28"/>
          <w:szCs w:val="28"/>
        </w:rPr>
        <w:t xml:space="preserve">техническими средствами: </w:t>
      </w:r>
      <w:r w:rsidRPr="007C39C2">
        <w:rPr>
          <w:rFonts w:ascii="Times New Roman" w:hAnsi="Times New Roman" w:cs="Times New Roman"/>
          <w:sz w:val="28"/>
          <w:szCs w:val="28"/>
        </w:rPr>
        <w:t>видеооборудование (мультимедийный проектор с экраном или телевизор, или плазменная панель); экран, проектор, магнитная доска; компьютеры по количеству посадочных мест; профессиональные компьютерные программы.</w:t>
      </w:r>
    </w:p>
    <w:p w14:paraId="76DB4FFC" w14:textId="77777777" w:rsidR="007C39C2" w:rsidRPr="007C39C2" w:rsidRDefault="007C39C2" w:rsidP="007C39C2">
      <w:pPr>
        <w:suppressAutoHyphens/>
        <w:spacing w:line="276" w:lineRule="auto"/>
        <w:ind w:firstLine="709"/>
        <w:jc w:val="both"/>
        <w:rPr>
          <w:rFonts w:ascii="Times New Roman" w:hAnsi="Times New Roman" w:cs="Times New Roman"/>
          <w:sz w:val="28"/>
          <w:szCs w:val="28"/>
        </w:rPr>
      </w:pPr>
    </w:p>
    <w:p w14:paraId="5698727A" w14:textId="77777777" w:rsidR="007C39C2" w:rsidRPr="007C39C2" w:rsidRDefault="007C39C2" w:rsidP="007C39C2">
      <w:pPr>
        <w:spacing w:after="120" w:line="276" w:lineRule="auto"/>
        <w:ind w:firstLine="709"/>
        <w:outlineLvl w:val="1"/>
        <w:rPr>
          <w:rFonts w:ascii="Times New Roman" w:hAnsi="Times New Roman" w:cs="Times New Roman"/>
          <w:b/>
          <w:bCs/>
          <w:sz w:val="28"/>
          <w:szCs w:val="28"/>
        </w:rPr>
      </w:pPr>
      <w:r w:rsidRPr="007C39C2">
        <w:rPr>
          <w:rFonts w:ascii="Times New Roman" w:eastAsia="Segoe UI" w:hAnsi="Times New Roman" w:cs="Times New Roman"/>
          <w:b/>
          <w:bCs/>
          <w:sz w:val="28"/>
          <w:szCs w:val="28"/>
        </w:rPr>
        <w:t>3.2. Учебно-методическое обеспечение</w:t>
      </w:r>
    </w:p>
    <w:p w14:paraId="316C9CF2" w14:textId="77777777" w:rsidR="007C39C2" w:rsidRPr="007C39C2" w:rsidRDefault="007C39C2" w:rsidP="007C39C2">
      <w:pPr>
        <w:spacing w:line="276" w:lineRule="auto"/>
        <w:ind w:firstLine="709"/>
        <w:contextualSpacing/>
        <w:rPr>
          <w:rFonts w:ascii="Times New Roman" w:eastAsia="Calibri" w:hAnsi="Times New Roman" w:cs="Times New Roman"/>
          <w:b/>
          <w:sz w:val="28"/>
          <w:szCs w:val="28"/>
        </w:rPr>
      </w:pPr>
      <w:bookmarkStart w:id="35" w:name="_Hlk156820957"/>
      <w:r w:rsidRPr="007C39C2">
        <w:rPr>
          <w:rFonts w:ascii="Times New Roman" w:eastAsia="Calibri" w:hAnsi="Times New Roman" w:cs="Times New Roman"/>
          <w:b/>
          <w:sz w:val="28"/>
          <w:szCs w:val="28"/>
        </w:rPr>
        <w:t>3.2.1. Основные печатные и/или электронные издания</w:t>
      </w:r>
    </w:p>
    <w:p w14:paraId="2ECDB599" w14:textId="77777777" w:rsidR="007C39C2" w:rsidRPr="007C39C2" w:rsidRDefault="007C39C2" w:rsidP="007C39C2">
      <w:pPr>
        <w:spacing w:line="276" w:lineRule="auto"/>
        <w:ind w:firstLine="709"/>
        <w:contextualSpacing/>
        <w:jc w:val="both"/>
        <w:rPr>
          <w:rFonts w:ascii="Times New Roman" w:hAnsi="Times New Roman" w:cs="Times New Roman"/>
          <w:sz w:val="28"/>
          <w:szCs w:val="28"/>
        </w:rPr>
      </w:pPr>
      <w:r w:rsidRPr="007C39C2">
        <w:rPr>
          <w:rFonts w:ascii="Times New Roman" w:hAnsi="Times New Roman" w:cs="Times New Roman"/>
          <w:sz w:val="28"/>
          <w:szCs w:val="28"/>
        </w:rPr>
        <w:t>1. 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Юрайт, 2021. — 399 с. — (Профессиональное образование). — ISBN 978-5-534-02041-0. — Текст : электронный // ЭБС Юрайт [сайт]. — URL: https://urait.ru/bcode/469524</w:t>
      </w:r>
    </w:p>
    <w:p w14:paraId="24BC8593" w14:textId="77777777" w:rsidR="007C39C2" w:rsidRPr="007C39C2" w:rsidRDefault="007C39C2" w:rsidP="007C39C2">
      <w:pPr>
        <w:spacing w:line="276" w:lineRule="auto"/>
        <w:ind w:firstLine="709"/>
        <w:contextualSpacing/>
        <w:jc w:val="both"/>
        <w:rPr>
          <w:rFonts w:ascii="Times New Roman" w:hAnsi="Times New Roman" w:cs="Times New Roman"/>
          <w:sz w:val="28"/>
          <w:szCs w:val="28"/>
        </w:rPr>
      </w:pPr>
      <w:r w:rsidRPr="007C39C2">
        <w:rPr>
          <w:rFonts w:ascii="Times New Roman" w:hAnsi="Times New Roman" w:cs="Times New Roman"/>
          <w:sz w:val="28"/>
          <w:szCs w:val="28"/>
        </w:rPr>
        <w:t>2. Беляков, Г. И.  Охрана труда и техника безопасности : учебник для среднего профессионального образования / Г. И. Беляков. — 3-е изд., перераб. и доп. — Москва : Издательство Юрайт, 2021. — 404 с. — (Профессиональное образование). — ISBN 978-5-534-00376-5. — Текст : электронный // ЭБС Юрайт [сайт]. — URL: https://urait.ru/bcode/469913</w:t>
      </w:r>
    </w:p>
    <w:p w14:paraId="6F5D2DD1" w14:textId="77777777" w:rsidR="007C39C2" w:rsidRPr="007C39C2" w:rsidRDefault="007C39C2" w:rsidP="007C39C2">
      <w:pPr>
        <w:spacing w:line="276" w:lineRule="auto"/>
        <w:ind w:firstLine="709"/>
        <w:contextualSpacing/>
        <w:jc w:val="both"/>
        <w:rPr>
          <w:rFonts w:ascii="Times New Roman" w:hAnsi="Times New Roman" w:cs="Times New Roman"/>
          <w:sz w:val="28"/>
          <w:szCs w:val="28"/>
        </w:rPr>
      </w:pPr>
      <w:r w:rsidRPr="007C39C2">
        <w:rPr>
          <w:rFonts w:ascii="Times New Roman" w:hAnsi="Times New Roman" w:cs="Times New Roman"/>
          <w:bCs/>
          <w:sz w:val="28"/>
          <w:szCs w:val="28"/>
        </w:rPr>
        <w:t xml:space="preserve">3. </w:t>
      </w:r>
      <w:r w:rsidRPr="007C39C2">
        <w:rPr>
          <w:rFonts w:ascii="Times New Roman" w:hAnsi="Times New Roman" w:cs="Times New Roman"/>
          <w:sz w:val="28"/>
          <w:szCs w:val="28"/>
        </w:rPr>
        <w:t xml:space="preserve">Каракеян, В. И.  Безопасность жизнедеятельности : учебник и практикум для среднего профессионального образования / В. И. Каракеян, И. М. Никулина. — 3-е изд., перераб. и доп. — Москва : Издательство Юрайт, 2021. — 313 с. — (Профессиональное образование). — ISBN 978-5-534-04629-8. — Текст : электронный // ЭБС Юрайт [сайт]. — URL: </w:t>
      </w:r>
      <w:hyperlink r:id="rId21" w:history="1">
        <w:r w:rsidRPr="007C39C2">
          <w:rPr>
            <w:rFonts w:ascii="Times New Roman" w:hAnsi="Times New Roman" w:cs="Times New Roman"/>
            <w:color w:val="0563C1" w:themeColor="hyperlink"/>
            <w:sz w:val="28"/>
            <w:szCs w:val="28"/>
            <w:u w:val="single"/>
          </w:rPr>
          <w:t>https://urait.ru/bcode/469496</w:t>
        </w:r>
      </w:hyperlink>
    </w:p>
    <w:p w14:paraId="64B3ADD3" w14:textId="77777777" w:rsidR="007C39C2" w:rsidRPr="007C39C2" w:rsidRDefault="007C39C2" w:rsidP="007C39C2">
      <w:pPr>
        <w:spacing w:line="276" w:lineRule="auto"/>
        <w:ind w:firstLine="709"/>
        <w:contextualSpacing/>
        <w:jc w:val="both"/>
        <w:rPr>
          <w:rFonts w:ascii="Times New Roman" w:hAnsi="Times New Roman" w:cs="Times New Roman"/>
          <w:sz w:val="28"/>
          <w:szCs w:val="28"/>
        </w:rPr>
      </w:pPr>
      <w:r w:rsidRPr="007C39C2">
        <w:rPr>
          <w:rFonts w:ascii="Times New Roman" w:hAnsi="Times New Roman" w:cs="Times New Roman"/>
          <w:sz w:val="28"/>
          <w:szCs w:val="28"/>
        </w:rPr>
        <w:lastRenderedPageBreak/>
        <w:t>4. Курбатов, В. А. Безопасность жизнедеятельности. Основы чрезвычайных ситуаций : учебное пособие для СПО / В. А. Курбатов, Ю. С. Рысин, С. Л. Яблочников. — Саратов : Профобразование, 2020. — 121 c. — ISBN 978-5-4488-0820-3. — Текст : электронный // Электронный ресурс цифровой образовательной среды СПО PROFобразование : [сайт]. — URL: https://profspo.ru/books/93574</w:t>
      </w:r>
    </w:p>
    <w:p w14:paraId="5C205E14" w14:textId="77777777" w:rsidR="007C39C2" w:rsidRPr="007C39C2" w:rsidRDefault="007C39C2" w:rsidP="007C39C2">
      <w:pPr>
        <w:spacing w:line="276" w:lineRule="auto"/>
        <w:ind w:firstLine="709"/>
        <w:contextualSpacing/>
        <w:jc w:val="both"/>
        <w:rPr>
          <w:rFonts w:ascii="Times New Roman" w:hAnsi="Times New Roman" w:cs="Times New Roman"/>
          <w:sz w:val="28"/>
          <w:szCs w:val="28"/>
        </w:rPr>
      </w:pPr>
      <w:r w:rsidRPr="007C39C2">
        <w:rPr>
          <w:rFonts w:ascii="Times New Roman" w:hAnsi="Times New Roman" w:cs="Times New Roman"/>
          <w:sz w:val="28"/>
          <w:szCs w:val="28"/>
        </w:rPr>
        <w:t>5. Михаилиди, А. М. Безопасность жизнедеятельности и охрана труда на производстве : учебное пособие для СПО / А. М. Михаилиди. — Саратов, Москва : Профобразование, Ай Пи Ар Медиа, 2021. — 111 c. — ISBN 978-5-4488-0964-4, 978-5-4497-0809-0. — Текст : электронный // Электронный ресурс цифровой образовательной среды СПО PROFобразование : [сайт]. — URL: https://profspo.ru/books/100492</w:t>
      </w:r>
    </w:p>
    <w:p w14:paraId="60C60AB8" w14:textId="77777777" w:rsidR="007C39C2" w:rsidRPr="007C39C2" w:rsidRDefault="007C39C2" w:rsidP="007C39C2">
      <w:pPr>
        <w:spacing w:line="276" w:lineRule="auto"/>
        <w:ind w:firstLine="709"/>
        <w:contextualSpacing/>
        <w:jc w:val="both"/>
        <w:rPr>
          <w:rFonts w:ascii="Times New Roman" w:hAnsi="Times New Roman" w:cs="Times New Roman"/>
          <w:sz w:val="28"/>
          <w:szCs w:val="28"/>
        </w:rPr>
      </w:pPr>
      <w:r w:rsidRPr="007C39C2">
        <w:rPr>
          <w:rFonts w:ascii="Times New Roman" w:hAnsi="Times New Roman" w:cs="Times New Roman"/>
          <w:sz w:val="28"/>
          <w:szCs w:val="28"/>
        </w:rPr>
        <w:t>6. Резчиков, Е. А. Безопасность жизнедеятельности : учебник для среднего профессионального образования / Е. А. Резчиков, А. В. Рязанцева. — 2-е изд., перераб. и доп. — Москва : Издательство Юрайт, 2021. — 639 с. — (Профессиональное образование). — ISBN 978-5-534-13550-3. — Текст : электронный // ЭБС Юрайт [сайт]. — URL: https://urait.ru/bcode/476255</w:t>
      </w:r>
    </w:p>
    <w:p w14:paraId="28960C70" w14:textId="77777777" w:rsidR="007C39C2" w:rsidRPr="007C39C2" w:rsidRDefault="007C39C2" w:rsidP="007C39C2">
      <w:pPr>
        <w:spacing w:line="276" w:lineRule="auto"/>
        <w:ind w:firstLine="709"/>
        <w:contextualSpacing/>
        <w:jc w:val="both"/>
        <w:rPr>
          <w:rFonts w:ascii="Times New Roman" w:hAnsi="Times New Roman" w:cs="Times New Roman"/>
          <w:sz w:val="28"/>
          <w:szCs w:val="28"/>
        </w:rPr>
      </w:pPr>
    </w:p>
    <w:p w14:paraId="1F67E521" w14:textId="77777777" w:rsidR="007C39C2" w:rsidRPr="007C39C2" w:rsidRDefault="007C39C2" w:rsidP="007C39C2">
      <w:pPr>
        <w:spacing w:line="276" w:lineRule="auto"/>
        <w:ind w:firstLine="709"/>
        <w:contextualSpacing/>
        <w:jc w:val="both"/>
        <w:rPr>
          <w:rFonts w:ascii="Times New Roman" w:hAnsi="Times New Roman" w:cs="Times New Roman"/>
          <w:sz w:val="28"/>
          <w:szCs w:val="28"/>
        </w:rPr>
      </w:pPr>
    </w:p>
    <w:p w14:paraId="6FCDDE8E" w14:textId="77777777" w:rsidR="007C39C2" w:rsidRPr="007C39C2" w:rsidRDefault="007C39C2" w:rsidP="007C39C2">
      <w:pPr>
        <w:spacing w:line="276" w:lineRule="auto"/>
        <w:ind w:firstLine="709"/>
        <w:contextualSpacing/>
        <w:jc w:val="both"/>
        <w:rPr>
          <w:rFonts w:ascii="Times New Roman" w:hAnsi="Times New Roman" w:cs="Times New Roman"/>
          <w:bCs/>
          <w:sz w:val="28"/>
          <w:szCs w:val="28"/>
        </w:rPr>
      </w:pPr>
      <w:r w:rsidRPr="007C39C2">
        <w:rPr>
          <w:rFonts w:ascii="Times New Roman" w:hAnsi="Times New Roman" w:cs="Times New Roman"/>
          <w:b/>
          <w:bCs/>
          <w:sz w:val="28"/>
          <w:szCs w:val="28"/>
        </w:rPr>
        <w:t xml:space="preserve">3.2.2. Дополнительные источники </w:t>
      </w:r>
    </w:p>
    <w:p w14:paraId="47DFD6EF" w14:textId="77777777" w:rsidR="007C39C2" w:rsidRPr="007C39C2" w:rsidRDefault="007C39C2" w:rsidP="007C39C2">
      <w:pPr>
        <w:spacing w:line="276" w:lineRule="auto"/>
        <w:ind w:firstLine="709"/>
        <w:contextualSpacing/>
        <w:jc w:val="both"/>
        <w:rPr>
          <w:rFonts w:ascii="Times New Roman" w:hAnsi="Times New Roman" w:cs="Times New Roman"/>
          <w:bCs/>
          <w:sz w:val="28"/>
          <w:szCs w:val="28"/>
        </w:rPr>
      </w:pPr>
      <w:r w:rsidRPr="007C39C2">
        <w:rPr>
          <w:rFonts w:ascii="Times New Roman" w:hAnsi="Times New Roman" w:cs="Times New Roman"/>
          <w:bCs/>
          <w:sz w:val="28"/>
          <w:szCs w:val="28"/>
        </w:rPr>
        <w:t>1. Постановление Правительства РФ от 30 декабря 2003 г. N 794 «О единой государственной системе предупреждения и ликвидации чрезвычайных ситуаций»</w:t>
      </w:r>
    </w:p>
    <w:p w14:paraId="714577A5" w14:textId="77777777" w:rsidR="007C39C2" w:rsidRPr="007C39C2" w:rsidRDefault="007C39C2" w:rsidP="007C39C2">
      <w:pPr>
        <w:spacing w:line="276" w:lineRule="auto"/>
        <w:ind w:firstLine="709"/>
        <w:contextualSpacing/>
        <w:jc w:val="both"/>
        <w:rPr>
          <w:rFonts w:ascii="Times New Roman" w:hAnsi="Times New Roman" w:cs="Times New Roman"/>
          <w:bCs/>
          <w:sz w:val="28"/>
          <w:szCs w:val="28"/>
        </w:rPr>
      </w:pPr>
      <w:r w:rsidRPr="007C39C2">
        <w:rPr>
          <w:rFonts w:ascii="Times New Roman" w:hAnsi="Times New Roman" w:cs="Times New Roman"/>
          <w:bCs/>
          <w:sz w:val="28"/>
          <w:szCs w:val="28"/>
        </w:rPr>
        <w:t>2. Постановление Правительства РФ от 11 ноября 2006 г. N 663 «Об утверждении Положения о призыве на военную службу граждан Российской Федерации»</w:t>
      </w:r>
    </w:p>
    <w:p w14:paraId="110BF991" w14:textId="77777777" w:rsidR="007C39C2" w:rsidRPr="007C39C2" w:rsidRDefault="007C39C2" w:rsidP="007C39C2">
      <w:pPr>
        <w:spacing w:line="276" w:lineRule="auto"/>
        <w:ind w:firstLine="709"/>
        <w:contextualSpacing/>
        <w:jc w:val="both"/>
        <w:rPr>
          <w:rFonts w:ascii="Times New Roman" w:hAnsi="Times New Roman" w:cs="Times New Roman"/>
          <w:bCs/>
          <w:sz w:val="28"/>
          <w:szCs w:val="28"/>
        </w:rPr>
      </w:pPr>
      <w:r w:rsidRPr="007C39C2">
        <w:rPr>
          <w:rFonts w:ascii="Times New Roman" w:hAnsi="Times New Roman" w:cs="Times New Roman"/>
          <w:bCs/>
          <w:sz w:val="28"/>
          <w:szCs w:val="28"/>
        </w:rPr>
        <w:t>3. Постановление Правительства РФ от 31 декабря 1999 г. N 1441 «Об утверждении Положения о подготовке граждан Российской Федерации к военной службе»</w:t>
      </w:r>
    </w:p>
    <w:p w14:paraId="1371F6A3" w14:textId="77777777" w:rsidR="007C39C2" w:rsidRPr="007C39C2" w:rsidRDefault="007C39C2" w:rsidP="007C39C2">
      <w:pPr>
        <w:spacing w:line="276" w:lineRule="auto"/>
        <w:ind w:firstLine="709"/>
        <w:contextualSpacing/>
        <w:jc w:val="both"/>
        <w:rPr>
          <w:rFonts w:ascii="Times New Roman" w:hAnsi="Times New Roman" w:cs="Times New Roman"/>
          <w:bCs/>
          <w:sz w:val="28"/>
          <w:szCs w:val="28"/>
        </w:rPr>
      </w:pPr>
      <w:r w:rsidRPr="007C39C2">
        <w:rPr>
          <w:rFonts w:ascii="Times New Roman" w:hAnsi="Times New Roman" w:cs="Times New Roman"/>
          <w:bCs/>
          <w:sz w:val="28"/>
          <w:szCs w:val="28"/>
        </w:rPr>
        <w:t>4. Федеральный закон «О защите населения и территорий от чрезвычайных ситуаций природного и техногенного характера» от 21.12.1994 г. N 68-ФЗ</w:t>
      </w:r>
    </w:p>
    <w:p w14:paraId="160F7F38" w14:textId="77777777" w:rsidR="007C39C2" w:rsidRPr="007C39C2" w:rsidRDefault="007C39C2" w:rsidP="007C39C2">
      <w:pPr>
        <w:spacing w:line="276" w:lineRule="auto"/>
        <w:ind w:firstLine="709"/>
        <w:contextualSpacing/>
        <w:jc w:val="both"/>
        <w:rPr>
          <w:rFonts w:ascii="Times New Roman" w:hAnsi="Times New Roman" w:cs="Times New Roman"/>
          <w:bCs/>
          <w:sz w:val="28"/>
          <w:szCs w:val="28"/>
        </w:rPr>
      </w:pPr>
      <w:r w:rsidRPr="007C39C2">
        <w:rPr>
          <w:rFonts w:ascii="Times New Roman" w:hAnsi="Times New Roman" w:cs="Times New Roman"/>
          <w:bCs/>
          <w:sz w:val="28"/>
          <w:szCs w:val="28"/>
        </w:rPr>
        <w:t>5. Федеральный закон «Об охране окружающей среды» от 10.01.2002 г. N 7-ФЗ</w:t>
      </w:r>
    </w:p>
    <w:p w14:paraId="6B903D11" w14:textId="77777777" w:rsidR="007C39C2" w:rsidRPr="007C39C2" w:rsidRDefault="007C39C2" w:rsidP="007C39C2">
      <w:pPr>
        <w:spacing w:line="276" w:lineRule="auto"/>
        <w:ind w:firstLine="709"/>
        <w:contextualSpacing/>
        <w:jc w:val="both"/>
        <w:rPr>
          <w:rFonts w:ascii="Times New Roman" w:hAnsi="Times New Roman" w:cs="Times New Roman"/>
          <w:bCs/>
          <w:sz w:val="28"/>
          <w:szCs w:val="28"/>
        </w:rPr>
      </w:pPr>
      <w:r w:rsidRPr="007C39C2">
        <w:rPr>
          <w:rFonts w:ascii="Times New Roman" w:hAnsi="Times New Roman" w:cs="Times New Roman"/>
          <w:bCs/>
          <w:sz w:val="28"/>
          <w:szCs w:val="28"/>
        </w:rPr>
        <w:t>6. Федеральный закон «Технический регламент о требованиях пожарной безопасности» от 22.07.2008 г. N 123-ФЗ</w:t>
      </w:r>
    </w:p>
    <w:p w14:paraId="17839815" w14:textId="77777777" w:rsidR="007C39C2" w:rsidRPr="007C39C2" w:rsidRDefault="007C39C2" w:rsidP="007C39C2">
      <w:pPr>
        <w:spacing w:line="276" w:lineRule="auto"/>
        <w:ind w:firstLine="709"/>
        <w:contextualSpacing/>
        <w:jc w:val="both"/>
        <w:rPr>
          <w:rFonts w:ascii="Times New Roman" w:hAnsi="Times New Roman" w:cs="Times New Roman"/>
          <w:bCs/>
          <w:sz w:val="28"/>
          <w:szCs w:val="28"/>
        </w:rPr>
      </w:pPr>
      <w:r w:rsidRPr="007C39C2">
        <w:rPr>
          <w:rFonts w:ascii="Times New Roman" w:hAnsi="Times New Roman" w:cs="Times New Roman"/>
          <w:bCs/>
          <w:sz w:val="28"/>
          <w:szCs w:val="28"/>
        </w:rPr>
        <w:t xml:space="preserve">7. Федеральный закон «О воинской обязанности и воинской службе» от 28.03.1998 г. </w:t>
      </w:r>
      <w:r w:rsidRPr="007C39C2">
        <w:rPr>
          <w:rFonts w:ascii="Times New Roman" w:hAnsi="Times New Roman" w:cs="Times New Roman"/>
          <w:bCs/>
          <w:sz w:val="28"/>
          <w:szCs w:val="28"/>
        </w:rPr>
        <w:br/>
        <w:t>N 53-Ф3</w:t>
      </w:r>
    </w:p>
    <w:bookmarkEnd w:id="35"/>
    <w:p w14:paraId="2E6E2E7A" w14:textId="77777777" w:rsidR="007C39C2" w:rsidRPr="007C39C2" w:rsidRDefault="007C39C2" w:rsidP="007C39C2">
      <w:pPr>
        <w:suppressAutoHyphens/>
        <w:spacing w:line="276" w:lineRule="auto"/>
        <w:ind w:firstLine="709"/>
        <w:jc w:val="both"/>
        <w:rPr>
          <w:rFonts w:ascii="Times New Roman" w:hAnsi="Times New Roman" w:cs="Times New Roman"/>
          <w:bCs/>
          <w:sz w:val="28"/>
          <w:szCs w:val="28"/>
        </w:rPr>
      </w:pPr>
    </w:p>
    <w:p w14:paraId="53F9D7C9" w14:textId="77777777" w:rsidR="007C39C2" w:rsidRPr="007C39C2" w:rsidRDefault="007C39C2" w:rsidP="007C39C2">
      <w:pPr>
        <w:keepNext/>
        <w:spacing w:after="120"/>
        <w:jc w:val="center"/>
        <w:outlineLvl w:val="0"/>
        <w:rPr>
          <w:rFonts w:ascii="Times New Roman" w:eastAsia="Segoe UI" w:hAnsi="Times New Roman" w:cs="Times New Roman"/>
          <w:caps/>
          <w:kern w:val="32"/>
          <w:sz w:val="28"/>
          <w:szCs w:val="28"/>
          <w:lang w:eastAsia="x-none"/>
        </w:rPr>
      </w:pPr>
      <w:bookmarkStart w:id="36" w:name="_Toc152334674"/>
      <w:bookmarkStart w:id="37" w:name="_Toc156294577"/>
      <w:bookmarkStart w:id="38" w:name="_Toc156825299"/>
      <w:r w:rsidRPr="007C39C2">
        <w:rPr>
          <w:rFonts w:ascii="Times New Roman" w:eastAsia="Segoe UI" w:hAnsi="Times New Roman" w:cs="Times New Roman"/>
          <w:b/>
          <w:bCs/>
          <w:caps/>
          <w:kern w:val="32"/>
          <w:sz w:val="28"/>
          <w:szCs w:val="28"/>
          <w:lang w:val="x-none" w:eastAsia="x-none"/>
        </w:rPr>
        <w:t xml:space="preserve">4. Контроль и оценка результатов </w:t>
      </w:r>
      <w:r w:rsidRPr="007C39C2">
        <w:rPr>
          <w:rFonts w:ascii="Times New Roman" w:eastAsia="Segoe UI" w:hAnsi="Times New Roman" w:cs="Times New Roman"/>
          <w:b/>
          <w:bCs/>
          <w:caps/>
          <w:kern w:val="32"/>
          <w:sz w:val="28"/>
          <w:szCs w:val="28"/>
          <w:lang w:val="x-none" w:eastAsia="x-none"/>
        </w:rPr>
        <w:br/>
        <w:t xml:space="preserve">освоения </w:t>
      </w:r>
      <w:bookmarkEnd w:id="36"/>
      <w:r w:rsidRPr="007C39C2">
        <w:rPr>
          <w:rFonts w:ascii="Times New Roman" w:eastAsia="Segoe UI" w:hAnsi="Times New Roman" w:cs="Times New Roman"/>
          <w:b/>
          <w:bCs/>
          <w:caps/>
          <w:kern w:val="32"/>
          <w:sz w:val="28"/>
          <w:szCs w:val="28"/>
          <w:lang w:eastAsia="x-none"/>
        </w:rPr>
        <w:t>ДИСЦИПЛИНЫ</w:t>
      </w:r>
      <w:bookmarkEnd w:id="37"/>
      <w:bookmarkEnd w:id="38"/>
    </w:p>
    <w:p w14:paraId="32D80F37" w14:textId="77777777" w:rsidR="007C39C2" w:rsidRPr="007C39C2" w:rsidRDefault="007C39C2" w:rsidP="007C39C2">
      <w:pPr>
        <w:spacing w:after="200" w:line="276" w:lineRule="auto"/>
        <w:contextualSpacing/>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6"/>
        <w:gridCol w:w="3417"/>
        <w:gridCol w:w="2362"/>
      </w:tblGrid>
      <w:tr w:rsidR="007C39C2" w:rsidRPr="007C39C2" w14:paraId="0145E06F" w14:textId="77777777" w:rsidTr="007C39C2">
        <w:tc>
          <w:tcPr>
            <w:tcW w:w="1908" w:type="pct"/>
          </w:tcPr>
          <w:p w14:paraId="25CC789D" w14:textId="77777777" w:rsidR="007C39C2" w:rsidRPr="007C39C2" w:rsidRDefault="007C39C2" w:rsidP="007C39C2">
            <w:pPr>
              <w:spacing w:after="200"/>
              <w:jc w:val="center"/>
              <w:rPr>
                <w:rFonts w:ascii="Times New Roman" w:hAnsi="Times New Roman" w:cs="Times New Roman"/>
                <w:b/>
                <w:bCs/>
              </w:rPr>
            </w:pPr>
            <w:r w:rsidRPr="007C39C2">
              <w:rPr>
                <w:rFonts w:ascii="Times New Roman" w:hAnsi="Times New Roman" w:cs="Times New Roman"/>
                <w:b/>
                <w:bCs/>
              </w:rPr>
              <w:t>Результаты обучения</w:t>
            </w:r>
          </w:p>
        </w:tc>
        <w:tc>
          <w:tcPr>
            <w:tcW w:w="1828" w:type="pct"/>
          </w:tcPr>
          <w:p w14:paraId="303BEB63" w14:textId="77777777" w:rsidR="007C39C2" w:rsidRPr="007C39C2" w:rsidRDefault="007C39C2" w:rsidP="007C39C2">
            <w:pPr>
              <w:spacing w:after="200"/>
              <w:jc w:val="center"/>
              <w:rPr>
                <w:rFonts w:ascii="Times New Roman" w:hAnsi="Times New Roman" w:cs="Times New Roman"/>
                <w:b/>
                <w:bCs/>
              </w:rPr>
            </w:pPr>
            <w:r w:rsidRPr="007C39C2">
              <w:rPr>
                <w:rFonts w:ascii="Times New Roman" w:eastAsia="Calibri" w:hAnsi="Times New Roman" w:cs="Times New Roman"/>
                <w:b/>
                <w:iCs/>
              </w:rPr>
              <w:t>Показатели освоенности компетенций</w:t>
            </w:r>
          </w:p>
        </w:tc>
        <w:tc>
          <w:tcPr>
            <w:tcW w:w="1264" w:type="pct"/>
          </w:tcPr>
          <w:p w14:paraId="05C21254" w14:textId="77777777" w:rsidR="007C39C2" w:rsidRPr="007C39C2" w:rsidRDefault="007C39C2" w:rsidP="007C39C2">
            <w:pPr>
              <w:spacing w:after="200"/>
              <w:jc w:val="center"/>
              <w:rPr>
                <w:rFonts w:ascii="Times New Roman" w:hAnsi="Times New Roman" w:cs="Times New Roman"/>
                <w:b/>
                <w:bCs/>
              </w:rPr>
            </w:pPr>
            <w:r w:rsidRPr="007C39C2">
              <w:rPr>
                <w:rFonts w:ascii="Times New Roman" w:hAnsi="Times New Roman" w:cs="Times New Roman"/>
                <w:b/>
                <w:bCs/>
              </w:rPr>
              <w:t>Методы оценки</w:t>
            </w:r>
          </w:p>
        </w:tc>
      </w:tr>
      <w:tr w:rsidR="007C39C2" w:rsidRPr="007C39C2" w14:paraId="2ADD16C5" w14:textId="77777777" w:rsidTr="007C39C2">
        <w:trPr>
          <w:trHeight w:val="274"/>
        </w:trPr>
        <w:tc>
          <w:tcPr>
            <w:tcW w:w="1908" w:type="pct"/>
          </w:tcPr>
          <w:p w14:paraId="70BFB379" w14:textId="77777777" w:rsidR="007C39C2" w:rsidRPr="007C39C2" w:rsidRDefault="007C39C2" w:rsidP="007C39C2">
            <w:pPr>
              <w:suppressAutoHyphens/>
              <w:rPr>
                <w:rFonts w:ascii="Times New Roman" w:hAnsi="Times New Roman" w:cs="Times New Roman"/>
                <w:b/>
              </w:rPr>
            </w:pPr>
            <w:r w:rsidRPr="007C39C2">
              <w:rPr>
                <w:rFonts w:ascii="Times New Roman" w:hAnsi="Times New Roman" w:cs="Times New Roman"/>
                <w:b/>
                <w:bCs/>
              </w:rPr>
              <w:t xml:space="preserve">Перечень знаний, осваиваемых </w:t>
            </w:r>
            <w:r w:rsidRPr="007C39C2">
              <w:rPr>
                <w:rFonts w:ascii="Times New Roman" w:hAnsi="Times New Roman" w:cs="Times New Roman"/>
                <w:b/>
                <w:bCs/>
              </w:rPr>
              <w:br/>
              <w:t>в рамках дисциплины</w:t>
            </w:r>
            <w:r w:rsidRPr="007C39C2">
              <w:rPr>
                <w:rFonts w:ascii="Times New Roman" w:hAnsi="Times New Roman" w:cs="Times New Roman"/>
                <w:b/>
              </w:rPr>
              <w:t>:</w:t>
            </w:r>
          </w:p>
          <w:p w14:paraId="05552F29" w14:textId="77777777" w:rsidR="007C39C2" w:rsidRPr="007C39C2" w:rsidRDefault="007C39C2" w:rsidP="007C39C2">
            <w:pPr>
              <w:suppressAutoHyphens/>
              <w:rPr>
                <w:rFonts w:ascii="Times New Roman" w:hAnsi="Times New Roman" w:cs="Times New Roman"/>
              </w:rPr>
            </w:pPr>
            <w:r w:rsidRPr="007C39C2">
              <w:rPr>
                <w:rFonts w:ascii="Times New Roman" w:hAnsi="Times New Roman" w:cs="Times New Roman"/>
              </w:rPr>
              <w:t>основы пожаробезопасности и электробезопасности;</w:t>
            </w:r>
          </w:p>
          <w:p w14:paraId="2FFEDCD6" w14:textId="77777777" w:rsidR="007C39C2" w:rsidRPr="007C39C2" w:rsidRDefault="007C39C2" w:rsidP="007C39C2">
            <w:pPr>
              <w:suppressAutoHyphens/>
              <w:rPr>
                <w:rFonts w:ascii="Times New Roman" w:hAnsi="Times New Roman" w:cs="Times New Roman"/>
              </w:rPr>
            </w:pPr>
            <w:r w:rsidRPr="007C39C2">
              <w:rPr>
                <w:rFonts w:ascii="Times New Roman" w:hAnsi="Times New Roman" w:cs="Times New Roman"/>
              </w:rPr>
              <w:t>меры пожарной безопасности и правила безопасного поведения при пожарах;</w:t>
            </w:r>
          </w:p>
          <w:p w14:paraId="5F6AC645" w14:textId="77777777" w:rsidR="007C39C2" w:rsidRPr="007C39C2" w:rsidRDefault="007C39C2" w:rsidP="007C39C2">
            <w:pPr>
              <w:suppressAutoHyphens/>
              <w:rPr>
                <w:rFonts w:ascii="Times New Roman" w:hAnsi="Times New Roman" w:cs="Times New Roman"/>
              </w:rPr>
            </w:pPr>
            <w:r w:rsidRPr="007C39C2">
              <w:rPr>
                <w:rFonts w:ascii="Times New Roman" w:hAnsi="Times New Roman" w:cs="Times New Roman"/>
              </w:rPr>
              <w:t>способы защиты населения от оружия массового поражения;</w:t>
            </w:r>
          </w:p>
          <w:p w14:paraId="1E453EAD" w14:textId="77777777" w:rsidR="007C39C2" w:rsidRPr="007C39C2" w:rsidRDefault="007C39C2" w:rsidP="007C39C2">
            <w:pPr>
              <w:suppressAutoHyphens/>
              <w:rPr>
                <w:rFonts w:ascii="Times New Roman" w:hAnsi="Times New Roman" w:cs="Times New Roman"/>
              </w:rPr>
            </w:pPr>
            <w:r w:rsidRPr="007C39C2">
              <w:rPr>
                <w:rFonts w:ascii="Times New Roman" w:hAnsi="Times New Roman" w:cs="Times New Roman"/>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6182451E" w14:textId="77777777" w:rsidR="007C39C2" w:rsidRPr="007C39C2" w:rsidRDefault="007C39C2" w:rsidP="007C39C2">
            <w:pPr>
              <w:spacing w:after="200" w:line="276" w:lineRule="auto"/>
              <w:ind w:right="97"/>
              <w:rPr>
                <w:rFonts w:ascii="Times New Roman" w:hAnsi="Times New Roman" w:cs="Times New Roman"/>
                <w:bCs/>
              </w:rPr>
            </w:pPr>
            <w:r w:rsidRPr="007C39C2">
              <w:rPr>
                <w:rFonts w:ascii="Times New Roman" w:hAnsi="Times New Roman" w:cs="Times New Roman"/>
              </w:rPr>
              <w:t>задачи и основные мероприятия гражданской обороны</w:t>
            </w:r>
          </w:p>
        </w:tc>
        <w:tc>
          <w:tcPr>
            <w:tcW w:w="1828" w:type="pct"/>
          </w:tcPr>
          <w:p w14:paraId="5DA27AAB" w14:textId="77777777" w:rsidR="007C39C2" w:rsidRPr="007C39C2" w:rsidRDefault="007C39C2" w:rsidP="007C39C2">
            <w:pPr>
              <w:rPr>
                <w:rFonts w:ascii="Times New Roman" w:hAnsi="Times New Roman" w:cs="Times New Roman"/>
                <w:bCs/>
              </w:rPr>
            </w:pPr>
            <w:r w:rsidRPr="007C39C2">
              <w:rPr>
                <w:rFonts w:ascii="Times New Roman" w:hAnsi="Times New Roman" w:cs="Times New Roman"/>
                <w:bCs/>
              </w:rPr>
              <w:t>умеет определять угрозу пожарной безопасности;</w:t>
            </w:r>
          </w:p>
          <w:p w14:paraId="3D48EC1B" w14:textId="77777777" w:rsidR="007C39C2" w:rsidRPr="007C39C2" w:rsidRDefault="007C39C2" w:rsidP="007C39C2">
            <w:pPr>
              <w:rPr>
                <w:rFonts w:ascii="Times New Roman" w:hAnsi="Times New Roman" w:cs="Times New Roman"/>
                <w:bCs/>
              </w:rPr>
            </w:pPr>
            <w:r w:rsidRPr="007C39C2">
              <w:rPr>
                <w:rFonts w:ascii="Times New Roman" w:hAnsi="Times New Roman" w:cs="Times New Roman"/>
                <w:bCs/>
              </w:rPr>
              <w:t>демонстрирует знания эффективных превентивных мер для предотвращения пожароопасных ситуаций;</w:t>
            </w:r>
          </w:p>
          <w:p w14:paraId="3196968F" w14:textId="77777777" w:rsidR="007C39C2" w:rsidRPr="007C39C2" w:rsidRDefault="007C39C2" w:rsidP="007C39C2">
            <w:pPr>
              <w:rPr>
                <w:rFonts w:ascii="Times New Roman" w:hAnsi="Times New Roman" w:cs="Times New Roman"/>
                <w:bCs/>
              </w:rPr>
            </w:pPr>
            <w:r w:rsidRPr="007C39C2">
              <w:rPr>
                <w:rFonts w:ascii="Times New Roman" w:hAnsi="Times New Roman" w:cs="Times New Roman"/>
                <w:bCs/>
              </w:rPr>
              <w:t>демонстрирует знания нормативных документов в своей профессиональной деятельности, готовность к соблюдению действующего законодательства и требований нормативных документов, в том числе в условиях противодействия терроризму;</w:t>
            </w:r>
          </w:p>
          <w:p w14:paraId="791AC21D" w14:textId="77777777" w:rsidR="007C39C2" w:rsidRPr="007C39C2" w:rsidRDefault="007C39C2" w:rsidP="007C39C2">
            <w:pPr>
              <w:rPr>
                <w:rFonts w:ascii="Times New Roman" w:hAnsi="Times New Roman" w:cs="Times New Roman"/>
                <w:bCs/>
              </w:rPr>
            </w:pPr>
            <w:r w:rsidRPr="007C39C2">
              <w:rPr>
                <w:rFonts w:ascii="Times New Roman" w:hAnsi="Times New Roman" w:cs="Times New Roman"/>
                <w:bCs/>
              </w:rPr>
              <w:t>дает характеристику различным видам потенциальных опасностей и перечисляет их последствия;</w:t>
            </w:r>
          </w:p>
          <w:p w14:paraId="1295CE65" w14:textId="77777777" w:rsidR="007C39C2" w:rsidRPr="007C39C2" w:rsidRDefault="007C39C2" w:rsidP="007C39C2">
            <w:pPr>
              <w:rPr>
                <w:rFonts w:ascii="Times New Roman" w:hAnsi="Times New Roman" w:cs="Times New Roman"/>
                <w:bCs/>
              </w:rPr>
            </w:pPr>
            <w:r w:rsidRPr="007C39C2">
              <w:rPr>
                <w:rFonts w:ascii="Times New Roman" w:hAnsi="Times New Roman" w:cs="Times New Roman"/>
                <w:bCs/>
              </w:rPr>
              <w:t>формулирует задачи и основные мероприятия гражданской обороны, перечисляет способы защиты населения от оружия массового поражения</w:t>
            </w:r>
          </w:p>
        </w:tc>
        <w:tc>
          <w:tcPr>
            <w:tcW w:w="1264" w:type="pct"/>
            <w:vMerge w:val="restart"/>
          </w:tcPr>
          <w:p w14:paraId="181BB5E9" w14:textId="77777777" w:rsidR="007C39C2" w:rsidRPr="007C39C2" w:rsidRDefault="007C39C2" w:rsidP="007C39C2">
            <w:pPr>
              <w:spacing w:after="200" w:line="276" w:lineRule="auto"/>
              <w:rPr>
                <w:rFonts w:ascii="Times New Roman" w:hAnsi="Times New Roman" w:cs="Times New Roman"/>
              </w:rPr>
            </w:pPr>
            <w:r w:rsidRPr="007C39C2">
              <w:rPr>
                <w:rFonts w:ascii="Times New Roman" w:hAnsi="Times New Roman" w:cs="Times New Roman"/>
              </w:rPr>
              <w:t>Промежуточная</w:t>
            </w:r>
            <w:r w:rsidRPr="007C39C2">
              <w:rPr>
                <w:rFonts w:ascii="Times New Roman" w:hAnsi="Times New Roman" w:cs="Times New Roman"/>
                <w:spacing w:val="13"/>
              </w:rPr>
              <w:t xml:space="preserve"> </w:t>
            </w:r>
            <w:r w:rsidRPr="007C39C2">
              <w:rPr>
                <w:rFonts w:ascii="Times New Roman" w:hAnsi="Times New Roman" w:cs="Times New Roman"/>
              </w:rPr>
              <w:t>аттестация</w:t>
            </w:r>
            <w:r w:rsidRPr="007C39C2">
              <w:rPr>
                <w:rFonts w:ascii="Times New Roman" w:hAnsi="Times New Roman" w:cs="Times New Roman"/>
                <w:spacing w:val="13"/>
              </w:rPr>
              <w:t xml:space="preserve"> </w:t>
            </w:r>
            <w:r w:rsidRPr="007C39C2">
              <w:rPr>
                <w:rFonts w:ascii="Times New Roman" w:hAnsi="Times New Roman" w:cs="Times New Roman"/>
              </w:rPr>
              <w:t>в</w:t>
            </w:r>
            <w:r w:rsidRPr="007C39C2">
              <w:rPr>
                <w:rFonts w:ascii="Times New Roman" w:hAnsi="Times New Roman" w:cs="Times New Roman"/>
                <w:spacing w:val="13"/>
              </w:rPr>
              <w:t xml:space="preserve"> </w:t>
            </w:r>
            <w:r w:rsidRPr="007C39C2">
              <w:rPr>
                <w:rFonts w:ascii="Times New Roman" w:hAnsi="Times New Roman" w:cs="Times New Roman"/>
              </w:rPr>
              <w:t>форме</w:t>
            </w:r>
            <w:r w:rsidRPr="007C39C2">
              <w:rPr>
                <w:rFonts w:ascii="Times New Roman" w:hAnsi="Times New Roman" w:cs="Times New Roman"/>
                <w:spacing w:val="-57"/>
              </w:rPr>
              <w:t xml:space="preserve"> </w:t>
            </w:r>
            <w:r w:rsidRPr="007C39C2">
              <w:rPr>
                <w:rFonts w:ascii="Times New Roman" w:hAnsi="Times New Roman" w:cs="Times New Roman"/>
              </w:rPr>
              <w:t>дифференцированного</w:t>
            </w:r>
            <w:r w:rsidRPr="007C39C2">
              <w:rPr>
                <w:rFonts w:ascii="Times New Roman" w:hAnsi="Times New Roman" w:cs="Times New Roman"/>
                <w:spacing w:val="-4"/>
              </w:rPr>
              <w:t xml:space="preserve"> </w:t>
            </w:r>
            <w:r w:rsidRPr="007C39C2">
              <w:rPr>
                <w:rFonts w:ascii="Times New Roman" w:hAnsi="Times New Roman" w:cs="Times New Roman"/>
              </w:rPr>
              <w:t>зачета.</w:t>
            </w:r>
          </w:p>
          <w:p w14:paraId="7A1E6E7A" w14:textId="77777777" w:rsidR="007C39C2" w:rsidRPr="007C39C2" w:rsidRDefault="007C39C2" w:rsidP="007C39C2">
            <w:pPr>
              <w:tabs>
                <w:tab w:val="left" w:pos="2859"/>
              </w:tabs>
              <w:spacing w:after="200" w:line="276" w:lineRule="auto"/>
              <w:rPr>
                <w:rFonts w:ascii="Times New Roman" w:hAnsi="Times New Roman" w:cs="Times New Roman"/>
              </w:rPr>
            </w:pPr>
          </w:p>
          <w:p w14:paraId="7C813F6B" w14:textId="77777777" w:rsidR="007C39C2" w:rsidRPr="007C39C2" w:rsidRDefault="007C39C2" w:rsidP="007C39C2">
            <w:pPr>
              <w:tabs>
                <w:tab w:val="left" w:pos="2859"/>
              </w:tabs>
              <w:spacing w:after="200" w:line="276" w:lineRule="auto"/>
              <w:rPr>
                <w:rFonts w:ascii="Times New Roman" w:hAnsi="Times New Roman" w:cs="Times New Roman"/>
              </w:rPr>
            </w:pPr>
            <w:r w:rsidRPr="007C39C2">
              <w:rPr>
                <w:rFonts w:ascii="Times New Roman" w:hAnsi="Times New Roman" w:cs="Times New Roman"/>
              </w:rPr>
              <w:t>Текущий контроль:</w:t>
            </w:r>
          </w:p>
          <w:p w14:paraId="056AEAE1" w14:textId="77777777" w:rsidR="007C39C2" w:rsidRPr="007C39C2" w:rsidRDefault="007C39C2" w:rsidP="007C39C2">
            <w:pPr>
              <w:tabs>
                <w:tab w:val="left" w:pos="2859"/>
              </w:tabs>
              <w:spacing w:after="200" w:line="276" w:lineRule="auto"/>
              <w:rPr>
                <w:rFonts w:ascii="Times New Roman" w:hAnsi="Times New Roman" w:cs="Times New Roman"/>
              </w:rPr>
            </w:pPr>
            <w:r w:rsidRPr="007C39C2">
              <w:rPr>
                <w:rFonts w:ascii="Times New Roman" w:hAnsi="Times New Roman" w:cs="Times New Roman"/>
              </w:rPr>
              <w:t>- письменного/ устного опроса;</w:t>
            </w:r>
          </w:p>
          <w:p w14:paraId="71C168B7" w14:textId="77777777" w:rsidR="007C39C2" w:rsidRPr="007C39C2" w:rsidRDefault="007C39C2" w:rsidP="007C39C2">
            <w:pPr>
              <w:tabs>
                <w:tab w:val="left" w:pos="2859"/>
              </w:tabs>
              <w:spacing w:after="200" w:line="276" w:lineRule="auto"/>
              <w:rPr>
                <w:rFonts w:ascii="Times New Roman" w:hAnsi="Times New Roman" w:cs="Times New Roman"/>
              </w:rPr>
            </w:pPr>
            <w:r w:rsidRPr="007C39C2">
              <w:rPr>
                <w:rFonts w:ascii="Times New Roman" w:hAnsi="Times New Roman" w:cs="Times New Roman"/>
              </w:rPr>
              <w:t>- тестирования;</w:t>
            </w:r>
          </w:p>
          <w:p w14:paraId="23DB306A" w14:textId="77777777" w:rsidR="007C39C2" w:rsidRPr="007C39C2" w:rsidRDefault="007C39C2" w:rsidP="007C39C2">
            <w:pPr>
              <w:tabs>
                <w:tab w:val="left" w:pos="2859"/>
              </w:tabs>
              <w:spacing w:after="200" w:line="276" w:lineRule="auto"/>
              <w:rPr>
                <w:rFonts w:ascii="Times New Roman" w:hAnsi="Times New Roman" w:cs="Times New Roman"/>
              </w:rPr>
            </w:pPr>
            <w:r w:rsidRPr="007C39C2">
              <w:rPr>
                <w:rFonts w:ascii="Times New Roman" w:hAnsi="Times New Roman" w:cs="Times New Roman"/>
              </w:rPr>
              <w:t>- оценки результатов самостоятельной работы (докладов, рефератов, учебных исследований и т.д.)</w:t>
            </w:r>
          </w:p>
        </w:tc>
      </w:tr>
      <w:tr w:rsidR="007C39C2" w:rsidRPr="007C39C2" w14:paraId="33F2B1A4" w14:textId="77777777" w:rsidTr="007C39C2">
        <w:trPr>
          <w:trHeight w:val="274"/>
        </w:trPr>
        <w:tc>
          <w:tcPr>
            <w:tcW w:w="1908" w:type="pct"/>
          </w:tcPr>
          <w:p w14:paraId="7EBF493F" w14:textId="77777777" w:rsidR="007C39C2" w:rsidRPr="007C39C2" w:rsidRDefault="007C39C2" w:rsidP="007C39C2">
            <w:pPr>
              <w:suppressAutoHyphens/>
              <w:rPr>
                <w:rFonts w:ascii="Times New Roman" w:hAnsi="Times New Roman" w:cs="Times New Roman"/>
                <w:iCs/>
              </w:rPr>
            </w:pPr>
            <w:r w:rsidRPr="007C39C2">
              <w:rPr>
                <w:rFonts w:ascii="Times New Roman" w:hAnsi="Times New Roman" w:cs="Times New Roman"/>
                <w:iCs/>
              </w:rPr>
              <w:t>основы</w:t>
            </w:r>
            <w:r w:rsidRPr="007C39C2">
              <w:rPr>
                <w:rFonts w:ascii="Times New Roman" w:hAnsi="Times New Roman" w:cs="Times New Roman"/>
                <w:iCs/>
                <w:lang w:val="en-US" w:eastAsia="x-none"/>
              </w:rPr>
              <w:footnoteReference w:id="3"/>
            </w:r>
            <w:r w:rsidRPr="007C39C2">
              <w:rPr>
                <w:rFonts w:ascii="Times New Roman" w:hAnsi="Times New Roman" w:cs="Times New Roman"/>
                <w:iCs/>
              </w:rPr>
              <w:t xml:space="preserve"> военной службы и обороны государства;</w:t>
            </w:r>
          </w:p>
          <w:p w14:paraId="0B69F33F" w14:textId="77777777" w:rsidR="007C39C2" w:rsidRPr="007C39C2" w:rsidRDefault="007C39C2" w:rsidP="007C39C2">
            <w:pPr>
              <w:suppressAutoHyphens/>
              <w:rPr>
                <w:rFonts w:ascii="Times New Roman" w:hAnsi="Times New Roman" w:cs="Times New Roman"/>
                <w:iCs/>
              </w:rPr>
            </w:pPr>
            <w:r w:rsidRPr="007C39C2">
              <w:rPr>
                <w:rFonts w:ascii="Times New Roman" w:hAnsi="Times New Roman" w:cs="Times New Roman"/>
                <w:iCs/>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7AA56703" w14:textId="77777777" w:rsidR="007C39C2" w:rsidRPr="007C39C2" w:rsidRDefault="007C39C2" w:rsidP="007C39C2">
            <w:pPr>
              <w:suppressAutoHyphens/>
              <w:rPr>
                <w:rFonts w:ascii="Times New Roman" w:hAnsi="Times New Roman" w:cs="Times New Roman"/>
                <w:iCs/>
              </w:rPr>
            </w:pPr>
            <w:r w:rsidRPr="007C39C2">
              <w:rPr>
                <w:rFonts w:ascii="Times New Roman" w:hAnsi="Times New Roman" w:cs="Times New Roman"/>
                <w:iCs/>
              </w:rPr>
              <w:t>организация и порядок призыва граждан на военную службу и поступления на нее в добровольном порядке;</w:t>
            </w:r>
          </w:p>
          <w:p w14:paraId="366DE7F5" w14:textId="77777777" w:rsidR="007C39C2" w:rsidRPr="007C39C2" w:rsidRDefault="007C39C2" w:rsidP="007C39C2">
            <w:pPr>
              <w:suppressAutoHyphens/>
              <w:rPr>
                <w:rFonts w:ascii="Times New Roman" w:hAnsi="Times New Roman" w:cs="Times New Roman"/>
                <w:iCs/>
              </w:rPr>
            </w:pPr>
            <w:r w:rsidRPr="007C39C2">
              <w:rPr>
                <w:rFonts w:ascii="Times New Roman" w:hAnsi="Times New Roman" w:cs="Times New Roman"/>
                <w:iCs/>
              </w:rPr>
              <w:t>область применения получаемых профессиональных знаний при исполнении обязанностей военной службы;</w:t>
            </w:r>
          </w:p>
          <w:p w14:paraId="3168843C" w14:textId="77777777" w:rsidR="007C39C2" w:rsidRPr="007C39C2" w:rsidRDefault="007C39C2" w:rsidP="007C39C2">
            <w:pPr>
              <w:suppressAutoHyphens/>
              <w:rPr>
                <w:rFonts w:ascii="Times New Roman" w:hAnsi="Times New Roman" w:cs="Times New Roman"/>
                <w:b/>
                <w:bCs/>
              </w:rPr>
            </w:pPr>
            <w:r w:rsidRPr="007C39C2">
              <w:rPr>
                <w:rFonts w:ascii="Times New Roman" w:hAnsi="Times New Roman" w:cs="Times New Roman"/>
                <w:iCs/>
              </w:rPr>
              <w:t>основы оказания первой доврачебной помощи пострадавшим</w:t>
            </w:r>
          </w:p>
        </w:tc>
        <w:tc>
          <w:tcPr>
            <w:tcW w:w="1828" w:type="pct"/>
          </w:tcPr>
          <w:p w14:paraId="11A5D0A9" w14:textId="77777777" w:rsidR="007C39C2" w:rsidRPr="007C39C2" w:rsidRDefault="007C39C2" w:rsidP="007C39C2">
            <w:pPr>
              <w:rPr>
                <w:rFonts w:ascii="Times New Roman" w:hAnsi="Times New Roman" w:cs="Times New Roman"/>
                <w:bCs/>
              </w:rPr>
            </w:pPr>
            <w:r w:rsidRPr="007C39C2">
              <w:rPr>
                <w:rFonts w:ascii="Times New Roman" w:hAnsi="Times New Roman" w:cs="Times New Roman"/>
                <w:bCs/>
              </w:rPr>
              <w:t>владеет знаниями об организации и порядке призыва граждан на военную службу;</w:t>
            </w:r>
          </w:p>
          <w:p w14:paraId="21429539" w14:textId="77777777" w:rsidR="007C39C2" w:rsidRPr="007C39C2" w:rsidRDefault="007C39C2" w:rsidP="007C39C2">
            <w:pPr>
              <w:rPr>
                <w:rFonts w:ascii="Times New Roman" w:hAnsi="Times New Roman" w:cs="Times New Roman"/>
                <w:bCs/>
              </w:rPr>
            </w:pPr>
            <w:r w:rsidRPr="007C39C2">
              <w:rPr>
                <w:rFonts w:ascii="Times New Roman" w:hAnsi="Times New Roman" w:cs="Times New Roman"/>
                <w:bCs/>
              </w:rPr>
              <w:t>ориентируется в видах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12637D88" w14:textId="77777777" w:rsidR="007C39C2" w:rsidRPr="007C39C2" w:rsidRDefault="007C39C2" w:rsidP="007C39C2">
            <w:pPr>
              <w:rPr>
                <w:rFonts w:ascii="Times New Roman" w:hAnsi="Times New Roman" w:cs="Times New Roman"/>
                <w:bCs/>
              </w:rPr>
            </w:pPr>
            <w:r w:rsidRPr="007C39C2">
              <w:rPr>
                <w:rFonts w:ascii="Times New Roman" w:hAnsi="Times New Roman" w:cs="Times New Roman"/>
                <w:bCs/>
              </w:rPr>
              <w:t>демонстрирует знания в области анатомо-физиологических последствий воздействия на человека травмирующих, вредных и поражающих факторов;</w:t>
            </w:r>
          </w:p>
          <w:p w14:paraId="0DD38B5F" w14:textId="77777777" w:rsidR="007C39C2" w:rsidRPr="007C39C2" w:rsidRDefault="007C39C2" w:rsidP="007C39C2">
            <w:pPr>
              <w:rPr>
                <w:rFonts w:ascii="Times New Roman" w:hAnsi="Times New Roman" w:cs="Times New Roman"/>
                <w:bCs/>
              </w:rPr>
            </w:pPr>
            <w:r w:rsidRPr="007C39C2">
              <w:rPr>
                <w:rFonts w:ascii="Times New Roman" w:hAnsi="Times New Roman" w:cs="Times New Roman"/>
                <w:bCs/>
              </w:rPr>
              <w:t>демонстрирует знания порядка и правил оказания первой помощи пострадавшим, в том числе при транспортировке</w:t>
            </w:r>
          </w:p>
        </w:tc>
        <w:tc>
          <w:tcPr>
            <w:tcW w:w="1264" w:type="pct"/>
            <w:vMerge/>
          </w:tcPr>
          <w:p w14:paraId="07968180" w14:textId="77777777" w:rsidR="007C39C2" w:rsidRPr="007C39C2" w:rsidRDefault="007C39C2" w:rsidP="007C39C2">
            <w:pPr>
              <w:spacing w:after="200" w:line="276" w:lineRule="auto"/>
              <w:rPr>
                <w:rFonts w:ascii="Times New Roman" w:hAnsi="Times New Roman" w:cs="Times New Roman"/>
              </w:rPr>
            </w:pPr>
          </w:p>
        </w:tc>
      </w:tr>
      <w:tr w:rsidR="007C39C2" w:rsidRPr="007C39C2" w14:paraId="60415307" w14:textId="77777777" w:rsidTr="007C39C2">
        <w:trPr>
          <w:trHeight w:val="274"/>
        </w:trPr>
        <w:tc>
          <w:tcPr>
            <w:tcW w:w="1908" w:type="pct"/>
          </w:tcPr>
          <w:p w14:paraId="0095A584" w14:textId="77777777" w:rsidR="007C39C2" w:rsidRPr="007C39C2" w:rsidRDefault="007C39C2" w:rsidP="007C39C2">
            <w:pPr>
              <w:suppressAutoHyphens/>
              <w:rPr>
                <w:rFonts w:ascii="Times New Roman" w:hAnsi="Times New Roman" w:cs="Times New Roman"/>
                <w:iCs/>
              </w:rPr>
            </w:pPr>
            <w:r w:rsidRPr="007C39C2">
              <w:rPr>
                <w:rFonts w:ascii="Times New Roman" w:hAnsi="Times New Roman" w:cs="Times New Roman"/>
                <w:iCs/>
              </w:rPr>
              <w:lastRenderedPageBreak/>
              <w:t>общие</w:t>
            </w:r>
            <w:r w:rsidRPr="007C39C2">
              <w:rPr>
                <w:rFonts w:ascii="Times New Roman" w:hAnsi="Times New Roman" w:cs="Times New Roman"/>
                <w:iCs/>
                <w:lang w:val="en-US" w:eastAsia="x-none"/>
              </w:rPr>
              <w:footnoteReference w:id="4"/>
            </w:r>
            <w:r w:rsidRPr="007C39C2">
              <w:rPr>
                <w:rFonts w:ascii="Times New Roman" w:hAnsi="Times New Roman" w:cs="Times New Roman"/>
                <w:iCs/>
              </w:rPr>
              <w:t xml:space="preserve"> характеристики поражений организма человека от воздействия опасных факторов;</w:t>
            </w:r>
          </w:p>
          <w:p w14:paraId="07FB70A1" w14:textId="77777777" w:rsidR="007C39C2" w:rsidRPr="007C39C2" w:rsidRDefault="007C39C2" w:rsidP="007C39C2">
            <w:pPr>
              <w:suppressAutoHyphens/>
              <w:rPr>
                <w:rFonts w:ascii="Times New Roman" w:hAnsi="Times New Roman" w:cs="Times New Roman"/>
                <w:iCs/>
              </w:rPr>
            </w:pPr>
            <w:r w:rsidRPr="007C39C2">
              <w:rPr>
                <w:rFonts w:ascii="Times New Roman" w:hAnsi="Times New Roman" w:cs="Times New Roman"/>
                <w:iCs/>
              </w:rPr>
              <w:t>классификация и общие признаки инфекционных заболеваний;</w:t>
            </w:r>
          </w:p>
          <w:p w14:paraId="541C8264" w14:textId="77777777" w:rsidR="007C39C2" w:rsidRPr="007C39C2" w:rsidRDefault="007C39C2" w:rsidP="007C39C2">
            <w:pPr>
              <w:suppressAutoHyphens/>
              <w:rPr>
                <w:rFonts w:ascii="Times New Roman" w:hAnsi="Times New Roman" w:cs="Times New Roman"/>
                <w:iCs/>
              </w:rPr>
            </w:pPr>
            <w:r w:rsidRPr="007C39C2">
              <w:rPr>
                <w:rFonts w:ascii="Times New Roman" w:hAnsi="Times New Roman" w:cs="Times New Roman"/>
                <w:iCs/>
              </w:rPr>
              <w:t>основы здорового образа жизни</w:t>
            </w:r>
          </w:p>
        </w:tc>
        <w:tc>
          <w:tcPr>
            <w:tcW w:w="1828" w:type="pct"/>
          </w:tcPr>
          <w:p w14:paraId="64C31A9E" w14:textId="77777777" w:rsidR="007C39C2" w:rsidRPr="007C39C2" w:rsidRDefault="007C39C2" w:rsidP="007C39C2">
            <w:pPr>
              <w:rPr>
                <w:rFonts w:ascii="Times New Roman" w:hAnsi="Times New Roman" w:cs="Times New Roman"/>
                <w:bCs/>
              </w:rPr>
            </w:pPr>
            <w:r w:rsidRPr="007C39C2">
              <w:rPr>
                <w:rFonts w:ascii="Times New Roman" w:hAnsi="Times New Roman" w:cs="Times New Roman"/>
                <w:bCs/>
              </w:rPr>
              <w:t>демонстрирует знания общих характеристик поражений организма человека от воздействия опасных факторов;</w:t>
            </w:r>
          </w:p>
          <w:p w14:paraId="2BE1114A" w14:textId="77777777" w:rsidR="007C39C2" w:rsidRPr="007C39C2" w:rsidRDefault="007C39C2" w:rsidP="007C39C2">
            <w:pPr>
              <w:rPr>
                <w:rFonts w:ascii="Times New Roman" w:hAnsi="Times New Roman" w:cs="Times New Roman"/>
                <w:bCs/>
              </w:rPr>
            </w:pPr>
            <w:r w:rsidRPr="007C39C2">
              <w:rPr>
                <w:rFonts w:ascii="Times New Roman" w:hAnsi="Times New Roman" w:cs="Times New Roman"/>
                <w:bCs/>
              </w:rPr>
              <w:t>классифицирует инфекционные заболевания и формулирует их общие признаки;</w:t>
            </w:r>
          </w:p>
          <w:p w14:paraId="74612151" w14:textId="77777777" w:rsidR="007C39C2" w:rsidRPr="007C39C2" w:rsidRDefault="007C39C2" w:rsidP="007C39C2">
            <w:pPr>
              <w:rPr>
                <w:rFonts w:ascii="Times New Roman" w:hAnsi="Times New Roman" w:cs="Times New Roman"/>
                <w:bCs/>
              </w:rPr>
            </w:pPr>
            <w:r w:rsidRPr="007C39C2">
              <w:rPr>
                <w:rFonts w:ascii="Times New Roman" w:hAnsi="Times New Roman" w:cs="Times New Roman"/>
                <w:bCs/>
              </w:rPr>
              <w:t>демонстрирует знание основ здорового образа жизни</w:t>
            </w:r>
          </w:p>
        </w:tc>
        <w:tc>
          <w:tcPr>
            <w:tcW w:w="1264" w:type="pct"/>
            <w:vMerge/>
          </w:tcPr>
          <w:p w14:paraId="4D480DAC" w14:textId="77777777" w:rsidR="007C39C2" w:rsidRPr="007C39C2" w:rsidRDefault="007C39C2" w:rsidP="007C39C2">
            <w:pPr>
              <w:spacing w:after="200" w:line="276" w:lineRule="auto"/>
              <w:rPr>
                <w:rFonts w:ascii="Times New Roman" w:hAnsi="Times New Roman" w:cs="Times New Roman"/>
              </w:rPr>
            </w:pPr>
          </w:p>
        </w:tc>
      </w:tr>
      <w:tr w:rsidR="007C39C2" w:rsidRPr="007C39C2" w14:paraId="4914E852" w14:textId="77777777" w:rsidTr="007C39C2">
        <w:trPr>
          <w:trHeight w:val="547"/>
        </w:trPr>
        <w:tc>
          <w:tcPr>
            <w:tcW w:w="1908" w:type="pct"/>
          </w:tcPr>
          <w:p w14:paraId="451B21B0" w14:textId="77777777" w:rsidR="007C39C2" w:rsidRPr="007C39C2" w:rsidRDefault="007C39C2" w:rsidP="007C39C2">
            <w:pPr>
              <w:suppressAutoHyphens/>
              <w:rPr>
                <w:rFonts w:ascii="Times New Roman" w:hAnsi="Times New Roman" w:cs="Times New Roman"/>
                <w:b/>
              </w:rPr>
            </w:pPr>
            <w:r w:rsidRPr="007C39C2">
              <w:rPr>
                <w:rFonts w:ascii="Times New Roman" w:hAnsi="Times New Roman" w:cs="Times New Roman"/>
                <w:b/>
              </w:rPr>
              <w:t xml:space="preserve">Перечень умений, осваиваемых </w:t>
            </w:r>
          </w:p>
          <w:p w14:paraId="3CE8373A" w14:textId="77777777" w:rsidR="007C39C2" w:rsidRPr="007C39C2" w:rsidRDefault="007C39C2" w:rsidP="007C39C2">
            <w:pPr>
              <w:suppressAutoHyphens/>
              <w:rPr>
                <w:rFonts w:ascii="Times New Roman" w:hAnsi="Times New Roman" w:cs="Times New Roman"/>
                <w:b/>
              </w:rPr>
            </w:pPr>
            <w:r w:rsidRPr="007C39C2">
              <w:rPr>
                <w:rFonts w:ascii="Times New Roman" w:hAnsi="Times New Roman" w:cs="Times New Roman"/>
                <w:b/>
              </w:rPr>
              <w:t>в рамках дисциплины:</w:t>
            </w:r>
          </w:p>
          <w:p w14:paraId="339B8131" w14:textId="77777777" w:rsidR="007C39C2" w:rsidRPr="007C39C2" w:rsidRDefault="007C39C2" w:rsidP="007C39C2">
            <w:pPr>
              <w:suppressAutoHyphens/>
              <w:rPr>
                <w:rFonts w:ascii="Times New Roman" w:hAnsi="Times New Roman" w:cs="Times New Roman"/>
              </w:rPr>
            </w:pPr>
            <w:r w:rsidRPr="007C39C2">
              <w:rPr>
                <w:rFonts w:ascii="Times New Roman" w:hAnsi="Times New Roman" w:cs="Times New Roman"/>
              </w:rPr>
              <w:t>пользоваться первичными средствами пожаротушения;</w:t>
            </w:r>
          </w:p>
          <w:p w14:paraId="6FB7F576" w14:textId="77777777" w:rsidR="007C39C2" w:rsidRPr="007C39C2" w:rsidRDefault="007C39C2" w:rsidP="007C39C2">
            <w:pPr>
              <w:suppressAutoHyphens/>
              <w:rPr>
                <w:rFonts w:ascii="Times New Roman" w:hAnsi="Times New Roman" w:cs="Times New Roman"/>
              </w:rPr>
            </w:pPr>
            <w:r w:rsidRPr="007C39C2">
              <w:rPr>
                <w:rFonts w:ascii="Times New Roman" w:hAnsi="Times New Roman" w:cs="Times New Roman"/>
              </w:rPr>
              <w:t>применять правила поведения в чрезвычайных ситуациях природного и техногенного характера и при угрозе террористического акта;</w:t>
            </w:r>
          </w:p>
          <w:p w14:paraId="7F50A6B3" w14:textId="77777777" w:rsidR="007C39C2" w:rsidRPr="007C39C2" w:rsidRDefault="007C39C2" w:rsidP="007C39C2">
            <w:pPr>
              <w:suppressAutoHyphens/>
              <w:rPr>
                <w:rFonts w:ascii="Times New Roman" w:hAnsi="Times New Roman" w:cs="Times New Roman"/>
              </w:rPr>
            </w:pPr>
            <w:r w:rsidRPr="007C39C2">
              <w:rPr>
                <w:rFonts w:ascii="Times New Roman" w:hAnsi="Times New Roman" w:cs="Times New Roman"/>
              </w:rPr>
              <w:t>обеспечивать устойчивость объектов экономики;</w:t>
            </w:r>
          </w:p>
          <w:p w14:paraId="54182487" w14:textId="77777777" w:rsidR="007C39C2" w:rsidRPr="007C39C2" w:rsidRDefault="007C39C2" w:rsidP="007C39C2">
            <w:pPr>
              <w:suppressAutoHyphens/>
              <w:rPr>
                <w:rFonts w:ascii="Times New Roman" w:hAnsi="Times New Roman" w:cs="Times New Roman"/>
              </w:rPr>
            </w:pPr>
            <w:r w:rsidRPr="007C39C2">
              <w:rPr>
                <w:rFonts w:ascii="Times New Roman" w:hAnsi="Times New Roman" w:cs="Times New Roman"/>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14:paraId="3D3E207E" w14:textId="77777777" w:rsidR="007C39C2" w:rsidRPr="007C39C2" w:rsidRDefault="007C39C2" w:rsidP="007C39C2">
            <w:pPr>
              <w:suppressAutoHyphens/>
              <w:rPr>
                <w:rFonts w:ascii="Times New Roman" w:hAnsi="Times New Roman" w:cs="Times New Roman"/>
              </w:rPr>
            </w:pPr>
            <w:r w:rsidRPr="007C39C2">
              <w:rPr>
                <w:rFonts w:ascii="Times New Roman" w:hAnsi="Times New Roman" w:cs="Times New Roman"/>
              </w:rPr>
              <w:t>применять правила поведения и действия по сигналам гражданской обороны;</w:t>
            </w:r>
          </w:p>
          <w:p w14:paraId="13714643" w14:textId="77777777" w:rsidR="007C39C2" w:rsidRPr="007C39C2" w:rsidRDefault="007C39C2" w:rsidP="007C39C2">
            <w:pPr>
              <w:suppressAutoHyphens/>
              <w:rPr>
                <w:rFonts w:ascii="Times New Roman" w:hAnsi="Times New Roman" w:cs="Times New Roman"/>
              </w:rPr>
            </w:pPr>
            <w:r w:rsidRPr="007C39C2">
              <w:rPr>
                <w:rFonts w:ascii="Times New Roman" w:hAnsi="Times New Roman" w:cs="Times New Roman"/>
              </w:rPr>
              <w:t>соблюдать нормы экологической безопасности;</w:t>
            </w:r>
          </w:p>
          <w:p w14:paraId="7BA12C90" w14:textId="77777777" w:rsidR="007C39C2" w:rsidRPr="007C39C2" w:rsidRDefault="007C39C2" w:rsidP="007C39C2">
            <w:pPr>
              <w:tabs>
                <w:tab w:val="left" w:pos="2473"/>
              </w:tabs>
              <w:spacing w:after="200" w:line="276" w:lineRule="auto"/>
              <w:ind w:right="101"/>
              <w:rPr>
                <w:rFonts w:ascii="Times New Roman" w:hAnsi="Times New Roman" w:cs="Times New Roman"/>
              </w:rPr>
            </w:pPr>
            <w:r w:rsidRPr="007C39C2">
              <w:rPr>
                <w:rFonts w:ascii="Times New Roman" w:hAnsi="Times New Roman" w:cs="Times New Roman"/>
              </w:rPr>
              <w:t>определять направления ресурсосбережения в рамках профессиональной деятельности по специальности</w:t>
            </w:r>
          </w:p>
        </w:tc>
        <w:tc>
          <w:tcPr>
            <w:tcW w:w="1828" w:type="pct"/>
          </w:tcPr>
          <w:p w14:paraId="7137814D" w14:textId="77777777" w:rsidR="007C39C2" w:rsidRPr="007C39C2" w:rsidRDefault="007C39C2" w:rsidP="007C39C2">
            <w:pPr>
              <w:jc w:val="both"/>
              <w:rPr>
                <w:rFonts w:ascii="Times New Roman" w:hAnsi="Times New Roman" w:cs="Times New Roman"/>
                <w:bCs/>
                <w:i/>
              </w:rPr>
            </w:pPr>
            <w:r w:rsidRPr="007C39C2">
              <w:rPr>
                <w:rFonts w:ascii="Times New Roman" w:hAnsi="Times New Roman" w:cs="Times New Roman"/>
                <w:bCs/>
                <w:iCs/>
              </w:rPr>
              <w:t>демонстрирует умение пользоваться первичными средствами пожаротушения;</w:t>
            </w:r>
          </w:p>
          <w:p w14:paraId="796863E0" w14:textId="77777777" w:rsidR="007C39C2" w:rsidRPr="007C39C2" w:rsidRDefault="007C39C2" w:rsidP="007C39C2">
            <w:pPr>
              <w:jc w:val="both"/>
              <w:rPr>
                <w:rFonts w:ascii="Times New Roman" w:hAnsi="Times New Roman" w:cs="Times New Roman"/>
                <w:bCs/>
                <w:iCs/>
              </w:rPr>
            </w:pPr>
            <w:r w:rsidRPr="007C39C2">
              <w:rPr>
                <w:rFonts w:ascii="Times New Roman" w:hAnsi="Times New Roman" w:cs="Times New Roman"/>
                <w:color w:val="000000"/>
              </w:rPr>
              <w:t xml:space="preserve">формулирует </w:t>
            </w:r>
            <w:r w:rsidRPr="007C39C2">
              <w:rPr>
                <w:rFonts w:ascii="Times New Roman" w:hAnsi="Times New Roman" w:cs="Times New Roman"/>
                <w:bCs/>
                <w:iCs/>
              </w:rPr>
              <w:t>правила поведения в чрезвычайных ситуациях природного и техногенного характера и при угрозе террористического акта;</w:t>
            </w:r>
          </w:p>
          <w:p w14:paraId="34CC80C9" w14:textId="77777777" w:rsidR="007C39C2" w:rsidRPr="007C39C2" w:rsidRDefault="007C39C2" w:rsidP="007C39C2">
            <w:pPr>
              <w:jc w:val="both"/>
              <w:rPr>
                <w:rFonts w:ascii="Times New Roman" w:hAnsi="Times New Roman" w:cs="Times New Roman"/>
                <w:color w:val="000000"/>
              </w:rPr>
            </w:pPr>
            <w:r w:rsidRPr="007C39C2">
              <w:rPr>
                <w:rFonts w:ascii="Times New Roman" w:hAnsi="Times New Roman" w:cs="Times New Roman"/>
                <w:iCs/>
              </w:rPr>
              <w:t>демонстрирует умение применять правила поведения и ориентируется в действиях по сигналам гражданской обороны</w:t>
            </w:r>
          </w:p>
        </w:tc>
        <w:tc>
          <w:tcPr>
            <w:tcW w:w="1264" w:type="pct"/>
            <w:vMerge/>
          </w:tcPr>
          <w:p w14:paraId="247574F7" w14:textId="77777777" w:rsidR="007C39C2" w:rsidRPr="007C39C2" w:rsidRDefault="007C39C2" w:rsidP="007C39C2">
            <w:pPr>
              <w:rPr>
                <w:rFonts w:ascii="Times New Roman" w:hAnsi="Times New Roman" w:cs="Times New Roman"/>
                <w:bCs/>
              </w:rPr>
            </w:pPr>
          </w:p>
        </w:tc>
      </w:tr>
      <w:tr w:rsidR="007C39C2" w:rsidRPr="007C39C2" w14:paraId="6FFE627B" w14:textId="77777777" w:rsidTr="007C39C2">
        <w:trPr>
          <w:trHeight w:val="547"/>
        </w:trPr>
        <w:tc>
          <w:tcPr>
            <w:tcW w:w="1908" w:type="pct"/>
          </w:tcPr>
          <w:p w14:paraId="42215B4B" w14:textId="77777777" w:rsidR="007C39C2" w:rsidRPr="007C39C2" w:rsidRDefault="007C39C2" w:rsidP="007C39C2">
            <w:pPr>
              <w:suppressAutoHyphens/>
              <w:rPr>
                <w:rFonts w:ascii="Times New Roman" w:hAnsi="Times New Roman" w:cs="Times New Roman"/>
                <w:iCs/>
              </w:rPr>
            </w:pPr>
            <w:r w:rsidRPr="007C39C2">
              <w:rPr>
                <w:rFonts w:ascii="Times New Roman" w:hAnsi="Times New Roman" w:cs="Times New Roman"/>
                <w:iCs/>
              </w:rPr>
              <w:t>определять виды Вооруженных Сил, рода войск;</w:t>
            </w:r>
          </w:p>
          <w:p w14:paraId="14B82D5B" w14:textId="77777777" w:rsidR="007C39C2" w:rsidRPr="007C39C2" w:rsidRDefault="007C39C2" w:rsidP="007C39C2">
            <w:pPr>
              <w:suppressAutoHyphens/>
              <w:rPr>
                <w:rFonts w:ascii="Times New Roman" w:hAnsi="Times New Roman" w:cs="Times New Roman"/>
                <w:iCs/>
              </w:rPr>
            </w:pPr>
            <w:r w:rsidRPr="007C39C2">
              <w:rPr>
                <w:rFonts w:ascii="Times New Roman" w:hAnsi="Times New Roman" w:cs="Times New Roman"/>
                <w:iCs/>
              </w:rPr>
              <w:t>ориентироваться в воинских званиях военнослужащих Вооруженных Сил Российской Федерации;</w:t>
            </w:r>
          </w:p>
          <w:p w14:paraId="78B0BF1E" w14:textId="77777777" w:rsidR="007C39C2" w:rsidRPr="007C39C2" w:rsidRDefault="007C39C2" w:rsidP="007C39C2">
            <w:pPr>
              <w:suppressAutoHyphens/>
              <w:rPr>
                <w:rFonts w:ascii="Times New Roman" w:hAnsi="Times New Roman" w:cs="Times New Roman"/>
                <w:iCs/>
              </w:rPr>
            </w:pPr>
            <w:r w:rsidRPr="007C39C2">
              <w:rPr>
                <w:rFonts w:ascii="Times New Roman" w:hAnsi="Times New Roman" w:cs="Times New Roman"/>
                <w:iCs/>
              </w:rPr>
              <w:t>владеть общей физической и строевой подготовкой;</w:t>
            </w:r>
          </w:p>
          <w:p w14:paraId="2FA0D18B" w14:textId="77777777" w:rsidR="007C39C2" w:rsidRPr="007C39C2" w:rsidRDefault="007C39C2" w:rsidP="007C39C2">
            <w:pPr>
              <w:suppressAutoHyphens/>
              <w:rPr>
                <w:rFonts w:ascii="Times New Roman" w:hAnsi="Times New Roman" w:cs="Times New Roman"/>
                <w:b/>
              </w:rPr>
            </w:pPr>
            <w:r w:rsidRPr="007C39C2">
              <w:rPr>
                <w:rFonts w:ascii="Times New Roman" w:hAnsi="Times New Roman" w:cs="Times New Roman"/>
                <w:iCs/>
              </w:rPr>
              <w:t>демонстрировать основы оказания первой доврачебной помощи пострадавшим</w:t>
            </w:r>
          </w:p>
        </w:tc>
        <w:tc>
          <w:tcPr>
            <w:tcW w:w="1828" w:type="pct"/>
          </w:tcPr>
          <w:p w14:paraId="47938DD9" w14:textId="77777777" w:rsidR="007C39C2" w:rsidRPr="007C39C2" w:rsidRDefault="007C39C2" w:rsidP="007C39C2">
            <w:pPr>
              <w:suppressAutoHyphens/>
              <w:jc w:val="both"/>
              <w:rPr>
                <w:rFonts w:ascii="Times New Roman" w:hAnsi="Times New Roman" w:cs="Times New Roman"/>
                <w:iCs/>
              </w:rPr>
            </w:pPr>
            <w:r w:rsidRPr="007C39C2">
              <w:rPr>
                <w:rFonts w:ascii="Times New Roman" w:hAnsi="Times New Roman" w:cs="Times New Roman"/>
                <w:iCs/>
              </w:rPr>
              <w:t>определяет виды вооруженных сил, рода войск;</w:t>
            </w:r>
          </w:p>
          <w:p w14:paraId="02B59B32" w14:textId="77777777" w:rsidR="007C39C2" w:rsidRPr="007C39C2" w:rsidRDefault="007C39C2" w:rsidP="007C39C2">
            <w:pPr>
              <w:suppressAutoHyphens/>
              <w:jc w:val="both"/>
              <w:rPr>
                <w:rFonts w:ascii="Times New Roman" w:hAnsi="Times New Roman" w:cs="Times New Roman"/>
                <w:iCs/>
              </w:rPr>
            </w:pPr>
            <w:r w:rsidRPr="007C39C2">
              <w:rPr>
                <w:rFonts w:ascii="Times New Roman" w:hAnsi="Times New Roman" w:cs="Times New Roman"/>
                <w:iCs/>
              </w:rPr>
              <w:t>ориентируется в воинских званиях военнослужащих вооруженных сил российской федерации;</w:t>
            </w:r>
          </w:p>
          <w:p w14:paraId="0C0F8D15" w14:textId="77777777" w:rsidR="007C39C2" w:rsidRPr="007C39C2" w:rsidRDefault="007C39C2" w:rsidP="007C39C2">
            <w:pPr>
              <w:suppressAutoHyphens/>
              <w:jc w:val="both"/>
              <w:rPr>
                <w:rFonts w:ascii="Times New Roman" w:hAnsi="Times New Roman" w:cs="Times New Roman"/>
                <w:bCs/>
                <w:i/>
              </w:rPr>
            </w:pPr>
            <w:r w:rsidRPr="007C39C2">
              <w:rPr>
                <w:rFonts w:ascii="Times New Roman" w:hAnsi="Times New Roman" w:cs="Times New Roman"/>
                <w:iCs/>
              </w:rPr>
              <w:t>демонстрирует общую физическую и строевую подготовку, навыки обязательной подготовки к военной службе; основы оказания первой доврачебной помощи пострадавшим</w:t>
            </w:r>
          </w:p>
        </w:tc>
        <w:tc>
          <w:tcPr>
            <w:tcW w:w="1264" w:type="pct"/>
            <w:vMerge/>
          </w:tcPr>
          <w:p w14:paraId="4BA40FC9" w14:textId="77777777" w:rsidR="007C39C2" w:rsidRPr="007C39C2" w:rsidRDefault="007C39C2" w:rsidP="007C39C2">
            <w:pPr>
              <w:rPr>
                <w:rFonts w:ascii="Times New Roman" w:hAnsi="Times New Roman" w:cs="Times New Roman"/>
                <w:bCs/>
              </w:rPr>
            </w:pPr>
          </w:p>
        </w:tc>
      </w:tr>
      <w:tr w:rsidR="007C39C2" w:rsidRPr="007C39C2" w14:paraId="103D4481" w14:textId="77777777" w:rsidTr="007C39C2">
        <w:trPr>
          <w:trHeight w:val="547"/>
        </w:trPr>
        <w:tc>
          <w:tcPr>
            <w:tcW w:w="1908" w:type="pct"/>
          </w:tcPr>
          <w:p w14:paraId="0D14FCC0" w14:textId="77777777" w:rsidR="007C39C2" w:rsidRPr="007C39C2" w:rsidRDefault="007C39C2" w:rsidP="007C39C2">
            <w:pPr>
              <w:rPr>
                <w:rFonts w:ascii="Times New Roman" w:hAnsi="Times New Roman" w:cs="Times New Roman"/>
                <w:iCs/>
              </w:rPr>
            </w:pPr>
            <w:r w:rsidRPr="007C39C2">
              <w:rPr>
                <w:rFonts w:ascii="Times New Roman" w:hAnsi="Times New Roman" w:cs="Times New Roman"/>
                <w:iCs/>
              </w:rPr>
              <w:t>оказывать первую медицинскую помощь в различных ситуациях;</w:t>
            </w:r>
          </w:p>
          <w:p w14:paraId="79311329" w14:textId="77777777" w:rsidR="007C39C2" w:rsidRPr="007C39C2" w:rsidRDefault="007C39C2" w:rsidP="007C39C2">
            <w:pPr>
              <w:rPr>
                <w:rFonts w:ascii="Times New Roman" w:hAnsi="Times New Roman" w:cs="Times New Roman"/>
                <w:bCs/>
                <w:iCs/>
              </w:rPr>
            </w:pPr>
            <w:r w:rsidRPr="007C39C2">
              <w:rPr>
                <w:rFonts w:ascii="Times New Roman" w:hAnsi="Times New Roman" w:cs="Times New Roman"/>
                <w:bCs/>
                <w:iCs/>
              </w:rPr>
              <w:t>осуществлять профилактику инфекционных заболеваний;</w:t>
            </w:r>
          </w:p>
          <w:p w14:paraId="6AB8FBAF" w14:textId="77777777" w:rsidR="007C39C2" w:rsidRPr="007C39C2" w:rsidRDefault="007C39C2" w:rsidP="007C39C2">
            <w:pPr>
              <w:rPr>
                <w:rFonts w:ascii="Times New Roman" w:hAnsi="Times New Roman" w:cs="Times New Roman"/>
                <w:bCs/>
                <w:iCs/>
              </w:rPr>
            </w:pPr>
            <w:r w:rsidRPr="007C39C2">
              <w:rPr>
                <w:rFonts w:ascii="Times New Roman" w:hAnsi="Times New Roman" w:cs="Times New Roman"/>
                <w:bCs/>
                <w:iCs/>
              </w:rPr>
              <w:lastRenderedPageBreak/>
              <w:t>определять показатели здоровья и оценивать физическое состояние;</w:t>
            </w:r>
          </w:p>
          <w:p w14:paraId="559C6913" w14:textId="77777777" w:rsidR="007C39C2" w:rsidRPr="007C39C2" w:rsidRDefault="007C39C2" w:rsidP="007C39C2">
            <w:pPr>
              <w:suppressAutoHyphens/>
              <w:rPr>
                <w:rFonts w:ascii="Times New Roman" w:hAnsi="Times New Roman" w:cs="Times New Roman"/>
                <w:b/>
              </w:rPr>
            </w:pPr>
            <w:r w:rsidRPr="007C39C2">
              <w:rPr>
                <w:rFonts w:ascii="Times New Roman" w:hAnsi="Times New Roman" w:cs="Times New Roman"/>
                <w:bCs/>
                <w:iCs/>
              </w:rPr>
              <w:t>составлять индивидуальные карты здоровья с режимом дня, графиком питания</w:t>
            </w:r>
          </w:p>
        </w:tc>
        <w:tc>
          <w:tcPr>
            <w:tcW w:w="1828" w:type="pct"/>
          </w:tcPr>
          <w:p w14:paraId="6C77EB72" w14:textId="77777777" w:rsidR="007C39C2" w:rsidRPr="007C39C2" w:rsidRDefault="007C39C2" w:rsidP="007C39C2">
            <w:pPr>
              <w:jc w:val="both"/>
              <w:rPr>
                <w:rFonts w:ascii="Times New Roman" w:hAnsi="Times New Roman" w:cs="Times New Roman"/>
                <w:iCs/>
              </w:rPr>
            </w:pPr>
            <w:r w:rsidRPr="007C39C2">
              <w:rPr>
                <w:rFonts w:ascii="Times New Roman" w:hAnsi="Times New Roman" w:cs="Times New Roman"/>
                <w:iCs/>
              </w:rPr>
              <w:lastRenderedPageBreak/>
              <w:t>демонстрирует умение оказать первую медицинскую помощь в различных ситуациях;</w:t>
            </w:r>
          </w:p>
          <w:p w14:paraId="4F9063AF" w14:textId="77777777" w:rsidR="007C39C2" w:rsidRPr="007C39C2" w:rsidRDefault="007C39C2" w:rsidP="007C39C2">
            <w:pPr>
              <w:jc w:val="both"/>
              <w:rPr>
                <w:rFonts w:ascii="Times New Roman" w:hAnsi="Times New Roman" w:cs="Times New Roman"/>
                <w:bCs/>
                <w:iCs/>
              </w:rPr>
            </w:pPr>
            <w:r w:rsidRPr="007C39C2">
              <w:rPr>
                <w:rFonts w:ascii="Times New Roman" w:hAnsi="Times New Roman" w:cs="Times New Roman"/>
                <w:bCs/>
                <w:iCs/>
              </w:rPr>
              <w:lastRenderedPageBreak/>
              <w:t>владеет принципами профилактики инфекционных заболеваний;</w:t>
            </w:r>
          </w:p>
          <w:p w14:paraId="714D005F" w14:textId="77777777" w:rsidR="007C39C2" w:rsidRPr="007C39C2" w:rsidRDefault="007C39C2" w:rsidP="007C39C2">
            <w:pPr>
              <w:jc w:val="both"/>
              <w:rPr>
                <w:rFonts w:ascii="Times New Roman" w:hAnsi="Times New Roman" w:cs="Times New Roman"/>
                <w:bCs/>
                <w:iCs/>
              </w:rPr>
            </w:pPr>
            <w:r w:rsidRPr="007C39C2">
              <w:rPr>
                <w:rFonts w:ascii="Times New Roman" w:hAnsi="Times New Roman" w:cs="Times New Roman"/>
                <w:bCs/>
                <w:iCs/>
              </w:rPr>
              <w:t>определяет показатели здоровья и оценивает физическое состояние;</w:t>
            </w:r>
          </w:p>
          <w:p w14:paraId="32142783" w14:textId="77777777" w:rsidR="007C39C2" w:rsidRPr="007C39C2" w:rsidRDefault="007C39C2" w:rsidP="007C39C2">
            <w:pPr>
              <w:jc w:val="both"/>
              <w:rPr>
                <w:rFonts w:ascii="Times New Roman" w:hAnsi="Times New Roman" w:cs="Times New Roman"/>
                <w:bCs/>
                <w:i/>
              </w:rPr>
            </w:pPr>
            <w:r w:rsidRPr="007C39C2">
              <w:rPr>
                <w:rFonts w:ascii="Times New Roman" w:hAnsi="Times New Roman" w:cs="Times New Roman"/>
                <w:bCs/>
                <w:iCs/>
              </w:rPr>
              <w:t>составляет индивидуальные карты здоровья с режимом дня, графиком питания</w:t>
            </w:r>
          </w:p>
        </w:tc>
        <w:tc>
          <w:tcPr>
            <w:tcW w:w="1264" w:type="pct"/>
            <w:vMerge/>
          </w:tcPr>
          <w:p w14:paraId="4A3C8EC0" w14:textId="77777777" w:rsidR="007C39C2" w:rsidRPr="007C39C2" w:rsidRDefault="007C39C2" w:rsidP="007C39C2">
            <w:pPr>
              <w:rPr>
                <w:rFonts w:ascii="Times New Roman" w:hAnsi="Times New Roman" w:cs="Times New Roman"/>
                <w:bCs/>
              </w:rPr>
            </w:pPr>
          </w:p>
        </w:tc>
      </w:tr>
    </w:tbl>
    <w:p w14:paraId="1979B9CB" w14:textId="77777777" w:rsidR="007C39C2" w:rsidRPr="007C39C2" w:rsidRDefault="007C39C2" w:rsidP="007C39C2">
      <w:pPr>
        <w:shd w:val="clear" w:color="auto" w:fill="FFFFFF"/>
        <w:tabs>
          <w:tab w:val="left" w:pos="142"/>
          <w:tab w:val="left" w:pos="851"/>
        </w:tabs>
        <w:spacing w:before="120"/>
        <w:jc w:val="both"/>
        <w:rPr>
          <w:rFonts w:ascii="Times New Roman" w:hAnsi="Times New Roman" w:cs="Times New Roman"/>
        </w:rPr>
      </w:pPr>
    </w:p>
    <w:p w14:paraId="1431BA06" w14:textId="224BBDDD" w:rsidR="007C39C2" w:rsidRDefault="007C39C2" w:rsidP="007C39C2">
      <w:pPr>
        <w:tabs>
          <w:tab w:val="left" w:pos="8077"/>
        </w:tabs>
        <w:jc w:val="right"/>
        <w:rPr>
          <w:rFonts w:eastAsia="Segoe UI" w:cs="Times New Roman"/>
          <w:sz w:val="24"/>
          <w:szCs w:val="24"/>
          <w:lang w:eastAsia="x-none"/>
        </w:rPr>
      </w:pPr>
    </w:p>
    <w:p w14:paraId="296A8FB7" w14:textId="77777777" w:rsidR="007C39C2" w:rsidRPr="007C39C2" w:rsidRDefault="007C39C2" w:rsidP="007C39C2">
      <w:pPr>
        <w:rPr>
          <w:rFonts w:eastAsia="Segoe UI" w:cs="Times New Roman"/>
          <w:sz w:val="24"/>
          <w:szCs w:val="24"/>
          <w:lang w:eastAsia="x-none"/>
        </w:rPr>
      </w:pPr>
    </w:p>
    <w:p w14:paraId="5136F4AC" w14:textId="77777777" w:rsidR="007C39C2" w:rsidRPr="007C39C2" w:rsidRDefault="007C39C2" w:rsidP="007C39C2">
      <w:pPr>
        <w:rPr>
          <w:rFonts w:eastAsia="Segoe UI" w:cs="Times New Roman"/>
          <w:sz w:val="24"/>
          <w:szCs w:val="24"/>
          <w:lang w:eastAsia="x-none"/>
        </w:rPr>
      </w:pPr>
    </w:p>
    <w:p w14:paraId="1692712C" w14:textId="77777777" w:rsidR="007C39C2" w:rsidRPr="007C39C2" w:rsidRDefault="007C39C2" w:rsidP="007C39C2">
      <w:pPr>
        <w:rPr>
          <w:rFonts w:eastAsia="Segoe UI" w:cs="Times New Roman"/>
          <w:sz w:val="24"/>
          <w:szCs w:val="24"/>
          <w:lang w:eastAsia="x-none"/>
        </w:rPr>
      </w:pPr>
    </w:p>
    <w:p w14:paraId="745CB085" w14:textId="77777777" w:rsidR="007C39C2" w:rsidRPr="007C39C2" w:rsidRDefault="007C39C2" w:rsidP="007C39C2">
      <w:pPr>
        <w:rPr>
          <w:rFonts w:eastAsia="Segoe UI" w:cs="Times New Roman"/>
          <w:sz w:val="24"/>
          <w:szCs w:val="24"/>
          <w:lang w:eastAsia="x-none"/>
        </w:rPr>
      </w:pPr>
    </w:p>
    <w:p w14:paraId="7044928C" w14:textId="77777777" w:rsidR="007C39C2" w:rsidRPr="007C39C2" w:rsidRDefault="007C39C2" w:rsidP="007C39C2">
      <w:pPr>
        <w:rPr>
          <w:rFonts w:eastAsia="Segoe UI" w:cs="Times New Roman"/>
          <w:sz w:val="24"/>
          <w:szCs w:val="24"/>
          <w:lang w:eastAsia="x-none"/>
        </w:rPr>
      </w:pPr>
    </w:p>
    <w:p w14:paraId="35FF207D" w14:textId="77777777" w:rsidR="007C39C2" w:rsidRPr="007C39C2" w:rsidRDefault="007C39C2" w:rsidP="007C39C2">
      <w:pPr>
        <w:rPr>
          <w:rFonts w:eastAsia="Segoe UI" w:cs="Times New Roman"/>
          <w:sz w:val="24"/>
          <w:szCs w:val="24"/>
          <w:lang w:eastAsia="x-none"/>
        </w:rPr>
      </w:pPr>
    </w:p>
    <w:p w14:paraId="43396578" w14:textId="77777777" w:rsidR="007C39C2" w:rsidRPr="007C39C2" w:rsidRDefault="007C39C2" w:rsidP="007C39C2">
      <w:pPr>
        <w:rPr>
          <w:rFonts w:eastAsia="Segoe UI" w:cs="Times New Roman"/>
          <w:sz w:val="24"/>
          <w:szCs w:val="24"/>
          <w:lang w:eastAsia="x-none"/>
        </w:rPr>
      </w:pPr>
    </w:p>
    <w:p w14:paraId="0ACF8AAA" w14:textId="77777777" w:rsidR="007C39C2" w:rsidRPr="007C39C2" w:rsidRDefault="007C39C2" w:rsidP="007C39C2">
      <w:pPr>
        <w:rPr>
          <w:rFonts w:eastAsia="Segoe UI" w:cs="Times New Roman"/>
          <w:sz w:val="24"/>
          <w:szCs w:val="24"/>
          <w:lang w:eastAsia="x-none"/>
        </w:rPr>
      </w:pPr>
    </w:p>
    <w:p w14:paraId="4F88962F" w14:textId="77777777" w:rsidR="007C39C2" w:rsidRPr="007C39C2" w:rsidRDefault="007C39C2" w:rsidP="007C39C2">
      <w:pPr>
        <w:rPr>
          <w:rFonts w:eastAsia="Segoe UI" w:cs="Times New Roman"/>
          <w:sz w:val="24"/>
          <w:szCs w:val="24"/>
          <w:lang w:eastAsia="x-none"/>
        </w:rPr>
      </w:pPr>
    </w:p>
    <w:p w14:paraId="16FE6B0A" w14:textId="77777777" w:rsidR="007C39C2" w:rsidRPr="007C39C2" w:rsidRDefault="007C39C2" w:rsidP="007C39C2">
      <w:pPr>
        <w:rPr>
          <w:rFonts w:eastAsia="Segoe UI" w:cs="Times New Roman"/>
          <w:sz w:val="24"/>
          <w:szCs w:val="24"/>
          <w:lang w:eastAsia="x-none"/>
        </w:rPr>
      </w:pPr>
    </w:p>
    <w:p w14:paraId="420B33AA" w14:textId="77777777" w:rsidR="007C39C2" w:rsidRPr="007C39C2" w:rsidRDefault="007C39C2" w:rsidP="007C39C2">
      <w:pPr>
        <w:rPr>
          <w:rFonts w:eastAsia="Segoe UI" w:cs="Times New Roman"/>
          <w:sz w:val="24"/>
          <w:szCs w:val="24"/>
          <w:lang w:eastAsia="x-none"/>
        </w:rPr>
      </w:pPr>
    </w:p>
    <w:p w14:paraId="53CE5D06" w14:textId="77777777" w:rsidR="007C39C2" w:rsidRPr="007C39C2" w:rsidRDefault="007C39C2" w:rsidP="007C39C2">
      <w:pPr>
        <w:rPr>
          <w:rFonts w:eastAsia="Segoe UI" w:cs="Times New Roman"/>
          <w:sz w:val="24"/>
          <w:szCs w:val="24"/>
          <w:lang w:eastAsia="x-none"/>
        </w:rPr>
      </w:pPr>
    </w:p>
    <w:p w14:paraId="02E08624" w14:textId="77777777" w:rsidR="007C39C2" w:rsidRPr="007C39C2" w:rsidRDefault="007C39C2" w:rsidP="007C39C2">
      <w:pPr>
        <w:rPr>
          <w:rFonts w:eastAsia="Segoe UI" w:cs="Times New Roman"/>
          <w:sz w:val="24"/>
          <w:szCs w:val="24"/>
          <w:lang w:eastAsia="x-none"/>
        </w:rPr>
      </w:pPr>
    </w:p>
    <w:p w14:paraId="1F67E82B" w14:textId="77777777" w:rsidR="007C39C2" w:rsidRPr="007C39C2" w:rsidRDefault="007C39C2" w:rsidP="007C39C2">
      <w:pPr>
        <w:rPr>
          <w:rFonts w:eastAsia="Segoe UI" w:cs="Times New Roman"/>
          <w:sz w:val="24"/>
          <w:szCs w:val="24"/>
          <w:lang w:eastAsia="x-none"/>
        </w:rPr>
      </w:pPr>
    </w:p>
    <w:p w14:paraId="41545340" w14:textId="77777777" w:rsidR="007C39C2" w:rsidRPr="007C39C2" w:rsidRDefault="007C39C2" w:rsidP="007C39C2">
      <w:pPr>
        <w:rPr>
          <w:rFonts w:eastAsia="Segoe UI" w:cs="Times New Roman"/>
          <w:sz w:val="24"/>
          <w:szCs w:val="24"/>
          <w:lang w:eastAsia="x-none"/>
        </w:rPr>
      </w:pPr>
    </w:p>
    <w:p w14:paraId="422E685F" w14:textId="77777777" w:rsidR="007C39C2" w:rsidRPr="007C39C2" w:rsidRDefault="007C39C2" w:rsidP="007C39C2">
      <w:pPr>
        <w:rPr>
          <w:rFonts w:eastAsia="Segoe UI" w:cs="Times New Roman"/>
          <w:sz w:val="24"/>
          <w:szCs w:val="24"/>
          <w:lang w:eastAsia="x-none"/>
        </w:rPr>
      </w:pPr>
    </w:p>
    <w:p w14:paraId="4878CADF" w14:textId="77777777" w:rsidR="007C39C2" w:rsidRPr="007C39C2" w:rsidRDefault="007C39C2" w:rsidP="007C39C2">
      <w:pPr>
        <w:rPr>
          <w:rFonts w:eastAsia="Segoe UI" w:cs="Times New Roman"/>
          <w:sz w:val="24"/>
          <w:szCs w:val="24"/>
          <w:lang w:eastAsia="x-none"/>
        </w:rPr>
      </w:pPr>
    </w:p>
    <w:p w14:paraId="21356014" w14:textId="77777777" w:rsidR="007C39C2" w:rsidRPr="007C39C2" w:rsidRDefault="007C39C2" w:rsidP="007C39C2">
      <w:pPr>
        <w:rPr>
          <w:rFonts w:eastAsia="Segoe UI" w:cs="Times New Roman"/>
          <w:sz w:val="24"/>
          <w:szCs w:val="24"/>
          <w:lang w:eastAsia="x-none"/>
        </w:rPr>
      </w:pPr>
    </w:p>
    <w:p w14:paraId="628C6C9A" w14:textId="77777777" w:rsidR="007C39C2" w:rsidRPr="007C39C2" w:rsidRDefault="007C39C2" w:rsidP="007C39C2">
      <w:pPr>
        <w:rPr>
          <w:rFonts w:eastAsia="Segoe UI" w:cs="Times New Roman"/>
          <w:sz w:val="24"/>
          <w:szCs w:val="24"/>
          <w:lang w:eastAsia="x-none"/>
        </w:rPr>
      </w:pPr>
    </w:p>
    <w:p w14:paraId="7056A82B" w14:textId="77777777" w:rsidR="007C39C2" w:rsidRPr="007C39C2" w:rsidRDefault="007C39C2" w:rsidP="007C39C2">
      <w:pPr>
        <w:rPr>
          <w:rFonts w:eastAsia="Segoe UI" w:cs="Times New Roman"/>
          <w:sz w:val="24"/>
          <w:szCs w:val="24"/>
          <w:lang w:eastAsia="x-none"/>
        </w:rPr>
      </w:pPr>
    </w:p>
    <w:p w14:paraId="55575BF9" w14:textId="77777777" w:rsidR="007C39C2" w:rsidRPr="007C39C2" w:rsidRDefault="007C39C2" w:rsidP="007C39C2">
      <w:pPr>
        <w:rPr>
          <w:rFonts w:eastAsia="Segoe UI" w:cs="Times New Roman"/>
          <w:sz w:val="24"/>
          <w:szCs w:val="24"/>
          <w:lang w:eastAsia="x-none"/>
        </w:rPr>
      </w:pPr>
    </w:p>
    <w:p w14:paraId="5635A90B" w14:textId="77777777" w:rsidR="007C39C2" w:rsidRPr="007C39C2" w:rsidRDefault="007C39C2" w:rsidP="007C39C2">
      <w:pPr>
        <w:rPr>
          <w:rFonts w:eastAsia="Segoe UI" w:cs="Times New Roman"/>
          <w:sz w:val="24"/>
          <w:szCs w:val="24"/>
          <w:lang w:eastAsia="x-none"/>
        </w:rPr>
      </w:pPr>
    </w:p>
    <w:p w14:paraId="7D623E31" w14:textId="77777777" w:rsidR="007C39C2" w:rsidRPr="007C39C2" w:rsidRDefault="007C39C2" w:rsidP="007C39C2">
      <w:pPr>
        <w:rPr>
          <w:rFonts w:eastAsia="Segoe UI" w:cs="Times New Roman"/>
          <w:sz w:val="24"/>
          <w:szCs w:val="24"/>
          <w:lang w:eastAsia="x-none"/>
        </w:rPr>
      </w:pPr>
    </w:p>
    <w:p w14:paraId="32A5FB52" w14:textId="77777777" w:rsidR="007C39C2" w:rsidRPr="007C39C2" w:rsidRDefault="007C39C2" w:rsidP="007C39C2">
      <w:pPr>
        <w:rPr>
          <w:rFonts w:eastAsia="Segoe UI" w:cs="Times New Roman"/>
          <w:sz w:val="24"/>
          <w:szCs w:val="24"/>
          <w:lang w:eastAsia="x-none"/>
        </w:rPr>
      </w:pPr>
    </w:p>
    <w:p w14:paraId="408FEDE1" w14:textId="77777777" w:rsidR="007C39C2" w:rsidRPr="007C39C2" w:rsidRDefault="007C39C2" w:rsidP="007C39C2">
      <w:pPr>
        <w:rPr>
          <w:rFonts w:eastAsia="Segoe UI" w:cs="Times New Roman"/>
          <w:sz w:val="24"/>
          <w:szCs w:val="24"/>
          <w:lang w:eastAsia="x-none"/>
        </w:rPr>
      </w:pPr>
    </w:p>
    <w:p w14:paraId="28DBB4F8" w14:textId="77777777" w:rsidR="007C39C2" w:rsidRPr="007C39C2" w:rsidRDefault="007C39C2" w:rsidP="007C39C2">
      <w:pPr>
        <w:rPr>
          <w:rFonts w:eastAsia="Segoe UI" w:cs="Times New Roman"/>
          <w:sz w:val="24"/>
          <w:szCs w:val="24"/>
          <w:lang w:eastAsia="x-none"/>
        </w:rPr>
      </w:pPr>
    </w:p>
    <w:p w14:paraId="78A8C1BE" w14:textId="77777777" w:rsidR="007C39C2" w:rsidRPr="007C39C2" w:rsidRDefault="007C39C2" w:rsidP="007C39C2">
      <w:pPr>
        <w:rPr>
          <w:rFonts w:eastAsia="Segoe UI" w:cs="Times New Roman"/>
          <w:sz w:val="24"/>
          <w:szCs w:val="24"/>
          <w:lang w:eastAsia="x-none"/>
        </w:rPr>
      </w:pPr>
    </w:p>
    <w:p w14:paraId="6F92696C" w14:textId="77777777" w:rsidR="007C39C2" w:rsidRPr="007C39C2" w:rsidRDefault="007C39C2" w:rsidP="007C39C2">
      <w:pPr>
        <w:rPr>
          <w:rFonts w:eastAsia="Segoe UI" w:cs="Times New Roman"/>
          <w:sz w:val="24"/>
          <w:szCs w:val="24"/>
          <w:lang w:eastAsia="x-none"/>
        </w:rPr>
      </w:pPr>
    </w:p>
    <w:p w14:paraId="519B64E6" w14:textId="012FC21D" w:rsidR="007C39C2" w:rsidRDefault="007C39C2" w:rsidP="007C39C2">
      <w:pPr>
        <w:tabs>
          <w:tab w:val="left" w:pos="8627"/>
        </w:tabs>
        <w:rPr>
          <w:rFonts w:eastAsia="Segoe UI" w:cs="Times New Roman"/>
          <w:sz w:val="24"/>
          <w:szCs w:val="24"/>
          <w:lang w:eastAsia="x-none"/>
        </w:rPr>
      </w:pPr>
      <w:r>
        <w:rPr>
          <w:rFonts w:eastAsia="Segoe UI" w:cs="Times New Roman"/>
          <w:sz w:val="24"/>
          <w:szCs w:val="24"/>
          <w:lang w:eastAsia="x-none"/>
        </w:rPr>
        <w:tab/>
      </w:r>
    </w:p>
    <w:p w14:paraId="20367860" w14:textId="77777777" w:rsidR="007C39C2" w:rsidRDefault="007C39C2" w:rsidP="007C39C2">
      <w:pPr>
        <w:tabs>
          <w:tab w:val="left" w:pos="8627"/>
        </w:tabs>
        <w:rPr>
          <w:rFonts w:eastAsia="Segoe UI" w:cs="Times New Roman"/>
          <w:sz w:val="24"/>
          <w:szCs w:val="24"/>
          <w:lang w:eastAsia="x-none"/>
        </w:rPr>
      </w:pPr>
    </w:p>
    <w:p w14:paraId="64B4CA4C" w14:textId="77777777" w:rsidR="007C39C2" w:rsidRDefault="007C39C2" w:rsidP="007C39C2">
      <w:pPr>
        <w:tabs>
          <w:tab w:val="left" w:pos="8627"/>
        </w:tabs>
        <w:rPr>
          <w:rFonts w:eastAsia="Segoe UI" w:cs="Times New Roman"/>
          <w:sz w:val="24"/>
          <w:szCs w:val="24"/>
          <w:lang w:eastAsia="x-none"/>
        </w:rPr>
      </w:pPr>
    </w:p>
    <w:p w14:paraId="06C1BFA2" w14:textId="77777777" w:rsidR="007C39C2" w:rsidRDefault="007C39C2" w:rsidP="007C39C2">
      <w:pPr>
        <w:tabs>
          <w:tab w:val="left" w:pos="8627"/>
        </w:tabs>
        <w:rPr>
          <w:rFonts w:eastAsia="Segoe UI" w:cs="Times New Roman"/>
          <w:sz w:val="24"/>
          <w:szCs w:val="24"/>
          <w:lang w:eastAsia="x-none"/>
        </w:rPr>
      </w:pPr>
    </w:p>
    <w:p w14:paraId="51E168F1" w14:textId="77777777" w:rsidR="007C39C2" w:rsidRDefault="007C39C2" w:rsidP="007C39C2">
      <w:pPr>
        <w:tabs>
          <w:tab w:val="left" w:pos="8627"/>
        </w:tabs>
        <w:rPr>
          <w:rFonts w:eastAsia="Segoe UI" w:cs="Times New Roman"/>
          <w:sz w:val="24"/>
          <w:szCs w:val="24"/>
          <w:lang w:eastAsia="x-none"/>
        </w:rPr>
      </w:pPr>
    </w:p>
    <w:p w14:paraId="4F83BD24" w14:textId="77777777" w:rsidR="007C39C2" w:rsidRDefault="007C39C2" w:rsidP="007C39C2">
      <w:pPr>
        <w:tabs>
          <w:tab w:val="left" w:pos="8627"/>
        </w:tabs>
        <w:rPr>
          <w:rFonts w:eastAsia="Segoe UI" w:cs="Times New Roman"/>
          <w:sz w:val="24"/>
          <w:szCs w:val="24"/>
          <w:lang w:eastAsia="x-none"/>
        </w:rPr>
      </w:pPr>
    </w:p>
    <w:p w14:paraId="0BFBF4E2" w14:textId="77777777" w:rsidR="007C39C2" w:rsidRDefault="007C39C2" w:rsidP="007C39C2">
      <w:pPr>
        <w:tabs>
          <w:tab w:val="left" w:pos="8627"/>
        </w:tabs>
        <w:rPr>
          <w:rFonts w:eastAsia="Segoe UI" w:cs="Times New Roman"/>
          <w:sz w:val="24"/>
          <w:szCs w:val="24"/>
          <w:lang w:eastAsia="x-none"/>
        </w:rPr>
      </w:pPr>
    </w:p>
    <w:p w14:paraId="5BEE3DAB" w14:textId="77777777" w:rsidR="007C39C2" w:rsidRDefault="007C39C2" w:rsidP="007C39C2">
      <w:pPr>
        <w:tabs>
          <w:tab w:val="left" w:pos="8627"/>
        </w:tabs>
        <w:rPr>
          <w:rFonts w:eastAsia="Segoe UI" w:cs="Times New Roman"/>
          <w:sz w:val="24"/>
          <w:szCs w:val="24"/>
          <w:lang w:eastAsia="x-none"/>
        </w:rPr>
      </w:pPr>
    </w:p>
    <w:p w14:paraId="5DC0B278" w14:textId="77777777" w:rsidR="007C39C2" w:rsidRDefault="007C39C2" w:rsidP="007C39C2">
      <w:pPr>
        <w:tabs>
          <w:tab w:val="left" w:pos="8627"/>
        </w:tabs>
        <w:rPr>
          <w:rFonts w:eastAsia="Segoe UI" w:cs="Times New Roman"/>
          <w:sz w:val="24"/>
          <w:szCs w:val="24"/>
          <w:lang w:eastAsia="x-none"/>
        </w:rPr>
      </w:pPr>
    </w:p>
    <w:p w14:paraId="448B8E45" w14:textId="77777777" w:rsidR="007C39C2" w:rsidRDefault="007C39C2" w:rsidP="007C39C2">
      <w:pPr>
        <w:tabs>
          <w:tab w:val="left" w:pos="8627"/>
        </w:tabs>
        <w:rPr>
          <w:rFonts w:eastAsia="Segoe UI" w:cs="Times New Roman"/>
          <w:sz w:val="24"/>
          <w:szCs w:val="24"/>
          <w:lang w:eastAsia="x-none"/>
        </w:rPr>
      </w:pPr>
    </w:p>
    <w:p w14:paraId="38DDBD64" w14:textId="77777777" w:rsidR="007C39C2" w:rsidRDefault="007C39C2" w:rsidP="007C39C2">
      <w:pPr>
        <w:tabs>
          <w:tab w:val="left" w:pos="8627"/>
        </w:tabs>
        <w:rPr>
          <w:rFonts w:eastAsia="Segoe UI" w:cs="Times New Roman"/>
          <w:sz w:val="24"/>
          <w:szCs w:val="24"/>
          <w:lang w:eastAsia="x-none"/>
        </w:rPr>
      </w:pPr>
    </w:p>
    <w:p w14:paraId="5B34DF77" w14:textId="77777777" w:rsidR="00782F2E" w:rsidRDefault="00782F2E" w:rsidP="00782F2E">
      <w:pPr>
        <w:rPr>
          <w:rFonts w:eastAsia="Segoe UI" w:cs="Times New Roman"/>
          <w:sz w:val="24"/>
          <w:szCs w:val="24"/>
          <w:lang w:eastAsia="x-none"/>
        </w:rPr>
      </w:pPr>
    </w:p>
    <w:p w14:paraId="5D978E13" w14:textId="77777777" w:rsidR="007C39C2" w:rsidRPr="007C39C2" w:rsidRDefault="007C39C2" w:rsidP="00782F2E">
      <w:pPr>
        <w:jc w:val="right"/>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3.4</w:t>
      </w:r>
    </w:p>
    <w:p w14:paraId="1A326332" w14:textId="77777777" w:rsidR="007C39C2" w:rsidRPr="007C39C2" w:rsidRDefault="007C39C2" w:rsidP="007C39C2">
      <w:pPr>
        <w:jc w:val="right"/>
        <w:rPr>
          <w:rFonts w:ascii="Times New Roman" w:hAnsi="Times New Roman" w:cs="Times New Roman"/>
          <w:b/>
          <w:sz w:val="28"/>
          <w:szCs w:val="28"/>
        </w:rPr>
      </w:pPr>
      <w:r w:rsidRPr="007C39C2">
        <w:rPr>
          <w:rFonts w:ascii="Times New Roman" w:hAnsi="Times New Roman" w:cs="Times New Roman"/>
          <w:b/>
          <w:sz w:val="28"/>
          <w:szCs w:val="28"/>
        </w:rPr>
        <w:t xml:space="preserve">к ПОП-П по специальности </w:t>
      </w:r>
    </w:p>
    <w:p w14:paraId="1A14250C" w14:textId="77777777" w:rsidR="007C39C2" w:rsidRPr="000A08CB" w:rsidRDefault="007C39C2" w:rsidP="007C39C2">
      <w:pPr>
        <w:rPr>
          <w:rFonts w:ascii="Times New Roman" w:hAnsi="Times New Roman"/>
          <w:i/>
          <w:sz w:val="28"/>
          <w:szCs w:val="28"/>
        </w:rPr>
      </w:pPr>
      <w:r w:rsidRPr="000A08CB">
        <w:rPr>
          <w:rFonts w:ascii="Times New Roman" w:hAnsi="Times New Roman"/>
          <w:sz w:val="28"/>
          <w:szCs w:val="28"/>
        </w:rPr>
        <w:t>15.01.05 сварщик (ручной и частично механизированной сварки (наплавки))</w:t>
      </w:r>
      <w:r w:rsidRPr="000A08CB">
        <w:rPr>
          <w:rFonts w:ascii="Times New Roman" w:hAnsi="Times New Roman"/>
          <w:sz w:val="28"/>
          <w:szCs w:val="28"/>
        </w:rPr>
        <w:br/>
      </w:r>
    </w:p>
    <w:p w14:paraId="11DDF376" w14:textId="77777777" w:rsidR="007C39C2" w:rsidRPr="000A08CB" w:rsidRDefault="007C39C2" w:rsidP="007C39C2">
      <w:pPr>
        <w:rPr>
          <w:rFonts w:ascii="Times New Roman" w:hAnsi="Times New Roman"/>
          <w:sz w:val="28"/>
          <w:szCs w:val="28"/>
        </w:rPr>
      </w:pPr>
    </w:p>
    <w:p w14:paraId="0AD1AEE4" w14:textId="77777777" w:rsidR="007C39C2" w:rsidRPr="000A08CB" w:rsidRDefault="007C39C2" w:rsidP="007C39C2">
      <w:pPr>
        <w:jc w:val="right"/>
        <w:rPr>
          <w:rFonts w:ascii="Times New Roman" w:hAnsi="Times New Roman"/>
          <w:b/>
          <w:bCs/>
          <w:sz w:val="28"/>
          <w:szCs w:val="28"/>
        </w:rPr>
      </w:pPr>
    </w:p>
    <w:p w14:paraId="292F1D12" w14:textId="77777777" w:rsidR="007C39C2" w:rsidRPr="000A08CB" w:rsidRDefault="007C39C2" w:rsidP="007C39C2">
      <w:pPr>
        <w:jc w:val="center"/>
        <w:rPr>
          <w:rFonts w:ascii="Times New Roman" w:hAnsi="Times New Roman"/>
          <w:b/>
          <w:sz w:val="28"/>
          <w:szCs w:val="28"/>
        </w:rPr>
      </w:pPr>
    </w:p>
    <w:p w14:paraId="0F7B16E1" w14:textId="77777777" w:rsidR="007C39C2" w:rsidRPr="000A08CB" w:rsidRDefault="007C39C2" w:rsidP="007C39C2">
      <w:pPr>
        <w:rPr>
          <w:rFonts w:ascii="Times New Roman" w:hAnsi="Times New Roman"/>
          <w:b/>
          <w:sz w:val="28"/>
          <w:szCs w:val="28"/>
        </w:rPr>
      </w:pPr>
    </w:p>
    <w:p w14:paraId="00297954" w14:textId="77777777" w:rsidR="007C39C2" w:rsidRPr="000A08CB" w:rsidRDefault="007C39C2" w:rsidP="007C39C2">
      <w:pPr>
        <w:jc w:val="center"/>
        <w:rPr>
          <w:rFonts w:ascii="Times New Roman" w:hAnsi="Times New Roman"/>
          <w:b/>
          <w:sz w:val="28"/>
          <w:szCs w:val="28"/>
        </w:rPr>
      </w:pPr>
    </w:p>
    <w:p w14:paraId="522038D9" w14:textId="77777777" w:rsidR="007C39C2" w:rsidRPr="000A08CB" w:rsidRDefault="007C39C2" w:rsidP="007C39C2">
      <w:pPr>
        <w:jc w:val="center"/>
        <w:rPr>
          <w:rFonts w:ascii="Times New Roman" w:hAnsi="Times New Roman"/>
          <w:b/>
          <w:bCs/>
          <w:sz w:val="28"/>
          <w:szCs w:val="28"/>
        </w:rPr>
      </w:pPr>
      <w:bookmarkStart w:id="39" w:name="_Toc128389036"/>
      <w:bookmarkStart w:id="40" w:name="_Toc128410377"/>
      <w:bookmarkStart w:id="41" w:name="_Toc128411178"/>
      <w:bookmarkStart w:id="42" w:name="_Toc128474420"/>
      <w:r w:rsidRPr="000A08CB">
        <w:rPr>
          <w:rFonts w:ascii="Times New Roman" w:hAnsi="Times New Roman"/>
          <w:b/>
          <w:bCs/>
          <w:sz w:val="28"/>
          <w:szCs w:val="28"/>
        </w:rPr>
        <w:t xml:space="preserve"> РАБОЧАЯ ПРОГРАММА УЧЕБНОЙ ДИСЦИПЛИНЫ</w:t>
      </w:r>
      <w:bookmarkEnd w:id="39"/>
      <w:bookmarkEnd w:id="40"/>
      <w:bookmarkEnd w:id="41"/>
      <w:bookmarkEnd w:id="42"/>
    </w:p>
    <w:p w14:paraId="3931B28D" w14:textId="77777777" w:rsidR="007C39C2" w:rsidRPr="000A08CB" w:rsidRDefault="007C39C2" w:rsidP="007C39C2">
      <w:pPr>
        <w:pStyle w:val="117"/>
        <w:spacing w:before="83"/>
        <w:ind w:left="948" w:right="854"/>
        <w:jc w:val="center"/>
        <w:rPr>
          <w:rFonts w:ascii="Times New Roman" w:hAnsi="Times New Roman" w:cs="Times New Roman"/>
        </w:rPr>
      </w:pPr>
      <w:r w:rsidRPr="000A08CB">
        <w:rPr>
          <w:rFonts w:ascii="Times New Roman" w:hAnsi="Times New Roman" w:cs="Times New Roman"/>
        </w:rPr>
        <w:t>СГ.04 Физическая</w:t>
      </w:r>
      <w:r w:rsidRPr="000A08CB">
        <w:rPr>
          <w:rFonts w:ascii="Times New Roman" w:hAnsi="Times New Roman" w:cs="Times New Roman"/>
          <w:spacing w:val="-4"/>
        </w:rPr>
        <w:t xml:space="preserve"> </w:t>
      </w:r>
      <w:r w:rsidRPr="000A08CB">
        <w:rPr>
          <w:rFonts w:ascii="Times New Roman" w:hAnsi="Times New Roman" w:cs="Times New Roman"/>
        </w:rPr>
        <w:t>культура</w:t>
      </w:r>
    </w:p>
    <w:p w14:paraId="429BABA8" w14:textId="77777777" w:rsidR="007C39C2" w:rsidRPr="000A08CB" w:rsidRDefault="007C39C2" w:rsidP="007C39C2">
      <w:pPr>
        <w:pStyle w:val="117"/>
        <w:spacing w:before="266"/>
        <w:ind w:left="948" w:right="856"/>
        <w:jc w:val="center"/>
        <w:rPr>
          <w:rFonts w:ascii="Times New Roman" w:hAnsi="Times New Roman" w:cs="Times New Roman"/>
        </w:rPr>
      </w:pPr>
    </w:p>
    <w:p w14:paraId="69151D1A" w14:textId="77777777" w:rsidR="007C39C2" w:rsidRDefault="007C39C2" w:rsidP="007C39C2">
      <w:pPr>
        <w:pStyle w:val="af4"/>
        <w:rPr>
          <w:b/>
          <w:sz w:val="30"/>
        </w:rPr>
      </w:pPr>
    </w:p>
    <w:p w14:paraId="6A0A5CD0" w14:textId="77777777" w:rsidR="007C39C2" w:rsidRPr="009E6714" w:rsidRDefault="007C39C2" w:rsidP="007C39C2">
      <w:pPr>
        <w:jc w:val="center"/>
        <w:rPr>
          <w:rFonts w:ascii="Times New Roman" w:hAnsi="Times New Roman"/>
          <w:b/>
        </w:rPr>
      </w:pPr>
    </w:p>
    <w:p w14:paraId="2A9786C2" w14:textId="77777777" w:rsidR="007C39C2" w:rsidRPr="009E6714" w:rsidRDefault="007C39C2" w:rsidP="007C39C2">
      <w:pPr>
        <w:rPr>
          <w:rFonts w:ascii="Times New Roman" w:hAnsi="Times New Roman"/>
          <w:b/>
        </w:rPr>
      </w:pPr>
    </w:p>
    <w:p w14:paraId="1219893C" w14:textId="77777777" w:rsidR="007C39C2" w:rsidRPr="009E6714" w:rsidRDefault="007C39C2" w:rsidP="007C39C2">
      <w:pPr>
        <w:rPr>
          <w:rFonts w:ascii="Times New Roman" w:hAnsi="Times New Roman"/>
          <w:b/>
        </w:rPr>
      </w:pPr>
    </w:p>
    <w:p w14:paraId="78B28495" w14:textId="77777777" w:rsidR="007C39C2" w:rsidRPr="009E6714" w:rsidRDefault="007C39C2" w:rsidP="007C39C2">
      <w:pPr>
        <w:rPr>
          <w:rFonts w:ascii="Times New Roman" w:hAnsi="Times New Roman"/>
          <w:b/>
        </w:rPr>
      </w:pPr>
    </w:p>
    <w:p w14:paraId="73953466" w14:textId="77777777" w:rsidR="007C39C2" w:rsidRPr="009E6714" w:rsidRDefault="007C39C2" w:rsidP="007C39C2">
      <w:pPr>
        <w:rPr>
          <w:rFonts w:ascii="Times New Roman" w:hAnsi="Times New Roman"/>
          <w:b/>
        </w:rPr>
      </w:pPr>
    </w:p>
    <w:p w14:paraId="3E081907" w14:textId="77777777" w:rsidR="007C39C2" w:rsidRPr="009E6714" w:rsidRDefault="007C39C2" w:rsidP="007C39C2">
      <w:pPr>
        <w:rPr>
          <w:rFonts w:ascii="Times New Roman" w:hAnsi="Times New Roman"/>
          <w:b/>
        </w:rPr>
      </w:pPr>
    </w:p>
    <w:p w14:paraId="57B4F1A4" w14:textId="77777777" w:rsidR="007C39C2" w:rsidRPr="009E6714" w:rsidRDefault="007C39C2" w:rsidP="007C39C2">
      <w:pPr>
        <w:rPr>
          <w:rFonts w:ascii="Times New Roman" w:hAnsi="Times New Roman"/>
          <w:b/>
        </w:rPr>
      </w:pPr>
    </w:p>
    <w:p w14:paraId="53A70116" w14:textId="77777777" w:rsidR="007C39C2" w:rsidRPr="009E6714" w:rsidRDefault="007C39C2" w:rsidP="007C39C2">
      <w:pPr>
        <w:rPr>
          <w:rFonts w:ascii="Times New Roman" w:hAnsi="Times New Roman"/>
          <w:b/>
        </w:rPr>
      </w:pPr>
    </w:p>
    <w:p w14:paraId="48E18108" w14:textId="77777777" w:rsidR="007C39C2" w:rsidRPr="009E6714" w:rsidRDefault="007C39C2" w:rsidP="007C39C2">
      <w:pPr>
        <w:rPr>
          <w:rFonts w:ascii="Times New Roman" w:hAnsi="Times New Roman"/>
          <w:b/>
        </w:rPr>
      </w:pPr>
    </w:p>
    <w:p w14:paraId="0E1FFA28" w14:textId="77777777" w:rsidR="007C39C2" w:rsidRPr="009E6714" w:rsidRDefault="007C39C2" w:rsidP="007C39C2">
      <w:pPr>
        <w:rPr>
          <w:rFonts w:ascii="Times New Roman" w:hAnsi="Times New Roman"/>
          <w:b/>
        </w:rPr>
      </w:pPr>
    </w:p>
    <w:p w14:paraId="7BCC99BC" w14:textId="77777777" w:rsidR="007C39C2" w:rsidRPr="009E6714" w:rsidRDefault="007C39C2" w:rsidP="007C39C2">
      <w:pPr>
        <w:rPr>
          <w:rFonts w:ascii="Times New Roman" w:hAnsi="Times New Roman"/>
          <w:b/>
        </w:rPr>
      </w:pPr>
    </w:p>
    <w:p w14:paraId="7332ACE4" w14:textId="77777777" w:rsidR="007C39C2" w:rsidRPr="009E6714" w:rsidRDefault="007C39C2" w:rsidP="007C39C2">
      <w:pPr>
        <w:rPr>
          <w:rFonts w:ascii="Times New Roman" w:hAnsi="Times New Roman"/>
          <w:b/>
        </w:rPr>
      </w:pPr>
    </w:p>
    <w:p w14:paraId="7A1FA0BC" w14:textId="77777777" w:rsidR="007C39C2" w:rsidRPr="009E6714" w:rsidRDefault="007C39C2" w:rsidP="007C39C2">
      <w:pPr>
        <w:rPr>
          <w:rFonts w:ascii="Times New Roman" w:hAnsi="Times New Roman"/>
          <w:b/>
        </w:rPr>
      </w:pPr>
    </w:p>
    <w:p w14:paraId="2A663A85" w14:textId="77777777" w:rsidR="007C39C2" w:rsidRPr="009E6714" w:rsidRDefault="007C39C2" w:rsidP="007C39C2">
      <w:pPr>
        <w:jc w:val="center"/>
        <w:rPr>
          <w:rFonts w:ascii="Times New Roman" w:hAnsi="Times New Roman"/>
          <w:b/>
        </w:rPr>
      </w:pPr>
      <w:r>
        <w:rPr>
          <w:rFonts w:ascii="Times New Roman" w:hAnsi="Times New Roman"/>
          <w:b/>
        </w:rPr>
        <w:t>2024 г.</w:t>
      </w:r>
    </w:p>
    <w:p w14:paraId="2EDFBB49" w14:textId="77777777" w:rsidR="007C39C2" w:rsidRPr="007E6C4B" w:rsidRDefault="007C39C2" w:rsidP="007C39C2">
      <w:pPr>
        <w:jc w:val="center"/>
        <w:rPr>
          <w:rFonts w:ascii="Times New Roman" w:hAnsi="Times New Roman"/>
          <w:b/>
          <w:bCs/>
          <w:sz w:val="24"/>
          <w:szCs w:val="24"/>
        </w:rPr>
      </w:pPr>
      <w:r w:rsidRPr="009E6714">
        <w:rPr>
          <w:rFonts w:ascii="Times New Roman" w:hAnsi="Times New Roman"/>
          <w:b/>
          <w:bCs/>
        </w:rPr>
        <w:br w:type="page"/>
      </w:r>
      <w:r w:rsidRPr="007E6C4B">
        <w:rPr>
          <w:rFonts w:ascii="Times New Roman" w:hAnsi="Times New Roman"/>
          <w:b/>
          <w:bCs/>
          <w:sz w:val="24"/>
          <w:szCs w:val="24"/>
        </w:rPr>
        <w:lastRenderedPageBreak/>
        <w:t>СОДЕРЖАНИЕ</w:t>
      </w:r>
    </w:p>
    <w:p w14:paraId="5820B77C" w14:textId="77777777" w:rsidR="007C39C2" w:rsidRPr="007E6C4B" w:rsidRDefault="007C39C2" w:rsidP="007C39C2">
      <w:pPr>
        <w:jc w:val="center"/>
        <w:rPr>
          <w:rFonts w:ascii="Times New Roman" w:hAnsi="Times New Roman"/>
          <w:b/>
          <w:bCs/>
          <w:sz w:val="24"/>
          <w:szCs w:val="24"/>
        </w:rPr>
      </w:pPr>
    </w:p>
    <w:tbl>
      <w:tblPr>
        <w:tblW w:w="0" w:type="auto"/>
        <w:tblLook w:val="01E0" w:firstRow="1" w:lastRow="1" w:firstColumn="1" w:lastColumn="1" w:noHBand="0" w:noVBand="0"/>
      </w:tblPr>
      <w:tblGrid>
        <w:gridCol w:w="7501"/>
        <w:gridCol w:w="1854"/>
      </w:tblGrid>
      <w:tr w:rsidR="007C39C2" w:rsidRPr="007E6C4B" w14:paraId="6400E553" w14:textId="77777777" w:rsidTr="007C39C2">
        <w:tc>
          <w:tcPr>
            <w:tcW w:w="7501" w:type="dxa"/>
          </w:tcPr>
          <w:p w14:paraId="7A2BF353" w14:textId="77777777" w:rsidR="007C39C2" w:rsidRPr="007E6C4B" w:rsidRDefault="007C39C2" w:rsidP="00782F2E">
            <w:pPr>
              <w:pStyle w:val="a4"/>
              <w:numPr>
                <w:ilvl w:val="0"/>
                <w:numId w:val="12"/>
              </w:numPr>
              <w:spacing w:after="160" w:line="259" w:lineRule="auto"/>
              <w:rPr>
                <w:rFonts w:ascii="Times New Roman" w:hAnsi="Times New Roman"/>
                <w:b/>
                <w:bCs/>
                <w:sz w:val="24"/>
                <w:szCs w:val="24"/>
              </w:rPr>
            </w:pPr>
            <w:r w:rsidRPr="007E6C4B">
              <w:rPr>
                <w:rFonts w:ascii="Times New Roman" w:hAnsi="Times New Roman"/>
                <w:b/>
                <w:bCs/>
                <w:sz w:val="24"/>
                <w:szCs w:val="24"/>
              </w:rPr>
              <w:t>ОБЩАЯ ХАРАКТЕРИСТИКА  РАБОЧЕЙ ПРОГРАММЫ УЧЕБНОЙ ДИСЦИПЛИНЫ</w:t>
            </w:r>
          </w:p>
        </w:tc>
        <w:tc>
          <w:tcPr>
            <w:tcW w:w="1854" w:type="dxa"/>
          </w:tcPr>
          <w:p w14:paraId="0322AAD8" w14:textId="77777777" w:rsidR="007C39C2" w:rsidRPr="007E6C4B" w:rsidRDefault="007C39C2" w:rsidP="007C39C2">
            <w:pPr>
              <w:jc w:val="center"/>
              <w:rPr>
                <w:rFonts w:ascii="Times New Roman" w:hAnsi="Times New Roman"/>
                <w:b/>
                <w:bCs/>
                <w:sz w:val="24"/>
                <w:szCs w:val="24"/>
              </w:rPr>
            </w:pPr>
            <w:r>
              <w:rPr>
                <w:rFonts w:ascii="Times New Roman" w:hAnsi="Times New Roman"/>
                <w:b/>
                <w:bCs/>
                <w:sz w:val="24"/>
                <w:szCs w:val="24"/>
              </w:rPr>
              <w:t>3</w:t>
            </w:r>
          </w:p>
        </w:tc>
      </w:tr>
      <w:tr w:rsidR="007C39C2" w:rsidRPr="007E6C4B" w14:paraId="1F72B4BD" w14:textId="77777777" w:rsidTr="007C39C2">
        <w:tc>
          <w:tcPr>
            <w:tcW w:w="7501" w:type="dxa"/>
          </w:tcPr>
          <w:p w14:paraId="116A9E96" w14:textId="77777777" w:rsidR="007C39C2" w:rsidRPr="007E6C4B" w:rsidRDefault="007C39C2" w:rsidP="00782F2E">
            <w:pPr>
              <w:pStyle w:val="a4"/>
              <w:numPr>
                <w:ilvl w:val="0"/>
                <w:numId w:val="12"/>
              </w:numPr>
              <w:spacing w:after="160" w:line="259" w:lineRule="auto"/>
              <w:rPr>
                <w:rFonts w:ascii="Times New Roman" w:hAnsi="Times New Roman"/>
                <w:b/>
                <w:bCs/>
                <w:sz w:val="24"/>
                <w:szCs w:val="24"/>
              </w:rPr>
            </w:pPr>
            <w:r w:rsidRPr="007E6C4B">
              <w:rPr>
                <w:rFonts w:ascii="Times New Roman" w:hAnsi="Times New Roman"/>
                <w:b/>
                <w:bCs/>
                <w:sz w:val="24"/>
                <w:szCs w:val="24"/>
              </w:rPr>
              <w:t>СТРУКТУРА И СОДЕРЖАНИЕ УЧЕБНОЙ ДИСЦИПЛИНЫ</w:t>
            </w:r>
          </w:p>
          <w:p w14:paraId="4252AD85" w14:textId="77777777" w:rsidR="007C39C2" w:rsidRPr="007E6C4B" w:rsidRDefault="007C39C2" w:rsidP="00782F2E">
            <w:pPr>
              <w:pStyle w:val="a4"/>
              <w:numPr>
                <w:ilvl w:val="0"/>
                <w:numId w:val="12"/>
              </w:numPr>
              <w:spacing w:after="160" w:line="259" w:lineRule="auto"/>
              <w:rPr>
                <w:rFonts w:ascii="Times New Roman" w:hAnsi="Times New Roman"/>
                <w:b/>
                <w:bCs/>
                <w:sz w:val="24"/>
                <w:szCs w:val="24"/>
              </w:rPr>
            </w:pPr>
            <w:r w:rsidRPr="007E6C4B">
              <w:rPr>
                <w:rFonts w:ascii="Times New Roman" w:hAnsi="Times New Roman"/>
                <w:b/>
                <w:bCs/>
                <w:sz w:val="24"/>
                <w:szCs w:val="24"/>
              </w:rPr>
              <w:t>УСЛОВИЯ РЕАЛИЗАЦИИ УЧЕБНОЙ ДИСЦИПЛИНЫ</w:t>
            </w:r>
          </w:p>
        </w:tc>
        <w:tc>
          <w:tcPr>
            <w:tcW w:w="1854" w:type="dxa"/>
          </w:tcPr>
          <w:p w14:paraId="78D796AA" w14:textId="77777777" w:rsidR="007C39C2" w:rsidRDefault="007C39C2" w:rsidP="007C39C2">
            <w:pPr>
              <w:jc w:val="center"/>
              <w:rPr>
                <w:rFonts w:ascii="Times New Roman" w:hAnsi="Times New Roman"/>
                <w:b/>
                <w:bCs/>
                <w:sz w:val="24"/>
                <w:szCs w:val="24"/>
              </w:rPr>
            </w:pPr>
            <w:r>
              <w:rPr>
                <w:rFonts w:ascii="Times New Roman" w:hAnsi="Times New Roman"/>
                <w:b/>
                <w:bCs/>
                <w:sz w:val="24"/>
                <w:szCs w:val="24"/>
              </w:rPr>
              <w:t>9</w:t>
            </w:r>
          </w:p>
          <w:p w14:paraId="01BBDF50" w14:textId="77777777" w:rsidR="007C39C2" w:rsidRPr="007E6C4B" w:rsidRDefault="007C39C2" w:rsidP="007C39C2">
            <w:pPr>
              <w:jc w:val="center"/>
              <w:rPr>
                <w:rFonts w:ascii="Times New Roman" w:hAnsi="Times New Roman"/>
                <w:b/>
                <w:bCs/>
                <w:sz w:val="24"/>
                <w:szCs w:val="24"/>
              </w:rPr>
            </w:pPr>
            <w:r>
              <w:rPr>
                <w:rFonts w:ascii="Times New Roman" w:hAnsi="Times New Roman"/>
                <w:b/>
                <w:bCs/>
                <w:sz w:val="24"/>
                <w:szCs w:val="24"/>
              </w:rPr>
              <w:t>18</w:t>
            </w:r>
          </w:p>
        </w:tc>
      </w:tr>
      <w:tr w:rsidR="007C39C2" w:rsidRPr="007E6C4B" w14:paraId="41F3DAB3" w14:textId="77777777" w:rsidTr="007C39C2">
        <w:tc>
          <w:tcPr>
            <w:tcW w:w="7501" w:type="dxa"/>
          </w:tcPr>
          <w:p w14:paraId="0E8C84BE" w14:textId="77777777" w:rsidR="007C39C2" w:rsidRPr="007E6C4B" w:rsidRDefault="007C39C2" w:rsidP="00782F2E">
            <w:pPr>
              <w:pStyle w:val="a4"/>
              <w:numPr>
                <w:ilvl w:val="0"/>
                <w:numId w:val="12"/>
              </w:numPr>
              <w:spacing w:after="160" w:line="259" w:lineRule="auto"/>
              <w:rPr>
                <w:rFonts w:ascii="Times New Roman" w:hAnsi="Times New Roman"/>
                <w:b/>
                <w:bCs/>
                <w:sz w:val="24"/>
                <w:szCs w:val="24"/>
              </w:rPr>
            </w:pPr>
            <w:r w:rsidRPr="007E6C4B">
              <w:rPr>
                <w:rFonts w:ascii="Times New Roman" w:hAnsi="Times New Roman"/>
                <w:b/>
                <w:bCs/>
                <w:sz w:val="24"/>
                <w:szCs w:val="24"/>
              </w:rPr>
              <w:t>КОНТРОЛЬ И ОЦЕНКА РЕЗУЛЬТАТОВ ОСВОЕНИЯ УЧЕБНОЙ ДИСЦИПЛИНЫ</w:t>
            </w:r>
          </w:p>
          <w:p w14:paraId="3FCD1B7B" w14:textId="77777777" w:rsidR="007C39C2" w:rsidRPr="007E6C4B" w:rsidRDefault="007C39C2" w:rsidP="007C39C2">
            <w:pPr>
              <w:jc w:val="center"/>
              <w:rPr>
                <w:rFonts w:ascii="Times New Roman" w:hAnsi="Times New Roman"/>
                <w:b/>
                <w:bCs/>
                <w:sz w:val="24"/>
                <w:szCs w:val="24"/>
              </w:rPr>
            </w:pPr>
          </w:p>
        </w:tc>
        <w:tc>
          <w:tcPr>
            <w:tcW w:w="1854" w:type="dxa"/>
          </w:tcPr>
          <w:p w14:paraId="3AA408D6" w14:textId="77777777" w:rsidR="007C39C2" w:rsidRPr="007E6C4B" w:rsidRDefault="007C39C2" w:rsidP="007C39C2">
            <w:pPr>
              <w:jc w:val="center"/>
              <w:rPr>
                <w:rFonts w:ascii="Times New Roman" w:hAnsi="Times New Roman"/>
                <w:b/>
                <w:bCs/>
                <w:sz w:val="24"/>
                <w:szCs w:val="24"/>
              </w:rPr>
            </w:pPr>
            <w:r>
              <w:rPr>
                <w:rFonts w:ascii="Times New Roman" w:hAnsi="Times New Roman"/>
                <w:b/>
                <w:bCs/>
                <w:sz w:val="24"/>
                <w:szCs w:val="24"/>
              </w:rPr>
              <w:t>20</w:t>
            </w:r>
          </w:p>
        </w:tc>
      </w:tr>
    </w:tbl>
    <w:p w14:paraId="4319E084" w14:textId="77777777" w:rsidR="007C39C2" w:rsidRPr="00D914D2" w:rsidRDefault="007C39C2" w:rsidP="007C39C2">
      <w:pPr>
        <w:jc w:val="center"/>
      </w:pPr>
      <w:r w:rsidRPr="009E6714">
        <w:rPr>
          <w:rFonts w:ascii="Times New Roman" w:hAnsi="Times New Roman"/>
          <w:b/>
        </w:rPr>
        <w:br w:type="page"/>
      </w:r>
      <w:r w:rsidRPr="00D914D2">
        <w:lastRenderedPageBreak/>
        <w:t xml:space="preserve"> </w:t>
      </w:r>
    </w:p>
    <w:p w14:paraId="52C6F979" w14:textId="77777777" w:rsidR="007C39C2" w:rsidRPr="000A08CB" w:rsidRDefault="007C39C2" w:rsidP="007C39C2">
      <w:pPr>
        <w:pStyle w:val="117"/>
        <w:tabs>
          <w:tab w:val="left" w:pos="977"/>
          <w:tab w:val="left" w:pos="2623"/>
          <w:tab w:val="left" w:pos="3523"/>
          <w:tab w:val="left" w:pos="5808"/>
          <w:tab w:val="left" w:pos="8167"/>
        </w:tabs>
        <w:spacing w:before="73" w:line="276" w:lineRule="auto"/>
        <w:ind w:left="776" w:right="104"/>
        <w:rPr>
          <w:rFonts w:ascii="Times New Roman" w:hAnsi="Times New Roman" w:cs="Times New Roman"/>
        </w:rPr>
      </w:pPr>
      <w:r w:rsidRPr="000A08CB">
        <w:rPr>
          <w:rFonts w:ascii="Times New Roman" w:hAnsi="Times New Roman" w:cs="Times New Roman"/>
        </w:rPr>
        <w:t xml:space="preserve">1.ОБЩАЯ ХАРАКТЕРИСТИКА </w:t>
      </w:r>
      <w:r w:rsidRPr="000A08CB">
        <w:rPr>
          <w:rFonts w:ascii="Times New Roman" w:hAnsi="Times New Roman" w:cs="Times New Roman"/>
          <w:spacing w:val="-1"/>
        </w:rPr>
        <w:t xml:space="preserve">РАБОЧЕЙ </w:t>
      </w:r>
      <w:r w:rsidRPr="000A08CB">
        <w:rPr>
          <w:rFonts w:ascii="Times New Roman" w:hAnsi="Times New Roman" w:cs="Times New Roman"/>
          <w:spacing w:val="-75"/>
        </w:rPr>
        <w:t xml:space="preserve"> </w:t>
      </w:r>
      <w:r w:rsidRPr="000A08CB">
        <w:rPr>
          <w:rFonts w:ascii="Times New Roman" w:hAnsi="Times New Roman" w:cs="Times New Roman"/>
        </w:rPr>
        <w:t>ПРОГРАММЫ</w:t>
      </w:r>
      <w:r w:rsidRPr="000A08CB">
        <w:rPr>
          <w:rFonts w:ascii="Times New Roman" w:hAnsi="Times New Roman" w:cs="Times New Roman"/>
        </w:rPr>
        <w:tab/>
      </w:r>
      <w:r w:rsidRPr="000A08CB">
        <w:rPr>
          <w:rFonts w:ascii="Times New Roman" w:hAnsi="Times New Roman" w:cs="Times New Roman"/>
        </w:rPr>
        <w:tab/>
        <w:t>ОБЩЕОБРАЗОВАТЕЛЬНОЙ</w:t>
      </w:r>
      <w:r w:rsidRPr="000A08CB">
        <w:rPr>
          <w:rFonts w:ascii="Times New Roman" w:hAnsi="Times New Roman" w:cs="Times New Roman"/>
          <w:spacing w:val="-13"/>
        </w:rPr>
        <w:t xml:space="preserve"> </w:t>
      </w:r>
      <w:r w:rsidRPr="000A08CB">
        <w:rPr>
          <w:rFonts w:ascii="Times New Roman" w:hAnsi="Times New Roman" w:cs="Times New Roman"/>
        </w:rPr>
        <w:t>ДИСЦИПЛИНЫ</w:t>
      </w:r>
    </w:p>
    <w:p w14:paraId="365D88C6" w14:textId="77777777" w:rsidR="007C39C2" w:rsidRPr="000A08CB" w:rsidRDefault="007C39C2" w:rsidP="007C39C2">
      <w:pPr>
        <w:spacing w:line="317" w:lineRule="exact"/>
        <w:ind w:left="201"/>
        <w:rPr>
          <w:rFonts w:ascii="Times New Roman" w:hAnsi="Times New Roman" w:cs="Times New Roman"/>
          <w:b/>
          <w:sz w:val="28"/>
          <w:szCs w:val="28"/>
        </w:rPr>
      </w:pPr>
      <w:r w:rsidRPr="000A08CB">
        <w:rPr>
          <w:rFonts w:ascii="Times New Roman" w:hAnsi="Times New Roman" w:cs="Times New Roman"/>
          <w:b/>
          <w:sz w:val="28"/>
          <w:szCs w:val="28"/>
          <w:u w:val="thick"/>
        </w:rPr>
        <w:t>«Физическая</w:t>
      </w:r>
      <w:r w:rsidRPr="000A08CB">
        <w:rPr>
          <w:rFonts w:ascii="Times New Roman" w:hAnsi="Times New Roman" w:cs="Times New Roman"/>
          <w:b/>
          <w:spacing w:val="-4"/>
          <w:sz w:val="28"/>
          <w:szCs w:val="28"/>
          <w:u w:val="thick"/>
        </w:rPr>
        <w:t xml:space="preserve"> </w:t>
      </w:r>
      <w:r w:rsidRPr="000A08CB">
        <w:rPr>
          <w:rFonts w:ascii="Times New Roman" w:hAnsi="Times New Roman" w:cs="Times New Roman"/>
          <w:b/>
          <w:sz w:val="28"/>
          <w:szCs w:val="28"/>
          <w:u w:val="thick"/>
        </w:rPr>
        <w:t>культура»</w:t>
      </w:r>
    </w:p>
    <w:p w14:paraId="3D54EA66" w14:textId="77777777" w:rsidR="007C39C2" w:rsidRPr="000A08CB" w:rsidRDefault="007C39C2" w:rsidP="007C39C2">
      <w:pPr>
        <w:pStyle w:val="117"/>
        <w:tabs>
          <w:tab w:val="left" w:pos="1685"/>
          <w:tab w:val="left" w:pos="2846"/>
          <w:tab w:val="left" w:pos="4926"/>
          <w:tab w:val="left" w:pos="5407"/>
          <w:tab w:val="left" w:pos="7091"/>
        </w:tabs>
        <w:spacing w:before="1" w:line="276" w:lineRule="auto"/>
        <w:ind w:left="0" w:right="108"/>
        <w:rPr>
          <w:rFonts w:ascii="Times New Roman" w:hAnsi="Times New Roman" w:cs="Times New Roman"/>
        </w:rPr>
      </w:pPr>
      <w:r w:rsidRPr="000A08CB">
        <w:rPr>
          <w:rFonts w:ascii="Times New Roman" w:eastAsiaTheme="minorEastAsia" w:hAnsi="Times New Roman" w:cs="Times New Roman"/>
          <w:b w:val="0"/>
          <w:bCs w:val="0"/>
          <w:i/>
          <w:lang w:eastAsia="ru-RU"/>
        </w:rPr>
        <w:t xml:space="preserve">     </w:t>
      </w:r>
      <w:r w:rsidRPr="000A08CB">
        <w:rPr>
          <w:rFonts w:ascii="Times New Roman" w:hAnsi="Times New Roman" w:cs="Times New Roman"/>
        </w:rPr>
        <w:t xml:space="preserve">Место дисциплины в структуре </w:t>
      </w:r>
      <w:r w:rsidRPr="000A08CB">
        <w:rPr>
          <w:rFonts w:ascii="Times New Roman" w:hAnsi="Times New Roman" w:cs="Times New Roman"/>
          <w:spacing w:val="-1"/>
        </w:rPr>
        <w:t>образовательной</w:t>
      </w:r>
      <w:r w:rsidRPr="000A08CB">
        <w:rPr>
          <w:rFonts w:ascii="Times New Roman" w:hAnsi="Times New Roman" w:cs="Times New Roman"/>
          <w:spacing w:val="-75"/>
        </w:rPr>
        <w:t xml:space="preserve"> </w:t>
      </w:r>
      <w:r w:rsidRPr="000A08CB">
        <w:rPr>
          <w:rFonts w:ascii="Times New Roman" w:hAnsi="Times New Roman" w:cs="Times New Roman"/>
        </w:rPr>
        <w:t>программы</w:t>
      </w:r>
      <w:r w:rsidRPr="000A08CB">
        <w:rPr>
          <w:rFonts w:ascii="Times New Roman" w:hAnsi="Times New Roman" w:cs="Times New Roman"/>
          <w:spacing w:val="-2"/>
        </w:rPr>
        <w:t xml:space="preserve"> </w:t>
      </w:r>
      <w:r w:rsidRPr="000A08CB">
        <w:rPr>
          <w:rFonts w:ascii="Times New Roman" w:hAnsi="Times New Roman" w:cs="Times New Roman"/>
        </w:rPr>
        <w:t>СПО:</w:t>
      </w:r>
    </w:p>
    <w:p w14:paraId="7DB1160E" w14:textId="77777777" w:rsidR="007C39C2" w:rsidRPr="000A08CB" w:rsidRDefault="007C39C2" w:rsidP="007C39C2">
      <w:pPr>
        <w:pStyle w:val="af4"/>
        <w:spacing w:before="3" w:line="242" w:lineRule="auto"/>
        <w:ind w:left="201" w:right="104" w:firstLine="708"/>
      </w:pPr>
      <w:r w:rsidRPr="000A08CB">
        <w:t>Общеобразовательная</w:t>
      </w:r>
      <w:r w:rsidRPr="000A08CB">
        <w:rPr>
          <w:spacing w:val="1"/>
        </w:rPr>
        <w:t xml:space="preserve"> </w:t>
      </w:r>
      <w:r w:rsidRPr="000A08CB">
        <w:t>дисциплина</w:t>
      </w:r>
      <w:r w:rsidRPr="000A08CB">
        <w:rPr>
          <w:spacing w:val="1"/>
        </w:rPr>
        <w:t xml:space="preserve"> </w:t>
      </w:r>
      <w:r w:rsidRPr="000A08CB">
        <w:t>«</w:t>
      </w:r>
      <w:r w:rsidRPr="000A08CB">
        <w:rPr>
          <w:u w:val="thick"/>
        </w:rPr>
        <w:t>Физическая</w:t>
      </w:r>
      <w:r w:rsidRPr="000A08CB">
        <w:rPr>
          <w:spacing w:val="1"/>
          <w:u w:val="thick"/>
        </w:rPr>
        <w:t xml:space="preserve"> </w:t>
      </w:r>
      <w:r w:rsidRPr="000A08CB">
        <w:rPr>
          <w:u w:val="thick"/>
        </w:rPr>
        <w:t>культура</w:t>
      </w:r>
      <w:r w:rsidRPr="000A08CB">
        <w:t>»</w:t>
      </w:r>
      <w:r w:rsidRPr="000A08CB">
        <w:rPr>
          <w:spacing w:val="1"/>
        </w:rPr>
        <w:t xml:space="preserve"> </w:t>
      </w:r>
      <w:r w:rsidRPr="000A08CB">
        <w:t>является</w:t>
      </w:r>
      <w:r w:rsidRPr="000A08CB">
        <w:rPr>
          <w:spacing w:val="1"/>
        </w:rPr>
        <w:t xml:space="preserve"> </w:t>
      </w:r>
      <w:r w:rsidRPr="000A08CB">
        <w:t>обязательной</w:t>
      </w:r>
      <w:r w:rsidRPr="000A08CB">
        <w:rPr>
          <w:spacing w:val="1"/>
        </w:rPr>
        <w:t xml:space="preserve"> </w:t>
      </w:r>
      <w:r w:rsidRPr="000A08CB">
        <w:t>частью</w:t>
      </w:r>
      <w:r w:rsidRPr="000A08CB">
        <w:rPr>
          <w:spacing w:val="1"/>
        </w:rPr>
        <w:t xml:space="preserve"> </w:t>
      </w:r>
      <w:r w:rsidRPr="000A08CB">
        <w:t>общеобразовательного</w:t>
      </w:r>
      <w:r w:rsidRPr="000A08CB">
        <w:rPr>
          <w:spacing w:val="1"/>
        </w:rPr>
        <w:t xml:space="preserve"> </w:t>
      </w:r>
      <w:r w:rsidRPr="000A08CB">
        <w:t>цикла</w:t>
      </w:r>
      <w:r w:rsidRPr="000A08CB">
        <w:rPr>
          <w:spacing w:val="-72"/>
        </w:rPr>
        <w:t xml:space="preserve"> </w:t>
      </w:r>
      <w:r w:rsidRPr="000A08CB">
        <w:t>образовательной</w:t>
      </w:r>
      <w:r w:rsidRPr="000A08CB">
        <w:rPr>
          <w:spacing w:val="31"/>
        </w:rPr>
        <w:t xml:space="preserve"> </w:t>
      </w:r>
      <w:r w:rsidRPr="000A08CB">
        <w:t>программы</w:t>
      </w:r>
      <w:r w:rsidRPr="000A08CB">
        <w:rPr>
          <w:spacing w:val="31"/>
        </w:rPr>
        <w:t xml:space="preserve"> </w:t>
      </w:r>
      <w:r w:rsidRPr="000A08CB">
        <w:t>в</w:t>
      </w:r>
      <w:r w:rsidRPr="000A08CB">
        <w:rPr>
          <w:spacing w:val="31"/>
        </w:rPr>
        <w:t xml:space="preserve"> </w:t>
      </w:r>
      <w:r w:rsidRPr="000A08CB">
        <w:t>соответствии</w:t>
      </w:r>
      <w:r w:rsidRPr="000A08CB">
        <w:rPr>
          <w:spacing w:val="31"/>
        </w:rPr>
        <w:t xml:space="preserve"> </w:t>
      </w:r>
      <w:r w:rsidRPr="000A08CB">
        <w:t>с</w:t>
      </w:r>
      <w:r w:rsidRPr="000A08CB">
        <w:rPr>
          <w:spacing w:val="30"/>
        </w:rPr>
        <w:t xml:space="preserve"> </w:t>
      </w:r>
      <w:r w:rsidRPr="000A08CB">
        <w:t>ФГОС</w:t>
      </w:r>
      <w:r w:rsidRPr="000A08CB">
        <w:rPr>
          <w:spacing w:val="33"/>
        </w:rPr>
        <w:t xml:space="preserve"> </w:t>
      </w:r>
      <w:r w:rsidRPr="000A08CB">
        <w:t>СПО</w:t>
      </w:r>
    </w:p>
    <w:p w14:paraId="0DA81079" w14:textId="77777777" w:rsidR="007C39C2" w:rsidRPr="000A08CB" w:rsidRDefault="007C39C2" w:rsidP="00782F2E">
      <w:pPr>
        <w:pStyle w:val="117"/>
        <w:numPr>
          <w:ilvl w:val="1"/>
          <w:numId w:val="9"/>
        </w:numPr>
        <w:tabs>
          <w:tab w:val="left" w:pos="1455"/>
        </w:tabs>
        <w:spacing w:before="189"/>
        <w:ind w:left="1454" w:hanging="546"/>
        <w:rPr>
          <w:rFonts w:ascii="Times New Roman" w:hAnsi="Times New Roman" w:cs="Times New Roman"/>
        </w:rPr>
      </w:pPr>
      <w:r w:rsidRPr="000A08CB">
        <w:rPr>
          <w:rFonts w:ascii="Times New Roman" w:hAnsi="Times New Roman" w:cs="Times New Roman"/>
        </w:rPr>
        <w:t>Цели</w:t>
      </w:r>
      <w:r w:rsidRPr="000A08CB">
        <w:rPr>
          <w:rFonts w:ascii="Times New Roman" w:hAnsi="Times New Roman" w:cs="Times New Roman"/>
          <w:spacing w:val="-3"/>
        </w:rPr>
        <w:t xml:space="preserve"> </w:t>
      </w:r>
      <w:r w:rsidRPr="000A08CB">
        <w:rPr>
          <w:rFonts w:ascii="Times New Roman" w:hAnsi="Times New Roman" w:cs="Times New Roman"/>
        </w:rPr>
        <w:t>и</w:t>
      </w:r>
      <w:r w:rsidRPr="000A08CB">
        <w:rPr>
          <w:rFonts w:ascii="Times New Roman" w:hAnsi="Times New Roman" w:cs="Times New Roman"/>
          <w:spacing w:val="-3"/>
        </w:rPr>
        <w:t xml:space="preserve"> </w:t>
      </w:r>
      <w:r w:rsidRPr="000A08CB">
        <w:rPr>
          <w:rFonts w:ascii="Times New Roman" w:hAnsi="Times New Roman" w:cs="Times New Roman"/>
        </w:rPr>
        <w:t>планируемые</w:t>
      </w:r>
      <w:r w:rsidRPr="000A08CB">
        <w:rPr>
          <w:rFonts w:ascii="Times New Roman" w:hAnsi="Times New Roman" w:cs="Times New Roman"/>
          <w:spacing w:val="-4"/>
        </w:rPr>
        <w:t xml:space="preserve"> </w:t>
      </w:r>
      <w:r w:rsidRPr="000A08CB">
        <w:rPr>
          <w:rFonts w:ascii="Times New Roman" w:hAnsi="Times New Roman" w:cs="Times New Roman"/>
        </w:rPr>
        <w:t>результаты</w:t>
      </w:r>
      <w:r w:rsidRPr="000A08CB">
        <w:rPr>
          <w:rFonts w:ascii="Times New Roman" w:hAnsi="Times New Roman" w:cs="Times New Roman"/>
          <w:spacing w:val="-3"/>
        </w:rPr>
        <w:t xml:space="preserve"> </w:t>
      </w:r>
      <w:r w:rsidRPr="000A08CB">
        <w:rPr>
          <w:rFonts w:ascii="Times New Roman" w:hAnsi="Times New Roman" w:cs="Times New Roman"/>
        </w:rPr>
        <w:t>освоения</w:t>
      </w:r>
      <w:r w:rsidRPr="000A08CB">
        <w:rPr>
          <w:rFonts w:ascii="Times New Roman" w:hAnsi="Times New Roman" w:cs="Times New Roman"/>
          <w:spacing w:val="-2"/>
        </w:rPr>
        <w:t xml:space="preserve"> </w:t>
      </w:r>
      <w:r w:rsidRPr="000A08CB">
        <w:rPr>
          <w:rFonts w:ascii="Times New Roman" w:hAnsi="Times New Roman" w:cs="Times New Roman"/>
        </w:rPr>
        <w:t>дисциплины:</w:t>
      </w:r>
    </w:p>
    <w:p w14:paraId="038CAF54" w14:textId="77777777" w:rsidR="007C39C2" w:rsidRPr="000A08CB" w:rsidRDefault="007C39C2" w:rsidP="007C39C2">
      <w:pPr>
        <w:pStyle w:val="af4"/>
        <w:spacing w:before="2"/>
        <w:rPr>
          <w:b/>
        </w:rPr>
      </w:pPr>
    </w:p>
    <w:p w14:paraId="472ED3ED" w14:textId="77777777" w:rsidR="007C39C2" w:rsidRPr="000A08CB" w:rsidRDefault="007C39C2" w:rsidP="00782F2E">
      <w:pPr>
        <w:pStyle w:val="a4"/>
        <w:widowControl w:val="0"/>
        <w:numPr>
          <w:ilvl w:val="2"/>
          <w:numId w:val="9"/>
        </w:numPr>
        <w:tabs>
          <w:tab w:val="left" w:pos="1690"/>
        </w:tabs>
        <w:autoSpaceDE w:val="0"/>
        <w:autoSpaceDN w:val="0"/>
        <w:spacing w:before="91"/>
        <w:ind w:left="761" w:hanging="781"/>
        <w:contextualSpacing w:val="0"/>
        <w:jc w:val="both"/>
        <w:rPr>
          <w:rFonts w:ascii="Times New Roman" w:hAnsi="Times New Roman" w:cs="Times New Roman"/>
          <w:b/>
          <w:sz w:val="28"/>
          <w:szCs w:val="28"/>
        </w:rPr>
      </w:pPr>
      <w:r w:rsidRPr="000A08CB">
        <w:rPr>
          <w:rFonts w:ascii="Times New Roman" w:hAnsi="Times New Roman" w:cs="Times New Roman"/>
          <w:b/>
          <w:sz w:val="28"/>
          <w:szCs w:val="28"/>
        </w:rPr>
        <w:t>Цели</w:t>
      </w:r>
      <w:r w:rsidRPr="000A08CB">
        <w:rPr>
          <w:rFonts w:ascii="Times New Roman" w:hAnsi="Times New Roman" w:cs="Times New Roman"/>
          <w:b/>
          <w:spacing w:val="-3"/>
          <w:sz w:val="28"/>
          <w:szCs w:val="28"/>
        </w:rPr>
        <w:t xml:space="preserve"> </w:t>
      </w:r>
      <w:r w:rsidRPr="000A08CB">
        <w:rPr>
          <w:rFonts w:ascii="Times New Roman" w:hAnsi="Times New Roman" w:cs="Times New Roman"/>
          <w:b/>
          <w:sz w:val="28"/>
          <w:szCs w:val="28"/>
        </w:rPr>
        <w:t>дисциплины</w:t>
      </w:r>
    </w:p>
    <w:p w14:paraId="6A84FD97" w14:textId="77777777" w:rsidR="007C39C2" w:rsidRPr="000A08CB" w:rsidRDefault="007C39C2" w:rsidP="007C39C2">
      <w:pPr>
        <w:pStyle w:val="af4"/>
        <w:spacing w:before="4"/>
      </w:pPr>
      <w:r w:rsidRPr="000A08CB">
        <w:t xml:space="preserve">Содержание  </w:t>
      </w:r>
      <w:r w:rsidRPr="000A08CB">
        <w:rPr>
          <w:spacing w:val="2"/>
        </w:rPr>
        <w:t xml:space="preserve"> </w:t>
      </w:r>
      <w:r w:rsidRPr="000A08CB">
        <w:t xml:space="preserve">программы    общеобразовательной  </w:t>
      </w:r>
      <w:r w:rsidRPr="000A08CB">
        <w:rPr>
          <w:spacing w:val="73"/>
        </w:rPr>
        <w:t xml:space="preserve"> </w:t>
      </w:r>
      <w:r w:rsidRPr="000A08CB">
        <w:t>дисциплины</w:t>
      </w:r>
    </w:p>
    <w:p w14:paraId="0B018989" w14:textId="77777777" w:rsidR="007C39C2" w:rsidRPr="000A08CB" w:rsidRDefault="007C39C2" w:rsidP="007C39C2">
      <w:pPr>
        <w:pStyle w:val="af4"/>
        <w:spacing w:before="5" w:line="242" w:lineRule="auto"/>
        <w:ind w:left="201" w:right="103"/>
      </w:pPr>
      <w:r w:rsidRPr="000A08CB">
        <w:t>«Физическая культура» направлено на достижение следующих целей:</w:t>
      </w:r>
      <w:r w:rsidRPr="000A08CB">
        <w:rPr>
          <w:spacing w:val="-72"/>
        </w:rPr>
        <w:t xml:space="preserve"> </w:t>
      </w:r>
      <w:r w:rsidRPr="000A08CB">
        <w:t>развитие у обучающихся двигательных навыков, совершенствование</w:t>
      </w:r>
      <w:r w:rsidRPr="000A08CB">
        <w:rPr>
          <w:spacing w:val="1"/>
        </w:rPr>
        <w:t xml:space="preserve"> </w:t>
      </w:r>
      <w:r w:rsidRPr="000A08CB">
        <w:t>всех видов физкультурной и спортивной деятельности,</w:t>
      </w:r>
      <w:r w:rsidRPr="000A08CB">
        <w:rPr>
          <w:spacing w:val="1"/>
        </w:rPr>
        <w:t xml:space="preserve"> </w:t>
      </w:r>
      <w:r w:rsidRPr="000A08CB">
        <w:t>гармоничное</w:t>
      </w:r>
      <w:r w:rsidRPr="000A08CB">
        <w:rPr>
          <w:spacing w:val="1"/>
        </w:rPr>
        <w:t xml:space="preserve"> </w:t>
      </w:r>
      <w:r w:rsidRPr="000A08CB">
        <w:t>физическое</w:t>
      </w:r>
      <w:r w:rsidRPr="000A08CB">
        <w:rPr>
          <w:spacing w:val="1"/>
        </w:rPr>
        <w:t xml:space="preserve"> </w:t>
      </w:r>
      <w:r w:rsidRPr="000A08CB">
        <w:t>развитие,</w:t>
      </w:r>
      <w:r w:rsidRPr="000A08CB">
        <w:rPr>
          <w:spacing w:val="1"/>
        </w:rPr>
        <w:t xml:space="preserve"> </w:t>
      </w:r>
      <w:r w:rsidRPr="000A08CB">
        <w:t>формирование</w:t>
      </w:r>
      <w:r w:rsidRPr="000A08CB">
        <w:rPr>
          <w:spacing w:val="1"/>
        </w:rPr>
        <w:t xml:space="preserve"> </w:t>
      </w:r>
      <w:r w:rsidRPr="000A08CB">
        <w:t>культуры</w:t>
      </w:r>
      <w:r w:rsidRPr="000A08CB">
        <w:rPr>
          <w:spacing w:val="1"/>
        </w:rPr>
        <w:t xml:space="preserve"> </w:t>
      </w:r>
      <w:r w:rsidRPr="000A08CB">
        <w:t>здорового</w:t>
      </w:r>
      <w:r w:rsidRPr="000A08CB">
        <w:rPr>
          <w:spacing w:val="1"/>
        </w:rPr>
        <w:t xml:space="preserve"> </w:t>
      </w:r>
      <w:r w:rsidRPr="000A08CB">
        <w:t>и</w:t>
      </w:r>
      <w:r w:rsidRPr="000A08CB">
        <w:rPr>
          <w:spacing w:val="1"/>
        </w:rPr>
        <w:t xml:space="preserve"> </w:t>
      </w:r>
      <w:r w:rsidRPr="000A08CB">
        <w:t>безопасного</w:t>
      </w:r>
      <w:r w:rsidRPr="000A08CB">
        <w:rPr>
          <w:spacing w:val="1"/>
        </w:rPr>
        <w:t xml:space="preserve"> </w:t>
      </w:r>
      <w:r w:rsidRPr="000A08CB">
        <w:t>образа</w:t>
      </w:r>
      <w:r w:rsidRPr="000A08CB">
        <w:rPr>
          <w:spacing w:val="1"/>
        </w:rPr>
        <w:t xml:space="preserve"> </w:t>
      </w:r>
      <w:r w:rsidRPr="000A08CB">
        <w:t>жизни</w:t>
      </w:r>
      <w:r w:rsidRPr="000A08CB">
        <w:rPr>
          <w:spacing w:val="1"/>
        </w:rPr>
        <w:t xml:space="preserve"> </w:t>
      </w:r>
      <w:r w:rsidRPr="000A08CB">
        <w:t>будущего</w:t>
      </w:r>
      <w:r w:rsidRPr="000A08CB">
        <w:rPr>
          <w:spacing w:val="1"/>
        </w:rPr>
        <w:t xml:space="preserve"> </w:t>
      </w:r>
      <w:r w:rsidRPr="000A08CB">
        <w:t>квалифицированного</w:t>
      </w:r>
      <w:r w:rsidRPr="000A08CB">
        <w:rPr>
          <w:spacing w:val="1"/>
        </w:rPr>
        <w:t xml:space="preserve"> </w:t>
      </w:r>
      <w:r w:rsidRPr="000A08CB">
        <w:t>специалиста,</w:t>
      </w:r>
      <w:r w:rsidRPr="000A08CB">
        <w:rPr>
          <w:spacing w:val="1"/>
        </w:rPr>
        <w:t xml:space="preserve"> </w:t>
      </w:r>
      <w:r w:rsidRPr="000A08CB">
        <w:t>на</w:t>
      </w:r>
      <w:r w:rsidRPr="000A08CB">
        <w:rPr>
          <w:spacing w:val="1"/>
        </w:rPr>
        <w:t xml:space="preserve"> </w:t>
      </w:r>
      <w:r w:rsidRPr="000A08CB">
        <w:t>основе</w:t>
      </w:r>
      <w:r w:rsidRPr="000A08CB">
        <w:rPr>
          <w:spacing w:val="1"/>
        </w:rPr>
        <w:t xml:space="preserve"> </w:t>
      </w:r>
      <w:r w:rsidRPr="000A08CB">
        <w:t>национально</w:t>
      </w:r>
      <w:r w:rsidRPr="000A08CB">
        <w:rPr>
          <w:spacing w:val="1"/>
        </w:rPr>
        <w:t xml:space="preserve"> </w:t>
      </w:r>
      <w:r w:rsidRPr="000A08CB">
        <w:t>-</w:t>
      </w:r>
      <w:r w:rsidRPr="000A08CB">
        <w:rPr>
          <w:spacing w:val="1"/>
        </w:rPr>
        <w:t xml:space="preserve"> </w:t>
      </w:r>
      <w:r w:rsidRPr="000A08CB">
        <w:t>культурных</w:t>
      </w:r>
      <w:r w:rsidRPr="000A08CB">
        <w:rPr>
          <w:spacing w:val="1"/>
        </w:rPr>
        <w:t xml:space="preserve"> </w:t>
      </w:r>
      <w:r w:rsidRPr="000A08CB">
        <w:t>ценностей</w:t>
      </w:r>
      <w:r w:rsidRPr="000A08CB">
        <w:rPr>
          <w:spacing w:val="1"/>
        </w:rPr>
        <w:t xml:space="preserve"> </w:t>
      </w:r>
      <w:r w:rsidRPr="000A08CB">
        <w:t>и</w:t>
      </w:r>
      <w:r w:rsidRPr="000A08CB">
        <w:rPr>
          <w:spacing w:val="1"/>
        </w:rPr>
        <w:t xml:space="preserve"> </w:t>
      </w:r>
      <w:r w:rsidRPr="000A08CB">
        <w:t>традиций,</w:t>
      </w:r>
      <w:r w:rsidRPr="000A08CB">
        <w:rPr>
          <w:spacing w:val="1"/>
        </w:rPr>
        <w:t xml:space="preserve"> </w:t>
      </w:r>
      <w:r w:rsidRPr="000A08CB">
        <w:t>формирование</w:t>
      </w:r>
      <w:r w:rsidRPr="000A08CB">
        <w:rPr>
          <w:spacing w:val="1"/>
        </w:rPr>
        <w:t xml:space="preserve"> </w:t>
      </w:r>
      <w:r w:rsidRPr="000A08CB">
        <w:t>мотивации</w:t>
      </w:r>
      <w:r w:rsidRPr="000A08CB">
        <w:rPr>
          <w:spacing w:val="1"/>
        </w:rPr>
        <w:t xml:space="preserve"> </w:t>
      </w:r>
      <w:r w:rsidRPr="000A08CB">
        <w:t>и</w:t>
      </w:r>
      <w:r w:rsidRPr="000A08CB">
        <w:rPr>
          <w:spacing w:val="1"/>
        </w:rPr>
        <w:t xml:space="preserve"> </w:t>
      </w:r>
      <w:r w:rsidRPr="000A08CB">
        <w:t>потребности</w:t>
      </w:r>
      <w:r w:rsidRPr="000A08CB">
        <w:rPr>
          <w:spacing w:val="1"/>
        </w:rPr>
        <w:t xml:space="preserve"> </w:t>
      </w:r>
      <w:r w:rsidRPr="000A08CB">
        <w:t>к</w:t>
      </w:r>
      <w:r w:rsidRPr="000A08CB">
        <w:rPr>
          <w:spacing w:val="1"/>
        </w:rPr>
        <w:t xml:space="preserve"> </w:t>
      </w:r>
      <w:r w:rsidRPr="000A08CB">
        <w:t>занятиям</w:t>
      </w:r>
      <w:r w:rsidRPr="000A08CB">
        <w:rPr>
          <w:spacing w:val="1"/>
        </w:rPr>
        <w:t xml:space="preserve"> </w:t>
      </w:r>
      <w:r w:rsidRPr="000A08CB">
        <w:t>физической</w:t>
      </w:r>
      <w:r w:rsidRPr="000A08CB">
        <w:rPr>
          <w:spacing w:val="-11"/>
        </w:rPr>
        <w:t xml:space="preserve"> </w:t>
      </w:r>
      <w:r w:rsidRPr="000A08CB">
        <w:t>культурой</w:t>
      </w:r>
      <w:r w:rsidRPr="000A08CB">
        <w:rPr>
          <w:spacing w:val="-11"/>
        </w:rPr>
        <w:t xml:space="preserve"> </w:t>
      </w:r>
      <w:r w:rsidRPr="000A08CB">
        <w:t>у</w:t>
      </w:r>
      <w:r w:rsidRPr="000A08CB">
        <w:rPr>
          <w:spacing w:val="-9"/>
        </w:rPr>
        <w:t xml:space="preserve"> </w:t>
      </w:r>
      <w:r w:rsidRPr="000A08CB">
        <w:t>будущего</w:t>
      </w:r>
      <w:r w:rsidRPr="000A08CB">
        <w:rPr>
          <w:spacing w:val="-9"/>
        </w:rPr>
        <w:t xml:space="preserve"> </w:t>
      </w:r>
      <w:r w:rsidRPr="000A08CB">
        <w:t>квалифицированного</w:t>
      </w:r>
      <w:r w:rsidRPr="000A08CB">
        <w:rPr>
          <w:spacing w:val="-10"/>
        </w:rPr>
        <w:t xml:space="preserve"> </w:t>
      </w:r>
      <w:r w:rsidRPr="000A08CB">
        <w:t>специалиста.</w:t>
      </w:r>
    </w:p>
    <w:p w14:paraId="55061406" w14:textId="77777777" w:rsidR="007C39C2" w:rsidRPr="000A08CB" w:rsidRDefault="007C39C2" w:rsidP="007C39C2">
      <w:pPr>
        <w:pStyle w:val="af4"/>
        <w:spacing w:before="2"/>
      </w:pPr>
    </w:p>
    <w:p w14:paraId="653B206A" w14:textId="77777777" w:rsidR="007C39C2" w:rsidRPr="000A08CB" w:rsidRDefault="007C39C2" w:rsidP="007C39C2">
      <w:pPr>
        <w:pStyle w:val="117"/>
        <w:tabs>
          <w:tab w:val="left" w:pos="1455"/>
        </w:tabs>
        <w:spacing w:before="189"/>
        <w:ind w:left="0"/>
        <w:rPr>
          <w:rFonts w:ascii="Times New Roman" w:hAnsi="Times New Roman" w:cs="Times New Roman"/>
        </w:rPr>
      </w:pPr>
      <w:r w:rsidRPr="000A08CB">
        <w:rPr>
          <w:rFonts w:ascii="Times New Roman" w:hAnsi="Times New Roman" w:cs="Times New Roman"/>
        </w:rPr>
        <w:t xml:space="preserve">       Планируемые результаты освоения общеобразовательной дисциплины в соответствии с ФГОС СПО и на основе ФГОС СОО</w:t>
      </w:r>
    </w:p>
    <w:p w14:paraId="2857747A" w14:textId="77777777" w:rsidR="007C39C2" w:rsidRPr="000A08CB" w:rsidRDefault="007C39C2" w:rsidP="007C39C2">
      <w:pPr>
        <w:spacing w:before="3"/>
        <w:ind w:left="201" w:right="102" w:firstLine="707"/>
        <w:jc w:val="both"/>
        <w:rPr>
          <w:rFonts w:ascii="Times New Roman" w:eastAsia="Times New Roman" w:hAnsi="Times New Roman" w:cs="Times New Roman"/>
          <w:sz w:val="28"/>
          <w:szCs w:val="28"/>
        </w:rPr>
      </w:pPr>
      <w:r w:rsidRPr="000A08CB">
        <w:rPr>
          <w:rFonts w:ascii="Times New Roman" w:eastAsia="Times New Roman" w:hAnsi="Times New Roman" w:cs="Times New Roman"/>
          <w:sz w:val="28"/>
          <w:szCs w:val="28"/>
        </w:rPr>
        <w:t>Особое значение дисциплина имеет при формировании и развитии ОК и ПК (ОК указываются из нового макета ФГОС СПО 2022года по профессии (специальности)</w:t>
      </w:r>
    </w:p>
    <w:p w14:paraId="3E1C2A5D" w14:textId="77777777" w:rsidR="007C39C2" w:rsidRPr="000A08CB" w:rsidRDefault="007C39C2" w:rsidP="007C39C2">
      <w:pPr>
        <w:rPr>
          <w:rFonts w:ascii="Times New Roman" w:hAnsi="Times New Roman" w:cs="Times New Roman"/>
          <w:sz w:val="28"/>
          <w:szCs w:val="28"/>
        </w:rPr>
      </w:pPr>
    </w:p>
    <w:p w14:paraId="5991F48C" w14:textId="77777777" w:rsidR="007C39C2" w:rsidRPr="000A08CB" w:rsidRDefault="007C39C2" w:rsidP="007C39C2">
      <w:pPr>
        <w:rPr>
          <w:rFonts w:ascii="Times New Roman" w:hAnsi="Times New Roman" w:cs="Times New Roman"/>
          <w:sz w:val="28"/>
          <w:szCs w:val="28"/>
        </w:rPr>
      </w:pPr>
    </w:p>
    <w:p w14:paraId="4F5F72A1" w14:textId="77777777" w:rsidR="007C39C2" w:rsidRPr="000A08CB" w:rsidRDefault="007C39C2" w:rsidP="007C39C2">
      <w:pPr>
        <w:rPr>
          <w:rFonts w:ascii="Times New Roman" w:hAnsi="Times New Roman" w:cs="Times New Roman"/>
          <w:sz w:val="28"/>
          <w:szCs w:val="28"/>
        </w:rPr>
      </w:pPr>
    </w:p>
    <w:p w14:paraId="1BBD672D" w14:textId="77777777" w:rsidR="007C39C2" w:rsidRPr="000A08CB" w:rsidRDefault="007C39C2" w:rsidP="007C39C2">
      <w:pPr>
        <w:rPr>
          <w:rFonts w:ascii="Times New Roman" w:hAnsi="Times New Roman" w:cs="Times New Roman"/>
          <w:sz w:val="28"/>
          <w:szCs w:val="28"/>
        </w:rPr>
      </w:pPr>
    </w:p>
    <w:p w14:paraId="4C2BF746" w14:textId="77777777" w:rsidR="007C39C2" w:rsidRPr="000A08CB" w:rsidRDefault="007C39C2" w:rsidP="007C39C2">
      <w:pPr>
        <w:rPr>
          <w:rFonts w:ascii="Times New Roman" w:hAnsi="Times New Roman" w:cs="Times New Roman"/>
          <w:sz w:val="28"/>
          <w:szCs w:val="28"/>
        </w:rPr>
      </w:pPr>
    </w:p>
    <w:p w14:paraId="4DBA0EAC" w14:textId="77777777" w:rsidR="007C39C2" w:rsidRPr="000A08CB" w:rsidRDefault="007C39C2" w:rsidP="007C39C2">
      <w:pPr>
        <w:rPr>
          <w:rFonts w:ascii="Times New Roman" w:hAnsi="Times New Roman" w:cs="Times New Roman"/>
          <w:sz w:val="28"/>
          <w:szCs w:val="28"/>
        </w:rPr>
      </w:pPr>
    </w:p>
    <w:p w14:paraId="75D1B8F1" w14:textId="77777777" w:rsidR="007C39C2" w:rsidRPr="000A08CB" w:rsidRDefault="007C39C2" w:rsidP="007C39C2">
      <w:pPr>
        <w:rPr>
          <w:rFonts w:ascii="Times New Roman" w:hAnsi="Times New Roman" w:cs="Times New Roman"/>
          <w:sz w:val="28"/>
          <w:szCs w:val="28"/>
        </w:rPr>
      </w:pPr>
    </w:p>
    <w:p w14:paraId="09B0FB4D" w14:textId="77777777" w:rsidR="007C39C2" w:rsidRPr="000A08CB" w:rsidRDefault="007C39C2" w:rsidP="007C39C2">
      <w:pPr>
        <w:rPr>
          <w:rFonts w:ascii="Times New Roman" w:hAnsi="Times New Roman" w:cs="Times New Roman"/>
          <w:sz w:val="28"/>
          <w:szCs w:val="28"/>
        </w:rPr>
      </w:pPr>
    </w:p>
    <w:p w14:paraId="65A5754A" w14:textId="77777777" w:rsidR="007C39C2" w:rsidRPr="000A08CB" w:rsidRDefault="007C39C2" w:rsidP="00782F2E">
      <w:pPr>
        <w:pStyle w:val="1"/>
        <w:keepNext/>
        <w:keepLines/>
        <w:numPr>
          <w:ilvl w:val="1"/>
          <w:numId w:val="11"/>
        </w:numPr>
        <w:spacing w:before="0" w:beforeAutospacing="0" w:after="0" w:afterAutospacing="0"/>
        <w:jc w:val="left"/>
      </w:pPr>
      <w:bookmarkStart w:id="43" w:name="_Toc125030624"/>
      <w:bookmarkStart w:id="44" w:name="_Toc113637405"/>
      <w:r w:rsidRPr="000A08CB">
        <w:t>Общая характеристика  рабочей программы общеобразовательной дисциплины «Физическая культура»</w:t>
      </w:r>
      <w:bookmarkEnd w:id="43"/>
    </w:p>
    <w:p w14:paraId="17917A31" w14:textId="77777777" w:rsidR="007C39C2" w:rsidRPr="000A08CB" w:rsidRDefault="007C39C2" w:rsidP="007C39C2">
      <w:pPr>
        <w:rPr>
          <w:rFonts w:ascii="Times New Roman" w:hAnsi="Times New Roman" w:cs="Times New Roman"/>
          <w:sz w:val="28"/>
          <w:szCs w:val="28"/>
        </w:rPr>
      </w:pPr>
    </w:p>
    <w:p w14:paraId="43096944" w14:textId="77777777" w:rsidR="007C39C2" w:rsidRPr="000A08CB" w:rsidRDefault="007C39C2" w:rsidP="007C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sidRPr="000A08CB">
        <w:rPr>
          <w:rFonts w:ascii="Times New Roman" w:eastAsia="Times New Roman" w:hAnsi="Times New Roman" w:cs="Times New Roman"/>
          <w:b/>
          <w:sz w:val="28"/>
          <w:szCs w:val="28"/>
        </w:rPr>
        <w:t xml:space="preserve">       Место дисциплины в структуре образовательной программы СПО: </w:t>
      </w:r>
    </w:p>
    <w:p w14:paraId="5B1829C5" w14:textId="77777777" w:rsidR="007C39C2" w:rsidRPr="000A08CB" w:rsidRDefault="007C39C2" w:rsidP="007C39C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rPr>
      </w:pPr>
    </w:p>
    <w:p w14:paraId="49076320" w14:textId="77777777" w:rsidR="007C39C2" w:rsidRPr="000A08CB" w:rsidRDefault="007C39C2" w:rsidP="007C39C2">
      <w:pPr>
        <w:pStyle w:val="af4"/>
        <w:spacing w:before="4"/>
      </w:pPr>
      <w:r w:rsidRPr="000A08CB">
        <w:t>Общеобразовательная дисциплина «Физическая культура» является обязательной частью общеобразовательного цикла образовательной программы в соответствии с ФГОС СПО по профессии 15.01.05.</w:t>
      </w:r>
    </w:p>
    <w:p w14:paraId="3B72A66E" w14:textId="77777777" w:rsidR="007C39C2" w:rsidRPr="000A08CB" w:rsidRDefault="007C39C2" w:rsidP="007C39C2">
      <w:pPr>
        <w:pStyle w:val="af4"/>
        <w:spacing w:before="4"/>
      </w:pPr>
      <w:r w:rsidRPr="000A08CB">
        <w:t xml:space="preserve"> Сварщик (ручной и частично механизированной сварки (наплавки))</w:t>
      </w:r>
    </w:p>
    <w:p w14:paraId="3867A1B4" w14:textId="77777777" w:rsidR="007C39C2" w:rsidRPr="000A08CB" w:rsidRDefault="007C39C2" w:rsidP="007C39C2">
      <w:pPr>
        <w:pStyle w:val="af4"/>
        <w:spacing w:before="4"/>
        <w:rPr>
          <w:b/>
        </w:rPr>
      </w:pPr>
      <w:r w:rsidRPr="000A08CB">
        <w:rPr>
          <w:b/>
        </w:rPr>
        <w:t>1.2. Цели и планируемые результаты освоения дисциплины:</w:t>
      </w:r>
    </w:p>
    <w:p w14:paraId="7AB344C3" w14:textId="77777777" w:rsidR="007C39C2" w:rsidRPr="000A08CB" w:rsidRDefault="007C39C2" w:rsidP="007C39C2">
      <w:pPr>
        <w:pStyle w:val="af4"/>
        <w:spacing w:before="4"/>
        <w:rPr>
          <w:b/>
        </w:rPr>
      </w:pPr>
      <w:r w:rsidRPr="000A08CB">
        <w:rPr>
          <w:b/>
        </w:rPr>
        <w:t xml:space="preserve">        Цели дисциплины</w:t>
      </w:r>
    </w:p>
    <w:p w14:paraId="4A61ECE4" w14:textId="77777777" w:rsidR="007C39C2" w:rsidRPr="000A08CB" w:rsidRDefault="007C39C2" w:rsidP="007C39C2">
      <w:pPr>
        <w:pStyle w:val="af4"/>
        <w:spacing w:before="4"/>
      </w:pPr>
      <w:r w:rsidRPr="000A08CB">
        <w:lastRenderedPageBreak/>
        <w:t>Содержание программы общеобразовательной дисциплины «Физическая культура» направлено на достижение следующих целей: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14:paraId="29C9D101" w14:textId="77777777" w:rsidR="007C39C2" w:rsidRPr="000A08CB" w:rsidRDefault="007C39C2" w:rsidP="007C39C2">
      <w:pPr>
        <w:pStyle w:val="af4"/>
        <w:spacing w:before="4"/>
      </w:pPr>
    </w:p>
    <w:p w14:paraId="3E63D59A" w14:textId="77777777" w:rsidR="007C39C2" w:rsidRPr="000A08CB" w:rsidRDefault="007C39C2" w:rsidP="007C39C2">
      <w:pPr>
        <w:pStyle w:val="af4"/>
        <w:spacing w:before="4"/>
        <w:rPr>
          <w:b/>
        </w:rPr>
      </w:pPr>
      <w:r w:rsidRPr="000A08CB">
        <w:rPr>
          <w:b/>
        </w:rPr>
        <w:t>1.3 Планируемые результаты освоения общеобразовательной дисциплины в соответствии с ФГОС СПО и на основе ФГОС СОО</w:t>
      </w:r>
    </w:p>
    <w:p w14:paraId="17063E4E" w14:textId="77777777" w:rsidR="007C39C2" w:rsidRPr="000A08CB" w:rsidRDefault="007C39C2" w:rsidP="007C39C2">
      <w:pPr>
        <w:pStyle w:val="af4"/>
        <w:spacing w:before="4"/>
      </w:pPr>
      <w:bookmarkStart w:id="45" w:name="_Hlk113618735"/>
      <w:r w:rsidRPr="000A08CB">
        <w:t>Особое значение дисциплина имеет при формировании и развитии ОК и ПК (ОК указываются из нового макета ФГОС СПО 2022года по профессии (специальност</w:t>
      </w:r>
      <w:bookmarkEnd w:id="44"/>
      <w:bookmarkEnd w:id="45"/>
      <w:r w:rsidRPr="000A08CB">
        <w:t>и)</w:t>
      </w:r>
    </w:p>
    <w:p w14:paraId="6590E324" w14:textId="77777777" w:rsidR="007C39C2" w:rsidRPr="000A08CB" w:rsidRDefault="007C39C2" w:rsidP="007C39C2">
      <w:pPr>
        <w:rPr>
          <w:rFonts w:ascii="Times New Roman" w:hAnsi="Times New Roman" w:cs="Times New Roman"/>
          <w:sz w:val="28"/>
          <w:szCs w:val="28"/>
        </w:rPr>
        <w:sectPr w:rsidR="007C39C2" w:rsidRPr="000A08CB">
          <w:pgSz w:w="11906" w:h="16838"/>
          <w:pgMar w:top="1134" w:right="850" w:bottom="1134" w:left="1701" w:header="708" w:footer="708" w:gutter="0"/>
          <w:cols w:space="708"/>
          <w:docGrid w:linePitch="360"/>
        </w:sectPr>
      </w:pPr>
    </w:p>
    <w:p w14:paraId="0266CDC0" w14:textId="77777777" w:rsidR="007C39C2" w:rsidRPr="000A08CB" w:rsidRDefault="007C39C2" w:rsidP="007C39C2">
      <w:pPr>
        <w:pStyle w:val="TableParagraph"/>
        <w:spacing w:before="1" w:line="276" w:lineRule="exact"/>
        <w:ind w:left="105" w:right="88"/>
        <w:jc w:val="both"/>
        <w:rPr>
          <w:b/>
          <w:sz w:val="28"/>
          <w:szCs w:val="28"/>
        </w:rPr>
      </w:pPr>
      <w:r w:rsidRPr="000A08CB">
        <w:rPr>
          <w:b/>
          <w:sz w:val="28"/>
          <w:szCs w:val="28"/>
        </w:rPr>
        <w:lastRenderedPageBreak/>
        <w:t>1.4  Общие компетенции</w:t>
      </w:r>
    </w:p>
    <w:tbl>
      <w:tblPr>
        <w:tblpPr w:leftFromText="180" w:rightFromText="180" w:vertAnchor="text" w:tblpXSpec="center" w:tblpY="1"/>
        <w:tblW w:w="51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0"/>
        <w:gridCol w:w="2742"/>
        <w:gridCol w:w="10975"/>
      </w:tblGrid>
      <w:tr w:rsidR="007C39C2" w:rsidRPr="00B1261D" w14:paraId="637E6030" w14:textId="77777777" w:rsidTr="007C39C2">
        <w:trPr>
          <w:trHeight w:val="419"/>
        </w:trPr>
        <w:tc>
          <w:tcPr>
            <w:tcW w:w="406" w:type="pct"/>
            <w:tcBorders>
              <w:top w:val="single" w:sz="4" w:space="0" w:color="000000"/>
              <w:left w:val="single" w:sz="4" w:space="0" w:color="000000"/>
              <w:bottom w:val="single" w:sz="4" w:space="0" w:color="000000"/>
              <w:right w:val="single" w:sz="4" w:space="0" w:color="000000"/>
            </w:tcBorders>
            <w:vAlign w:val="center"/>
          </w:tcPr>
          <w:p w14:paraId="3CEFE0EB" w14:textId="77777777" w:rsidR="007C39C2" w:rsidRPr="009C5B52" w:rsidRDefault="007C39C2" w:rsidP="007C39C2">
            <w:pPr>
              <w:pStyle w:val="TableParagraph"/>
              <w:spacing w:before="1" w:line="276" w:lineRule="exact"/>
              <w:ind w:left="105" w:right="88"/>
              <w:jc w:val="both"/>
              <w:rPr>
                <w:b/>
                <w:sz w:val="24"/>
              </w:rPr>
            </w:pPr>
            <w:r w:rsidRPr="009C5B52">
              <w:rPr>
                <w:b/>
                <w:sz w:val="24"/>
              </w:rPr>
              <w:t>Код ОК</w:t>
            </w:r>
          </w:p>
        </w:tc>
        <w:tc>
          <w:tcPr>
            <w:tcW w:w="906" w:type="pct"/>
            <w:tcBorders>
              <w:top w:val="single" w:sz="4" w:space="0" w:color="000000"/>
              <w:left w:val="single" w:sz="4" w:space="0" w:color="000000"/>
              <w:bottom w:val="single" w:sz="4" w:space="0" w:color="000000"/>
              <w:right w:val="single" w:sz="4" w:space="0" w:color="000000"/>
            </w:tcBorders>
            <w:vAlign w:val="center"/>
          </w:tcPr>
          <w:p w14:paraId="59946A9E" w14:textId="77777777" w:rsidR="007C39C2" w:rsidRPr="009C5B52" w:rsidRDefault="007C39C2" w:rsidP="007C39C2">
            <w:pPr>
              <w:pStyle w:val="TableParagraph"/>
              <w:spacing w:before="1" w:line="276" w:lineRule="exact"/>
              <w:ind w:left="105" w:right="88"/>
              <w:jc w:val="both"/>
              <w:rPr>
                <w:b/>
                <w:sz w:val="24"/>
              </w:rPr>
            </w:pPr>
            <w:r w:rsidRPr="009C5B52">
              <w:rPr>
                <w:b/>
                <w:sz w:val="24"/>
              </w:rPr>
              <w:t>Формулировка компетенции</w:t>
            </w:r>
          </w:p>
        </w:tc>
        <w:tc>
          <w:tcPr>
            <w:tcW w:w="36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B18AD" w14:textId="77777777" w:rsidR="007C39C2" w:rsidRPr="009C5B52" w:rsidRDefault="007C39C2" w:rsidP="007C39C2">
            <w:pPr>
              <w:pStyle w:val="TableParagraph"/>
              <w:spacing w:before="1" w:line="276" w:lineRule="exact"/>
              <w:ind w:left="105" w:right="88"/>
              <w:jc w:val="both"/>
              <w:rPr>
                <w:b/>
                <w:sz w:val="24"/>
              </w:rPr>
            </w:pPr>
            <w:r w:rsidRPr="009C5B52">
              <w:rPr>
                <w:b/>
                <w:sz w:val="24"/>
              </w:rPr>
              <w:t xml:space="preserve">Знания, умения </w:t>
            </w:r>
          </w:p>
        </w:tc>
      </w:tr>
      <w:tr w:rsidR="007C39C2" w:rsidRPr="00B1261D" w14:paraId="63DC3C35" w14:textId="77777777" w:rsidTr="007C39C2">
        <w:trPr>
          <w:trHeight w:val="20"/>
        </w:trPr>
        <w:tc>
          <w:tcPr>
            <w:tcW w:w="406" w:type="pct"/>
            <w:vMerge w:val="restart"/>
            <w:tcBorders>
              <w:top w:val="single" w:sz="4" w:space="0" w:color="000000"/>
              <w:left w:val="single" w:sz="4" w:space="0" w:color="000000"/>
              <w:bottom w:val="single" w:sz="4" w:space="0" w:color="000000"/>
              <w:right w:val="single" w:sz="4" w:space="0" w:color="000000"/>
            </w:tcBorders>
          </w:tcPr>
          <w:p w14:paraId="023D0C40" w14:textId="77777777" w:rsidR="007C39C2" w:rsidRPr="009C5B52" w:rsidRDefault="007C39C2" w:rsidP="007C39C2">
            <w:pPr>
              <w:pStyle w:val="TableParagraph"/>
              <w:spacing w:before="1" w:line="276" w:lineRule="exact"/>
              <w:ind w:left="105" w:right="88"/>
              <w:jc w:val="both"/>
              <w:rPr>
                <w:b/>
                <w:sz w:val="24"/>
              </w:rPr>
            </w:pPr>
            <w:r w:rsidRPr="009C5B52">
              <w:rPr>
                <w:b/>
                <w:sz w:val="24"/>
              </w:rPr>
              <w:t>ОК 01</w:t>
            </w:r>
          </w:p>
        </w:tc>
        <w:tc>
          <w:tcPr>
            <w:tcW w:w="906" w:type="pct"/>
            <w:vMerge w:val="restart"/>
            <w:tcBorders>
              <w:top w:val="single" w:sz="4" w:space="0" w:color="000000"/>
              <w:left w:val="single" w:sz="4" w:space="0" w:color="000000"/>
              <w:bottom w:val="single" w:sz="4" w:space="0" w:color="000000"/>
              <w:right w:val="single" w:sz="4" w:space="0" w:color="000000"/>
            </w:tcBorders>
          </w:tcPr>
          <w:p w14:paraId="7B0B9B8F" w14:textId="77777777" w:rsidR="007C39C2" w:rsidRPr="00B1261D" w:rsidRDefault="007C39C2" w:rsidP="007C39C2">
            <w:pPr>
              <w:pStyle w:val="TableParagraph"/>
              <w:spacing w:before="1" w:line="276" w:lineRule="exact"/>
              <w:ind w:left="105" w:right="88"/>
              <w:jc w:val="both"/>
              <w:rPr>
                <w:sz w:val="24"/>
              </w:rPr>
            </w:pPr>
            <w:r w:rsidRPr="00B1261D">
              <w:rPr>
                <w:sz w:val="24"/>
              </w:rPr>
              <w:t>Выбирать способы решения задач профессиональной деятельности применительно к различным контекстам</w:t>
            </w: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075BB285" w14:textId="77777777" w:rsidR="007C39C2" w:rsidRPr="00B1261D" w:rsidRDefault="007C39C2" w:rsidP="007C39C2">
            <w:pPr>
              <w:pStyle w:val="TableParagraph"/>
              <w:spacing w:before="1" w:line="276" w:lineRule="exact"/>
              <w:ind w:left="105" w:right="88"/>
              <w:jc w:val="both"/>
              <w:rPr>
                <w:sz w:val="24"/>
              </w:rPr>
            </w:pPr>
            <w:r w:rsidRPr="00B1261D">
              <w:rPr>
                <w:sz w:val="24"/>
              </w:rPr>
              <w:t xml:space="preserve">Умения: </w:t>
            </w:r>
          </w:p>
        </w:tc>
      </w:tr>
      <w:tr w:rsidR="007C39C2" w:rsidRPr="00B1261D" w14:paraId="4DDDDFAD"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12FE9752"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4BFFE501"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33012464" w14:textId="77777777" w:rsidR="007C39C2" w:rsidRPr="00B1261D" w:rsidRDefault="007C39C2" w:rsidP="007C39C2">
            <w:pPr>
              <w:pStyle w:val="TableParagraph"/>
              <w:spacing w:before="1" w:line="276" w:lineRule="exact"/>
              <w:ind w:left="105" w:right="88"/>
              <w:jc w:val="both"/>
              <w:rPr>
                <w:sz w:val="24"/>
              </w:rPr>
            </w:pPr>
            <w:r w:rsidRPr="00B1261D">
              <w:rPr>
                <w:sz w:val="24"/>
              </w:rPr>
              <w:t>распознавать задачу и/или проблему в профессиональном и/или социальном контексте, анализировать и выделять её составные части</w:t>
            </w:r>
          </w:p>
        </w:tc>
      </w:tr>
      <w:tr w:rsidR="007C39C2" w:rsidRPr="00B1261D" w14:paraId="3EA20125"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53DAD766"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0D863EF2"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72298A0D" w14:textId="77777777" w:rsidR="007C39C2" w:rsidRPr="00B1261D" w:rsidRDefault="007C39C2" w:rsidP="007C39C2">
            <w:pPr>
              <w:pStyle w:val="TableParagraph"/>
              <w:spacing w:before="1" w:line="276" w:lineRule="exact"/>
              <w:ind w:left="105" w:right="88"/>
              <w:jc w:val="both"/>
              <w:rPr>
                <w:sz w:val="24"/>
              </w:rPr>
            </w:pPr>
            <w:r w:rsidRPr="00B1261D">
              <w:rPr>
                <w:sz w:val="24"/>
              </w:rPr>
              <w:t>определять этапы решения задачи, составлять план действия, реализовывать составленный план, определять необходимые ресурсы</w:t>
            </w:r>
          </w:p>
        </w:tc>
      </w:tr>
      <w:tr w:rsidR="007C39C2" w:rsidRPr="00B1261D" w14:paraId="72A0F5F9"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6812BBFC"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31C2A0B1"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129B8098" w14:textId="77777777" w:rsidR="007C39C2" w:rsidRPr="00B1261D" w:rsidRDefault="007C39C2" w:rsidP="007C39C2">
            <w:pPr>
              <w:pStyle w:val="TableParagraph"/>
              <w:spacing w:before="1" w:line="276" w:lineRule="exact"/>
              <w:ind w:left="105" w:right="88"/>
              <w:jc w:val="both"/>
              <w:rPr>
                <w:sz w:val="24"/>
              </w:rPr>
            </w:pPr>
            <w:r w:rsidRPr="00B1261D">
              <w:rPr>
                <w:sz w:val="24"/>
              </w:rPr>
              <w:t>выявлять и эффективно искать информацию, необходимую для решения задачи и/или проблемы</w:t>
            </w:r>
          </w:p>
        </w:tc>
      </w:tr>
      <w:tr w:rsidR="007C39C2" w:rsidRPr="00B1261D" w14:paraId="269001AA"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2409387C"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10C8BD99"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001E542D" w14:textId="77777777" w:rsidR="007C39C2" w:rsidRPr="00B1261D" w:rsidRDefault="007C39C2" w:rsidP="007C39C2">
            <w:pPr>
              <w:pStyle w:val="TableParagraph"/>
              <w:spacing w:before="1" w:line="276" w:lineRule="exact"/>
              <w:ind w:left="105" w:right="88"/>
              <w:jc w:val="both"/>
              <w:rPr>
                <w:sz w:val="24"/>
              </w:rPr>
            </w:pPr>
            <w:r w:rsidRPr="00B1261D">
              <w:rPr>
                <w:sz w:val="24"/>
              </w:rPr>
              <w:t>владеть актуальными методами работы в профессиональной и смежных сферах</w:t>
            </w:r>
          </w:p>
        </w:tc>
      </w:tr>
      <w:tr w:rsidR="007C39C2" w:rsidRPr="00B1261D" w14:paraId="3FBB1C37"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7D9C9CE4"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7C3BBFA6"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1B344801" w14:textId="77777777" w:rsidR="007C39C2" w:rsidRPr="00B1261D" w:rsidRDefault="007C39C2" w:rsidP="007C39C2">
            <w:pPr>
              <w:pStyle w:val="TableParagraph"/>
              <w:spacing w:before="1" w:line="276" w:lineRule="exact"/>
              <w:ind w:left="105" w:right="88"/>
              <w:jc w:val="both"/>
              <w:rPr>
                <w:sz w:val="24"/>
              </w:rPr>
            </w:pPr>
            <w:r w:rsidRPr="00B1261D">
              <w:rPr>
                <w:sz w:val="24"/>
              </w:rPr>
              <w:t>оценивать результат и последствия своих действий (самостоятельно или с помощью наставника)</w:t>
            </w:r>
          </w:p>
        </w:tc>
      </w:tr>
      <w:tr w:rsidR="007C39C2" w:rsidRPr="00B1261D" w14:paraId="5146721C"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08363942"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233F5333"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4F67842C" w14:textId="77777777" w:rsidR="007C39C2" w:rsidRPr="00B1261D" w:rsidRDefault="007C39C2" w:rsidP="007C39C2">
            <w:pPr>
              <w:pStyle w:val="TableParagraph"/>
              <w:spacing w:before="1" w:line="276" w:lineRule="exact"/>
              <w:ind w:left="105" w:right="88"/>
              <w:jc w:val="both"/>
              <w:rPr>
                <w:sz w:val="24"/>
              </w:rPr>
            </w:pPr>
            <w:r w:rsidRPr="00B1261D">
              <w:rPr>
                <w:sz w:val="24"/>
              </w:rPr>
              <w:t>Знания:</w:t>
            </w:r>
          </w:p>
        </w:tc>
      </w:tr>
      <w:tr w:rsidR="007C39C2" w:rsidRPr="00B1261D" w14:paraId="78AF4D79"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16948C1E"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5BD01C9C"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59E671F9" w14:textId="77777777" w:rsidR="007C39C2" w:rsidRPr="00B1261D" w:rsidRDefault="007C39C2" w:rsidP="007C39C2">
            <w:pPr>
              <w:pStyle w:val="TableParagraph"/>
              <w:spacing w:before="1" w:line="276" w:lineRule="exact"/>
              <w:ind w:left="105" w:right="88"/>
              <w:jc w:val="both"/>
              <w:rPr>
                <w:sz w:val="24"/>
              </w:rPr>
            </w:pPr>
            <w:r w:rsidRPr="00B1261D">
              <w:rPr>
                <w:sz w:val="24"/>
              </w:rPr>
              <w:t xml:space="preserve">актуальный профессиональный и социальный контекст, в котором приходится работать и жить </w:t>
            </w:r>
          </w:p>
        </w:tc>
      </w:tr>
      <w:tr w:rsidR="007C39C2" w:rsidRPr="00B1261D" w14:paraId="5CA8C09E"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783C09FF"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32588355"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08B32BEC" w14:textId="77777777" w:rsidR="007C39C2" w:rsidRPr="00B1261D" w:rsidRDefault="007C39C2" w:rsidP="007C39C2">
            <w:pPr>
              <w:pStyle w:val="TableParagraph"/>
              <w:spacing w:before="1" w:line="276" w:lineRule="exact"/>
              <w:ind w:left="105" w:right="88"/>
              <w:jc w:val="both"/>
              <w:rPr>
                <w:sz w:val="24"/>
              </w:rPr>
            </w:pPr>
            <w:r w:rsidRPr="00B1261D">
              <w:rPr>
                <w:sz w:val="24"/>
              </w:rPr>
              <w:t>структура плана для решения задач, алгоритмы выполнения работ в профессиональной и смежных областях</w:t>
            </w:r>
          </w:p>
        </w:tc>
      </w:tr>
      <w:tr w:rsidR="007C39C2" w:rsidRPr="00B1261D" w14:paraId="024A22AC"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50F25CF7"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7CE55B53"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05ED7911" w14:textId="77777777" w:rsidR="007C39C2" w:rsidRPr="00B1261D" w:rsidRDefault="007C39C2" w:rsidP="007C39C2">
            <w:pPr>
              <w:pStyle w:val="TableParagraph"/>
              <w:spacing w:before="1" w:line="276" w:lineRule="exact"/>
              <w:ind w:left="105" w:right="88"/>
              <w:jc w:val="both"/>
              <w:rPr>
                <w:sz w:val="24"/>
              </w:rPr>
            </w:pPr>
            <w:r w:rsidRPr="00B1261D">
              <w:rPr>
                <w:sz w:val="24"/>
              </w:rPr>
              <w:t>основные источники информации и ресурсы для решения задач и/или проблем в профессиональном и/или социальном контексте</w:t>
            </w:r>
          </w:p>
        </w:tc>
      </w:tr>
      <w:tr w:rsidR="007C39C2" w:rsidRPr="00B1261D" w14:paraId="37210BC7"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7120DB60"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148CE93E"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7CDCA133" w14:textId="77777777" w:rsidR="007C39C2" w:rsidRPr="00B1261D" w:rsidRDefault="007C39C2" w:rsidP="007C39C2">
            <w:pPr>
              <w:pStyle w:val="TableParagraph"/>
              <w:spacing w:before="1" w:line="276" w:lineRule="exact"/>
              <w:ind w:left="105" w:right="88"/>
              <w:jc w:val="both"/>
              <w:rPr>
                <w:sz w:val="24"/>
              </w:rPr>
            </w:pPr>
            <w:r w:rsidRPr="00B1261D">
              <w:rPr>
                <w:sz w:val="24"/>
              </w:rPr>
              <w:t>методы работы в профессиональной и смежных сферах</w:t>
            </w:r>
          </w:p>
        </w:tc>
      </w:tr>
      <w:tr w:rsidR="007C39C2" w:rsidRPr="00B1261D" w14:paraId="045536A9"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09CD9AA7"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2FB2A57A"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7383049F" w14:textId="77777777" w:rsidR="007C39C2" w:rsidRPr="00B1261D" w:rsidRDefault="007C39C2" w:rsidP="007C39C2">
            <w:pPr>
              <w:pStyle w:val="TableParagraph"/>
              <w:spacing w:before="1" w:line="276" w:lineRule="exact"/>
              <w:ind w:left="105" w:right="88"/>
              <w:jc w:val="both"/>
              <w:rPr>
                <w:sz w:val="24"/>
              </w:rPr>
            </w:pPr>
            <w:r w:rsidRPr="00B1261D">
              <w:rPr>
                <w:sz w:val="24"/>
              </w:rPr>
              <w:t>порядок оценки результатов решения задач профессиональной деятельности</w:t>
            </w:r>
          </w:p>
        </w:tc>
      </w:tr>
      <w:tr w:rsidR="007C39C2" w:rsidRPr="00B1261D" w14:paraId="21261A1D" w14:textId="77777777" w:rsidTr="007C39C2">
        <w:trPr>
          <w:trHeight w:val="20"/>
        </w:trPr>
        <w:tc>
          <w:tcPr>
            <w:tcW w:w="406" w:type="pct"/>
            <w:vMerge w:val="restart"/>
            <w:tcBorders>
              <w:top w:val="single" w:sz="4" w:space="0" w:color="000000"/>
              <w:left w:val="single" w:sz="4" w:space="0" w:color="000000"/>
              <w:bottom w:val="single" w:sz="4" w:space="0" w:color="000000"/>
              <w:right w:val="single" w:sz="4" w:space="0" w:color="000000"/>
            </w:tcBorders>
          </w:tcPr>
          <w:p w14:paraId="541E9E47" w14:textId="77777777" w:rsidR="007C39C2" w:rsidRPr="009C5B52" w:rsidRDefault="007C39C2" w:rsidP="007C39C2">
            <w:pPr>
              <w:pStyle w:val="TableParagraph"/>
              <w:spacing w:before="1" w:line="276" w:lineRule="exact"/>
              <w:ind w:left="105" w:right="88"/>
              <w:jc w:val="both"/>
              <w:rPr>
                <w:b/>
                <w:sz w:val="24"/>
              </w:rPr>
            </w:pPr>
            <w:r w:rsidRPr="009C5B52">
              <w:rPr>
                <w:b/>
                <w:sz w:val="24"/>
              </w:rPr>
              <w:t>ОК 02</w:t>
            </w:r>
          </w:p>
        </w:tc>
        <w:tc>
          <w:tcPr>
            <w:tcW w:w="906" w:type="pct"/>
            <w:vMerge w:val="restart"/>
            <w:tcBorders>
              <w:top w:val="single" w:sz="4" w:space="0" w:color="000000"/>
              <w:left w:val="single" w:sz="4" w:space="0" w:color="000000"/>
              <w:bottom w:val="single" w:sz="4" w:space="0" w:color="000000"/>
              <w:right w:val="single" w:sz="4" w:space="0" w:color="000000"/>
            </w:tcBorders>
          </w:tcPr>
          <w:p w14:paraId="35AADC11" w14:textId="77777777" w:rsidR="007C39C2" w:rsidRPr="00B1261D" w:rsidRDefault="007C39C2" w:rsidP="007C39C2">
            <w:pPr>
              <w:pStyle w:val="TableParagraph"/>
              <w:spacing w:before="1" w:line="276" w:lineRule="exact"/>
              <w:ind w:left="105" w:right="88"/>
              <w:jc w:val="both"/>
              <w:rPr>
                <w:sz w:val="24"/>
              </w:rPr>
            </w:pPr>
            <w:r w:rsidRPr="00B1261D">
              <w:rPr>
                <w:sz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76C93C95" w14:textId="77777777" w:rsidR="007C39C2" w:rsidRPr="00B1261D" w:rsidRDefault="007C39C2" w:rsidP="007C39C2">
            <w:pPr>
              <w:pStyle w:val="TableParagraph"/>
              <w:spacing w:before="1" w:line="276" w:lineRule="exact"/>
              <w:ind w:left="105" w:right="88"/>
              <w:jc w:val="both"/>
              <w:rPr>
                <w:sz w:val="24"/>
              </w:rPr>
            </w:pPr>
            <w:r w:rsidRPr="00B1261D">
              <w:rPr>
                <w:sz w:val="24"/>
              </w:rPr>
              <w:t xml:space="preserve">Умения: </w:t>
            </w:r>
          </w:p>
        </w:tc>
      </w:tr>
      <w:tr w:rsidR="007C39C2" w:rsidRPr="00B1261D" w14:paraId="0E711378"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4DC49949"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0A395BB1"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557F446E" w14:textId="77777777" w:rsidR="007C39C2" w:rsidRPr="00B1261D" w:rsidRDefault="007C39C2" w:rsidP="007C39C2">
            <w:pPr>
              <w:pStyle w:val="TableParagraph"/>
              <w:spacing w:before="1" w:line="276" w:lineRule="exact"/>
              <w:ind w:left="105" w:right="88"/>
              <w:jc w:val="both"/>
              <w:rPr>
                <w:sz w:val="24"/>
              </w:rPr>
            </w:pPr>
            <w:r w:rsidRPr="00B1261D">
              <w:rPr>
                <w:sz w:val="24"/>
              </w:rPr>
              <w:t>определять задачи для поиска информации, планировать процесс поиска, выбирать необходимые источники информации</w:t>
            </w:r>
          </w:p>
        </w:tc>
      </w:tr>
      <w:tr w:rsidR="007C39C2" w:rsidRPr="00B1261D" w14:paraId="14BB50AB"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23049E77"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033FF3BB"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4775FEC3" w14:textId="77777777" w:rsidR="007C39C2" w:rsidRPr="00B1261D" w:rsidRDefault="007C39C2" w:rsidP="007C39C2">
            <w:pPr>
              <w:pStyle w:val="TableParagraph"/>
              <w:spacing w:before="1" w:line="276" w:lineRule="exact"/>
              <w:ind w:left="105" w:right="88"/>
              <w:jc w:val="both"/>
              <w:rPr>
                <w:sz w:val="24"/>
              </w:rPr>
            </w:pPr>
            <w:r w:rsidRPr="00B1261D">
              <w:rPr>
                <w:sz w:val="24"/>
              </w:rPr>
              <w:t>выделять наиболее значимое в перечне информации, структурировать получаемую информацию, оформлять результаты поиска</w:t>
            </w:r>
          </w:p>
        </w:tc>
      </w:tr>
      <w:tr w:rsidR="007C39C2" w:rsidRPr="00B1261D" w14:paraId="5A02C063"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711261B9"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693BD97C"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38135DD0" w14:textId="77777777" w:rsidR="007C39C2" w:rsidRPr="00B1261D" w:rsidRDefault="007C39C2" w:rsidP="007C39C2">
            <w:pPr>
              <w:pStyle w:val="TableParagraph"/>
              <w:spacing w:before="1" w:line="276" w:lineRule="exact"/>
              <w:ind w:left="105" w:right="88"/>
              <w:jc w:val="both"/>
              <w:rPr>
                <w:sz w:val="24"/>
              </w:rPr>
            </w:pPr>
            <w:r w:rsidRPr="00B1261D">
              <w:rPr>
                <w:sz w:val="24"/>
              </w:rPr>
              <w:t>оценивать практическую значимость результатов поиска</w:t>
            </w:r>
          </w:p>
        </w:tc>
      </w:tr>
      <w:tr w:rsidR="007C39C2" w:rsidRPr="00B1261D" w14:paraId="0E8CEFCA"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369B8F46"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08D44D32"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53A225B2" w14:textId="77777777" w:rsidR="007C39C2" w:rsidRPr="00B1261D" w:rsidRDefault="007C39C2" w:rsidP="007C39C2">
            <w:pPr>
              <w:pStyle w:val="TableParagraph"/>
              <w:spacing w:before="1" w:line="276" w:lineRule="exact"/>
              <w:ind w:left="105" w:right="88"/>
              <w:jc w:val="both"/>
              <w:rPr>
                <w:sz w:val="24"/>
              </w:rPr>
            </w:pPr>
            <w:r w:rsidRPr="00B1261D">
              <w:rPr>
                <w:sz w:val="24"/>
              </w:rPr>
              <w:t>применять средства информационных технологий для решения профессиональных задач</w:t>
            </w:r>
          </w:p>
        </w:tc>
      </w:tr>
      <w:tr w:rsidR="007C39C2" w:rsidRPr="00B1261D" w14:paraId="56E89F02"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4FD7CEDB"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2527836C"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77E9943B" w14:textId="77777777" w:rsidR="007C39C2" w:rsidRPr="00B1261D" w:rsidRDefault="007C39C2" w:rsidP="007C39C2">
            <w:pPr>
              <w:pStyle w:val="TableParagraph"/>
              <w:spacing w:before="1" w:line="276" w:lineRule="exact"/>
              <w:ind w:left="105" w:right="88"/>
              <w:jc w:val="both"/>
              <w:rPr>
                <w:sz w:val="24"/>
              </w:rPr>
            </w:pPr>
            <w:r w:rsidRPr="00B1261D">
              <w:rPr>
                <w:sz w:val="24"/>
              </w:rPr>
              <w:t>использовать современное программное обеспечение в профессиональной деятельности</w:t>
            </w:r>
          </w:p>
        </w:tc>
      </w:tr>
      <w:tr w:rsidR="007C39C2" w:rsidRPr="00B1261D" w14:paraId="62FFCF73"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3528E811"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7D5BB3EE"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4212B6E9" w14:textId="77777777" w:rsidR="007C39C2" w:rsidRPr="00B1261D" w:rsidRDefault="007C39C2" w:rsidP="007C39C2">
            <w:pPr>
              <w:pStyle w:val="TableParagraph"/>
              <w:spacing w:before="1" w:line="276" w:lineRule="exact"/>
              <w:ind w:left="105" w:right="88"/>
              <w:jc w:val="both"/>
              <w:rPr>
                <w:sz w:val="24"/>
              </w:rPr>
            </w:pPr>
            <w:r w:rsidRPr="00B1261D">
              <w:rPr>
                <w:sz w:val="24"/>
              </w:rPr>
              <w:t>использовать различные цифровые средства для решения профессиональных задач</w:t>
            </w:r>
          </w:p>
        </w:tc>
      </w:tr>
      <w:tr w:rsidR="007C39C2" w:rsidRPr="00B1261D" w14:paraId="01466A5C" w14:textId="77777777" w:rsidTr="007C39C2">
        <w:trPr>
          <w:trHeight w:val="44"/>
        </w:trPr>
        <w:tc>
          <w:tcPr>
            <w:tcW w:w="406" w:type="pct"/>
            <w:vMerge/>
            <w:tcBorders>
              <w:top w:val="single" w:sz="4" w:space="0" w:color="000000"/>
              <w:left w:val="single" w:sz="4" w:space="0" w:color="000000"/>
              <w:bottom w:val="single" w:sz="4" w:space="0" w:color="000000"/>
              <w:right w:val="single" w:sz="4" w:space="0" w:color="000000"/>
            </w:tcBorders>
          </w:tcPr>
          <w:p w14:paraId="0AC66192"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7799DC00"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6499F484" w14:textId="77777777" w:rsidR="007C39C2" w:rsidRPr="00B1261D" w:rsidRDefault="007C39C2" w:rsidP="007C39C2">
            <w:pPr>
              <w:pStyle w:val="TableParagraph"/>
              <w:spacing w:before="1" w:line="276" w:lineRule="exact"/>
              <w:ind w:left="105" w:right="88"/>
              <w:jc w:val="both"/>
              <w:rPr>
                <w:sz w:val="24"/>
              </w:rPr>
            </w:pPr>
            <w:r w:rsidRPr="00B1261D">
              <w:rPr>
                <w:sz w:val="24"/>
              </w:rPr>
              <w:t>Знания:</w:t>
            </w:r>
          </w:p>
        </w:tc>
      </w:tr>
      <w:tr w:rsidR="007C39C2" w:rsidRPr="00B1261D" w14:paraId="3BFB90AE"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056B0F50"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773712E7"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16DD1F04" w14:textId="77777777" w:rsidR="007C39C2" w:rsidRPr="00B1261D" w:rsidRDefault="007C39C2" w:rsidP="007C39C2">
            <w:pPr>
              <w:pStyle w:val="TableParagraph"/>
              <w:spacing w:before="1" w:line="276" w:lineRule="exact"/>
              <w:ind w:left="105" w:right="88"/>
              <w:jc w:val="both"/>
              <w:rPr>
                <w:sz w:val="24"/>
              </w:rPr>
            </w:pPr>
            <w:r w:rsidRPr="00B1261D">
              <w:rPr>
                <w:sz w:val="24"/>
              </w:rPr>
              <w:t>номенклатура информационных источников, применяемых в профессиональной деятельности</w:t>
            </w:r>
          </w:p>
        </w:tc>
      </w:tr>
      <w:tr w:rsidR="007C39C2" w:rsidRPr="00B1261D" w14:paraId="56A5FBD7"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3CEA2DD7"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7EED67A5"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74AE1D46" w14:textId="77777777" w:rsidR="007C39C2" w:rsidRPr="00B1261D" w:rsidRDefault="007C39C2" w:rsidP="007C39C2">
            <w:pPr>
              <w:pStyle w:val="TableParagraph"/>
              <w:spacing w:before="1" w:line="276" w:lineRule="exact"/>
              <w:ind w:left="105" w:right="88"/>
              <w:jc w:val="both"/>
              <w:rPr>
                <w:sz w:val="24"/>
              </w:rPr>
            </w:pPr>
            <w:r w:rsidRPr="00B1261D">
              <w:rPr>
                <w:sz w:val="24"/>
              </w:rPr>
              <w:t>приемы структурирования информации</w:t>
            </w:r>
          </w:p>
        </w:tc>
      </w:tr>
      <w:tr w:rsidR="007C39C2" w:rsidRPr="00B1261D" w14:paraId="489E1206"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38BB5939"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065AABB0"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5F793974" w14:textId="77777777" w:rsidR="007C39C2" w:rsidRPr="00B1261D" w:rsidRDefault="007C39C2" w:rsidP="007C39C2">
            <w:pPr>
              <w:pStyle w:val="TableParagraph"/>
              <w:spacing w:before="1" w:line="276" w:lineRule="exact"/>
              <w:ind w:left="105" w:right="88"/>
              <w:jc w:val="both"/>
              <w:rPr>
                <w:sz w:val="24"/>
              </w:rPr>
            </w:pPr>
            <w:r w:rsidRPr="00B1261D">
              <w:rPr>
                <w:sz w:val="24"/>
              </w:rPr>
              <w:t>формат оформления результатов поиска информации</w:t>
            </w:r>
          </w:p>
        </w:tc>
      </w:tr>
      <w:tr w:rsidR="007C39C2" w:rsidRPr="00B1261D" w14:paraId="0533CA17"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732645D2"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1E517ABC"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36DE3213" w14:textId="77777777" w:rsidR="007C39C2" w:rsidRPr="00B1261D" w:rsidRDefault="007C39C2" w:rsidP="007C39C2">
            <w:pPr>
              <w:pStyle w:val="TableParagraph"/>
              <w:spacing w:before="1" w:line="276" w:lineRule="exact"/>
              <w:ind w:left="105" w:right="88"/>
              <w:jc w:val="both"/>
              <w:rPr>
                <w:sz w:val="24"/>
              </w:rPr>
            </w:pPr>
            <w:r w:rsidRPr="00B1261D">
              <w:rPr>
                <w:sz w:val="24"/>
              </w:rPr>
              <w:t xml:space="preserve">современные средства и устройства информатизации, порядок их применения и </w:t>
            </w:r>
          </w:p>
        </w:tc>
      </w:tr>
      <w:tr w:rsidR="007C39C2" w:rsidRPr="00B1261D" w14:paraId="11CA7CF0"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2EDC76E6"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5ACA2547"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1804F8D3" w14:textId="77777777" w:rsidR="007C39C2" w:rsidRPr="00B1261D" w:rsidRDefault="007C39C2" w:rsidP="007C39C2">
            <w:pPr>
              <w:pStyle w:val="TableParagraph"/>
              <w:spacing w:before="1" w:line="276" w:lineRule="exact"/>
              <w:ind w:left="105" w:right="88"/>
              <w:jc w:val="both"/>
              <w:rPr>
                <w:sz w:val="24"/>
              </w:rPr>
            </w:pPr>
            <w:r w:rsidRPr="00B1261D">
              <w:rPr>
                <w:sz w:val="24"/>
              </w:rPr>
              <w:t>программное обеспечение в профессиональной деятельности, в том числе цифровые средства</w:t>
            </w:r>
          </w:p>
        </w:tc>
      </w:tr>
      <w:tr w:rsidR="007C39C2" w:rsidRPr="00B1261D" w14:paraId="039B6443" w14:textId="77777777" w:rsidTr="007C39C2">
        <w:trPr>
          <w:trHeight w:val="20"/>
        </w:trPr>
        <w:tc>
          <w:tcPr>
            <w:tcW w:w="406" w:type="pct"/>
            <w:vMerge w:val="restart"/>
            <w:tcBorders>
              <w:top w:val="single" w:sz="4" w:space="0" w:color="000000"/>
              <w:left w:val="single" w:sz="4" w:space="0" w:color="000000"/>
              <w:bottom w:val="single" w:sz="4" w:space="0" w:color="000000"/>
              <w:right w:val="single" w:sz="4" w:space="0" w:color="000000"/>
            </w:tcBorders>
          </w:tcPr>
          <w:p w14:paraId="2027C534" w14:textId="77777777" w:rsidR="007C39C2" w:rsidRPr="009C5B52" w:rsidRDefault="007C39C2" w:rsidP="007C39C2">
            <w:pPr>
              <w:pStyle w:val="TableParagraph"/>
              <w:spacing w:before="1" w:line="276" w:lineRule="exact"/>
              <w:ind w:left="105" w:right="88"/>
              <w:jc w:val="both"/>
              <w:rPr>
                <w:b/>
                <w:sz w:val="24"/>
              </w:rPr>
            </w:pPr>
            <w:r w:rsidRPr="009C5B52">
              <w:rPr>
                <w:b/>
                <w:sz w:val="24"/>
              </w:rPr>
              <w:t>ОК 03</w:t>
            </w:r>
          </w:p>
        </w:tc>
        <w:tc>
          <w:tcPr>
            <w:tcW w:w="906" w:type="pct"/>
            <w:vMerge w:val="restart"/>
            <w:tcBorders>
              <w:top w:val="single" w:sz="4" w:space="0" w:color="000000"/>
              <w:left w:val="single" w:sz="4" w:space="0" w:color="000000"/>
              <w:bottom w:val="single" w:sz="4" w:space="0" w:color="000000"/>
              <w:right w:val="single" w:sz="4" w:space="0" w:color="000000"/>
            </w:tcBorders>
          </w:tcPr>
          <w:p w14:paraId="30C51057" w14:textId="77777777" w:rsidR="007C39C2" w:rsidRPr="00B1261D" w:rsidRDefault="007C39C2" w:rsidP="007C39C2">
            <w:pPr>
              <w:pStyle w:val="TableParagraph"/>
              <w:spacing w:before="1" w:line="276" w:lineRule="exact"/>
              <w:ind w:left="105" w:right="88"/>
              <w:jc w:val="both"/>
              <w:rPr>
                <w:sz w:val="24"/>
              </w:rPr>
            </w:pPr>
            <w:r w:rsidRPr="00B1261D">
              <w:rPr>
                <w:sz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1310B924" w14:textId="77777777" w:rsidR="007C39C2" w:rsidRPr="00B1261D" w:rsidRDefault="007C39C2" w:rsidP="007C39C2">
            <w:pPr>
              <w:pStyle w:val="TableParagraph"/>
              <w:spacing w:before="1" w:line="276" w:lineRule="exact"/>
              <w:ind w:left="105" w:right="88"/>
              <w:jc w:val="both"/>
              <w:rPr>
                <w:sz w:val="24"/>
              </w:rPr>
            </w:pPr>
            <w:r w:rsidRPr="00B1261D">
              <w:rPr>
                <w:sz w:val="24"/>
              </w:rPr>
              <w:t xml:space="preserve">Умения: </w:t>
            </w:r>
          </w:p>
        </w:tc>
      </w:tr>
      <w:tr w:rsidR="007C39C2" w:rsidRPr="00B1261D" w14:paraId="2F71AA82"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7B620B12"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7B4F9C3C"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38299CD0" w14:textId="77777777" w:rsidR="007C39C2" w:rsidRPr="00B1261D" w:rsidRDefault="007C39C2" w:rsidP="007C39C2">
            <w:pPr>
              <w:pStyle w:val="TableParagraph"/>
              <w:spacing w:before="1" w:line="276" w:lineRule="exact"/>
              <w:ind w:left="105" w:right="88"/>
              <w:jc w:val="both"/>
              <w:rPr>
                <w:sz w:val="24"/>
              </w:rPr>
            </w:pPr>
            <w:r w:rsidRPr="00B1261D">
              <w:rPr>
                <w:sz w:val="24"/>
              </w:rPr>
              <w:t>определять актуальность нормативно-правовой документации в профессиональной деятельности</w:t>
            </w:r>
          </w:p>
        </w:tc>
      </w:tr>
      <w:tr w:rsidR="007C39C2" w:rsidRPr="00B1261D" w14:paraId="41192ED7"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36A719FD"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439CD3CE"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727657F4" w14:textId="77777777" w:rsidR="007C39C2" w:rsidRPr="00B1261D" w:rsidRDefault="007C39C2" w:rsidP="007C39C2">
            <w:pPr>
              <w:pStyle w:val="TableParagraph"/>
              <w:spacing w:before="1" w:line="276" w:lineRule="exact"/>
              <w:ind w:left="105" w:right="88"/>
              <w:jc w:val="both"/>
              <w:rPr>
                <w:sz w:val="24"/>
              </w:rPr>
            </w:pPr>
            <w:r w:rsidRPr="00B1261D">
              <w:rPr>
                <w:sz w:val="24"/>
              </w:rPr>
              <w:t>применять современную научную профессиональную терминологию</w:t>
            </w:r>
          </w:p>
        </w:tc>
      </w:tr>
      <w:tr w:rsidR="007C39C2" w:rsidRPr="00B1261D" w14:paraId="19F8B8C0"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7E26CA0A"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3121DCF7"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7B26C8F7" w14:textId="77777777" w:rsidR="007C39C2" w:rsidRPr="00B1261D" w:rsidRDefault="007C39C2" w:rsidP="007C39C2">
            <w:pPr>
              <w:pStyle w:val="TableParagraph"/>
              <w:spacing w:before="1" w:line="276" w:lineRule="exact"/>
              <w:ind w:left="105" w:right="88"/>
              <w:jc w:val="both"/>
              <w:rPr>
                <w:sz w:val="24"/>
              </w:rPr>
            </w:pPr>
            <w:r w:rsidRPr="00B1261D">
              <w:rPr>
                <w:sz w:val="24"/>
              </w:rPr>
              <w:t>определять и выстраивать траектории профессионального развития и самообразования</w:t>
            </w:r>
          </w:p>
        </w:tc>
      </w:tr>
      <w:tr w:rsidR="007C39C2" w:rsidRPr="00B1261D" w14:paraId="32F41224"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75D44B87"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6C627992"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18DEB5E0" w14:textId="77777777" w:rsidR="007C39C2" w:rsidRPr="00B1261D" w:rsidRDefault="007C39C2" w:rsidP="007C39C2">
            <w:pPr>
              <w:pStyle w:val="TableParagraph"/>
              <w:spacing w:before="1" w:line="276" w:lineRule="exact"/>
              <w:ind w:left="105" w:right="88"/>
              <w:jc w:val="both"/>
              <w:rPr>
                <w:sz w:val="24"/>
              </w:rPr>
            </w:pPr>
            <w:r w:rsidRPr="00B1261D">
              <w:rPr>
                <w:sz w:val="24"/>
              </w:rPr>
              <w:t>выявлять достоинства и недостатки коммерческой идеи</w:t>
            </w:r>
          </w:p>
        </w:tc>
      </w:tr>
      <w:tr w:rsidR="007C39C2" w:rsidRPr="00B1261D" w14:paraId="3F31C431"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5868B8A8"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4480ED1B"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21150A1D" w14:textId="77777777" w:rsidR="007C39C2" w:rsidRPr="00B1261D" w:rsidRDefault="007C39C2" w:rsidP="007C39C2">
            <w:pPr>
              <w:pStyle w:val="TableParagraph"/>
              <w:spacing w:before="1" w:line="276" w:lineRule="exact"/>
              <w:ind w:left="105" w:right="88"/>
              <w:jc w:val="both"/>
              <w:rPr>
                <w:sz w:val="24"/>
              </w:rPr>
            </w:pPr>
            <w:r w:rsidRPr="00B1261D">
              <w:rPr>
                <w:sz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r>
      <w:tr w:rsidR="007C39C2" w:rsidRPr="00B1261D" w14:paraId="68C2793D"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7340547A"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05F5D3DF"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42CDB5C1" w14:textId="77777777" w:rsidR="007C39C2" w:rsidRPr="00B1261D" w:rsidRDefault="007C39C2" w:rsidP="007C39C2">
            <w:pPr>
              <w:pStyle w:val="TableParagraph"/>
              <w:spacing w:before="1" w:line="276" w:lineRule="exact"/>
              <w:ind w:left="105" w:right="88"/>
              <w:jc w:val="both"/>
              <w:rPr>
                <w:sz w:val="24"/>
              </w:rPr>
            </w:pPr>
            <w:r w:rsidRPr="00B1261D">
              <w:rPr>
                <w:sz w:val="24"/>
              </w:rPr>
              <w:t>презентовать идеи открытия собственного дела в профессиональной деятельности</w:t>
            </w:r>
          </w:p>
        </w:tc>
      </w:tr>
      <w:tr w:rsidR="007C39C2" w:rsidRPr="00B1261D" w14:paraId="66F6B35F"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07B207FC"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53E8F476"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2AF72943" w14:textId="77777777" w:rsidR="007C39C2" w:rsidRPr="00B1261D" w:rsidRDefault="007C39C2" w:rsidP="007C39C2">
            <w:pPr>
              <w:pStyle w:val="TableParagraph"/>
              <w:spacing w:before="1" w:line="276" w:lineRule="exact"/>
              <w:ind w:left="105" w:right="88"/>
              <w:jc w:val="both"/>
              <w:rPr>
                <w:sz w:val="24"/>
              </w:rPr>
            </w:pPr>
            <w:r w:rsidRPr="00B1261D">
              <w:rPr>
                <w:sz w:val="24"/>
              </w:rPr>
              <w:t>определять источники достоверной правовой информации</w:t>
            </w:r>
          </w:p>
        </w:tc>
      </w:tr>
      <w:tr w:rsidR="007C39C2" w:rsidRPr="00B1261D" w14:paraId="7EAB3EDF"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214C4105"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056719D0"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5F55EE7E" w14:textId="77777777" w:rsidR="007C39C2" w:rsidRPr="00B1261D" w:rsidRDefault="007C39C2" w:rsidP="007C39C2">
            <w:pPr>
              <w:pStyle w:val="TableParagraph"/>
              <w:spacing w:before="1" w:line="276" w:lineRule="exact"/>
              <w:ind w:left="105" w:right="88"/>
              <w:jc w:val="both"/>
              <w:rPr>
                <w:sz w:val="24"/>
              </w:rPr>
            </w:pPr>
            <w:r w:rsidRPr="00B1261D">
              <w:rPr>
                <w:sz w:val="24"/>
              </w:rPr>
              <w:t>составлять различные правовые документы</w:t>
            </w:r>
          </w:p>
        </w:tc>
      </w:tr>
      <w:tr w:rsidR="007C39C2" w:rsidRPr="00B1261D" w14:paraId="28A94D15"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0A97EED2"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01B1A0DF"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16752F6E" w14:textId="77777777" w:rsidR="007C39C2" w:rsidRPr="00B1261D" w:rsidRDefault="007C39C2" w:rsidP="007C39C2">
            <w:pPr>
              <w:pStyle w:val="TableParagraph"/>
              <w:spacing w:before="1" w:line="276" w:lineRule="exact"/>
              <w:ind w:left="105" w:right="88"/>
              <w:jc w:val="both"/>
              <w:rPr>
                <w:sz w:val="24"/>
              </w:rPr>
            </w:pPr>
            <w:r w:rsidRPr="00B1261D">
              <w:rPr>
                <w:sz w:val="24"/>
              </w:rPr>
              <w:t>находить интересные проектные идеи, грамотно их формулировать и документировать</w:t>
            </w:r>
          </w:p>
        </w:tc>
      </w:tr>
      <w:tr w:rsidR="007C39C2" w:rsidRPr="00B1261D" w14:paraId="13FA57CA"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01FED901"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28D79B96"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72788103" w14:textId="77777777" w:rsidR="007C39C2" w:rsidRPr="00B1261D" w:rsidRDefault="007C39C2" w:rsidP="007C39C2">
            <w:pPr>
              <w:pStyle w:val="TableParagraph"/>
              <w:spacing w:before="1" w:line="276" w:lineRule="exact"/>
              <w:ind w:left="105" w:right="88"/>
              <w:jc w:val="both"/>
              <w:rPr>
                <w:sz w:val="24"/>
              </w:rPr>
            </w:pPr>
            <w:r w:rsidRPr="00B1261D">
              <w:rPr>
                <w:sz w:val="24"/>
              </w:rPr>
              <w:t>оценивать жизнеспособность проектной идеи, составлять план проекта</w:t>
            </w:r>
          </w:p>
        </w:tc>
      </w:tr>
      <w:tr w:rsidR="007C39C2" w:rsidRPr="00B1261D" w14:paraId="76FE7A07"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06069210"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451E33B3"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32B2233C" w14:textId="77777777" w:rsidR="007C39C2" w:rsidRPr="00B1261D" w:rsidRDefault="007C39C2" w:rsidP="007C39C2">
            <w:pPr>
              <w:pStyle w:val="TableParagraph"/>
              <w:spacing w:before="1" w:line="276" w:lineRule="exact"/>
              <w:ind w:left="105" w:right="88"/>
              <w:jc w:val="both"/>
              <w:rPr>
                <w:sz w:val="24"/>
              </w:rPr>
            </w:pPr>
            <w:r w:rsidRPr="00B1261D">
              <w:rPr>
                <w:sz w:val="24"/>
              </w:rPr>
              <w:t>Знания:</w:t>
            </w:r>
          </w:p>
        </w:tc>
      </w:tr>
      <w:tr w:rsidR="007C39C2" w:rsidRPr="00B1261D" w14:paraId="6EE96630"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1B9C5874"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57FA21FF"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31F714E5" w14:textId="77777777" w:rsidR="007C39C2" w:rsidRPr="00B1261D" w:rsidRDefault="007C39C2" w:rsidP="007C39C2">
            <w:pPr>
              <w:pStyle w:val="TableParagraph"/>
              <w:spacing w:before="1" w:line="276" w:lineRule="exact"/>
              <w:ind w:left="105" w:right="88"/>
              <w:jc w:val="both"/>
              <w:rPr>
                <w:sz w:val="24"/>
              </w:rPr>
            </w:pPr>
            <w:r w:rsidRPr="00B1261D">
              <w:rPr>
                <w:sz w:val="24"/>
              </w:rPr>
              <w:t>содержание актуальной нормативно-правовой документации</w:t>
            </w:r>
          </w:p>
        </w:tc>
      </w:tr>
      <w:tr w:rsidR="007C39C2" w:rsidRPr="00B1261D" w14:paraId="2F70E6D7"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0B0226D8"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6C98D30E"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3DE5AED5" w14:textId="77777777" w:rsidR="007C39C2" w:rsidRPr="00B1261D" w:rsidRDefault="007C39C2" w:rsidP="007C39C2">
            <w:pPr>
              <w:pStyle w:val="TableParagraph"/>
              <w:spacing w:before="1" w:line="276" w:lineRule="exact"/>
              <w:ind w:left="105" w:right="88"/>
              <w:jc w:val="both"/>
              <w:rPr>
                <w:sz w:val="24"/>
              </w:rPr>
            </w:pPr>
            <w:r w:rsidRPr="00B1261D">
              <w:rPr>
                <w:sz w:val="24"/>
              </w:rPr>
              <w:t>современная научная и профессиональная терминология</w:t>
            </w:r>
          </w:p>
        </w:tc>
      </w:tr>
      <w:tr w:rsidR="007C39C2" w:rsidRPr="00B1261D" w14:paraId="08C01B0E"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19548832"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5AF9A195"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35B8AC8B" w14:textId="77777777" w:rsidR="007C39C2" w:rsidRPr="00B1261D" w:rsidRDefault="007C39C2" w:rsidP="007C39C2">
            <w:pPr>
              <w:pStyle w:val="TableParagraph"/>
              <w:spacing w:before="1" w:line="276" w:lineRule="exact"/>
              <w:ind w:left="105" w:right="88"/>
              <w:jc w:val="both"/>
              <w:rPr>
                <w:sz w:val="24"/>
              </w:rPr>
            </w:pPr>
            <w:r w:rsidRPr="00B1261D">
              <w:rPr>
                <w:sz w:val="24"/>
              </w:rPr>
              <w:t>возможные траектории профессионального развития и самообразования</w:t>
            </w:r>
          </w:p>
        </w:tc>
      </w:tr>
      <w:tr w:rsidR="007C39C2" w:rsidRPr="00B1261D" w14:paraId="53D3D9A2"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4CDA914C"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7804E6B3"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6F1355EA" w14:textId="77777777" w:rsidR="007C39C2" w:rsidRPr="00B1261D" w:rsidRDefault="007C39C2" w:rsidP="007C39C2">
            <w:pPr>
              <w:pStyle w:val="TableParagraph"/>
              <w:spacing w:before="1" w:line="276" w:lineRule="exact"/>
              <w:ind w:left="105" w:right="88"/>
              <w:jc w:val="both"/>
              <w:rPr>
                <w:sz w:val="24"/>
              </w:rPr>
            </w:pPr>
            <w:r w:rsidRPr="00B1261D">
              <w:rPr>
                <w:sz w:val="24"/>
              </w:rPr>
              <w:t>основы предпринимательской деятельности, правовой и финансовой грамотности</w:t>
            </w:r>
          </w:p>
        </w:tc>
      </w:tr>
      <w:tr w:rsidR="007C39C2" w:rsidRPr="00B1261D" w14:paraId="4DC93175"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0150FDC9"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1B24CB02"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6D8CCE09" w14:textId="77777777" w:rsidR="007C39C2" w:rsidRPr="00B1261D" w:rsidRDefault="007C39C2" w:rsidP="007C39C2">
            <w:pPr>
              <w:pStyle w:val="TableParagraph"/>
              <w:spacing w:before="1" w:line="276" w:lineRule="exact"/>
              <w:ind w:left="105" w:right="88"/>
              <w:jc w:val="both"/>
              <w:rPr>
                <w:sz w:val="24"/>
              </w:rPr>
            </w:pPr>
            <w:r w:rsidRPr="00B1261D">
              <w:rPr>
                <w:sz w:val="24"/>
              </w:rPr>
              <w:t>правила разработки презентации</w:t>
            </w:r>
          </w:p>
        </w:tc>
      </w:tr>
      <w:tr w:rsidR="007C39C2" w:rsidRPr="00B1261D" w14:paraId="089A32DE"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3A7B333D"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23698DEB"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23763349" w14:textId="77777777" w:rsidR="007C39C2" w:rsidRPr="00B1261D" w:rsidRDefault="007C39C2" w:rsidP="007C39C2">
            <w:pPr>
              <w:pStyle w:val="TableParagraph"/>
              <w:spacing w:before="1" w:line="276" w:lineRule="exact"/>
              <w:ind w:left="105" w:right="88"/>
              <w:jc w:val="both"/>
              <w:rPr>
                <w:sz w:val="24"/>
              </w:rPr>
            </w:pPr>
            <w:r w:rsidRPr="00B1261D">
              <w:rPr>
                <w:sz w:val="24"/>
              </w:rPr>
              <w:t>основные этапы разработки и реализации проекта</w:t>
            </w:r>
          </w:p>
        </w:tc>
      </w:tr>
      <w:tr w:rsidR="007C39C2" w:rsidRPr="00B1261D" w14:paraId="2CD657A1" w14:textId="77777777" w:rsidTr="007C39C2">
        <w:trPr>
          <w:trHeight w:val="20"/>
        </w:trPr>
        <w:tc>
          <w:tcPr>
            <w:tcW w:w="406" w:type="pct"/>
            <w:vMerge w:val="restart"/>
            <w:tcBorders>
              <w:top w:val="single" w:sz="4" w:space="0" w:color="000000"/>
              <w:left w:val="single" w:sz="4" w:space="0" w:color="000000"/>
              <w:bottom w:val="single" w:sz="4" w:space="0" w:color="000000"/>
              <w:right w:val="single" w:sz="4" w:space="0" w:color="000000"/>
            </w:tcBorders>
          </w:tcPr>
          <w:p w14:paraId="1E9E1CBB" w14:textId="77777777" w:rsidR="007C39C2" w:rsidRPr="009C5B52" w:rsidRDefault="007C39C2" w:rsidP="007C39C2">
            <w:pPr>
              <w:pStyle w:val="TableParagraph"/>
              <w:spacing w:before="1" w:line="276" w:lineRule="exact"/>
              <w:ind w:left="105" w:right="88"/>
              <w:jc w:val="both"/>
              <w:rPr>
                <w:b/>
                <w:sz w:val="24"/>
              </w:rPr>
            </w:pPr>
            <w:r w:rsidRPr="009C5B52">
              <w:rPr>
                <w:b/>
                <w:sz w:val="24"/>
              </w:rPr>
              <w:t>ОК 04</w:t>
            </w:r>
          </w:p>
        </w:tc>
        <w:tc>
          <w:tcPr>
            <w:tcW w:w="906" w:type="pct"/>
            <w:vMerge w:val="restart"/>
            <w:tcBorders>
              <w:top w:val="single" w:sz="4" w:space="0" w:color="000000"/>
              <w:left w:val="single" w:sz="4" w:space="0" w:color="000000"/>
              <w:bottom w:val="single" w:sz="4" w:space="0" w:color="000000"/>
              <w:right w:val="single" w:sz="4" w:space="0" w:color="000000"/>
            </w:tcBorders>
          </w:tcPr>
          <w:p w14:paraId="32C1009C" w14:textId="77777777" w:rsidR="007C39C2" w:rsidRPr="00B1261D" w:rsidRDefault="007C39C2" w:rsidP="007C39C2">
            <w:pPr>
              <w:pStyle w:val="TableParagraph"/>
              <w:spacing w:before="1" w:line="276" w:lineRule="exact"/>
              <w:ind w:left="105" w:right="88"/>
              <w:jc w:val="both"/>
              <w:rPr>
                <w:sz w:val="24"/>
              </w:rPr>
            </w:pPr>
            <w:r w:rsidRPr="00B1261D">
              <w:rPr>
                <w:sz w:val="24"/>
              </w:rPr>
              <w:t>Эффективно взаимодействовать и работать в коллективе и команде</w:t>
            </w: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31412FDF" w14:textId="77777777" w:rsidR="007C39C2" w:rsidRPr="00B1261D" w:rsidRDefault="007C39C2" w:rsidP="007C39C2">
            <w:pPr>
              <w:pStyle w:val="TableParagraph"/>
              <w:spacing w:before="1" w:line="276" w:lineRule="exact"/>
              <w:ind w:left="105" w:right="88"/>
              <w:jc w:val="both"/>
              <w:rPr>
                <w:sz w:val="24"/>
              </w:rPr>
            </w:pPr>
            <w:r w:rsidRPr="00B1261D">
              <w:rPr>
                <w:sz w:val="24"/>
              </w:rPr>
              <w:t xml:space="preserve">Умения: </w:t>
            </w:r>
          </w:p>
        </w:tc>
      </w:tr>
      <w:tr w:rsidR="007C39C2" w:rsidRPr="00B1261D" w14:paraId="3D083791"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35EC7842"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4BCE3B5E"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41C85240" w14:textId="77777777" w:rsidR="007C39C2" w:rsidRPr="00B1261D" w:rsidRDefault="007C39C2" w:rsidP="007C39C2">
            <w:pPr>
              <w:pStyle w:val="TableParagraph"/>
              <w:spacing w:before="1" w:line="276" w:lineRule="exact"/>
              <w:ind w:left="105" w:right="88"/>
              <w:jc w:val="both"/>
              <w:rPr>
                <w:sz w:val="24"/>
              </w:rPr>
            </w:pPr>
            <w:r w:rsidRPr="00B1261D">
              <w:rPr>
                <w:sz w:val="24"/>
              </w:rPr>
              <w:t>организовывать работу коллектива и команды</w:t>
            </w:r>
          </w:p>
        </w:tc>
      </w:tr>
      <w:tr w:rsidR="007C39C2" w:rsidRPr="00B1261D" w14:paraId="22B102E0"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7F48991A"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1F267C13"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2272A1AC" w14:textId="77777777" w:rsidR="007C39C2" w:rsidRPr="00B1261D" w:rsidRDefault="007C39C2" w:rsidP="007C39C2">
            <w:pPr>
              <w:pStyle w:val="TableParagraph"/>
              <w:spacing w:before="1" w:line="276" w:lineRule="exact"/>
              <w:ind w:left="105" w:right="88"/>
              <w:jc w:val="both"/>
              <w:rPr>
                <w:sz w:val="24"/>
              </w:rPr>
            </w:pPr>
            <w:r w:rsidRPr="00B1261D">
              <w:rPr>
                <w:sz w:val="24"/>
              </w:rPr>
              <w:t>взаимодействовать с коллегами, руководством, клиентами в ходе профессиональной деятельности</w:t>
            </w:r>
          </w:p>
        </w:tc>
      </w:tr>
      <w:tr w:rsidR="007C39C2" w:rsidRPr="00B1261D" w14:paraId="2DD0AB35"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7BC81879"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465FD6A3"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65BA0EA5" w14:textId="77777777" w:rsidR="007C39C2" w:rsidRPr="00B1261D" w:rsidRDefault="007C39C2" w:rsidP="007C39C2">
            <w:pPr>
              <w:pStyle w:val="TableParagraph"/>
              <w:spacing w:before="1" w:line="276" w:lineRule="exact"/>
              <w:ind w:left="105" w:right="88"/>
              <w:jc w:val="both"/>
              <w:rPr>
                <w:sz w:val="24"/>
              </w:rPr>
            </w:pPr>
            <w:r w:rsidRPr="00B1261D">
              <w:rPr>
                <w:sz w:val="24"/>
              </w:rPr>
              <w:t>Знания:</w:t>
            </w:r>
          </w:p>
        </w:tc>
      </w:tr>
      <w:tr w:rsidR="007C39C2" w:rsidRPr="00B1261D" w14:paraId="56EE5EFD"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3944CCDF"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1F745ED4"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4E66C05C" w14:textId="77777777" w:rsidR="007C39C2" w:rsidRPr="00B1261D" w:rsidRDefault="007C39C2" w:rsidP="007C39C2">
            <w:pPr>
              <w:pStyle w:val="TableParagraph"/>
              <w:spacing w:before="1" w:line="276" w:lineRule="exact"/>
              <w:ind w:left="105" w:right="88"/>
              <w:jc w:val="both"/>
              <w:rPr>
                <w:sz w:val="24"/>
              </w:rPr>
            </w:pPr>
            <w:r w:rsidRPr="00B1261D">
              <w:rPr>
                <w:sz w:val="24"/>
              </w:rPr>
              <w:t>психологические основы деятельности коллектива</w:t>
            </w:r>
          </w:p>
        </w:tc>
      </w:tr>
      <w:tr w:rsidR="007C39C2" w:rsidRPr="00B1261D" w14:paraId="5AF3595D"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11BEFA63"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66985FB6"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7E9CA859" w14:textId="77777777" w:rsidR="007C39C2" w:rsidRPr="00B1261D" w:rsidRDefault="007C39C2" w:rsidP="007C39C2">
            <w:pPr>
              <w:pStyle w:val="TableParagraph"/>
              <w:spacing w:before="1" w:line="276" w:lineRule="exact"/>
              <w:ind w:left="105" w:right="88"/>
              <w:jc w:val="both"/>
              <w:rPr>
                <w:sz w:val="24"/>
              </w:rPr>
            </w:pPr>
            <w:r w:rsidRPr="00B1261D">
              <w:rPr>
                <w:sz w:val="24"/>
              </w:rPr>
              <w:t>психологические особенности личности</w:t>
            </w:r>
          </w:p>
        </w:tc>
      </w:tr>
      <w:tr w:rsidR="007C39C2" w:rsidRPr="00B1261D" w14:paraId="76EC2F7D" w14:textId="77777777" w:rsidTr="007C39C2">
        <w:trPr>
          <w:trHeight w:val="44"/>
        </w:trPr>
        <w:tc>
          <w:tcPr>
            <w:tcW w:w="406" w:type="pct"/>
            <w:vMerge w:val="restart"/>
            <w:tcBorders>
              <w:top w:val="single" w:sz="4" w:space="0" w:color="000000"/>
              <w:left w:val="single" w:sz="4" w:space="0" w:color="000000"/>
              <w:bottom w:val="single" w:sz="4" w:space="0" w:color="000000"/>
              <w:right w:val="single" w:sz="4" w:space="0" w:color="000000"/>
            </w:tcBorders>
          </w:tcPr>
          <w:p w14:paraId="44B82884" w14:textId="77777777" w:rsidR="007C39C2" w:rsidRPr="009C5B52" w:rsidRDefault="007C39C2" w:rsidP="007C39C2">
            <w:pPr>
              <w:pStyle w:val="TableParagraph"/>
              <w:spacing w:before="1" w:line="276" w:lineRule="exact"/>
              <w:ind w:left="105" w:right="88"/>
              <w:jc w:val="both"/>
              <w:rPr>
                <w:b/>
                <w:sz w:val="24"/>
              </w:rPr>
            </w:pPr>
            <w:r w:rsidRPr="009C5B52">
              <w:rPr>
                <w:b/>
                <w:sz w:val="24"/>
              </w:rPr>
              <w:t>ОК 05</w:t>
            </w:r>
          </w:p>
        </w:tc>
        <w:tc>
          <w:tcPr>
            <w:tcW w:w="906" w:type="pct"/>
            <w:vMerge w:val="restart"/>
            <w:tcBorders>
              <w:top w:val="single" w:sz="4" w:space="0" w:color="000000"/>
              <w:left w:val="single" w:sz="4" w:space="0" w:color="000000"/>
              <w:bottom w:val="single" w:sz="4" w:space="0" w:color="000000"/>
              <w:right w:val="single" w:sz="4" w:space="0" w:color="000000"/>
            </w:tcBorders>
          </w:tcPr>
          <w:p w14:paraId="67F720B9" w14:textId="77777777" w:rsidR="007C39C2" w:rsidRPr="00B1261D" w:rsidRDefault="007C39C2" w:rsidP="007C39C2">
            <w:pPr>
              <w:pStyle w:val="TableParagraph"/>
              <w:spacing w:before="1" w:line="276" w:lineRule="exact"/>
              <w:ind w:left="105" w:right="88"/>
              <w:jc w:val="both"/>
              <w:rPr>
                <w:sz w:val="24"/>
              </w:rPr>
            </w:pPr>
            <w:r w:rsidRPr="00B1261D">
              <w:rPr>
                <w:sz w:val="24"/>
              </w:rPr>
              <w:t xml:space="preserve">Осуществлять устную и письменную коммуникацию на государственном языке Российской </w:t>
            </w:r>
            <w:r w:rsidRPr="00B1261D">
              <w:rPr>
                <w:sz w:val="24"/>
              </w:rPr>
              <w:lastRenderedPageBreak/>
              <w:t>Федерации с учетом особенностей социального и культурного контекста</w:t>
            </w: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0EAF5212" w14:textId="77777777" w:rsidR="007C39C2" w:rsidRPr="00B1261D" w:rsidRDefault="007C39C2" w:rsidP="007C39C2">
            <w:pPr>
              <w:pStyle w:val="TableParagraph"/>
              <w:spacing w:before="1" w:line="276" w:lineRule="exact"/>
              <w:ind w:left="105" w:right="88"/>
              <w:jc w:val="both"/>
              <w:rPr>
                <w:sz w:val="24"/>
              </w:rPr>
            </w:pPr>
            <w:r w:rsidRPr="00B1261D">
              <w:rPr>
                <w:sz w:val="24"/>
              </w:rPr>
              <w:lastRenderedPageBreak/>
              <w:t>Умения:</w:t>
            </w:r>
          </w:p>
        </w:tc>
      </w:tr>
      <w:tr w:rsidR="007C39C2" w:rsidRPr="00B1261D" w14:paraId="60D9A46B"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5DE6BC07"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77C84EDA"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5A85FA21" w14:textId="77777777" w:rsidR="007C39C2" w:rsidRPr="00B1261D" w:rsidRDefault="007C39C2" w:rsidP="007C39C2">
            <w:pPr>
              <w:pStyle w:val="TableParagraph"/>
              <w:spacing w:before="1" w:line="276" w:lineRule="exact"/>
              <w:ind w:left="105" w:right="88"/>
              <w:jc w:val="both"/>
              <w:rPr>
                <w:sz w:val="24"/>
              </w:rPr>
            </w:pPr>
            <w:r w:rsidRPr="00B1261D">
              <w:rPr>
                <w:sz w:val="24"/>
              </w:rPr>
              <w:t>грамотно излагать свои мысли и оформлять документы по профессиональной тематике на государственном языке</w:t>
            </w:r>
          </w:p>
        </w:tc>
      </w:tr>
      <w:tr w:rsidR="007C39C2" w:rsidRPr="00B1261D" w14:paraId="0C487D40"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1885944F"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579762B4"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65B28295" w14:textId="77777777" w:rsidR="007C39C2" w:rsidRPr="00B1261D" w:rsidRDefault="007C39C2" w:rsidP="007C39C2">
            <w:pPr>
              <w:pStyle w:val="TableParagraph"/>
              <w:spacing w:before="1" w:line="276" w:lineRule="exact"/>
              <w:ind w:left="105" w:right="88"/>
              <w:jc w:val="both"/>
              <w:rPr>
                <w:sz w:val="24"/>
              </w:rPr>
            </w:pPr>
            <w:r w:rsidRPr="00B1261D">
              <w:rPr>
                <w:sz w:val="24"/>
              </w:rPr>
              <w:t>проявлять толерантность в рабочем коллективе</w:t>
            </w:r>
          </w:p>
        </w:tc>
      </w:tr>
      <w:tr w:rsidR="007C39C2" w:rsidRPr="00B1261D" w14:paraId="5EB4E4F6"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53F9C209"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2F95BF8B"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1EE1FD08" w14:textId="77777777" w:rsidR="007C39C2" w:rsidRPr="00B1261D" w:rsidRDefault="007C39C2" w:rsidP="007C39C2">
            <w:pPr>
              <w:pStyle w:val="TableParagraph"/>
              <w:spacing w:before="1" w:line="276" w:lineRule="exact"/>
              <w:ind w:left="105" w:right="88"/>
              <w:jc w:val="both"/>
              <w:rPr>
                <w:sz w:val="24"/>
              </w:rPr>
            </w:pPr>
            <w:r w:rsidRPr="00B1261D">
              <w:rPr>
                <w:sz w:val="24"/>
              </w:rPr>
              <w:t>Знания:</w:t>
            </w:r>
          </w:p>
        </w:tc>
      </w:tr>
      <w:tr w:rsidR="007C39C2" w:rsidRPr="00B1261D" w14:paraId="739455F9"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5CC08F07"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623BDB54"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2D5A12EA" w14:textId="77777777" w:rsidR="007C39C2" w:rsidRPr="00B1261D" w:rsidRDefault="007C39C2" w:rsidP="007C39C2">
            <w:pPr>
              <w:pStyle w:val="TableParagraph"/>
              <w:spacing w:before="1" w:line="276" w:lineRule="exact"/>
              <w:ind w:left="105" w:right="88"/>
              <w:jc w:val="both"/>
              <w:rPr>
                <w:sz w:val="24"/>
              </w:rPr>
            </w:pPr>
            <w:r w:rsidRPr="00B1261D">
              <w:rPr>
                <w:sz w:val="24"/>
              </w:rPr>
              <w:t xml:space="preserve">правила оформления документов </w:t>
            </w:r>
          </w:p>
        </w:tc>
      </w:tr>
      <w:tr w:rsidR="007C39C2" w:rsidRPr="00B1261D" w14:paraId="48DD3A9D"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1CB32FCA"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213D1574"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3F6CB80A" w14:textId="77777777" w:rsidR="007C39C2" w:rsidRPr="00B1261D" w:rsidRDefault="007C39C2" w:rsidP="007C39C2">
            <w:pPr>
              <w:pStyle w:val="TableParagraph"/>
              <w:spacing w:before="1" w:line="276" w:lineRule="exact"/>
              <w:ind w:left="105" w:right="88"/>
              <w:jc w:val="both"/>
              <w:rPr>
                <w:sz w:val="24"/>
              </w:rPr>
            </w:pPr>
            <w:r w:rsidRPr="00B1261D">
              <w:rPr>
                <w:sz w:val="24"/>
              </w:rPr>
              <w:t>правила построения устных сообщений</w:t>
            </w:r>
          </w:p>
        </w:tc>
      </w:tr>
      <w:tr w:rsidR="007C39C2" w:rsidRPr="00B1261D" w14:paraId="08180481"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6A1E70D9"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2CDC308A"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163EF3B4" w14:textId="77777777" w:rsidR="007C39C2" w:rsidRPr="00B1261D" w:rsidRDefault="007C39C2" w:rsidP="007C39C2">
            <w:pPr>
              <w:pStyle w:val="TableParagraph"/>
              <w:spacing w:before="1" w:line="276" w:lineRule="exact"/>
              <w:ind w:left="105" w:right="88"/>
              <w:jc w:val="both"/>
              <w:rPr>
                <w:sz w:val="24"/>
              </w:rPr>
            </w:pPr>
            <w:r w:rsidRPr="00B1261D">
              <w:rPr>
                <w:sz w:val="24"/>
              </w:rPr>
              <w:t>особенности социального и культурного контекста</w:t>
            </w:r>
          </w:p>
        </w:tc>
      </w:tr>
      <w:tr w:rsidR="007C39C2" w:rsidRPr="00B1261D" w14:paraId="593B7CDB" w14:textId="77777777" w:rsidTr="007C39C2">
        <w:trPr>
          <w:trHeight w:val="20"/>
        </w:trPr>
        <w:tc>
          <w:tcPr>
            <w:tcW w:w="406"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1C71809D" w14:textId="77777777" w:rsidR="007C39C2" w:rsidRPr="009C5B52" w:rsidRDefault="007C39C2" w:rsidP="007C39C2">
            <w:pPr>
              <w:pStyle w:val="TableParagraph"/>
              <w:spacing w:before="1" w:line="276" w:lineRule="exact"/>
              <w:ind w:left="105" w:right="88"/>
              <w:jc w:val="both"/>
              <w:rPr>
                <w:b/>
                <w:sz w:val="24"/>
              </w:rPr>
            </w:pPr>
            <w:r w:rsidRPr="009C5B52">
              <w:rPr>
                <w:b/>
                <w:sz w:val="24"/>
              </w:rPr>
              <w:t>ОК 06</w:t>
            </w:r>
          </w:p>
        </w:tc>
        <w:tc>
          <w:tcPr>
            <w:tcW w:w="906"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495FBFE8" w14:textId="77777777" w:rsidR="007C39C2" w:rsidRPr="00B1261D" w:rsidRDefault="007C39C2" w:rsidP="007C39C2">
            <w:pPr>
              <w:pStyle w:val="TableParagraph"/>
              <w:spacing w:before="1" w:line="276" w:lineRule="exact"/>
              <w:ind w:left="105" w:right="88"/>
              <w:jc w:val="both"/>
              <w:rPr>
                <w:sz w:val="24"/>
              </w:rPr>
            </w:pPr>
            <w:r w:rsidRPr="00B1261D">
              <w:rPr>
                <w:sz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7951FBF2" w14:textId="77777777" w:rsidR="007C39C2" w:rsidRPr="00B1261D" w:rsidRDefault="007C39C2" w:rsidP="007C39C2">
            <w:pPr>
              <w:pStyle w:val="TableParagraph"/>
              <w:spacing w:before="1" w:line="276" w:lineRule="exact"/>
              <w:ind w:left="105" w:right="88"/>
              <w:jc w:val="both"/>
              <w:rPr>
                <w:sz w:val="24"/>
              </w:rPr>
            </w:pPr>
            <w:r w:rsidRPr="00B1261D">
              <w:rPr>
                <w:sz w:val="24"/>
              </w:rPr>
              <w:t>Умения:</w:t>
            </w:r>
          </w:p>
        </w:tc>
      </w:tr>
      <w:tr w:rsidR="007C39C2" w:rsidRPr="00B1261D" w14:paraId="08E80A5E"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shd w:val="clear" w:color="auto" w:fill="auto"/>
          </w:tcPr>
          <w:p w14:paraId="5A31C6D5"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shd w:val="clear" w:color="auto" w:fill="auto"/>
          </w:tcPr>
          <w:p w14:paraId="42A5BB16"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6B070F6F" w14:textId="77777777" w:rsidR="007C39C2" w:rsidRPr="00B1261D" w:rsidRDefault="007C39C2" w:rsidP="007C39C2">
            <w:pPr>
              <w:pStyle w:val="TableParagraph"/>
              <w:spacing w:before="1" w:line="276" w:lineRule="exact"/>
              <w:ind w:left="105" w:right="88"/>
              <w:jc w:val="both"/>
              <w:rPr>
                <w:sz w:val="24"/>
              </w:rPr>
            </w:pPr>
            <w:r w:rsidRPr="00B1261D">
              <w:rPr>
                <w:sz w:val="24"/>
              </w:rPr>
              <w:t>проявлять гражданско-патриотическую позицию</w:t>
            </w:r>
          </w:p>
        </w:tc>
      </w:tr>
      <w:tr w:rsidR="007C39C2" w:rsidRPr="00B1261D" w14:paraId="0DD27957"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shd w:val="clear" w:color="auto" w:fill="auto"/>
          </w:tcPr>
          <w:p w14:paraId="48E26122"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shd w:val="clear" w:color="auto" w:fill="auto"/>
          </w:tcPr>
          <w:p w14:paraId="2FB53CE7"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56EE44CE" w14:textId="77777777" w:rsidR="007C39C2" w:rsidRPr="00B1261D" w:rsidRDefault="007C39C2" w:rsidP="007C39C2">
            <w:pPr>
              <w:pStyle w:val="TableParagraph"/>
              <w:spacing w:before="1" w:line="276" w:lineRule="exact"/>
              <w:ind w:left="105" w:right="88"/>
              <w:jc w:val="both"/>
              <w:rPr>
                <w:sz w:val="24"/>
              </w:rPr>
            </w:pPr>
            <w:r w:rsidRPr="00B1261D">
              <w:rPr>
                <w:sz w:val="24"/>
              </w:rPr>
              <w:t>демонстрировать осознанное поведение</w:t>
            </w:r>
          </w:p>
        </w:tc>
      </w:tr>
      <w:tr w:rsidR="007C39C2" w:rsidRPr="00B1261D" w14:paraId="1726D04D"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shd w:val="clear" w:color="auto" w:fill="auto"/>
          </w:tcPr>
          <w:p w14:paraId="5E85C4A9"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shd w:val="clear" w:color="auto" w:fill="auto"/>
          </w:tcPr>
          <w:p w14:paraId="4CD6813A"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5C28753F" w14:textId="77777777" w:rsidR="007C39C2" w:rsidRPr="00B1261D" w:rsidRDefault="007C39C2" w:rsidP="007C39C2">
            <w:pPr>
              <w:pStyle w:val="TableParagraph"/>
              <w:spacing w:before="1" w:line="276" w:lineRule="exact"/>
              <w:ind w:left="105" w:right="88"/>
              <w:jc w:val="both"/>
              <w:rPr>
                <w:sz w:val="24"/>
              </w:rPr>
            </w:pPr>
            <w:r w:rsidRPr="00B1261D">
              <w:rPr>
                <w:sz w:val="24"/>
              </w:rPr>
              <w:t xml:space="preserve">описывать значимость своей профессии </w:t>
            </w:r>
          </w:p>
        </w:tc>
      </w:tr>
      <w:tr w:rsidR="007C39C2" w:rsidRPr="00B1261D" w14:paraId="7B8BC90E"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shd w:val="clear" w:color="auto" w:fill="auto"/>
          </w:tcPr>
          <w:p w14:paraId="4711C85A"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shd w:val="clear" w:color="auto" w:fill="auto"/>
          </w:tcPr>
          <w:p w14:paraId="10400F3F"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0495A29B" w14:textId="77777777" w:rsidR="007C39C2" w:rsidRPr="00B1261D" w:rsidRDefault="007C39C2" w:rsidP="007C39C2">
            <w:pPr>
              <w:pStyle w:val="TableParagraph"/>
              <w:spacing w:before="1" w:line="276" w:lineRule="exact"/>
              <w:ind w:left="105" w:right="88"/>
              <w:jc w:val="both"/>
              <w:rPr>
                <w:sz w:val="24"/>
              </w:rPr>
            </w:pPr>
            <w:r w:rsidRPr="00B1261D">
              <w:rPr>
                <w:sz w:val="24"/>
              </w:rPr>
              <w:t>применять стандарты антикоррупционного поведения</w:t>
            </w:r>
          </w:p>
        </w:tc>
      </w:tr>
      <w:tr w:rsidR="007C39C2" w:rsidRPr="00B1261D" w14:paraId="4F68FFF5"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shd w:val="clear" w:color="auto" w:fill="auto"/>
          </w:tcPr>
          <w:p w14:paraId="3CAD197E"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shd w:val="clear" w:color="auto" w:fill="auto"/>
          </w:tcPr>
          <w:p w14:paraId="57B7D6E8"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42BC5DD8" w14:textId="77777777" w:rsidR="007C39C2" w:rsidRPr="00B1261D" w:rsidRDefault="007C39C2" w:rsidP="007C39C2">
            <w:pPr>
              <w:pStyle w:val="TableParagraph"/>
              <w:spacing w:before="1" w:line="276" w:lineRule="exact"/>
              <w:ind w:left="105" w:right="88"/>
              <w:jc w:val="both"/>
              <w:rPr>
                <w:sz w:val="24"/>
              </w:rPr>
            </w:pPr>
            <w:r w:rsidRPr="00B1261D">
              <w:rPr>
                <w:sz w:val="24"/>
              </w:rPr>
              <w:t>Знания:</w:t>
            </w:r>
          </w:p>
        </w:tc>
      </w:tr>
      <w:tr w:rsidR="007C39C2" w:rsidRPr="00B1261D" w14:paraId="76A604B3"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shd w:val="clear" w:color="auto" w:fill="auto"/>
          </w:tcPr>
          <w:p w14:paraId="0A3047B4"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shd w:val="clear" w:color="auto" w:fill="auto"/>
          </w:tcPr>
          <w:p w14:paraId="793B74DE"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78FF567D" w14:textId="77777777" w:rsidR="007C39C2" w:rsidRPr="00B1261D" w:rsidRDefault="007C39C2" w:rsidP="007C39C2">
            <w:pPr>
              <w:pStyle w:val="TableParagraph"/>
              <w:spacing w:before="1" w:line="276" w:lineRule="exact"/>
              <w:ind w:left="105" w:right="88"/>
              <w:jc w:val="both"/>
              <w:rPr>
                <w:sz w:val="24"/>
              </w:rPr>
            </w:pPr>
            <w:r w:rsidRPr="00B1261D">
              <w:rPr>
                <w:sz w:val="24"/>
              </w:rPr>
              <w:t>сущность гражданско-патриотической позиции</w:t>
            </w:r>
          </w:p>
        </w:tc>
      </w:tr>
      <w:tr w:rsidR="007C39C2" w:rsidRPr="00B1261D" w14:paraId="45F27F94"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shd w:val="clear" w:color="auto" w:fill="auto"/>
          </w:tcPr>
          <w:p w14:paraId="5A0F3AA4"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shd w:val="clear" w:color="auto" w:fill="auto"/>
          </w:tcPr>
          <w:p w14:paraId="154989E9"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413C6B70" w14:textId="77777777" w:rsidR="007C39C2" w:rsidRPr="00B1261D" w:rsidRDefault="007C39C2" w:rsidP="007C39C2">
            <w:pPr>
              <w:pStyle w:val="TableParagraph"/>
              <w:spacing w:before="1" w:line="276" w:lineRule="exact"/>
              <w:ind w:left="105" w:right="88"/>
              <w:jc w:val="both"/>
              <w:rPr>
                <w:sz w:val="24"/>
              </w:rPr>
            </w:pPr>
            <w:r w:rsidRPr="00B1261D">
              <w:rPr>
                <w:sz w:val="24"/>
              </w:rPr>
              <w:t>традиционных общечеловеческих ценностей, в том числе с учетом гармонизации межнациональных и межрелигиозных отношений</w:t>
            </w:r>
          </w:p>
        </w:tc>
      </w:tr>
      <w:tr w:rsidR="007C39C2" w:rsidRPr="00B1261D" w14:paraId="3D779652"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shd w:val="clear" w:color="auto" w:fill="auto"/>
          </w:tcPr>
          <w:p w14:paraId="03152D15"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shd w:val="clear" w:color="auto" w:fill="auto"/>
          </w:tcPr>
          <w:p w14:paraId="5E6F29B6"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69A015F7" w14:textId="77777777" w:rsidR="007C39C2" w:rsidRPr="00B1261D" w:rsidRDefault="007C39C2" w:rsidP="007C39C2">
            <w:pPr>
              <w:pStyle w:val="TableParagraph"/>
              <w:spacing w:before="1" w:line="276" w:lineRule="exact"/>
              <w:ind w:left="105" w:right="88"/>
              <w:jc w:val="both"/>
              <w:rPr>
                <w:sz w:val="24"/>
              </w:rPr>
            </w:pPr>
            <w:r w:rsidRPr="00B1261D">
              <w:rPr>
                <w:sz w:val="24"/>
              </w:rPr>
              <w:t>значимость профессиональной деятельности по профессии</w:t>
            </w:r>
          </w:p>
        </w:tc>
      </w:tr>
      <w:tr w:rsidR="007C39C2" w:rsidRPr="00B1261D" w14:paraId="633A11DD"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shd w:val="clear" w:color="auto" w:fill="auto"/>
          </w:tcPr>
          <w:p w14:paraId="2FCEAFB7"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shd w:val="clear" w:color="auto" w:fill="auto"/>
          </w:tcPr>
          <w:p w14:paraId="2737D6D9"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243A14BB" w14:textId="77777777" w:rsidR="007C39C2" w:rsidRPr="00B1261D" w:rsidRDefault="007C39C2" w:rsidP="007C39C2">
            <w:pPr>
              <w:pStyle w:val="TableParagraph"/>
              <w:spacing w:before="1" w:line="276" w:lineRule="exact"/>
              <w:ind w:left="105" w:right="88"/>
              <w:jc w:val="both"/>
              <w:rPr>
                <w:sz w:val="24"/>
              </w:rPr>
            </w:pPr>
            <w:r w:rsidRPr="00B1261D">
              <w:rPr>
                <w:sz w:val="24"/>
              </w:rPr>
              <w:t>стандарты антикоррупционного поведения и последствия его нарушения</w:t>
            </w:r>
          </w:p>
        </w:tc>
      </w:tr>
      <w:tr w:rsidR="007C39C2" w:rsidRPr="00B1261D" w14:paraId="42C71C28" w14:textId="77777777" w:rsidTr="007C39C2">
        <w:trPr>
          <w:trHeight w:val="20"/>
        </w:trPr>
        <w:tc>
          <w:tcPr>
            <w:tcW w:w="406" w:type="pct"/>
            <w:vMerge w:val="restart"/>
            <w:tcBorders>
              <w:top w:val="single" w:sz="4" w:space="0" w:color="000000"/>
              <w:left w:val="single" w:sz="4" w:space="0" w:color="000000"/>
              <w:bottom w:val="single" w:sz="4" w:space="0" w:color="000000"/>
              <w:right w:val="single" w:sz="4" w:space="0" w:color="000000"/>
            </w:tcBorders>
          </w:tcPr>
          <w:p w14:paraId="45CC3383" w14:textId="77777777" w:rsidR="007C39C2" w:rsidRPr="009C5B52" w:rsidRDefault="007C39C2" w:rsidP="007C39C2">
            <w:pPr>
              <w:pStyle w:val="TableParagraph"/>
              <w:spacing w:before="1" w:line="276" w:lineRule="exact"/>
              <w:ind w:left="105" w:right="88"/>
              <w:jc w:val="both"/>
              <w:rPr>
                <w:b/>
                <w:sz w:val="24"/>
              </w:rPr>
            </w:pPr>
            <w:r w:rsidRPr="009C5B52">
              <w:rPr>
                <w:b/>
                <w:sz w:val="24"/>
              </w:rPr>
              <w:t>ОК 07</w:t>
            </w:r>
          </w:p>
        </w:tc>
        <w:tc>
          <w:tcPr>
            <w:tcW w:w="906" w:type="pct"/>
            <w:vMerge w:val="restart"/>
            <w:tcBorders>
              <w:top w:val="single" w:sz="4" w:space="0" w:color="000000"/>
              <w:left w:val="single" w:sz="4" w:space="0" w:color="000000"/>
              <w:bottom w:val="single" w:sz="4" w:space="0" w:color="000000"/>
              <w:right w:val="single" w:sz="4" w:space="0" w:color="000000"/>
            </w:tcBorders>
          </w:tcPr>
          <w:p w14:paraId="45E0F577" w14:textId="77777777" w:rsidR="007C39C2" w:rsidRPr="00B1261D" w:rsidRDefault="007C39C2" w:rsidP="007C39C2">
            <w:pPr>
              <w:pStyle w:val="TableParagraph"/>
              <w:spacing w:before="1" w:line="276" w:lineRule="exact"/>
              <w:ind w:left="105" w:right="88"/>
              <w:jc w:val="both"/>
              <w:rPr>
                <w:sz w:val="24"/>
              </w:rPr>
            </w:pPr>
            <w:r w:rsidRPr="00B1261D">
              <w:rPr>
                <w:sz w:val="24"/>
              </w:rPr>
              <w:t xml:space="preserve">Содействовать сохранению окружающей среды, ресурсосбережению, применять знания об изменении климата, принципы бережливого производства, </w:t>
            </w:r>
            <w:r w:rsidRPr="00B1261D">
              <w:rPr>
                <w:sz w:val="24"/>
              </w:rPr>
              <w:lastRenderedPageBreak/>
              <w:t>эффективно действовать в чрезвычайных ситуациях</w:t>
            </w: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6235BE01" w14:textId="77777777" w:rsidR="007C39C2" w:rsidRPr="00B1261D" w:rsidRDefault="007C39C2" w:rsidP="007C39C2">
            <w:pPr>
              <w:pStyle w:val="TableParagraph"/>
              <w:spacing w:before="1" w:line="276" w:lineRule="exact"/>
              <w:ind w:left="105" w:right="88"/>
              <w:jc w:val="both"/>
              <w:rPr>
                <w:sz w:val="24"/>
              </w:rPr>
            </w:pPr>
            <w:r w:rsidRPr="00B1261D">
              <w:rPr>
                <w:sz w:val="24"/>
              </w:rPr>
              <w:lastRenderedPageBreak/>
              <w:t xml:space="preserve">Умения: </w:t>
            </w:r>
          </w:p>
        </w:tc>
      </w:tr>
      <w:tr w:rsidR="007C39C2" w:rsidRPr="00B1261D" w14:paraId="0EEB8A03"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6B9004AB" w14:textId="77777777" w:rsidR="007C39C2" w:rsidRPr="00B1261D" w:rsidRDefault="007C39C2" w:rsidP="007C39C2">
            <w:pPr>
              <w:pStyle w:val="TableParagraph"/>
              <w:spacing w:before="1" w:line="276" w:lineRule="exact"/>
              <w:ind w:left="105" w:right="88"/>
              <w:jc w:val="both"/>
              <w:rPr>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0F1001AB"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741CC62C" w14:textId="77777777" w:rsidR="007C39C2" w:rsidRPr="00B1261D" w:rsidRDefault="007C39C2" w:rsidP="007C39C2">
            <w:pPr>
              <w:pStyle w:val="TableParagraph"/>
              <w:spacing w:before="1" w:line="276" w:lineRule="exact"/>
              <w:ind w:left="105" w:right="88"/>
              <w:jc w:val="both"/>
              <w:rPr>
                <w:sz w:val="24"/>
              </w:rPr>
            </w:pPr>
            <w:r w:rsidRPr="00B1261D">
              <w:rPr>
                <w:sz w:val="24"/>
              </w:rPr>
              <w:t>соблюдать нормы экологической безопасности</w:t>
            </w:r>
          </w:p>
        </w:tc>
      </w:tr>
      <w:tr w:rsidR="007C39C2" w:rsidRPr="00B1261D" w14:paraId="484373ED"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7D1A4AA9" w14:textId="77777777" w:rsidR="007C39C2" w:rsidRPr="00B1261D" w:rsidRDefault="007C39C2" w:rsidP="007C39C2">
            <w:pPr>
              <w:pStyle w:val="TableParagraph"/>
              <w:spacing w:before="1" w:line="276" w:lineRule="exact"/>
              <w:ind w:left="105" w:right="88"/>
              <w:jc w:val="both"/>
              <w:rPr>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74AF30B9"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7FED28CE" w14:textId="77777777" w:rsidR="007C39C2" w:rsidRPr="00B1261D" w:rsidRDefault="007C39C2" w:rsidP="007C39C2">
            <w:pPr>
              <w:pStyle w:val="TableParagraph"/>
              <w:spacing w:before="1" w:line="276" w:lineRule="exact"/>
              <w:ind w:left="105" w:right="88"/>
              <w:jc w:val="both"/>
              <w:rPr>
                <w:sz w:val="24"/>
              </w:rPr>
            </w:pPr>
            <w:r w:rsidRPr="00B1261D">
              <w:rPr>
                <w:sz w:val="24"/>
              </w:rPr>
              <w:t>определять направления ресурсосбережения в рамках профессиональной деятельности по профессии</w:t>
            </w:r>
          </w:p>
        </w:tc>
      </w:tr>
      <w:tr w:rsidR="007C39C2" w:rsidRPr="00B1261D" w14:paraId="0B6D779C"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5EC32622" w14:textId="77777777" w:rsidR="007C39C2" w:rsidRPr="00B1261D" w:rsidRDefault="007C39C2" w:rsidP="007C39C2">
            <w:pPr>
              <w:pStyle w:val="TableParagraph"/>
              <w:spacing w:before="1" w:line="276" w:lineRule="exact"/>
              <w:ind w:left="105" w:right="88"/>
              <w:jc w:val="both"/>
              <w:rPr>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7F9ADAC9"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72C85B8F" w14:textId="77777777" w:rsidR="007C39C2" w:rsidRPr="00B1261D" w:rsidRDefault="007C39C2" w:rsidP="007C39C2">
            <w:pPr>
              <w:pStyle w:val="TableParagraph"/>
              <w:spacing w:before="1" w:line="276" w:lineRule="exact"/>
              <w:ind w:left="105" w:right="88"/>
              <w:jc w:val="both"/>
              <w:rPr>
                <w:sz w:val="24"/>
              </w:rPr>
            </w:pPr>
            <w:r w:rsidRPr="00B1261D">
              <w:rPr>
                <w:sz w:val="24"/>
              </w:rPr>
              <w:t>организовывать профессиональную деятельность с соблюдением принципов бережливого производства</w:t>
            </w:r>
          </w:p>
        </w:tc>
      </w:tr>
      <w:tr w:rsidR="007C39C2" w:rsidRPr="00B1261D" w14:paraId="7B4046E5"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01925C7D" w14:textId="77777777" w:rsidR="007C39C2" w:rsidRPr="00B1261D" w:rsidRDefault="007C39C2" w:rsidP="007C39C2">
            <w:pPr>
              <w:pStyle w:val="TableParagraph"/>
              <w:spacing w:before="1" w:line="276" w:lineRule="exact"/>
              <w:ind w:left="105" w:right="88"/>
              <w:jc w:val="both"/>
              <w:rPr>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66F2DF74"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0E736041" w14:textId="77777777" w:rsidR="007C39C2" w:rsidRPr="00B1261D" w:rsidRDefault="007C39C2" w:rsidP="007C39C2">
            <w:pPr>
              <w:pStyle w:val="TableParagraph"/>
              <w:spacing w:before="1" w:line="276" w:lineRule="exact"/>
              <w:ind w:left="105" w:right="88"/>
              <w:jc w:val="both"/>
              <w:rPr>
                <w:sz w:val="24"/>
              </w:rPr>
            </w:pPr>
            <w:r w:rsidRPr="00B1261D">
              <w:rPr>
                <w:sz w:val="24"/>
              </w:rPr>
              <w:t>организовывать профессиональную деятельность с учетом знаний об изменении климатических условий региона</w:t>
            </w:r>
          </w:p>
        </w:tc>
      </w:tr>
      <w:tr w:rsidR="007C39C2" w:rsidRPr="00B1261D" w14:paraId="4DF40D05"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6BECC29D" w14:textId="77777777" w:rsidR="007C39C2" w:rsidRPr="00B1261D" w:rsidRDefault="007C39C2" w:rsidP="007C39C2">
            <w:pPr>
              <w:pStyle w:val="TableParagraph"/>
              <w:spacing w:before="1" w:line="276" w:lineRule="exact"/>
              <w:ind w:left="105" w:right="88"/>
              <w:jc w:val="both"/>
              <w:rPr>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74F2F1F3"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2738ED4B" w14:textId="77777777" w:rsidR="007C39C2" w:rsidRPr="00B1261D" w:rsidRDefault="007C39C2" w:rsidP="007C39C2">
            <w:pPr>
              <w:pStyle w:val="TableParagraph"/>
              <w:spacing w:before="1" w:line="276" w:lineRule="exact"/>
              <w:ind w:left="105" w:right="88"/>
              <w:jc w:val="both"/>
              <w:rPr>
                <w:sz w:val="24"/>
              </w:rPr>
            </w:pPr>
            <w:r w:rsidRPr="00B1261D">
              <w:rPr>
                <w:sz w:val="24"/>
              </w:rPr>
              <w:t>эффективно действовать в чрезвычайных ситуациях</w:t>
            </w:r>
          </w:p>
        </w:tc>
      </w:tr>
      <w:tr w:rsidR="007C39C2" w:rsidRPr="00B1261D" w14:paraId="03BEB1F9"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26A44A31" w14:textId="77777777" w:rsidR="007C39C2" w:rsidRPr="00B1261D" w:rsidRDefault="007C39C2" w:rsidP="007C39C2">
            <w:pPr>
              <w:pStyle w:val="TableParagraph"/>
              <w:spacing w:before="1" w:line="276" w:lineRule="exact"/>
              <w:ind w:left="105" w:right="88"/>
              <w:jc w:val="both"/>
              <w:rPr>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07BEF752"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4422BD23" w14:textId="77777777" w:rsidR="007C39C2" w:rsidRPr="00B1261D" w:rsidRDefault="007C39C2" w:rsidP="007C39C2">
            <w:pPr>
              <w:pStyle w:val="TableParagraph"/>
              <w:spacing w:before="1" w:line="276" w:lineRule="exact"/>
              <w:ind w:left="105" w:right="88"/>
              <w:jc w:val="both"/>
              <w:rPr>
                <w:sz w:val="24"/>
              </w:rPr>
            </w:pPr>
            <w:r w:rsidRPr="00B1261D">
              <w:rPr>
                <w:sz w:val="24"/>
              </w:rPr>
              <w:t>Знания:</w:t>
            </w:r>
          </w:p>
        </w:tc>
      </w:tr>
      <w:tr w:rsidR="007C39C2" w:rsidRPr="00B1261D" w14:paraId="550178E0"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45BE5128" w14:textId="77777777" w:rsidR="007C39C2" w:rsidRPr="00B1261D" w:rsidRDefault="007C39C2" w:rsidP="007C39C2">
            <w:pPr>
              <w:pStyle w:val="TableParagraph"/>
              <w:spacing w:before="1" w:line="276" w:lineRule="exact"/>
              <w:ind w:left="105" w:right="88"/>
              <w:jc w:val="both"/>
              <w:rPr>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313C521C"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7226C932" w14:textId="77777777" w:rsidR="007C39C2" w:rsidRPr="00B1261D" w:rsidRDefault="007C39C2" w:rsidP="007C39C2">
            <w:pPr>
              <w:pStyle w:val="TableParagraph"/>
              <w:spacing w:before="1" w:line="276" w:lineRule="exact"/>
              <w:ind w:left="105" w:right="88"/>
              <w:jc w:val="both"/>
              <w:rPr>
                <w:sz w:val="24"/>
              </w:rPr>
            </w:pPr>
            <w:r w:rsidRPr="00B1261D">
              <w:rPr>
                <w:sz w:val="24"/>
              </w:rPr>
              <w:t xml:space="preserve">правила экологической безопасности при ведении профессиональной деятельности </w:t>
            </w:r>
          </w:p>
        </w:tc>
      </w:tr>
      <w:tr w:rsidR="007C39C2" w:rsidRPr="00B1261D" w14:paraId="7081E8FB"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34871100" w14:textId="77777777" w:rsidR="007C39C2" w:rsidRPr="00B1261D" w:rsidRDefault="007C39C2" w:rsidP="007C39C2">
            <w:pPr>
              <w:pStyle w:val="TableParagraph"/>
              <w:spacing w:before="1" w:line="276" w:lineRule="exact"/>
              <w:ind w:left="105" w:right="88"/>
              <w:jc w:val="both"/>
              <w:rPr>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3CA40EDB"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7CDAC9F0" w14:textId="77777777" w:rsidR="007C39C2" w:rsidRPr="00B1261D" w:rsidRDefault="007C39C2" w:rsidP="007C39C2">
            <w:pPr>
              <w:pStyle w:val="TableParagraph"/>
              <w:spacing w:before="1" w:line="276" w:lineRule="exact"/>
              <w:ind w:left="105" w:right="88"/>
              <w:jc w:val="both"/>
              <w:rPr>
                <w:sz w:val="24"/>
              </w:rPr>
            </w:pPr>
            <w:r w:rsidRPr="00B1261D">
              <w:rPr>
                <w:sz w:val="24"/>
              </w:rPr>
              <w:t>основные ресурсы, задействованные в профессиональной деятельности</w:t>
            </w:r>
          </w:p>
        </w:tc>
      </w:tr>
      <w:tr w:rsidR="007C39C2" w:rsidRPr="00B1261D" w14:paraId="1F0C1DA9"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42D3DB7F" w14:textId="77777777" w:rsidR="007C39C2" w:rsidRPr="00B1261D" w:rsidRDefault="007C39C2" w:rsidP="007C39C2">
            <w:pPr>
              <w:pStyle w:val="TableParagraph"/>
              <w:spacing w:before="1" w:line="276" w:lineRule="exact"/>
              <w:ind w:left="105" w:right="88"/>
              <w:jc w:val="both"/>
              <w:rPr>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549869C8"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761F04E8" w14:textId="77777777" w:rsidR="007C39C2" w:rsidRPr="00B1261D" w:rsidRDefault="007C39C2" w:rsidP="007C39C2">
            <w:pPr>
              <w:pStyle w:val="TableParagraph"/>
              <w:spacing w:before="1" w:line="276" w:lineRule="exact"/>
              <w:ind w:left="105" w:right="88"/>
              <w:jc w:val="both"/>
              <w:rPr>
                <w:sz w:val="24"/>
              </w:rPr>
            </w:pPr>
            <w:r w:rsidRPr="00B1261D">
              <w:rPr>
                <w:sz w:val="24"/>
              </w:rPr>
              <w:t>пути обеспечения ресурсосбережения</w:t>
            </w:r>
          </w:p>
        </w:tc>
      </w:tr>
      <w:tr w:rsidR="007C39C2" w:rsidRPr="00B1261D" w14:paraId="0FE7720A"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2EDAAD18" w14:textId="77777777" w:rsidR="007C39C2" w:rsidRPr="00B1261D" w:rsidRDefault="007C39C2" w:rsidP="007C39C2">
            <w:pPr>
              <w:pStyle w:val="TableParagraph"/>
              <w:spacing w:before="1" w:line="276" w:lineRule="exact"/>
              <w:ind w:left="105" w:right="88"/>
              <w:jc w:val="both"/>
              <w:rPr>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162F3D40"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2D4D7753" w14:textId="77777777" w:rsidR="007C39C2" w:rsidRPr="00B1261D" w:rsidRDefault="007C39C2" w:rsidP="007C39C2">
            <w:pPr>
              <w:pStyle w:val="TableParagraph"/>
              <w:spacing w:before="1" w:line="276" w:lineRule="exact"/>
              <w:ind w:left="105" w:right="88"/>
              <w:jc w:val="both"/>
              <w:rPr>
                <w:sz w:val="24"/>
              </w:rPr>
            </w:pPr>
            <w:r w:rsidRPr="00B1261D">
              <w:rPr>
                <w:sz w:val="24"/>
              </w:rPr>
              <w:t>принципы бережливого производства</w:t>
            </w:r>
          </w:p>
        </w:tc>
      </w:tr>
      <w:tr w:rsidR="007C39C2" w:rsidRPr="00B1261D" w14:paraId="24A53BC9"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3D0E96AA" w14:textId="77777777" w:rsidR="007C39C2" w:rsidRPr="00B1261D" w:rsidRDefault="007C39C2" w:rsidP="007C39C2">
            <w:pPr>
              <w:pStyle w:val="TableParagraph"/>
              <w:spacing w:before="1" w:line="276" w:lineRule="exact"/>
              <w:ind w:left="105" w:right="88"/>
              <w:jc w:val="both"/>
              <w:rPr>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73B6D7F7"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48880143" w14:textId="77777777" w:rsidR="007C39C2" w:rsidRPr="00B1261D" w:rsidRDefault="007C39C2" w:rsidP="007C39C2">
            <w:pPr>
              <w:pStyle w:val="TableParagraph"/>
              <w:spacing w:before="1" w:line="276" w:lineRule="exact"/>
              <w:ind w:left="105" w:right="88"/>
              <w:jc w:val="both"/>
              <w:rPr>
                <w:sz w:val="24"/>
              </w:rPr>
            </w:pPr>
            <w:r w:rsidRPr="00B1261D">
              <w:rPr>
                <w:sz w:val="24"/>
              </w:rPr>
              <w:t>основные направления изменения климатических условий региона</w:t>
            </w:r>
          </w:p>
        </w:tc>
      </w:tr>
      <w:tr w:rsidR="007C39C2" w:rsidRPr="00B1261D" w14:paraId="37FE548E"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71F35CB1" w14:textId="77777777" w:rsidR="007C39C2" w:rsidRPr="00B1261D" w:rsidRDefault="007C39C2" w:rsidP="007C39C2">
            <w:pPr>
              <w:pStyle w:val="TableParagraph"/>
              <w:spacing w:before="1" w:line="276" w:lineRule="exact"/>
              <w:ind w:left="105" w:right="88"/>
              <w:jc w:val="both"/>
              <w:rPr>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2037E7DE"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1BC6E2FA" w14:textId="77777777" w:rsidR="007C39C2" w:rsidRPr="00B1261D" w:rsidRDefault="007C39C2" w:rsidP="007C39C2">
            <w:pPr>
              <w:pStyle w:val="TableParagraph"/>
              <w:spacing w:before="1" w:line="276" w:lineRule="exact"/>
              <w:ind w:left="105" w:right="88"/>
              <w:jc w:val="both"/>
              <w:rPr>
                <w:sz w:val="24"/>
              </w:rPr>
            </w:pPr>
            <w:r w:rsidRPr="00B1261D">
              <w:rPr>
                <w:sz w:val="24"/>
              </w:rPr>
              <w:t>правила поведения в чрезвычайных ситуациях</w:t>
            </w:r>
          </w:p>
        </w:tc>
      </w:tr>
      <w:tr w:rsidR="007C39C2" w:rsidRPr="00B1261D" w14:paraId="123B33E5" w14:textId="77777777" w:rsidTr="007C39C2">
        <w:trPr>
          <w:trHeight w:val="20"/>
        </w:trPr>
        <w:tc>
          <w:tcPr>
            <w:tcW w:w="406" w:type="pct"/>
            <w:vMerge w:val="restart"/>
            <w:tcBorders>
              <w:top w:val="single" w:sz="4" w:space="0" w:color="000000"/>
              <w:left w:val="single" w:sz="4" w:space="0" w:color="000000"/>
              <w:bottom w:val="single" w:sz="4" w:space="0" w:color="000000"/>
              <w:right w:val="single" w:sz="4" w:space="0" w:color="000000"/>
            </w:tcBorders>
          </w:tcPr>
          <w:p w14:paraId="32FEAD38" w14:textId="77777777" w:rsidR="007C39C2" w:rsidRPr="009C5B52" w:rsidRDefault="007C39C2" w:rsidP="007C39C2">
            <w:pPr>
              <w:pStyle w:val="TableParagraph"/>
              <w:spacing w:before="1" w:line="276" w:lineRule="exact"/>
              <w:ind w:left="105" w:right="88"/>
              <w:jc w:val="both"/>
              <w:rPr>
                <w:b/>
                <w:sz w:val="24"/>
              </w:rPr>
            </w:pPr>
            <w:r w:rsidRPr="009C5B52">
              <w:rPr>
                <w:b/>
                <w:sz w:val="24"/>
              </w:rPr>
              <w:t>ОК 08</w:t>
            </w:r>
          </w:p>
        </w:tc>
        <w:tc>
          <w:tcPr>
            <w:tcW w:w="906" w:type="pct"/>
            <w:vMerge w:val="restart"/>
            <w:tcBorders>
              <w:top w:val="single" w:sz="4" w:space="0" w:color="000000"/>
              <w:left w:val="single" w:sz="4" w:space="0" w:color="000000"/>
              <w:bottom w:val="single" w:sz="4" w:space="0" w:color="000000"/>
              <w:right w:val="single" w:sz="4" w:space="0" w:color="000000"/>
            </w:tcBorders>
          </w:tcPr>
          <w:p w14:paraId="6F480AD1" w14:textId="77777777" w:rsidR="007C39C2" w:rsidRPr="00B1261D" w:rsidRDefault="007C39C2" w:rsidP="007C39C2">
            <w:pPr>
              <w:pStyle w:val="TableParagraph"/>
              <w:spacing w:before="1" w:line="276" w:lineRule="exact"/>
              <w:ind w:left="105" w:right="88"/>
              <w:jc w:val="both"/>
              <w:rPr>
                <w:sz w:val="24"/>
              </w:rPr>
            </w:pPr>
            <w:r w:rsidRPr="00B1261D">
              <w:rPr>
                <w:sz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39D3ED16" w14:textId="77777777" w:rsidR="007C39C2" w:rsidRPr="00B1261D" w:rsidRDefault="007C39C2" w:rsidP="007C39C2">
            <w:pPr>
              <w:pStyle w:val="TableParagraph"/>
              <w:spacing w:before="1" w:line="276" w:lineRule="exact"/>
              <w:ind w:left="105" w:right="88"/>
              <w:jc w:val="both"/>
              <w:rPr>
                <w:sz w:val="24"/>
              </w:rPr>
            </w:pPr>
            <w:r w:rsidRPr="00B1261D">
              <w:rPr>
                <w:sz w:val="24"/>
              </w:rPr>
              <w:t xml:space="preserve">Умения: </w:t>
            </w:r>
          </w:p>
        </w:tc>
      </w:tr>
      <w:tr w:rsidR="007C39C2" w:rsidRPr="00B1261D" w14:paraId="4E5F79B8"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044295F0"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097EBF14"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5E752028" w14:textId="77777777" w:rsidR="007C39C2" w:rsidRPr="00B1261D" w:rsidRDefault="007C39C2" w:rsidP="007C39C2">
            <w:pPr>
              <w:pStyle w:val="TableParagraph"/>
              <w:spacing w:before="1" w:line="276" w:lineRule="exact"/>
              <w:ind w:left="105" w:right="88"/>
              <w:jc w:val="both"/>
              <w:rPr>
                <w:sz w:val="24"/>
              </w:rPr>
            </w:pPr>
            <w:r w:rsidRPr="00B1261D">
              <w:rPr>
                <w:sz w:val="24"/>
              </w:rPr>
              <w:t>использовать физкультурно-оздоровительную деятельность для укрепления здоровья, достижения жизненных и профессиональных целей</w:t>
            </w:r>
          </w:p>
        </w:tc>
      </w:tr>
      <w:tr w:rsidR="007C39C2" w:rsidRPr="00B1261D" w14:paraId="2062F1E7"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3FCD63DB"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457CA47F"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59BF711B" w14:textId="77777777" w:rsidR="007C39C2" w:rsidRPr="00B1261D" w:rsidRDefault="007C39C2" w:rsidP="007C39C2">
            <w:pPr>
              <w:pStyle w:val="TableParagraph"/>
              <w:spacing w:before="1" w:line="276" w:lineRule="exact"/>
              <w:ind w:left="105" w:right="88"/>
              <w:jc w:val="both"/>
              <w:rPr>
                <w:sz w:val="24"/>
              </w:rPr>
            </w:pPr>
            <w:r w:rsidRPr="00B1261D">
              <w:rPr>
                <w:sz w:val="24"/>
              </w:rPr>
              <w:t>применять рациональные приемы двигательных функций в профессиональной деятельности</w:t>
            </w:r>
          </w:p>
        </w:tc>
      </w:tr>
      <w:tr w:rsidR="007C39C2" w:rsidRPr="00B1261D" w14:paraId="5634C888"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0EE6DD46"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49C37C4E"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6B8486D0" w14:textId="77777777" w:rsidR="007C39C2" w:rsidRPr="00B1261D" w:rsidRDefault="007C39C2" w:rsidP="007C39C2">
            <w:pPr>
              <w:pStyle w:val="TableParagraph"/>
              <w:spacing w:before="1" w:line="276" w:lineRule="exact"/>
              <w:ind w:left="105" w:right="88"/>
              <w:jc w:val="both"/>
              <w:rPr>
                <w:sz w:val="24"/>
              </w:rPr>
            </w:pPr>
            <w:r w:rsidRPr="00B1261D">
              <w:rPr>
                <w:sz w:val="24"/>
              </w:rPr>
              <w:t>пользоваться средствами профилактики перенапряжения, характерными для профессии</w:t>
            </w:r>
          </w:p>
        </w:tc>
      </w:tr>
      <w:tr w:rsidR="007C39C2" w:rsidRPr="00B1261D" w14:paraId="4E62C50C"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41FDE3B2"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4414F8C8"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7398F7AE" w14:textId="77777777" w:rsidR="007C39C2" w:rsidRPr="00B1261D" w:rsidRDefault="007C39C2" w:rsidP="007C39C2">
            <w:pPr>
              <w:pStyle w:val="TableParagraph"/>
              <w:spacing w:before="1" w:line="276" w:lineRule="exact"/>
              <w:ind w:left="105" w:right="88"/>
              <w:jc w:val="both"/>
              <w:rPr>
                <w:sz w:val="24"/>
              </w:rPr>
            </w:pPr>
            <w:r w:rsidRPr="00B1261D">
              <w:rPr>
                <w:sz w:val="24"/>
              </w:rPr>
              <w:t>Знания:</w:t>
            </w:r>
          </w:p>
        </w:tc>
      </w:tr>
      <w:tr w:rsidR="007C39C2" w:rsidRPr="00B1261D" w14:paraId="1C5AF085"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3E2E3A7F"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0E86EB83"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6905BE1B" w14:textId="77777777" w:rsidR="007C39C2" w:rsidRPr="00B1261D" w:rsidRDefault="007C39C2" w:rsidP="007C39C2">
            <w:pPr>
              <w:pStyle w:val="TableParagraph"/>
              <w:spacing w:before="1" w:line="276" w:lineRule="exact"/>
              <w:ind w:left="105" w:right="88"/>
              <w:jc w:val="both"/>
              <w:rPr>
                <w:sz w:val="24"/>
              </w:rPr>
            </w:pPr>
            <w:r w:rsidRPr="00B1261D">
              <w:rPr>
                <w:sz w:val="24"/>
              </w:rPr>
              <w:t>роль физической культуры в общекультурном, профессиональном и социальном развитии человека</w:t>
            </w:r>
          </w:p>
        </w:tc>
      </w:tr>
      <w:tr w:rsidR="007C39C2" w:rsidRPr="00B1261D" w14:paraId="61F52A34"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67C9E891"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47EC031A"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443FE306" w14:textId="77777777" w:rsidR="007C39C2" w:rsidRPr="00B1261D" w:rsidRDefault="007C39C2" w:rsidP="007C39C2">
            <w:pPr>
              <w:pStyle w:val="TableParagraph"/>
              <w:spacing w:before="1" w:line="276" w:lineRule="exact"/>
              <w:ind w:left="105" w:right="88"/>
              <w:jc w:val="both"/>
              <w:rPr>
                <w:sz w:val="24"/>
              </w:rPr>
            </w:pPr>
            <w:r w:rsidRPr="00B1261D">
              <w:rPr>
                <w:sz w:val="24"/>
              </w:rPr>
              <w:t>основы здорового образа жизни</w:t>
            </w:r>
          </w:p>
        </w:tc>
      </w:tr>
      <w:tr w:rsidR="007C39C2" w:rsidRPr="00B1261D" w14:paraId="305960AF"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1561029B"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45ADB57F"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3418A407" w14:textId="77777777" w:rsidR="007C39C2" w:rsidRPr="00B1261D" w:rsidRDefault="007C39C2" w:rsidP="007C39C2">
            <w:pPr>
              <w:pStyle w:val="TableParagraph"/>
              <w:spacing w:before="1" w:line="276" w:lineRule="exact"/>
              <w:ind w:left="105" w:right="88"/>
              <w:jc w:val="both"/>
              <w:rPr>
                <w:sz w:val="24"/>
              </w:rPr>
            </w:pPr>
            <w:r w:rsidRPr="00B1261D">
              <w:rPr>
                <w:sz w:val="24"/>
              </w:rPr>
              <w:t>условия профессиональной деятельности и зоны риска физического здоровья для профессии</w:t>
            </w:r>
          </w:p>
        </w:tc>
      </w:tr>
      <w:tr w:rsidR="007C39C2" w:rsidRPr="00B1261D" w14:paraId="6563D6E1"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6FDEDFA1" w14:textId="77777777" w:rsidR="007C39C2" w:rsidRPr="009C5B52" w:rsidRDefault="007C39C2" w:rsidP="007C39C2">
            <w:pPr>
              <w:pStyle w:val="TableParagraph"/>
              <w:spacing w:before="1" w:line="276" w:lineRule="exact"/>
              <w:ind w:left="105" w:right="88"/>
              <w:jc w:val="both"/>
              <w:rPr>
                <w:b/>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54361D52"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3B0FBA1E" w14:textId="77777777" w:rsidR="007C39C2" w:rsidRPr="00B1261D" w:rsidRDefault="007C39C2" w:rsidP="007C39C2">
            <w:pPr>
              <w:pStyle w:val="TableParagraph"/>
              <w:spacing w:before="1" w:line="276" w:lineRule="exact"/>
              <w:ind w:left="105" w:right="88"/>
              <w:jc w:val="both"/>
              <w:rPr>
                <w:sz w:val="24"/>
              </w:rPr>
            </w:pPr>
            <w:r w:rsidRPr="00B1261D">
              <w:rPr>
                <w:sz w:val="24"/>
              </w:rPr>
              <w:t>средства профилактики перенапряжения</w:t>
            </w:r>
          </w:p>
        </w:tc>
      </w:tr>
      <w:tr w:rsidR="007C39C2" w:rsidRPr="00B1261D" w14:paraId="2BFA0D37" w14:textId="77777777" w:rsidTr="007C39C2">
        <w:trPr>
          <w:trHeight w:val="20"/>
        </w:trPr>
        <w:tc>
          <w:tcPr>
            <w:tcW w:w="406" w:type="pct"/>
            <w:vMerge w:val="restart"/>
            <w:tcBorders>
              <w:top w:val="single" w:sz="4" w:space="0" w:color="000000"/>
              <w:left w:val="single" w:sz="4" w:space="0" w:color="000000"/>
              <w:bottom w:val="single" w:sz="4" w:space="0" w:color="000000"/>
              <w:right w:val="single" w:sz="4" w:space="0" w:color="000000"/>
            </w:tcBorders>
          </w:tcPr>
          <w:p w14:paraId="4237689B" w14:textId="77777777" w:rsidR="007C39C2" w:rsidRPr="009C5B52" w:rsidRDefault="007C39C2" w:rsidP="007C39C2">
            <w:pPr>
              <w:pStyle w:val="TableParagraph"/>
              <w:spacing w:before="1" w:line="276" w:lineRule="exact"/>
              <w:ind w:left="105" w:right="88"/>
              <w:jc w:val="both"/>
              <w:rPr>
                <w:b/>
                <w:sz w:val="24"/>
              </w:rPr>
            </w:pPr>
            <w:r w:rsidRPr="009C5B52">
              <w:rPr>
                <w:b/>
                <w:sz w:val="24"/>
              </w:rPr>
              <w:t>ОК 09</w:t>
            </w:r>
          </w:p>
        </w:tc>
        <w:tc>
          <w:tcPr>
            <w:tcW w:w="906" w:type="pct"/>
            <w:vMerge w:val="restart"/>
            <w:tcBorders>
              <w:top w:val="single" w:sz="4" w:space="0" w:color="000000"/>
              <w:left w:val="single" w:sz="4" w:space="0" w:color="000000"/>
              <w:bottom w:val="single" w:sz="4" w:space="0" w:color="000000"/>
              <w:right w:val="single" w:sz="4" w:space="0" w:color="000000"/>
            </w:tcBorders>
          </w:tcPr>
          <w:p w14:paraId="62B4C73E" w14:textId="77777777" w:rsidR="007C39C2" w:rsidRPr="00B1261D" w:rsidRDefault="007C39C2" w:rsidP="007C39C2">
            <w:pPr>
              <w:pStyle w:val="TableParagraph"/>
              <w:spacing w:before="1" w:line="276" w:lineRule="exact"/>
              <w:ind w:left="105" w:right="88"/>
              <w:jc w:val="both"/>
              <w:rPr>
                <w:sz w:val="24"/>
              </w:rPr>
            </w:pPr>
            <w:r w:rsidRPr="00B1261D">
              <w:rPr>
                <w:sz w:val="24"/>
              </w:rPr>
              <w:t>Пользоваться профессиональной документацией на государственном и иностранном языках</w:t>
            </w: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4C4C738F" w14:textId="77777777" w:rsidR="007C39C2" w:rsidRPr="00B1261D" w:rsidRDefault="007C39C2" w:rsidP="007C39C2">
            <w:pPr>
              <w:pStyle w:val="TableParagraph"/>
              <w:spacing w:before="1" w:line="276" w:lineRule="exact"/>
              <w:ind w:left="105" w:right="88"/>
              <w:jc w:val="both"/>
              <w:rPr>
                <w:sz w:val="24"/>
              </w:rPr>
            </w:pPr>
            <w:r w:rsidRPr="00B1261D">
              <w:rPr>
                <w:sz w:val="24"/>
              </w:rPr>
              <w:t>Умения:</w:t>
            </w:r>
          </w:p>
        </w:tc>
      </w:tr>
      <w:tr w:rsidR="007C39C2" w:rsidRPr="00B1261D" w14:paraId="467BFCDD"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32D9CFC6" w14:textId="77777777" w:rsidR="007C39C2" w:rsidRPr="00B1261D" w:rsidRDefault="007C39C2" w:rsidP="007C39C2">
            <w:pPr>
              <w:pStyle w:val="TableParagraph"/>
              <w:spacing w:before="1" w:line="276" w:lineRule="exact"/>
              <w:ind w:left="105" w:right="88"/>
              <w:jc w:val="both"/>
              <w:rPr>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69049BC5"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70D8C149" w14:textId="77777777" w:rsidR="007C39C2" w:rsidRPr="00B1261D" w:rsidRDefault="007C39C2" w:rsidP="007C39C2">
            <w:pPr>
              <w:pStyle w:val="TableParagraph"/>
              <w:spacing w:before="1" w:line="276" w:lineRule="exact"/>
              <w:ind w:left="105" w:right="88"/>
              <w:jc w:val="both"/>
              <w:rPr>
                <w:sz w:val="24"/>
              </w:rPr>
            </w:pPr>
            <w:r w:rsidRPr="00B1261D">
              <w:rPr>
                <w:sz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7C39C2" w:rsidRPr="00B1261D" w14:paraId="33FC481E"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1DA08121" w14:textId="77777777" w:rsidR="007C39C2" w:rsidRPr="00B1261D" w:rsidRDefault="007C39C2" w:rsidP="007C39C2">
            <w:pPr>
              <w:pStyle w:val="TableParagraph"/>
              <w:spacing w:before="1" w:line="276" w:lineRule="exact"/>
              <w:ind w:left="105" w:right="88"/>
              <w:jc w:val="both"/>
              <w:rPr>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31869679"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13475E60" w14:textId="77777777" w:rsidR="007C39C2" w:rsidRPr="00B1261D" w:rsidRDefault="007C39C2" w:rsidP="007C39C2">
            <w:pPr>
              <w:pStyle w:val="TableParagraph"/>
              <w:spacing w:before="1" w:line="276" w:lineRule="exact"/>
              <w:ind w:left="105" w:right="88"/>
              <w:jc w:val="both"/>
              <w:rPr>
                <w:sz w:val="24"/>
              </w:rPr>
            </w:pPr>
            <w:r w:rsidRPr="00B1261D">
              <w:rPr>
                <w:sz w:val="24"/>
              </w:rPr>
              <w:t>участвовать в диалогах на знакомые общие и профессиональные темы</w:t>
            </w:r>
          </w:p>
        </w:tc>
      </w:tr>
      <w:tr w:rsidR="007C39C2" w:rsidRPr="00B1261D" w14:paraId="46739ED9"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7067660F" w14:textId="77777777" w:rsidR="007C39C2" w:rsidRPr="00B1261D" w:rsidRDefault="007C39C2" w:rsidP="007C39C2">
            <w:pPr>
              <w:pStyle w:val="TableParagraph"/>
              <w:spacing w:before="1" w:line="276" w:lineRule="exact"/>
              <w:ind w:left="105" w:right="88"/>
              <w:jc w:val="both"/>
              <w:rPr>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49C3525F"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653BE957" w14:textId="77777777" w:rsidR="007C39C2" w:rsidRPr="00B1261D" w:rsidRDefault="007C39C2" w:rsidP="007C39C2">
            <w:pPr>
              <w:pStyle w:val="TableParagraph"/>
              <w:spacing w:before="1" w:line="276" w:lineRule="exact"/>
              <w:ind w:left="105" w:right="88"/>
              <w:jc w:val="both"/>
              <w:rPr>
                <w:sz w:val="24"/>
              </w:rPr>
            </w:pPr>
            <w:r w:rsidRPr="00B1261D">
              <w:rPr>
                <w:sz w:val="24"/>
              </w:rPr>
              <w:t>строить простые высказывания о себе и о своей профессиональной деятельности</w:t>
            </w:r>
          </w:p>
        </w:tc>
      </w:tr>
      <w:tr w:rsidR="007C39C2" w:rsidRPr="00B1261D" w14:paraId="55A81D19"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5CA1C86B" w14:textId="77777777" w:rsidR="007C39C2" w:rsidRPr="00B1261D" w:rsidRDefault="007C39C2" w:rsidP="007C39C2">
            <w:pPr>
              <w:pStyle w:val="TableParagraph"/>
              <w:spacing w:before="1" w:line="276" w:lineRule="exact"/>
              <w:ind w:left="105" w:right="88"/>
              <w:jc w:val="both"/>
              <w:rPr>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459285B1"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211FA275" w14:textId="77777777" w:rsidR="007C39C2" w:rsidRPr="00B1261D" w:rsidRDefault="007C39C2" w:rsidP="007C39C2">
            <w:pPr>
              <w:pStyle w:val="TableParagraph"/>
              <w:spacing w:before="1" w:line="276" w:lineRule="exact"/>
              <w:ind w:left="105" w:right="88"/>
              <w:jc w:val="both"/>
              <w:rPr>
                <w:sz w:val="24"/>
              </w:rPr>
            </w:pPr>
            <w:r w:rsidRPr="00B1261D">
              <w:rPr>
                <w:sz w:val="24"/>
              </w:rPr>
              <w:t>кратко обосновывать и объяснять свои действия (текущие и планируемые)</w:t>
            </w:r>
          </w:p>
        </w:tc>
      </w:tr>
      <w:tr w:rsidR="007C39C2" w:rsidRPr="00B1261D" w14:paraId="69F629AB"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2D712392" w14:textId="77777777" w:rsidR="007C39C2" w:rsidRPr="00B1261D" w:rsidRDefault="007C39C2" w:rsidP="007C39C2">
            <w:pPr>
              <w:pStyle w:val="TableParagraph"/>
              <w:spacing w:before="1" w:line="276" w:lineRule="exact"/>
              <w:ind w:left="105" w:right="88"/>
              <w:jc w:val="both"/>
              <w:rPr>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686E698F"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6ED484C3" w14:textId="77777777" w:rsidR="007C39C2" w:rsidRPr="00B1261D" w:rsidRDefault="007C39C2" w:rsidP="007C39C2">
            <w:pPr>
              <w:pStyle w:val="TableParagraph"/>
              <w:spacing w:before="1" w:line="276" w:lineRule="exact"/>
              <w:ind w:left="105" w:right="88"/>
              <w:jc w:val="both"/>
              <w:rPr>
                <w:sz w:val="24"/>
              </w:rPr>
            </w:pPr>
            <w:r w:rsidRPr="00B1261D">
              <w:rPr>
                <w:sz w:val="24"/>
              </w:rPr>
              <w:t>писать простые связные сообщения на знакомые или интересующие профессиональные темы</w:t>
            </w:r>
          </w:p>
        </w:tc>
      </w:tr>
      <w:tr w:rsidR="007C39C2" w:rsidRPr="00B1261D" w14:paraId="39A1467B"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23A976A4" w14:textId="77777777" w:rsidR="007C39C2" w:rsidRPr="00B1261D" w:rsidRDefault="007C39C2" w:rsidP="007C39C2">
            <w:pPr>
              <w:pStyle w:val="TableParagraph"/>
              <w:spacing w:before="1" w:line="276" w:lineRule="exact"/>
              <w:ind w:left="105" w:right="88"/>
              <w:jc w:val="both"/>
              <w:rPr>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37392C2C"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27606F79" w14:textId="77777777" w:rsidR="007C39C2" w:rsidRPr="00B1261D" w:rsidRDefault="007C39C2" w:rsidP="007C39C2">
            <w:pPr>
              <w:pStyle w:val="TableParagraph"/>
              <w:spacing w:before="1" w:line="276" w:lineRule="exact"/>
              <w:ind w:left="105" w:right="88"/>
              <w:jc w:val="both"/>
              <w:rPr>
                <w:sz w:val="24"/>
              </w:rPr>
            </w:pPr>
            <w:r w:rsidRPr="00B1261D">
              <w:rPr>
                <w:sz w:val="24"/>
              </w:rPr>
              <w:t>Знания:</w:t>
            </w:r>
          </w:p>
        </w:tc>
      </w:tr>
      <w:tr w:rsidR="007C39C2" w:rsidRPr="00B1261D" w14:paraId="13821508"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7B19A822" w14:textId="77777777" w:rsidR="007C39C2" w:rsidRPr="00B1261D" w:rsidRDefault="007C39C2" w:rsidP="007C39C2">
            <w:pPr>
              <w:pStyle w:val="TableParagraph"/>
              <w:spacing w:before="1" w:line="276" w:lineRule="exact"/>
              <w:ind w:left="105" w:right="88"/>
              <w:jc w:val="both"/>
              <w:rPr>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22541D2F"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0FF05F3B" w14:textId="77777777" w:rsidR="007C39C2" w:rsidRPr="00B1261D" w:rsidRDefault="007C39C2" w:rsidP="007C39C2">
            <w:pPr>
              <w:pStyle w:val="TableParagraph"/>
              <w:spacing w:before="1" w:line="276" w:lineRule="exact"/>
              <w:ind w:left="105" w:right="88"/>
              <w:jc w:val="both"/>
              <w:rPr>
                <w:sz w:val="24"/>
              </w:rPr>
            </w:pPr>
            <w:r w:rsidRPr="00B1261D">
              <w:rPr>
                <w:sz w:val="24"/>
              </w:rPr>
              <w:t>правила построения простых и сложных предложений на профессиональные темы</w:t>
            </w:r>
          </w:p>
        </w:tc>
      </w:tr>
      <w:tr w:rsidR="007C39C2" w:rsidRPr="00B1261D" w14:paraId="606A6078"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006D8909" w14:textId="77777777" w:rsidR="007C39C2" w:rsidRPr="00B1261D" w:rsidRDefault="007C39C2" w:rsidP="007C39C2">
            <w:pPr>
              <w:pStyle w:val="TableParagraph"/>
              <w:spacing w:before="1" w:line="276" w:lineRule="exact"/>
              <w:ind w:left="105" w:right="88"/>
              <w:jc w:val="both"/>
              <w:rPr>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052EC96F"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6EF24C6A" w14:textId="77777777" w:rsidR="007C39C2" w:rsidRPr="00B1261D" w:rsidRDefault="007C39C2" w:rsidP="007C39C2">
            <w:pPr>
              <w:pStyle w:val="TableParagraph"/>
              <w:spacing w:before="1" w:line="276" w:lineRule="exact"/>
              <w:ind w:left="105" w:right="88"/>
              <w:jc w:val="both"/>
              <w:rPr>
                <w:sz w:val="24"/>
              </w:rPr>
            </w:pPr>
            <w:r w:rsidRPr="00B1261D">
              <w:rPr>
                <w:sz w:val="24"/>
              </w:rPr>
              <w:t>основные общеупотребительные глаголы (бытовая и профессиональная лексика)</w:t>
            </w:r>
          </w:p>
        </w:tc>
      </w:tr>
      <w:tr w:rsidR="007C39C2" w:rsidRPr="00B1261D" w14:paraId="5821113D"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6C03D400" w14:textId="77777777" w:rsidR="007C39C2" w:rsidRPr="00B1261D" w:rsidRDefault="007C39C2" w:rsidP="007C39C2">
            <w:pPr>
              <w:pStyle w:val="TableParagraph"/>
              <w:spacing w:before="1" w:line="276" w:lineRule="exact"/>
              <w:ind w:left="105" w:right="88"/>
              <w:jc w:val="both"/>
              <w:rPr>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69E9003B"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2ABAB791" w14:textId="77777777" w:rsidR="007C39C2" w:rsidRPr="00B1261D" w:rsidRDefault="007C39C2" w:rsidP="007C39C2">
            <w:pPr>
              <w:pStyle w:val="TableParagraph"/>
              <w:spacing w:before="1" w:line="276" w:lineRule="exact"/>
              <w:ind w:left="105" w:right="88"/>
              <w:jc w:val="both"/>
              <w:rPr>
                <w:sz w:val="24"/>
              </w:rPr>
            </w:pPr>
            <w:r w:rsidRPr="00B1261D">
              <w:rPr>
                <w:sz w:val="24"/>
              </w:rPr>
              <w:t>лексический минимум, относящийся к описанию предметов, средств и процессов профессиональной деятельности</w:t>
            </w:r>
          </w:p>
        </w:tc>
      </w:tr>
      <w:tr w:rsidR="007C39C2" w:rsidRPr="00B1261D" w14:paraId="0B836EF5"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079F29A7" w14:textId="77777777" w:rsidR="007C39C2" w:rsidRPr="00B1261D" w:rsidRDefault="007C39C2" w:rsidP="007C39C2">
            <w:pPr>
              <w:pStyle w:val="TableParagraph"/>
              <w:spacing w:before="1" w:line="276" w:lineRule="exact"/>
              <w:ind w:left="105" w:right="88"/>
              <w:jc w:val="both"/>
              <w:rPr>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000DB301"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2898DDD8" w14:textId="77777777" w:rsidR="007C39C2" w:rsidRPr="00B1261D" w:rsidRDefault="007C39C2" w:rsidP="007C39C2">
            <w:pPr>
              <w:pStyle w:val="TableParagraph"/>
              <w:spacing w:before="1" w:line="276" w:lineRule="exact"/>
              <w:ind w:left="105" w:right="88"/>
              <w:jc w:val="both"/>
              <w:rPr>
                <w:sz w:val="24"/>
              </w:rPr>
            </w:pPr>
            <w:r w:rsidRPr="00B1261D">
              <w:rPr>
                <w:sz w:val="24"/>
              </w:rPr>
              <w:t>особенности произношения</w:t>
            </w:r>
          </w:p>
        </w:tc>
      </w:tr>
      <w:tr w:rsidR="007C39C2" w:rsidRPr="00B1261D" w14:paraId="296A90C5" w14:textId="77777777" w:rsidTr="007C39C2">
        <w:trPr>
          <w:trHeight w:val="20"/>
        </w:trPr>
        <w:tc>
          <w:tcPr>
            <w:tcW w:w="406" w:type="pct"/>
            <w:vMerge/>
            <w:tcBorders>
              <w:top w:val="single" w:sz="4" w:space="0" w:color="000000"/>
              <w:left w:val="single" w:sz="4" w:space="0" w:color="000000"/>
              <w:bottom w:val="single" w:sz="4" w:space="0" w:color="000000"/>
              <w:right w:val="single" w:sz="4" w:space="0" w:color="000000"/>
            </w:tcBorders>
          </w:tcPr>
          <w:p w14:paraId="4C4452B1" w14:textId="77777777" w:rsidR="007C39C2" w:rsidRPr="00B1261D" w:rsidRDefault="007C39C2" w:rsidP="007C39C2">
            <w:pPr>
              <w:pStyle w:val="TableParagraph"/>
              <w:spacing w:before="1" w:line="276" w:lineRule="exact"/>
              <w:ind w:left="105" w:right="88"/>
              <w:jc w:val="both"/>
              <w:rPr>
                <w:sz w:val="24"/>
              </w:rPr>
            </w:pPr>
          </w:p>
        </w:tc>
        <w:tc>
          <w:tcPr>
            <w:tcW w:w="906" w:type="pct"/>
            <w:vMerge/>
            <w:tcBorders>
              <w:top w:val="single" w:sz="4" w:space="0" w:color="000000"/>
              <w:left w:val="single" w:sz="4" w:space="0" w:color="000000"/>
              <w:bottom w:val="single" w:sz="4" w:space="0" w:color="000000"/>
              <w:right w:val="single" w:sz="4" w:space="0" w:color="000000"/>
            </w:tcBorders>
          </w:tcPr>
          <w:p w14:paraId="74253826" w14:textId="77777777" w:rsidR="007C39C2" w:rsidRPr="00B1261D" w:rsidRDefault="007C39C2" w:rsidP="007C39C2">
            <w:pPr>
              <w:pStyle w:val="TableParagraph"/>
              <w:spacing w:before="1" w:line="276" w:lineRule="exact"/>
              <w:ind w:left="105" w:right="88"/>
              <w:jc w:val="both"/>
              <w:rPr>
                <w:sz w:val="24"/>
              </w:rPr>
            </w:pP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14:paraId="52E80091" w14:textId="77777777" w:rsidR="007C39C2" w:rsidRPr="00B1261D" w:rsidRDefault="007C39C2" w:rsidP="007C39C2">
            <w:pPr>
              <w:pStyle w:val="TableParagraph"/>
              <w:spacing w:before="1" w:line="276" w:lineRule="exact"/>
              <w:ind w:left="105" w:right="88"/>
              <w:jc w:val="both"/>
              <w:rPr>
                <w:sz w:val="24"/>
              </w:rPr>
            </w:pPr>
            <w:r w:rsidRPr="00B1261D">
              <w:rPr>
                <w:sz w:val="24"/>
              </w:rPr>
              <w:t>правила чтения текстов профессиональной направленности</w:t>
            </w:r>
          </w:p>
        </w:tc>
      </w:tr>
    </w:tbl>
    <w:p w14:paraId="7840A417" w14:textId="77777777" w:rsidR="007C39C2" w:rsidRPr="00B1261D" w:rsidRDefault="007C39C2" w:rsidP="007C39C2">
      <w:pPr>
        <w:pStyle w:val="TableParagraph"/>
        <w:spacing w:before="1" w:line="276" w:lineRule="exact"/>
        <w:ind w:left="105" w:right="88"/>
        <w:jc w:val="both"/>
        <w:rPr>
          <w:sz w:val="24"/>
        </w:rPr>
      </w:pPr>
    </w:p>
    <w:p w14:paraId="62E3EDFB" w14:textId="77777777" w:rsidR="007C39C2" w:rsidRDefault="007C39C2" w:rsidP="007C39C2">
      <w:pPr>
        <w:sectPr w:rsidR="007C39C2" w:rsidSect="007C39C2">
          <w:pgSz w:w="16838" w:h="11906" w:orient="landscape"/>
          <w:pgMar w:top="1701" w:right="1134" w:bottom="851" w:left="1134" w:header="709" w:footer="709" w:gutter="0"/>
          <w:cols w:space="708"/>
          <w:docGrid w:linePitch="360"/>
        </w:sectPr>
      </w:pPr>
    </w:p>
    <w:p w14:paraId="5D2D981D" w14:textId="77777777" w:rsidR="007C39C2" w:rsidRDefault="007C39C2" w:rsidP="007C39C2">
      <w:pPr>
        <w:pStyle w:val="1"/>
        <w:ind w:left="360"/>
        <w:rPr>
          <w:color w:val="252525"/>
        </w:rPr>
      </w:pPr>
      <w:r>
        <w:rPr>
          <w:color w:val="252525"/>
        </w:rPr>
        <w:lastRenderedPageBreak/>
        <w:t>2.СТРУКТУРА И СОДЕРЖАНИЕ</w:t>
      </w:r>
    </w:p>
    <w:p w14:paraId="393179E3" w14:textId="77777777" w:rsidR="007C39C2" w:rsidRDefault="007C39C2" w:rsidP="007C39C2">
      <w:pPr>
        <w:pStyle w:val="117"/>
        <w:tabs>
          <w:tab w:val="left" w:pos="942"/>
        </w:tabs>
        <w:spacing w:before="62"/>
        <w:ind w:left="628" w:right="634"/>
        <w:jc w:val="center"/>
        <w:rPr>
          <w:rFonts w:ascii="Times New Roman" w:hAnsi="Times New Roman" w:cs="Times New Roman"/>
          <w:color w:val="252525"/>
        </w:rPr>
      </w:pPr>
      <w:r>
        <w:rPr>
          <w:rFonts w:ascii="Times New Roman" w:hAnsi="Times New Roman" w:cs="Times New Roman"/>
          <w:color w:val="252525"/>
          <w:spacing w:val="-75"/>
        </w:rPr>
        <w:t xml:space="preserve"> </w:t>
      </w:r>
      <w:r>
        <w:rPr>
          <w:rFonts w:ascii="Times New Roman" w:hAnsi="Times New Roman" w:cs="Times New Roman"/>
          <w:color w:val="252525"/>
        </w:rPr>
        <w:t>ДИСЦИПЛИНЫ</w:t>
      </w:r>
    </w:p>
    <w:p w14:paraId="3A1DBBC7" w14:textId="77777777" w:rsidR="007C39C2" w:rsidRPr="00B24017" w:rsidRDefault="007C39C2" w:rsidP="00782F2E">
      <w:pPr>
        <w:pStyle w:val="a4"/>
        <w:widowControl w:val="0"/>
        <w:numPr>
          <w:ilvl w:val="1"/>
          <w:numId w:val="9"/>
        </w:numPr>
        <w:tabs>
          <w:tab w:val="left" w:pos="1922"/>
        </w:tabs>
        <w:autoSpaceDE w:val="0"/>
        <w:autoSpaceDN w:val="0"/>
        <w:spacing w:before="40"/>
        <w:ind w:left="761" w:hanging="549"/>
        <w:contextualSpacing w:val="0"/>
        <w:rPr>
          <w:rFonts w:ascii="Times New Roman" w:hAnsi="Times New Roman" w:cs="Times New Roman"/>
          <w:color w:val="252525"/>
          <w:sz w:val="28"/>
        </w:rPr>
      </w:pPr>
      <w:r>
        <w:rPr>
          <w:rFonts w:ascii="Times New Roman" w:hAnsi="Times New Roman" w:cs="Times New Roman"/>
          <w:color w:val="252525"/>
          <w:sz w:val="28"/>
        </w:rPr>
        <w:t xml:space="preserve">                 2.1   </w:t>
      </w:r>
      <w:r w:rsidRPr="00B24017">
        <w:rPr>
          <w:rFonts w:ascii="Times New Roman" w:hAnsi="Times New Roman" w:cs="Times New Roman"/>
          <w:color w:val="252525"/>
          <w:sz w:val="28"/>
        </w:rPr>
        <w:t xml:space="preserve"> Трудоемкость освоения дисциплины</w:t>
      </w:r>
    </w:p>
    <w:p w14:paraId="21B9919E" w14:textId="77777777" w:rsidR="007C39C2" w:rsidRDefault="007C39C2" w:rsidP="007C39C2">
      <w:pPr>
        <w:pStyle w:val="af4"/>
        <w:spacing w:before="5" w:after="1"/>
        <w:jc w:val="center"/>
        <w:rPr>
          <w:b/>
          <w:sz w:val="10"/>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22"/>
        <w:gridCol w:w="1778"/>
        <w:gridCol w:w="1898"/>
      </w:tblGrid>
      <w:tr w:rsidR="007C39C2" w14:paraId="0C7E5A5E" w14:textId="77777777" w:rsidTr="007C39C2">
        <w:trPr>
          <w:trHeight w:val="741"/>
        </w:trPr>
        <w:tc>
          <w:tcPr>
            <w:tcW w:w="5421" w:type="dxa"/>
            <w:tcBorders>
              <w:top w:val="single" w:sz="6" w:space="0" w:color="000000"/>
              <w:left w:val="single" w:sz="6" w:space="0" w:color="000000"/>
              <w:bottom w:val="single" w:sz="6" w:space="0" w:color="000000"/>
              <w:right w:val="single" w:sz="6" w:space="0" w:color="000000"/>
            </w:tcBorders>
            <w:hideMark/>
          </w:tcPr>
          <w:p w14:paraId="67142972" w14:textId="77777777" w:rsidR="007C39C2" w:rsidRPr="000A08CB" w:rsidRDefault="007C39C2" w:rsidP="007C39C2">
            <w:pPr>
              <w:pStyle w:val="TableParagraph"/>
              <w:spacing w:before="183"/>
              <w:jc w:val="center"/>
              <w:rPr>
                <w:b/>
                <w:sz w:val="24"/>
                <w:szCs w:val="24"/>
                <w:lang w:val="ru-RU"/>
              </w:rPr>
            </w:pPr>
            <w:r w:rsidRPr="000A08CB">
              <w:rPr>
                <w:b/>
                <w:sz w:val="24"/>
                <w:szCs w:val="24"/>
                <w:lang w:val="ru-RU"/>
              </w:rPr>
              <w:t>Наименование  составных частей дисциплины</w:t>
            </w:r>
          </w:p>
        </w:tc>
        <w:tc>
          <w:tcPr>
            <w:tcW w:w="1778" w:type="dxa"/>
            <w:tcBorders>
              <w:top w:val="single" w:sz="6" w:space="0" w:color="000000"/>
              <w:left w:val="single" w:sz="6" w:space="0" w:color="000000"/>
              <w:bottom w:val="single" w:sz="6" w:space="0" w:color="000000"/>
              <w:right w:val="single" w:sz="4" w:space="0" w:color="auto"/>
            </w:tcBorders>
            <w:hideMark/>
          </w:tcPr>
          <w:p w14:paraId="0B86EC75" w14:textId="77777777" w:rsidR="007C39C2" w:rsidRPr="000A08CB" w:rsidRDefault="007C39C2" w:rsidP="007C39C2">
            <w:pPr>
              <w:pStyle w:val="TableParagraph"/>
              <w:spacing w:line="321" w:lineRule="exact"/>
              <w:ind w:left="104"/>
              <w:rPr>
                <w:b/>
                <w:sz w:val="24"/>
                <w:szCs w:val="24"/>
                <w:lang w:val="ru-RU"/>
              </w:rPr>
            </w:pPr>
            <w:r w:rsidRPr="000A08CB">
              <w:rPr>
                <w:b/>
                <w:sz w:val="24"/>
                <w:szCs w:val="24"/>
                <w:lang w:val="ru-RU"/>
              </w:rPr>
              <w:t>Объем в</w:t>
            </w:r>
          </w:p>
          <w:p w14:paraId="522A0983" w14:textId="77777777" w:rsidR="007C39C2" w:rsidRPr="000A08CB" w:rsidRDefault="007C39C2" w:rsidP="007C39C2">
            <w:pPr>
              <w:pStyle w:val="TableParagraph"/>
              <w:spacing w:before="50"/>
              <w:ind w:left="104"/>
              <w:rPr>
                <w:b/>
                <w:sz w:val="24"/>
                <w:szCs w:val="24"/>
                <w:lang w:val="ru-RU"/>
              </w:rPr>
            </w:pPr>
            <w:r w:rsidRPr="000A08CB">
              <w:rPr>
                <w:b/>
                <w:sz w:val="24"/>
                <w:szCs w:val="24"/>
                <w:lang w:val="ru-RU"/>
              </w:rPr>
              <w:t>часах</w:t>
            </w:r>
          </w:p>
        </w:tc>
        <w:tc>
          <w:tcPr>
            <w:tcW w:w="1898" w:type="dxa"/>
            <w:tcBorders>
              <w:top w:val="single" w:sz="6" w:space="0" w:color="000000"/>
              <w:left w:val="single" w:sz="4" w:space="0" w:color="auto"/>
              <w:bottom w:val="single" w:sz="6" w:space="0" w:color="000000"/>
              <w:right w:val="single" w:sz="6" w:space="0" w:color="000000"/>
            </w:tcBorders>
          </w:tcPr>
          <w:p w14:paraId="31BBCB98" w14:textId="77777777" w:rsidR="007C39C2" w:rsidRPr="000A08CB" w:rsidRDefault="007C39C2" w:rsidP="007C39C2">
            <w:pPr>
              <w:pStyle w:val="TableParagraph"/>
              <w:spacing w:before="50"/>
              <w:rPr>
                <w:b/>
                <w:sz w:val="24"/>
                <w:szCs w:val="24"/>
                <w:lang w:val="ru-RU"/>
              </w:rPr>
            </w:pPr>
            <w:r w:rsidRPr="000A08CB">
              <w:rPr>
                <w:b/>
                <w:sz w:val="24"/>
                <w:szCs w:val="24"/>
                <w:lang w:val="ru-RU"/>
              </w:rPr>
              <w:t>В т.ч. в форме практ. подготовки</w:t>
            </w:r>
          </w:p>
        </w:tc>
      </w:tr>
      <w:tr w:rsidR="007C39C2" w14:paraId="25C6D3E7" w14:textId="77777777" w:rsidTr="007C39C2">
        <w:trPr>
          <w:trHeight w:val="740"/>
        </w:trPr>
        <w:tc>
          <w:tcPr>
            <w:tcW w:w="5421" w:type="dxa"/>
            <w:tcBorders>
              <w:top w:val="single" w:sz="6" w:space="0" w:color="000000"/>
              <w:left w:val="single" w:sz="6" w:space="0" w:color="000000"/>
              <w:bottom w:val="single" w:sz="6" w:space="0" w:color="000000"/>
              <w:right w:val="single" w:sz="6" w:space="0" w:color="000000"/>
            </w:tcBorders>
            <w:hideMark/>
          </w:tcPr>
          <w:p w14:paraId="665D7AF3" w14:textId="77777777" w:rsidR="007C39C2" w:rsidRPr="000A08CB" w:rsidRDefault="007C39C2" w:rsidP="007C39C2">
            <w:pPr>
              <w:pStyle w:val="TableParagraph"/>
              <w:spacing w:before="47"/>
              <w:ind w:left="107"/>
              <w:jc w:val="center"/>
              <w:rPr>
                <w:b/>
                <w:sz w:val="24"/>
                <w:szCs w:val="24"/>
                <w:lang w:val="ru-RU"/>
              </w:rPr>
            </w:pPr>
            <w:r w:rsidRPr="000A08CB">
              <w:rPr>
                <w:b/>
                <w:sz w:val="24"/>
                <w:szCs w:val="24"/>
                <w:lang w:val="ru-RU"/>
              </w:rPr>
              <w:t>Учебные занятия</w:t>
            </w:r>
          </w:p>
        </w:tc>
        <w:tc>
          <w:tcPr>
            <w:tcW w:w="1778" w:type="dxa"/>
            <w:tcBorders>
              <w:top w:val="single" w:sz="6" w:space="0" w:color="000000"/>
              <w:left w:val="single" w:sz="6" w:space="0" w:color="000000"/>
              <w:bottom w:val="single" w:sz="6" w:space="0" w:color="000000"/>
              <w:right w:val="single" w:sz="4" w:space="0" w:color="auto"/>
            </w:tcBorders>
            <w:hideMark/>
          </w:tcPr>
          <w:p w14:paraId="2B429BF6" w14:textId="77777777" w:rsidR="007C39C2" w:rsidRPr="000A08CB" w:rsidRDefault="007C39C2" w:rsidP="007C39C2">
            <w:pPr>
              <w:pStyle w:val="TableParagraph"/>
              <w:spacing w:before="183"/>
              <w:ind w:right="840"/>
              <w:jc w:val="center"/>
              <w:rPr>
                <w:b/>
                <w:sz w:val="24"/>
                <w:szCs w:val="24"/>
                <w:lang w:val="ru-RU"/>
              </w:rPr>
            </w:pPr>
            <w:r w:rsidRPr="000A08CB">
              <w:rPr>
                <w:b/>
                <w:sz w:val="24"/>
                <w:szCs w:val="24"/>
                <w:lang w:val="ru-RU"/>
              </w:rPr>
              <w:t xml:space="preserve">         52</w:t>
            </w:r>
          </w:p>
        </w:tc>
        <w:tc>
          <w:tcPr>
            <w:tcW w:w="1898" w:type="dxa"/>
            <w:tcBorders>
              <w:top w:val="single" w:sz="6" w:space="0" w:color="000000"/>
              <w:left w:val="single" w:sz="4" w:space="0" w:color="auto"/>
              <w:bottom w:val="single" w:sz="6" w:space="0" w:color="000000"/>
              <w:right w:val="single" w:sz="6" w:space="0" w:color="000000"/>
            </w:tcBorders>
          </w:tcPr>
          <w:p w14:paraId="3566047C" w14:textId="77777777" w:rsidR="007C39C2" w:rsidRPr="000A08CB" w:rsidRDefault="007C39C2" w:rsidP="007C39C2">
            <w:pPr>
              <w:pStyle w:val="TableParagraph"/>
              <w:spacing w:before="183"/>
              <w:ind w:right="840"/>
              <w:jc w:val="center"/>
              <w:rPr>
                <w:b/>
                <w:sz w:val="24"/>
                <w:szCs w:val="24"/>
                <w:lang w:val="ru-RU"/>
              </w:rPr>
            </w:pPr>
            <w:r w:rsidRPr="000A08CB">
              <w:rPr>
                <w:b/>
                <w:sz w:val="24"/>
                <w:szCs w:val="24"/>
                <w:lang w:val="ru-RU"/>
              </w:rPr>
              <w:t xml:space="preserve">          50</w:t>
            </w:r>
          </w:p>
        </w:tc>
      </w:tr>
      <w:tr w:rsidR="007C39C2" w14:paraId="65349D39" w14:textId="77777777" w:rsidTr="007C39C2">
        <w:trPr>
          <w:trHeight w:val="489"/>
        </w:trPr>
        <w:tc>
          <w:tcPr>
            <w:tcW w:w="5421" w:type="dxa"/>
            <w:tcBorders>
              <w:top w:val="single" w:sz="6" w:space="0" w:color="000000"/>
              <w:left w:val="single" w:sz="6" w:space="0" w:color="000000"/>
              <w:bottom w:val="single" w:sz="6" w:space="0" w:color="000000"/>
              <w:right w:val="single" w:sz="6" w:space="0" w:color="000000"/>
            </w:tcBorders>
            <w:hideMark/>
          </w:tcPr>
          <w:p w14:paraId="57BC0A00" w14:textId="77777777" w:rsidR="007C39C2" w:rsidRPr="000A08CB" w:rsidRDefault="007C39C2" w:rsidP="007C39C2">
            <w:pPr>
              <w:pStyle w:val="TableParagraph"/>
              <w:spacing w:before="58"/>
              <w:ind w:left="107"/>
              <w:jc w:val="center"/>
              <w:rPr>
                <w:b/>
                <w:sz w:val="24"/>
                <w:szCs w:val="24"/>
                <w:lang w:val="ru-RU"/>
              </w:rPr>
            </w:pPr>
            <w:r w:rsidRPr="000A08CB">
              <w:rPr>
                <w:sz w:val="24"/>
                <w:szCs w:val="24"/>
                <w:lang w:val="ru-RU"/>
              </w:rPr>
              <w:t>Т</w:t>
            </w:r>
            <w:r w:rsidRPr="000A08CB">
              <w:rPr>
                <w:sz w:val="24"/>
                <w:szCs w:val="24"/>
              </w:rPr>
              <w:t>еоретическое</w:t>
            </w:r>
            <w:r w:rsidRPr="000A08CB">
              <w:rPr>
                <w:spacing w:val="-12"/>
                <w:sz w:val="24"/>
                <w:szCs w:val="24"/>
              </w:rPr>
              <w:t xml:space="preserve"> </w:t>
            </w:r>
            <w:r w:rsidRPr="000A08CB">
              <w:rPr>
                <w:sz w:val="24"/>
                <w:szCs w:val="24"/>
              </w:rPr>
              <w:t>обучение</w:t>
            </w:r>
          </w:p>
        </w:tc>
        <w:tc>
          <w:tcPr>
            <w:tcW w:w="1778" w:type="dxa"/>
            <w:tcBorders>
              <w:top w:val="single" w:sz="6" w:space="0" w:color="000000"/>
              <w:left w:val="single" w:sz="6" w:space="0" w:color="000000"/>
              <w:bottom w:val="single" w:sz="6" w:space="0" w:color="000000"/>
              <w:right w:val="single" w:sz="4" w:space="0" w:color="auto"/>
            </w:tcBorders>
          </w:tcPr>
          <w:p w14:paraId="63D88DF8" w14:textId="77777777" w:rsidR="007C39C2" w:rsidRPr="000A08CB" w:rsidRDefault="007C39C2" w:rsidP="007C39C2">
            <w:pPr>
              <w:pStyle w:val="TableParagraph"/>
              <w:jc w:val="center"/>
              <w:rPr>
                <w:sz w:val="24"/>
                <w:szCs w:val="24"/>
                <w:lang w:val="ru-RU"/>
              </w:rPr>
            </w:pPr>
            <w:r w:rsidRPr="000A08CB">
              <w:rPr>
                <w:sz w:val="24"/>
                <w:szCs w:val="24"/>
                <w:lang w:val="ru-RU"/>
              </w:rPr>
              <w:t>4</w:t>
            </w:r>
          </w:p>
        </w:tc>
        <w:tc>
          <w:tcPr>
            <w:tcW w:w="1898" w:type="dxa"/>
            <w:tcBorders>
              <w:top w:val="single" w:sz="6" w:space="0" w:color="000000"/>
              <w:left w:val="single" w:sz="4" w:space="0" w:color="auto"/>
              <w:bottom w:val="single" w:sz="6" w:space="0" w:color="000000"/>
              <w:right w:val="single" w:sz="6" w:space="0" w:color="000000"/>
            </w:tcBorders>
          </w:tcPr>
          <w:p w14:paraId="05CB597C" w14:textId="77777777" w:rsidR="007C39C2" w:rsidRPr="000A08CB" w:rsidRDefault="007C39C2" w:rsidP="007C39C2">
            <w:pPr>
              <w:pStyle w:val="TableParagraph"/>
              <w:jc w:val="center"/>
              <w:rPr>
                <w:sz w:val="24"/>
                <w:szCs w:val="24"/>
                <w:lang w:val="ru-RU"/>
              </w:rPr>
            </w:pPr>
            <w:r w:rsidRPr="000A08CB">
              <w:rPr>
                <w:sz w:val="24"/>
                <w:szCs w:val="24"/>
                <w:lang w:val="ru-RU"/>
              </w:rPr>
              <w:t>4</w:t>
            </w:r>
          </w:p>
        </w:tc>
      </w:tr>
      <w:tr w:rsidR="007C39C2" w14:paraId="54E6759F" w14:textId="77777777" w:rsidTr="007C39C2">
        <w:trPr>
          <w:trHeight w:val="491"/>
        </w:trPr>
        <w:tc>
          <w:tcPr>
            <w:tcW w:w="5421" w:type="dxa"/>
            <w:tcBorders>
              <w:top w:val="single" w:sz="6" w:space="0" w:color="000000"/>
              <w:left w:val="single" w:sz="6" w:space="0" w:color="000000"/>
              <w:bottom w:val="single" w:sz="6" w:space="0" w:color="000000"/>
              <w:right w:val="single" w:sz="4" w:space="0" w:color="auto"/>
            </w:tcBorders>
            <w:hideMark/>
          </w:tcPr>
          <w:p w14:paraId="2E806FDF" w14:textId="77777777" w:rsidR="007C39C2" w:rsidRPr="000A08CB" w:rsidRDefault="007C39C2" w:rsidP="007C39C2">
            <w:pPr>
              <w:pStyle w:val="TableParagraph"/>
              <w:spacing w:before="58"/>
              <w:ind w:left="107"/>
              <w:jc w:val="center"/>
              <w:rPr>
                <w:b/>
                <w:sz w:val="24"/>
                <w:szCs w:val="24"/>
                <w:lang w:val="ru-RU"/>
              </w:rPr>
            </w:pPr>
            <w:r w:rsidRPr="000A08CB">
              <w:rPr>
                <w:spacing w:val="-2"/>
                <w:sz w:val="24"/>
                <w:szCs w:val="24"/>
                <w:lang w:val="ru-RU"/>
              </w:rPr>
              <w:t>П</w:t>
            </w:r>
            <w:r w:rsidRPr="000A08CB">
              <w:rPr>
                <w:spacing w:val="-2"/>
                <w:sz w:val="24"/>
                <w:szCs w:val="24"/>
              </w:rPr>
              <w:t>рактические</w:t>
            </w:r>
            <w:r w:rsidRPr="000A08CB">
              <w:rPr>
                <w:spacing w:val="-13"/>
                <w:sz w:val="24"/>
                <w:szCs w:val="24"/>
              </w:rPr>
              <w:t xml:space="preserve"> </w:t>
            </w:r>
            <w:r w:rsidRPr="000A08CB">
              <w:rPr>
                <w:spacing w:val="-1"/>
                <w:sz w:val="24"/>
                <w:szCs w:val="24"/>
              </w:rPr>
              <w:t>занятия</w:t>
            </w:r>
          </w:p>
        </w:tc>
        <w:tc>
          <w:tcPr>
            <w:tcW w:w="1778" w:type="dxa"/>
            <w:tcBorders>
              <w:top w:val="single" w:sz="6" w:space="0" w:color="000000"/>
              <w:left w:val="single" w:sz="4" w:space="0" w:color="auto"/>
              <w:bottom w:val="single" w:sz="6" w:space="0" w:color="000000"/>
              <w:right w:val="single" w:sz="4" w:space="0" w:color="auto"/>
            </w:tcBorders>
            <w:hideMark/>
          </w:tcPr>
          <w:p w14:paraId="10508186" w14:textId="77777777" w:rsidR="007C39C2" w:rsidRPr="000A08CB" w:rsidRDefault="007C39C2" w:rsidP="007C39C2">
            <w:pPr>
              <w:pStyle w:val="TableParagraph"/>
              <w:spacing w:before="58"/>
              <w:ind w:right="838"/>
              <w:jc w:val="center"/>
              <w:rPr>
                <w:b/>
                <w:sz w:val="24"/>
                <w:szCs w:val="24"/>
                <w:lang w:val="ru-RU"/>
              </w:rPr>
            </w:pPr>
            <w:r w:rsidRPr="000A08CB">
              <w:rPr>
                <w:b/>
                <w:sz w:val="24"/>
                <w:szCs w:val="24"/>
                <w:lang w:val="ru-RU"/>
              </w:rPr>
              <w:t xml:space="preserve">         46</w:t>
            </w:r>
          </w:p>
        </w:tc>
        <w:tc>
          <w:tcPr>
            <w:tcW w:w="1898" w:type="dxa"/>
            <w:tcBorders>
              <w:top w:val="single" w:sz="6" w:space="0" w:color="000000"/>
              <w:left w:val="single" w:sz="4" w:space="0" w:color="auto"/>
              <w:bottom w:val="single" w:sz="6" w:space="0" w:color="000000"/>
              <w:right w:val="single" w:sz="6" w:space="0" w:color="000000"/>
            </w:tcBorders>
          </w:tcPr>
          <w:p w14:paraId="7B85BE67" w14:textId="77777777" w:rsidR="007C39C2" w:rsidRPr="000A08CB" w:rsidRDefault="007C39C2" w:rsidP="007C39C2">
            <w:pPr>
              <w:pStyle w:val="TableParagraph"/>
              <w:spacing w:before="58"/>
              <w:ind w:right="838"/>
              <w:jc w:val="center"/>
              <w:rPr>
                <w:b/>
                <w:sz w:val="24"/>
                <w:szCs w:val="24"/>
                <w:lang w:val="ru-RU"/>
              </w:rPr>
            </w:pPr>
            <w:r w:rsidRPr="000A08CB">
              <w:rPr>
                <w:b/>
                <w:sz w:val="24"/>
                <w:szCs w:val="24"/>
                <w:lang w:val="ru-RU"/>
              </w:rPr>
              <w:t xml:space="preserve">         46</w:t>
            </w:r>
          </w:p>
        </w:tc>
      </w:tr>
      <w:tr w:rsidR="007C39C2" w14:paraId="18799EB7" w14:textId="77777777" w:rsidTr="007C39C2">
        <w:trPr>
          <w:trHeight w:val="489"/>
        </w:trPr>
        <w:tc>
          <w:tcPr>
            <w:tcW w:w="5422" w:type="dxa"/>
            <w:tcBorders>
              <w:top w:val="single" w:sz="6" w:space="0" w:color="000000"/>
              <w:left w:val="single" w:sz="6" w:space="0" w:color="000000"/>
              <w:bottom w:val="single" w:sz="6" w:space="0" w:color="000000"/>
              <w:right w:val="single" w:sz="4" w:space="0" w:color="auto"/>
            </w:tcBorders>
            <w:hideMark/>
          </w:tcPr>
          <w:p w14:paraId="283B2683" w14:textId="77777777" w:rsidR="007C39C2" w:rsidRPr="000A08CB" w:rsidRDefault="007C39C2" w:rsidP="007C39C2">
            <w:pPr>
              <w:pStyle w:val="TableParagraph"/>
              <w:spacing w:before="63"/>
              <w:ind w:left="107"/>
              <w:jc w:val="center"/>
              <w:rPr>
                <w:sz w:val="24"/>
                <w:szCs w:val="24"/>
                <w:lang w:val="ru-RU"/>
              </w:rPr>
            </w:pPr>
            <w:r w:rsidRPr="000A08CB">
              <w:rPr>
                <w:sz w:val="24"/>
                <w:szCs w:val="24"/>
                <w:lang w:val="ru-RU"/>
              </w:rPr>
              <w:t>Самостоятельная работа</w:t>
            </w:r>
          </w:p>
        </w:tc>
        <w:tc>
          <w:tcPr>
            <w:tcW w:w="1777" w:type="dxa"/>
            <w:tcBorders>
              <w:top w:val="single" w:sz="6" w:space="0" w:color="000000"/>
              <w:left w:val="single" w:sz="4" w:space="0" w:color="auto"/>
              <w:bottom w:val="single" w:sz="6" w:space="0" w:color="000000"/>
              <w:right w:val="single" w:sz="4" w:space="0" w:color="auto"/>
            </w:tcBorders>
          </w:tcPr>
          <w:p w14:paraId="00412997" w14:textId="77777777" w:rsidR="007C39C2" w:rsidRPr="000A08CB" w:rsidRDefault="007C39C2" w:rsidP="007C39C2">
            <w:pPr>
              <w:pStyle w:val="TableParagraph"/>
              <w:spacing w:before="63"/>
              <w:ind w:firstLine="708"/>
              <w:rPr>
                <w:sz w:val="24"/>
                <w:szCs w:val="24"/>
                <w:lang w:val="ru-RU"/>
              </w:rPr>
            </w:pPr>
            <w:r w:rsidRPr="000A08CB">
              <w:rPr>
                <w:sz w:val="24"/>
                <w:szCs w:val="24"/>
                <w:lang w:val="ru-RU"/>
              </w:rPr>
              <w:t>2</w:t>
            </w:r>
          </w:p>
        </w:tc>
        <w:tc>
          <w:tcPr>
            <w:tcW w:w="1898" w:type="dxa"/>
            <w:tcBorders>
              <w:top w:val="single" w:sz="6" w:space="0" w:color="000000"/>
              <w:left w:val="single" w:sz="4" w:space="0" w:color="auto"/>
              <w:bottom w:val="single" w:sz="6" w:space="0" w:color="000000"/>
              <w:right w:val="single" w:sz="6" w:space="0" w:color="000000"/>
            </w:tcBorders>
          </w:tcPr>
          <w:p w14:paraId="5EE52998" w14:textId="77777777" w:rsidR="007C39C2" w:rsidRPr="000A08CB" w:rsidRDefault="007C39C2" w:rsidP="007C39C2">
            <w:pPr>
              <w:pStyle w:val="TableParagraph"/>
              <w:spacing w:before="63"/>
              <w:jc w:val="center"/>
              <w:rPr>
                <w:sz w:val="24"/>
                <w:szCs w:val="24"/>
                <w:lang w:val="ru-RU"/>
              </w:rPr>
            </w:pPr>
          </w:p>
        </w:tc>
      </w:tr>
      <w:tr w:rsidR="007C39C2" w14:paraId="358F97F5" w14:textId="77777777" w:rsidTr="007C39C2">
        <w:trPr>
          <w:trHeight w:val="740"/>
        </w:trPr>
        <w:tc>
          <w:tcPr>
            <w:tcW w:w="5421" w:type="dxa"/>
            <w:tcBorders>
              <w:top w:val="single" w:sz="6" w:space="0" w:color="000000"/>
              <w:left w:val="single" w:sz="6" w:space="0" w:color="000000"/>
              <w:bottom w:val="single" w:sz="6" w:space="0" w:color="000000"/>
              <w:right w:val="single" w:sz="6" w:space="0" w:color="000000"/>
            </w:tcBorders>
            <w:hideMark/>
          </w:tcPr>
          <w:p w14:paraId="0CCA82F6" w14:textId="77777777" w:rsidR="007C39C2" w:rsidRPr="000A08CB" w:rsidRDefault="007C39C2" w:rsidP="007C39C2">
            <w:pPr>
              <w:pStyle w:val="TableParagraph"/>
              <w:spacing w:before="1"/>
              <w:ind w:left="107"/>
              <w:jc w:val="center"/>
              <w:rPr>
                <w:b/>
                <w:sz w:val="24"/>
                <w:szCs w:val="24"/>
              </w:rPr>
            </w:pPr>
            <w:r w:rsidRPr="000A08CB">
              <w:rPr>
                <w:b/>
                <w:sz w:val="24"/>
                <w:szCs w:val="24"/>
              </w:rPr>
              <w:t>Промежуточная</w:t>
            </w:r>
            <w:r w:rsidRPr="000A08CB">
              <w:rPr>
                <w:b/>
                <w:spacing w:val="-6"/>
                <w:sz w:val="24"/>
                <w:szCs w:val="24"/>
              </w:rPr>
              <w:t xml:space="preserve"> </w:t>
            </w:r>
            <w:r w:rsidRPr="000A08CB">
              <w:rPr>
                <w:b/>
                <w:sz w:val="24"/>
                <w:szCs w:val="24"/>
              </w:rPr>
              <w:t>аттестация</w:t>
            </w:r>
          </w:p>
          <w:p w14:paraId="500EDED9" w14:textId="77777777" w:rsidR="007C39C2" w:rsidRPr="000A08CB" w:rsidRDefault="007C39C2" w:rsidP="007C39C2">
            <w:pPr>
              <w:pStyle w:val="TableParagraph"/>
              <w:spacing w:before="47"/>
              <w:ind w:left="107"/>
              <w:jc w:val="center"/>
              <w:rPr>
                <w:b/>
                <w:sz w:val="24"/>
                <w:szCs w:val="24"/>
              </w:rPr>
            </w:pPr>
            <w:r w:rsidRPr="000A08CB">
              <w:rPr>
                <w:b/>
                <w:sz w:val="24"/>
                <w:szCs w:val="24"/>
              </w:rPr>
              <w:t>(дифференцированный</w:t>
            </w:r>
            <w:r w:rsidRPr="000A08CB">
              <w:rPr>
                <w:b/>
                <w:spacing w:val="-4"/>
                <w:sz w:val="24"/>
                <w:szCs w:val="24"/>
              </w:rPr>
              <w:t xml:space="preserve"> </w:t>
            </w:r>
            <w:r w:rsidRPr="000A08CB">
              <w:rPr>
                <w:b/>
                <w:sz w:val="24"/>
                <w:szCs w:val="24"/>
              </w:rPr>
              <w:t>зачет)</w:t>
            </w:r>
          </w:p>
        </w:tc>
        <w:tc>
          <w:tcPr>
            <w:tcW w:w="1778" w:type="dxa"/>
            <w:tcBorders>
              <w:top w:val="single" w:sz="6" w:space="0" w:color="000000"/>
              <w:left w:val="single" w:sz="6" w:space="0" w:color="000000"/>
              <w:bottom w:val="single" w:sz="6" w:space="0" w:color="000000"/>
              <w:right w:val="single" w:sz="4" w:space="0" w:color="auto"/>
            </w:tcBorders>
            <w:hideMark/>
          </w:tcPr>
          <w:p w14:paraId="65880F9C" w14:textId="77777777" w:rsidR="007C39C2" w:rsidRPr="000A08CB" w:rsidRDefault="007C39C2" w:rsidP="007C39C2">
            <w:pPr>
              <w:pStyle w:val="TableParagraph"/>
              <w:spacing w:before="186"/>
              <w:ind w:left="8"/>
              <w:jc w:val="center"/>
              <w:rPr>
                <w:b/>
                <w:sz w:val="24"/>
                <w:szCs w:val="24"/>
              </w:rPr>
            </w:pPr>
            <w:r w:rsidRPr="000A08CB">
              <w:rPr>
                <w:b/>
                <w:sz w:val="24"/>
                <w:szCs w:val="24"/>
              </w:rPr>
              <w:t>2</w:t>
            </w:r>
          </w:p>
        </w:tc>
        <w:tc>
          <w:tcPr>
            <w:tcW w:w="1898" w:type="dxa"/>
            <w:tcBorders>
              <w:top w:val="single" w:sz="6" w:space="0" w:color="000000"/>
              <w:left w:val="single" w:sz="4" w:space="0" w:color="auto"/>
              <w:bottom w:val="single" w:sz="6" w:space="0" w:color="000000"/>
              <w:right w:val="single" w:sz="6" w:space="0" w:color="000000"/>
            </w:tcBorders>
          </w:tcPr>
          <w:p w14:paraId="2FCBB947" w14:textId="77777777" w:rsidR="007C39C2" w:rsidRPr="000A08CB" w:rsidRDefault="007C39C2" w:rsidP="007C39C2">
            <w:pPr>
              <w:pStyle w:val="TableParagraph"/>
              <w:spacing w:before="186"/>
              <w:jc w:val="center"/>
              <w:rPr>
                <w:b/>
                <w:sz w:val="24"/>
                <w:szCs w:val="24"/>
                <w:lang w:val="ru-RU"/>
              </w:rPr>
            </w:pPr>
            <w:r w:rsidRPr="000A08CB">
              <w:rPr>
                <w:b/>
                <w:sz w:val="24"/>
                <w:szCs w:val="24"/>
                <w:lang w:val="ru-RU"/>
              </w:rPr>
              <w:t>2</w:t>
            </w:r>
          </w:p>
        </w:tc>
      </w:tr>
    </w:tbl>
    <w:p w14:paraId="60C57090" w14:textId="77777777" w:rsidR="007C39C2" w:rsidRDefault="007C39C2" w:rsidP="007C39C2">
      <w:pPr>
        <w:pStyle w:val="af4"/>
        <w:jc w:val="center"/>
        <w:rPr>
          <w:b/>
          <w:sz w:val="30"/>
        </w:rPr>
      </w:pPr>
    </w:p>
    <w:p w14:paraId="117C26FF" w14:textId="77777777" w:rsidR="007C39C2" w:rsidRDefault="007C39C2" w:rsidP="007C39C2">
      <w:pPr>
        <w:pStyle w:val="af4"/>
        <w:rPr>
          <w:b/>
          <w:sz w:val="30"/>
        </w:rPr>
      </w:pPr>
    </w:p>
    <w:p w14:paraId="62F0C094" w14:textId="77777777" w:rsidR="007C39C2" w:rsidRDefault="007C39C2" w:rsidP="007C39C2">
      <w:pPr>
        <w:pStyle w:val="af4"/>
        <w:rPr>
          <w:b/>
          <w:sz w:val="30"/>
        </w:rPr>
      </w:pPr>
    </w:p>
    <w:p w14:paraId="4918D398" w14:textId="77777777" w:rsidR="007C39C2" w:rsidRDefault="007C39C2" w:rsidP="007C39C2">
      <w:pPr>
        <w:pStyle w:val="af4"/>
        <w:rPr>
          <w:b/>
          <w:sz w:val="30"/>
        </w:rPr>
      </w:pPr>
    </w:p>
    <w:p w14:paraId="587A424A" w14:textId="77777777" w:rsidR="007C39C2" w:rsidRDefault="007C39C2" w:rsidP="007C39C2">
      <w:pPr>
        <w:pStyle w:val="af4"/>
        <w:rPr>
          <w:b/>
          <w:sz w:val="30"/>
        </w:rPr>
      </w:pPr>
    </w:p>
    <w:p w14:paraId="654DE314" w14:textId="77777777" w:rsidR="007C39C2" w:rsidRDefault="007C39C2" w:rsidP="007C39C2">
      <w:pPr>
        <w:pStyle w:val="af4"/>
        <w:rPr>
          <w:b/>
          <w:sz w:val="30"/>
        </w:rPr>
      </w:pPr>
    </w:p>
    <w:p w14:paraId="780D5A11" w14:textId="77777777" w:rsidR="007C39C2" w:rsidRDefault="007C39C2" w:rsidP="007C39C2">
      <w:pPr>
        <w:pStyle w:val="af4"/>
        <w:rPr>
          <w:i/>
          <w:sz w:val="20"/>
        </w:rPr>
      </w:pPr>
    </w:p>
    <w:p w14:paraId="33453C48" w14:textId="77777777" w:rsidR="007C39C2" w:rsidRDefault="007C39C2" w:rsidP="007C39C2">
      <w:pPr>
        <w:pStyle w:val="af4"/>
        <w:rPr>
          <w:i/>
          <w:sz w:val="20"/>
        </w:rPr>
      </w:pPr>
    </w:p>
    <w:p w14:paraId="0226649C" w14:textId="77777777" w:rsidR="007C39C2" w:rsidRDefault="007C39C2" w:rsidP="007C39C2">
      <w:pPr>
        <w:pStyle w:val="af4"/>
        <w:rPr>
          <w:i/>
          <w:sz w:val="20"/>
        </w:rPr>
      </w:pPr>
    </w:p>
    <w:p w14:paraId="15EE6EF8" w14:textId="77777777" w:rsidR="007C39C2" w:rsidRDefault="007C39C2" w:rsidP="007C39C2">
      <w:pPr>
        <w:pStyle w:val="af4"/>
        <w:rPr>
          <w:i/>
          <w:sz w:val="20"/>
        </w:rPr>
      </w:pPr>
    </w:p>
    <w:p w14:paraId="7723DFB5" w14:textId="77777777" w:rsidR="007C39C2" w:rsidRDefault="007C39C2" w:rsidP="007C39C2">
      <w:pPr>
        <w:pStyle w:val="af4"/>
        <w:rPr>
          <w:i/>
          <w:sz w:val="20"/>
        </w:rPr>
      </w:pPr>
    </w:p>
    <w:p w14:paraId="364A1BC4" w14:textId="77777777" w:rsidR="007C39C2" w:rsidRDefault="007C39C2" w:rsidP="007C39C2">
      <w:pPr>
        <w:pStyle w:val="af4"/>
        <w:rPr>
          <w:i/>
          <w:sz w:val="20"/>
        </w:rPr>
      </w:pPr>
    </w:p>
    <w:p w14:paraId="5417EF2A" w14:textId="77777777" w:rsidR="007C39C2" w:rsidRDefault="007C39C2" w:rsidP="007C39C2">
      <w:pPr>
        <w:pStyle w:val="af4"/>
        <w:rPr>
          <w:i/>
          <w:sz w:val="20"/>
        </w:rPr>
      </w:pPr>
    </w:p>
    <w:p w14:paraId="353F0A9B" w14:textId="77777777" w:rsidR="007C39C2" w:rsidRDefault="007C39C2" w:rsidP="007C39C2">
      <w:pPr>
        <w:pStyle w:val="af4"/>
        <w:rPr>
          <w:i/>
          <w:sz w:val="20"/>
        </w:rPr>
      </w:pPr>
    </w:p>
    <w:p w14:paraId="4E86A8CF" w14:textId="77777777" w:rsidR="007C39C2" w:rsidRDefault="007C39C2" w:rsidP="007C39C2">
      <w:pPr>
        <w:pStyle w:val="af4"/>
        <w:rPr>
          <w:i/>
          <w:sz w:val="20"/>
        </w:rPr>
      </w:pPr>
    </w:p>
    <w:p w14:paraId="1F06F880" w14:textId="77777777" w:rsidR="007C39C2" w:rsidRDefault="007C39C2" w:rsidP="007C39C2">
      <w:pPr>
        <w:pStyle w:val="af4"/>
        <w:rPr>
          <w:i/>
          <w:sz w:val="20"/>
        </w:rPr>
      </w:pPr>
    </w:p>
    <w:p w14:paraId="6977FE2B" w14:textId="77777777" w:rsidR="007C39C2" w:rsidRDefault="007C39C2" w:rsidP="007C39C2">
      <w:pPr>
        <w:pStyle w:val="af4"/>
        <w:rPr>
          <w:i/>
          <w:sz w:val="20"/>
        </w:rPr>
      </w:pPr>
    </w:p>
    <w:p w14:paraId="3B5EB640" w14:textId="77777777" w:rsidR="007C39C2" w:rsidRDefault="007C39C2" w:rsidP="007C39C2">
      <w:pPr>
        <w:pStyle w:val="af4"/>
        <w:rPr>
          <w:i/>
          <w:sz w:val="20"/>
        </w:rPr>
      </w:pPr>
    </w:p>
    <w:p w14:paraId="3B828E0A" w14:textId="77777777" w:rsidR="007C39C2" w:rsidRDefault="007C39C2" w:rsidP="007C39C2">
      <w:pPr>
        <w:pStyle w:val="af4"/>
        <w:rPr>
          <w:i/>
          <w:sz w:val="20"/>
        </w:rPr>
      </w:pPr>
    </w:p>
    <w:p w14:paraId="1A8FF8D7" w14:textId="77777777" w:rsidR="007C39C2" w:rsidRDefault="007C39C2" w:rsidP="007C39C2">
      <w:pPr>
        <w:pStyle w:val="af4"/>
        <w:rPr>
          <w:i/>
          <w:sz w:val="20"/>
        </w:rPr>
      </w:pPr>
    </w:p>
    <w:p w14:paraId="204A1677" w14:textId="77777777" w:rsidR="007C39C2" w:rsidRDefault="007C39C2" w:rsidP="007C39C2">
      <w:pPr>
        <w:pStyle w:val="af4"/>
        <w:rPr>
          <w:i/>
          <w:sz w:val="20"/>
        </w:rPr>
      </w:pPr>
    </w:p>
    <w:p w14:paraId="554C9C36" w14:textId="77777777" w:rsidR="007C39C2" w:rsidRDefault="007C39C2" w:rsidP="007C39C2">
      <w:pPr>
        <w:pStyle w:val="af4"/>
        <w:rPr>
          <w:i/>
          <w:sz w:val="20"/>
        </w:rPr>
      </w:pPr>
    </w:p>
    <w:p w14:paraId="77119A4E" w14:textId="77777777" w:rsidR="007C39C2" w:rsidRDefault="007C39C2" w:rsidP="007C39C2">
      <w:pPr>
        <w:pStyle w:val="af4"/>
        <w:rPr>
          <w:i/>
          <w:sz w:val="20"/>
        </w:rPr>
      </w:pPr>
    </w:p>
    <w:p w14:paraId="7959A89B" w14:textId="77777777" w:rsidR="007C39C2" w:rsidRDefault="007C39C2" w:rsidP="007C39C2">
      <w:pPr>
        <w:pStyle w:val="af4"/>
        <w:rPr>
          <w:i/>
          <w:sz w:val="20"/>
        </w:rPr>
      </w:pPr>
    </w:p>
    <w:p w14:paraId="7FA62F53" w14:textId="77777777" w:rsidR="007C39C2" w:rsidRDefault="007C39C2" w:rsidP="007C39C2">
      <w:pPr>
        <w:pStyle w:val="af4"/>
        <w:spacing w:before="5"/>
        <w:rPr>
          <w:i/>
          <w:sz w:val="21"/>
        </w:rPr>
      </w:pPr>
    </w:p>
    <w:p w14:paraId="25728E72" w14:textId="77777777" w:rsidR="007C39C2" w:rsidRDefault="007C39C2" w:rsidP="007C39C2">
      <w:pPr>
        <w:rPr>
          <w:rFonts w:ascii="Times New Roman" w:hAnsi="Times New Roman" w:cs="Times New Roman"/>
        </w:rPr>
        <w:sectPr w:rsidR="007C39C2" w:rsidSect="007C39C2">
          <w:headerReference w:type="first" r:id="rId22"/>
          <w:pgSz w:w="11910" w:h="16840"/>
          <w:pgMar w:top="1040" w:right="740" w:bottom="280" w:left="1600" w:header="0" w:footer="0" w:gutter="0"/>
          <w:cols w:space="720"/>
          <w:docGrid w:linePitch="299"/>
        </w:sectPr>
      </w:pPr>
    </w:p>
    <w:p w14:paraId="36CF78AB" w14:textId="77777777" w:rsidR="007C39C2" w:rsidRDefault="007C39C2" w:rsidP="00782F2E">
      <w:pPr>
        <w:pStyle w:val="117"/>
        <w:numPr>
          <w:ilvl w:val="1"/>
          <w:numId w:val="9"/>
        </w:numPr>
        <w:tabs>
          <w:tab w:val="left" w:pos="656"/>
        </w:tabs>
        <w:spacing w:before="64"/>
        <w:ind w:left="655" w:hanging="545"/>
        <w:rPr>
          <w:rFonts w:ascii="Times New Roman" w:hAnsi="Times New Roman" w:cs="Times New Roman"/>
        </w:rPr>
      </w:pPr>
      <w:r>
        <w:rPr>
          <w:rFonts w:ascii="Times New Roman" w:hAnsi="Times New Roman" w:cs="Times New Roman"/>
        </w:rPr>
        <w:lastRenderedPageBreak/>
        <w:t>2.2 Тематический</w:t>
      </w:r>
      <w:r>
        <w:rPr>
          <w:rFonts w:ascii="Times New Roman" w:hAnsi="Times New Roman" w:cs="Times New Roman"/>
          <w:spacing w:val="-3"/>
        </w:rPr>
        <w:t xml:space="preserve"> </w:t>
      </w:r>
      <w:r>
        <w:rPr>
          <w:rFonts w:ascii="Times New Roman" w:hAnsi="Times New Roman" w:cs="Times New Roman"/>
        </w:rPr>
        <w:t>план</w:t>
      </w:r>
      <w:r>
        <w:rPr>
          <w:rFonts w:ascii="Times New Roman" w:hAnsi="Times New Roman" w:cs="Times New Roman"/>
          <w:spacing w:val="-5"/>
        </w:rPr>
        <w:t xml:space="preserve"> </w:t>
      </w:r>
      <w:r>
        <w:rPr>
          <w:rFonts w:ascii="Times New Roman" w:hAnsi="Times New Roman" w:cs="Times New Roman"/>
        </w:rPr>
        <w:t>и</w:t>
      </w:r>
      <w:r>
        <w:rPr>
          <w:rFonts w:ascii="Times New Roman" w:hAnsi="Times New Roman" w:cs="Times New Roman"/>
          <w:spacing w:val="-3"/>
        </w:rPr>
        <w:t xml:space="preserve"> </w:t>
      </w:r>
      <w:r>
        <w:rPr>
          <w:rFonts w:ascii="Times New Roman" w:hAnsi="Times New Roman" w:cs="Times New Roman"/>
        </w:rPr>
        <w:t>содержание</w:t>
      </w:r>
      <w:r>
        <w:rPr>
          <w:rFonts w:ascii="Times New Roman" w:hAnsi="Times New Roman" w:cs="Times New Roman"/>
          <w:spacing w:val="-3"/>
        </w:rPr>
        <w:t xml:space="preserve"> </w:t>
      </w:r>
      <w:r>
        <w:rPr>
          <w:rFonts w:ascii="Times New Roman" w:hAnsi="Times New Roman" w:cs="Times New Roman"/>
        </w:rPr>
        <w:t>дисциплины</w:t>
      </w:r>
    </w:p>
    <w:p w14:paraId="5054F603" w14:textId="77777777" w:rsidR="007C39C2" w:rsidRDefault="007C39C2" w:rsidP="007C39C2">
      <w:pPr>
        <w:pStyle w:val="af4"/>
        <w:spacing w:before="7"/>
        <w:rPr>
          <w:b/>
          <w:sz w:val="17"/>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6"/>
        <w:gridCol w:w="634"/>
        <w:gridCol w:w="698"/>
        <w:gridCol w:w="4916"/>
        <w:gridCol w:w="1353"/>
        <w:gridCol w:w="522"/>
        <w:gridCol w:w="1110"/>
        <w:gridCol w:w="48"/>
        <w:gridCol w:w="10"/>
        <w:gridCol w:w="2319"/>
        <w:gridCol w:w="10"/>
        <w:gridCol w:w="2553"/>
      </w:tblGrid>
      <w:tr w:rsidR="007C39C2" w14:paraId="2A4BAFA8" w14:textId="77777777" w:rsidTr="007C39C2">
        <w:trPr>
          <w:trHeight w:val="827"/>
        </w:trPr>
        <w:tc>
          <w:tcPr>
            <w:tcW w:w="2618" w:type="dxa"/>
            <w:gridSpan w:val="3"/>
            <w:tcBorders>
              <w:top w:val="single" w:sz="4" w:space="0" w:color="000000"/>
              <w:left w:val="single" w:sz="4" w:space="0" w:color="000000"/>
              <w:bottom w:val="single" w:sz="4" w:space="0" w:color="000000"/>
              <w:right w:val="single" w:sz="4" w:space="0" w:color="000000"/>
            </w:tcBorders>
            <w:hideMark/>
          </w:tcPr>
          <w:p w14:paraId="666EAC47" w14:textId="77777777" w:rsidR="007C39C2" w:rsidRDefault="007C39C2" w:rsidP="007C39C2">
            <w:pPr>
              <w:pStyle w:val="TableParagraph"/>
              <w:spacing w:before="138"/>
              <w:ind w:left="501" w:right="477"/>
              <w:rPr>
                <w:b/>
                <w:sz w:val="24"/>
              </w:rPr>
            </w:pPr>
            <w:r>
              <w:rPr>
                <w:b/>
                <w:sz w:val="24"/>
              </w:rPr>
              <w:t>Наименование</w:t>
            </w:r>
            <w:r>
              <w:rPr>
                <w:b/>
                <w:spacing w:val="-57"/>
                <w:sz w:val="24"/>
              </w:rPr>
              <w:t xml:space="preserve"> </w:t>
            </w:r>
            <w:r>
              <w:rPr>
                <w:b/>
                <w:sz w:val="24"/>
              </w:rPr>
              <w:t>разделов</w:t>
            </w:r>
            <w:r>
              <w:rPr>
                <w:b/>
                <w:spacing w:val="-7"/>
                <w:sz w:val="24"/>
              </w:rPr>
              <w:t xml:space="preserve"> </w:t>
            </w:r>
            <w:r>
              <w:rPr>
                <w:b/>
                <w:sz w:val="24"/>
              </w:rPr>
              <w:t>и</w:t>
            </w:r>
            <w:r>
              <w:rPr>
                <w:b/>
                <w:spacing w:val="-7"/>
                <w:sz w:val="24"/>
              </w:rPr>
              <w:t xml:space="preserve"> </w:t>
            </w:r>
            <w:r>
              <w:rPr>
                <w:b/>
                <w:sz w:val="24"/>
              </w:rPr>
              <w:t>тем</w:t>
            </w: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3ED3FBCE" w14:textId="77777777" w:rsidR="007C39C2" w:rsidRPr="00D0573E" w:rsidRDefault="007C39C2" w:rsidP="007C39C2">
            <w:pPr>
              <w:pStyle w:val="TableParagraph"/>
              <w:spacing w:line="276" w:lineRule="exact"/>
              <w:ind w:left="505" w:right="492"/>
              <w:jc w:val="center"/>
              <w:rPr>
                <w:b/>
                <w:sz w:val="24"/>
                <w:lang w:val="ru-RU"/>
              </w:rPr>
            </w:pPr>
            <w:r w:rsidRPr="00D0573E">
              <w:rPr>
                <w:b/>
                <w:sz w:val="24"/>
                <w:lang w:val="ru-RU"/>
              </w:rPr>
              <w:t>Содержание учебного материала (основное и профессионально-</w:t>
            </w:r>
            <w:r w:rsidRPr="00D0573E">
              <w:rPr>
                <w:b/>
                <w:spacing w:val="-57"/>
                <w:sz w:val="24"/>
                <w:lang w:val="ru-RU"/>
              </w:rPr>
              <w:t xml:space="preserve"> </w:t>
            </w:r>
            <w:r w:rsidRPr="00D0573E">
              <w:rPr>
                <w:b/>
                <w:sz w:val="24"/>
                <w:lang w:val="ru-RU"/>
              </w:rPr>
              <w:t>ориентированное), лабораторные и практические занятия,</w:t>
            </w:r>
            <w:r w:rsidRPr="00D0573E">
              <w:rPr>
                <w:b/>
                <w:spacing w:val="1"/>
                <w:sz w:val="24"/>
                <w:lang w:val="ru-RU"/>
              </w:rPr>
              <w:t xml:space="preserve"> </w:t>
            </w:r>
            <w:r w:rsidRPr="00D0573E">
              <w:rPr>
                <w:b/>
                <w:sz w:val="24"/>
                <w:lang w:val="ru-RU"/>
              </w:rPr>
              <w:t>прикладной</w:t>
            </w:r>
            <w:r w:rsidRPr="00D0573E">
              <w:rPr>
                <w:b/>
                <w:spacing w:val="-1"/>
                <w:sz w:val="24"/>
                <w:lang w:val="ru-RU"/>
              </w:rPr>
              <w:t xml:space="preserve"> </w:t>
            </w:r>
            <w:r w:rsidRPr="00D0573E">
              <w:rPr>
                <w:b/>
                <w:sz w:val="24"/>
                <w:lang w:val="ru-RU"/>
              </w:rPr>
              <w:t>модуль (при наличии)</w:t>
            </w:r>
          </w:p>
        </w:tc>
        <w:tc>
          <w:tcPr>
            <w:tcW w:w="2329" w:type="dxa"/>
            <w:gridSpan w:val="2"/>
            <w:tcBorders>
              <w:top w:val="single" w:sz="4" w:space="0" w:color="000000"/>
              <w:left w:val="single" w:sz="4" w:space="0" w:color="000000"/>
              <w:bottom w:val="single" w:sz="4" w:space="0" w:color="000000"/>
              <w:right w:val="single" w:sz="4" w:space="0" w:color="000000"/>
            </w:tcBorders>
          </w:tcPr>
          <w:p w14:paraId="656FE9C5" w14:textId="77777777" w:rsidR="007C39C2" w:rsidRPr="00D0573E" w:rsidRDefault="007C39C2" w:rsidP="007C39C2">
            <w:pPr>
              <w:pStyle w:val="TableParagraph"/>
              <w:spacing w:before="10"/>
              <w:rPr>
                <w:b/>
                <w:sz w:val="23"/>
                <w:lang w:val="ru-RU"/>
              </w:rPr>
            </w:pPr>
          </w:p>
          <w:p w14:paraId="116825E7" w14:textId="77777777" w:rsidR="007C39C2" w:rsidRDefault="007C39C2" w:rsidP="007C39C2">
            <w:pPr>
              <w:pStyle w:val="TableParagraph"/>
              <w:ind w:left="448" w:right="444"/>
              <w:jc w:val="center"/>
              <w:rPr>
                <w:b/>
                <w:sz w:val="24"/>
              </w:rPr>
            </w:pPr>
            <w:r>
              <w:rPr>
                <w:b/>
                <w:sz w:val="24"/>
              </w:rPr>
              <w:t>Объем</w:t>
            </w:r>
            <w:r>
              <w:rPr>
                <w:b/>
                <w:spacing w:val="-3"/>
                <w:sz w:val="24"/>
              </w:rPr>
              <w:t xml:space="preserve"> </w:t>
            </w:r>
            <w:r>
              <w:rPr>
                <w:b/>
                <w:sz w:val="24"/>
              </w:rPr>
              <w:t>часов</w:t>
            </w:r>
          </w:p>
        </w:tc>
        <w:tc>
          <w:tcPr>
            <w:tcW w:w="2553" w:type="dxa"/>
            <w:tcBorders>
              <w:top w:val="single" w:sz="4" w:space="0" w:color="000000"/>
              <w:left w:val="single" w:sz="4" w:space="0" w:color="000000"/>
              <w:bottom w:val="single" w:sz="4" w:space="0" w:color="000000"/>
              <w:right w:val="single" w:sz="4" w:space="0" w:color="000000"/>
            </w:tcBorders>
            <w:hideMark/>
          </w:tcPr>
          <w:p w14:paraId="6382C1A5" w14:textId="77777777" w:rsidR="007C39C2" w:rsidRDefault="007C39C2" w:rsidP="007C39C2">
            <w:pPr>
              <w:pStyle w:val="TableParagraph"/>
              <w:spacing w:before="138"/>
              <w:ind w:left="547" w:right="459" w:hanging="68"/>
              <w:rPr>
                <w:b/>
                <w:sz w:val="24"/>
              </w:rPr>
            </w:pPr>
            <w:r>
              <w:rPr>
                <w:b/>
                <w:sz w:val="24"/>
              </w:rPr>
              <w:t>Формируемые</w:t>
            </w:r>
            <w:r>
              <w:rPr>
                <w:b/>
                <w:spacing w:val="-57"/>
                <w:sz w:val="24"/>
              </w:rPr>
              <w:t xml:space="preserve"> </w:t>
            </w:r>
            <w:r>
              <w:rPr>
                <w:b/>
                <w:sz w:val="24"/>
              </w:rPr>
              <w:t>компетенции</w:t>
            </w:r>
          </w:p>
        </w:tc>
      </w:tr>
      <w:tr w:rsidR="007C39C2" w14:paraId="4D339290" w14:textId="77777777" w:rsidTr="007C39C2">
        <w:trPr>
          <w:trHeight w:val="275"/>
        </w:trPr>
        <w:tc>
          <w:tcPr>
            <w:tcW w:w="2618" w:type="dxa"/>
            <w:gridSpan w:val="3"/>
            <w:tcBorders>
              <w:top w:val="single" w:sz="4" w:space="0" w:color="000000"/>
              <w:left w:val="single" w:sz="4" w:space="0" w:color="000000"/>
              <w:bottom w:val="single" w:sz="4" w:space="0" w:color="000000"/>
              <w:right w:val="single" w:sz="4" w:space="0" w:color="000000"/>
            </w:tcBorders>
            <w:hideMark/>
          </w:tcPr>
          <w:p w14:paraId="349E9C45" w14:textId="77777777" w:rsidR="007C39C2" w:rsidRDefault="007C39C2" w:rsidP="007C39C2">
            <w:pPr>
              <w:pStyle w:val="TableParagraph"/>
              <w:spacing w:line="255" w:lineRule="exact"/>
              <w:ind w:left="5"/>
              <w:jc w:val="center"/>
              <w:rPr>
                <w:b/>
                <w:sz w:val="24"/>
              </w:rPr>
            </w:pPr>
            <w:r>
              <w:rPr>
                <w:b/>
                <w:sz w:val="24"/>
              </w:rPr>
              <w:t>1</w:t>
            </w: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43DDCD8C" w14:textId="77777777" w:rsidR="007C39C2" w:rsidRDefault="007C39C2" w:rsidP="007C39C2">
            <w:pPr>
              <w:pStyle w:val="TableParagraph"/>
              <w:spacing w:line="255" w:lineRule="exact"/>
              <w:ind w:left="7"/>
              <w:jc w:val="center"/>
              <w:rPr>
                <w:b/>
                <w:sz w:val="24"/>
              </w:rPr>
            </w:pPr>
            <w:r>
              <w:rPr>
                <w:b/>
                <w:sz w:val="24"/>
              </w:rPr>
              <w:t>2</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2F233C77" w14:textId="77777777" w:rsidR="007C39C2" w:rsidRDefault="007C39C2" w:rsidP="007C39C2">
            <w:pPr>
              <w:pStyle w:val="TableParagraph"/>
              <w:spacing w:line="255" w:lineRule="exact"/>
              <w:ind w:left="5"/>
              <w:jc w:val="center"/>
              <w:rPr>
                <w:b/>
                <w:sz w:val="24"/>
              </w:rPr>
            </w:pPr>
            <w:r>
              <w:rPr>
                <w:b/>
                <w:sz w:val="24"/>
              </w:rPr>
              <w:t>3</w:t>
            </w:r>
          </w:p>
        </w:tc>
        <w:tc>
          <w:tcPr>
            <w:tcW w:w="2553" w:type="dxa"/>
            <w:tcBorders>
              <w:top w:val="single" w:sz="4" w:space="0" w:color="000000"/>
              <w:left w:val="single" w:sz="4" w:space="0" w:color="000000"/>
              <w:bottom w:val="single" w:sz="4" w:space="0" w:color="000000"/>
              <w:right w:val="single" w:sz="4" w:space="0" w:color="000000"/>
            </w:tcBorders>
            <w:hideMark/>
          </w:tcPr>
          <w:p w14:paraId="75D37B71" w14:textId="77777777" w:rsidR="007C39C2" w:rsidRDefault="007C39C2" w:rsidP="007C39C2">
            <w:pPr>
              <w:pStyle w:val="TableParagraph"/>
              <w:spacing w:line="255" w:lineRule="exact"/>
              <w:ind w:left="1"/>
              <w:jc w:val="center"/>
              <w:rPr>
                <w:b/>
                <w:sz w:val="24"/>
              </w:rPr>
            </w:pPr>
            <w:r>
              <w:rPr>
                <w:b/>
                <w:sz w:val="24"/>
              </w:rPr>
              <w:t>4</w:t>
            </w:r>
          </w:p>
        </w:tc>
      </w:tr>
      <w:tr w:rsidR="007C39C2" w14:paraId="71F87767" w14:textId="77777777" w:rsidTr="007C39C2">
        <w:trPr>
          <w:trHeight w:val="554"/>
        </w:trPr>
        <w:tc>
          <w:tcPr>
            <w:tcW w:w="2618" w:type="dxa"/>
            <w:gridSpan w:val="3"/>
            <w:tcBorders>
              <w:top w:val="single" w:sz="4" w:space="0" w:color="000000"/>
              <w:left w:val="single" w:sz="4" w:space="0" w:color="000000"/>
              <w:bottom w:val="single" w:sz="4" w:space="0" w:color="000000"/>
              <w:right w:val="single" w:sz="4" w:space="0" w:color="000000"/>
            </w:tcBorders>
            <w:hideMark/>
          </w:tcPr>
          <w:p w14:paraId="4E8A8989" w14:textId="77777777" w:rsidR="007C39C2" w:rsidRDefault="007C39C2" w:rsidP="007C39C2">
            <w:pPr>
              <w:pStyle w:val="TableParagraph"/>
              <w:spacing w:before="2"/>
              <w:ind w:left="107"/>
              <w:rPr>
                <w:b/>
                <w:sz w:val="24"/>
              </w:rPr>
            </w:pPr>
            <w:r>
              <w:rPr>
                <w:b/>
                <w:sz w:val="24"/>
              </w:rPr>
              <w:t>Раздел</w:t>
            </w:r>
            <w:r>
              <w:rPr>
                <w:b/>
                <w:spacing w:val="-2"/>
                <w:sz w:val="24"/>
              </w:rPr>
              <w:t xml:space="preserve"> </w:t>
            </w:r>
            <w:r>
              <w:rPr>
                <w:b/>
                <w:sz w:val="24"/>
              </w:rPr>
              <w:t>1</w:t>
            </w: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33CB23D6" w14:textId="77777777" w:rsidR="007C39C2" w:rsidRPr="00D0573E" w:rsidRDefault="007C39C2" w:rsidP="007C39C2">
            <w:pPr>
              <w:pStyle w:val="TableParagraph"/>
              <w:spacing w:before="2"/>
              <w:ind w:left="109"/>
              <w:rPr>
                <w:b/>
                <w:sz w:val="24"/>
                <w:lang w:val="ru-RU"/>
              </w:rPr>
            </w:pPr>
            <w:r w:rsidRPr="00D0573E">
              <w:rPr>
                <w:b/>
                <w:sz w:val="24"/>
                <w:lang w:val="ru-RU"/>
              </w:rPr>
              <w:t>Физическая</w:t>
            </w:r>
            <w:r w:rsidRPr="00D0573E">
              <w:rPr>
                <w:b/>
                <w:spacing w:val="-5"/>
                <w:sz w:val="24"/>
                <w:lang w:val="ru-RU"/>
              </w:rPr>
              <w:t xml:space="preserve"> </w:t>
            </w:r>
            <w:r w:rsidRPr="00D0573E">
              <w:rPr>
                <w:b/>
                <w:sz w:val="24"/>
                <w:lang w:val="ru-RU"/>
              </w:rPr>
              <w:t>культуры,</w:t>
            </w:r>
            <w:r w:rsidRPr="00D0573E">
              <w:rPr>
                <w:b/>
                <w:spacing w:val="-2"/>
                <w:sz w:val="24"/>
                <w:lang w:val="ru-RU"/>
              </w:rPr>
              <w:t xml:space="preserve"> </w:t>
            </w:r>
            <w:r w:rsidRPr="00D0573E">
              <w:rPr>
                <w:b/>
                <w:sz w:val="24"/>
                <w:lang w:val="ru-RU"/>
              </w:rPr>
              <w:t>как</w:t>
            </w:r>
            <w:r w:rsidRPr="00D0573E">
              <w:rPr>
                <w:b/>
                <w:spacing w:val="-3"/>
                <w:sz w:val="24"/>
                <w:lang w:val="ru-RU"/>
              </w:rPr>
              <w:t xml:space="preserve"> </w:t>
            </w:r>
            <w:r w:rsidRPr="00D0573E">
              <w:rPr>
                <w:b/>
                <w:sz w:val="24"/>
                <w:lang w:val="ru-RU"/>
              </w:rPr>
              <w:t>часть</w:t>
            </w:r>
            <w:r w:rsidRPr="00D0573E">
              <w:rPr>
                <w:b/>
                <w:spacing w:val="-3"/>
                <w:sz w:val="24"/>
                <w:lang w:val="ru-RU"/>
              </w:rPr>
              <w:t xml:space="preserve"> </w:t>
            </w:r>
            <w:r w:rsidRPr="00D0573E">
              <w:rPr>
                <w:b/>
                <w:sz w:val="24"/>
                <w:lang w:val="ru-RU"/>
              </w:rPr>
              <w:t>культуры</w:t>
            </w:r>
            <w:r w:rsidRPr="00D0573E">
              <w:rPr>
                <w:b/>
                <w:spacing w:val="-4"/>
                <w:sz w:val="24"/>
                <w:lang w:val="ru-RU"/>
              </w:rPr>
              <w:t xml:space="preserve"> </w:t>
            </w:r>
            <w:r w:rsidRPr="00D0573E">
              <w:rPr>
                <w:b/>
                <w:sz w:val="24"/>
                <w:lang w:val="ru-RU"/>
              </w:rPr>
              <w:t>общества</w:t>
            </w:r>
            <w:r w:rsidRPr="00D0573E">
              <w:rPr>
                <w:b/>
                <w:spacing w:val="-4"/>
                <w:sz w:val="24"/>
                <w:lang w:val="ru-RU"/>
              </w:rPr>
              <w:t xml:space="preserve"> </w:t>
            </w:r>
            <w:r w:rsidRPr="00D0573E">
              <w:rPr>
                <w:b/>
                <w:sz w:val="24"/>
                <w:lang w:val="ru-RU"/>
              </w:rPr>
              <w:t>и</w:t>
            </w:r>
            <w:r w:rsidRPr="00D0573E">
              <w:rPr>
                <w:b/>
                <w:spacing w:val="-3"/>
                <w:sz w:val="24"/>
                <w:lang w:val="ru-RU"/>
              </w:rPr>
              <w:t xml:space="preserve"> </w:t>
            </w:r>
            <w:r w:rsidRPr="00D0573E">
              <w:rPr>
                <w:b/>
                <w:sz w:val="24"/>
                <w:lang w:val="ru-RU"/>
              </w:rPr>
              <w:t>человека</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132AA522" w14:textId="77777777" w:rsidR="007C39C2" w:rsidRPr="000E5D4F" w:rsidRDefault="007C39C2" w:rsidP="007C39C2">
            <w:pPr>
              <w:pStyle w:val="TableParagraph"/>
              <w:spacing w:before="2"/>
              <w:ind w:left="448" w:right="442"/>
              <w:jc w:val="center"/>
              <w:rPr>
                <w:b/>
                <w:sz w:val="24"/>
                <w:lang w:val="ru-RU"/>
              </w:rPr>
            </w:pPr>
            <w:r>
              <w:rPr>
                <w:b/>
                <w:sz w:val="24"/>
                <w:lang w:val="ru-RU"/>
              </w:rPr>
              <w:t>2</w:t>
            </w:r>
          </w:p>
        </w:tc>
        <w:tc>
          <w:tcPr>
            <w:tcW w:w="2553" w:type="dxa"/>
            <w:tcBorders>
              <w:top w:val="single" w:sz="4" w:space="0" w:color="000000"/>
              <w:left w:val="single" w:sz="4" w:space="0" w:color="000000"/>
              <w:bottom w:val="single" w:sz="4" w:space="0" w:color="000000"/>
              <w:right w:val="single" w:sz="4" w:space="0" w:color="000000"/>
            </w:tcBorders>
            <w:hideMark/>
          </w:tcPr>
          <w:p w14:paraId="660DBB67" w14:textId="77777777" w:rsidR="007C39C2" w:rsidRPr="00A172AE" w:rsidRDefault="007C39C2" w:rsidP="007C39C2">
            <w:pPr>
              <w:pStyle w:val="TableParagraph"/>
              <w:spacing w:before="6"/>
              <w:ind w:left="485" w:right="484"/>
              <w:jc w:val="center"/>
              <w:rPr>
                <w:sz w:val="24"/>
                <w:lang w:val="ru-RU"/>
              </w:rPr>
            </w:pPr>
          </w:p>
          <w:p w14:paraId="37DB4525" w14:textId="77777777" w:rsidR="007C39C2" w:rsidRDefault="007C39C2" w:rsidP="007C39C2">
            <w:pPr>
              <w:pStyle w:val="TableParagraph"/>
              <w:spacing w:before="5" w:line="251" w:lineRule="exact"/>
              <w:ind w:left="485" w:right="484"/>
              <w:jc w:val="center"/>
              <w:rPr>
                <w:sz w:val="24"/>
              </w:rPr>
            </w:pPr>
            <w:r>
              <w:rPr>
                <w:sz w:val="24"/>
              </w:rPr>
              <w:t>ОК</w:t>
            </w:r>
            <w:r>
              <w:rPr>
                <w:spacing w:val="-8"/>
                <w:sz w:val="24"/>
              </w:rPr>
              <w:t xml:space="preserve"> </w:t>
            </w:r>
            <w:r>
              <w:rPr>
                <w:sz w:val="24"/>
              </w:rPr>
              <w:t>08</w:t>
            </w:r>
          </w:p>
        </w:tc>
      </w:tr>
      <w:tr w:rsidR="007C39C2" w14:paraId="2276DFE8" w14:textId="77777777" w:rsidTr="007C39C2">
        <w:trPr>
          <w:trHeight w:val="275"/>
        </w:trPr>
        <w:tc>
          <w:tcPr>
            <w:tcW w:w="10577" w:type="dxa"/>
            <w:gridSpan w:val="9"/>
            <w:tcBorders>
              <w:top w:val="single" w:sz="4" w:space="0" w:color="000000"/>
              <w:left w:val="single" w:sz="4" w:space="0" w:color="000000"/>
              <w:bottom w:val="single" w:sz="4" w:space="0" w:color="000000"/>
              <w:right w:val="single" w:sz="4" w:space="0" w:color="000000"/>
            </w:tcBorders>
            <w:hideMark/>
          </w:tcPr>
          <w:p w14:paraId="640997E3" w14:textId="77777777" w:rsidR="007C39C2" w:rsidRDefault="007C39C2" w:rsidP="007C39C2">
            <w:pPr>
              <w:pStyle w:val="TableParagraph"/>
              <w:spacing w:line="255" w:lineRule="exact"/>
              <w:ind w:left="107"/>
              <w:rPr>
                <w:b/>
                <w:sz w:val="24"/>
              </w:rPr>
            </w:pPr>
            <w:r>
              <w:rPr>
                <w:b/>
                <w:sz w:val="24"/>
              </w:rPr>
              <w:t>Основное</w:t>
            </w:r>
            <w:r>
              <w:rPr>
                <w:b/>
                <w:spacing w:val="-4"/>
                <w:sz w:val="24"/>
              </w:rPr>
              <w:t xml:space="preserve"> </w:t>
            </w:r>
            <w:r>
              <w:rPr>
                <w:b/>
                <w:sz w:val="24"/>
              </w:rPr>
              <w:t>содержание</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5F14C7D7" w14:textId="77777777" w:rsidR="007C39C2" w:rsidRPr="000E5D4F" w:rsidRDefault="007C39C2" w:rsidP="007C39C2">
            <w:pPr>
              <w:pStyle w:val="TableParagraph"/>
              <w:spacing w:line="255" w:lineRule="exact"/>
              <w:ind w:left="5"/>
              <w:jc w:val="center"/>
              <w:rPr>
                <w:b/>
                <w:sz w:val="24"/>
                <w:lang w:val="ru-RU"/>
              </w:rPr>
            </w:pPr>
            <w:r>
              <w:rPr>
                <w:b/>
                <w:sz w:val="24"/>
                <w:lang w:val="ru-RU"/>
              </w:rPr>
              <w:t>1</w:t>
            </w:r>
          </w:p>
        </w:tc>
        <w:tc>
          <w:tcPr>
            <w:tcW w:w="2553" w:type="dxa"/>
            <w:tcBorders>
              <w:top w:val="single" w:sz="4" w:space="0" w:color="000000"/>
              <w:left w:val="single" w:sz="4" w:space="0" w:color="000000"/>
              <w:bottom w:val="single" w:sz="4" w:space="0" w:color="000000"/>
              <w:right w:val="single" w:sz="4" w:space="0" w:color="000000"/>
            </w:tcBorders>
          </w:tcPr>
          <w:p w14:paraId="3B435DEB" w14:textId="77777777" w:rsidR="007C39C2" w:rsidRDefault="007C39C2" w:rsidP="007C39C2">
            <w:pPr>
              <w:pStyle w:val="TableParagraph"/>
              <w:rPr>
                <w:sz w:val="20"/>
              </w:rPr>
            </w:pPr>
          </w:p>
        </w:tc>
      </w:tr>
      <w:tr w:rsidR="007C39C2" w14:paraId="12B37DE4" w14:textId="77777777" w:rsidTr="007C39C2">
        <w:trPr>
          <w:trHeight w:val="275"/>
        </w:trPr>
        <w:tc>
          <w:tcPr>
            <w:tcW w:w="2618" w:type="dxa"/>
            <w:gridSpan w:val="3"/>
            <w:vMerge w:val="restart"/>
            <w:tcBorders>
              <w:top w:val="single" w:sz="4" w:space="0" w:color="000000"/>
              <w:left w:val="single" w:sz="4" w:space="0" w:color="000000"/>
              <w:bottom w:val="single" w:sz="4" w:space="0" w:color="000000"/>
              <w:right w:val="single" w:sz="4" w:space="0" w:color="000000"/>
            </w:tcBorders>
            <w:hideMark/>
          </w:tcPr>
          <w:p w14:paraId="45789176" w14:textId="77777777" w:rsidR="007C39C2" w:rsidRPr="00D0573E" w:rsidRDefault="007C39C2" w:rsidP="007C39C2">
            <w:pPr>
              <w:pStyle w:val="TableParagraph"/>
              <w:spacing w:line="242" w:lineRule="auto"/>
              <w:ind w:left="107" w:right="426"/>
              <w:rPr>
                <w:sz w:val="24"/>
                <w:lang w:val="ru-RU"/>
              </w:rPr>
            </w:pPr>
            <w:r w:rsidRPr="00D0573E">
              <w:rPr>
                <w:b/>
                <w:sz w:val="24"/>
                <w:lang w:val="ru-RU"/>
              </w:rPr>
              <w:t>Тема 1.1</w:t>
            </w:r>
            <w:r w:rsidRPr="00D0573E">
              <w:rPr>
                <w:b/>
                <w:spacing w:val="1"/>
                <w:sz w:val="24"/>
                <w:lang w:val="ru-RU"/>
              </w:rPr>
              <w:t xml:space="preserve"> </w:t>
            </w:r>
            <w:r w:rsidRPr="00D0573E">
              <w:rPr>
                <w:sz w:val="24"/>
                <w:lang w:val="ru-RU"/>
              </w:rPr>
              <w:t>Современное</w:t>
            </w:r>
            <w:r w:rsidRPr="00D0573E">
              <w:rPr>
                <w:spacing w:val="1"/>
                <w:sz w:val="24"/>
                <w:lang w:val="ru-RU"/>
              </w:rPr>
              <w:t xml:space="preserve"> </w:t>
            </w:r>
            <w:r w:rsidRPr="00D0573E">
              <w:rPr>
                <w:sz w:val="24"/>
                <w:lang w:val="ru-RU"/>
              </w:rPr>
              <w:t>состояние</w:t>
            </w:r>
            <w:r w:rsidRPr="00D0573E">
              <w:rPr>
                <w:spacing w:val="1"/>
                <w:sz w:val="24"/>
                <w:lang w:val="ru-RU"/>
              </w:rPr>
              <w:t xml:space="preserve"> </w:t>
            </w:r>
            <w:r w:rsidRPr="00D0573E">
              <w:rPr>
                <w:sz w:val="24"/>
                <w:lang w:val="ru-RU"/>
              </w:rPr>
              <w:t>физической</w:t>
            </w:r>
            <w:r w:rsidRPr="00D0573E">
              <w:rPr>
                <w:spacing w:val="1"/>
                <w:sz w:val="24"/>
                <w:lang w:val="ru-RU"/>
              </w:rPr>
              <w:t xml:space="preserve"> </w:t>
            </w:r>
            <w:r w:rsidRPr="00D0573E">
              <w:rPr>
                <w:sz w:val="24"/>
                <w:lang w:val="ru-RU"/>
              </w:rPr>
              <w:t>культуры</w:t>
            </w:r>
            <w:r w:rsidRPr="00D0573E">
              <w:rPr>
                <w:spacing w:val="-7"/>
                <w:sz w:val="24"/>
                <w:lang w:val="ru-RU"/>
              </w:rPr>
              <w:t xml:space="preserve"> </w:t>
            </w:r>
            <w:r w:rsidRPr="00D0573E">
              <w:rPr>
                <w:sz w:val="24"/>
                <w:lang w:val="ru-RU"/>
              </w:rPr>
              <w:t>и</w:t>
            </w:r>
            <w:r w:rsidRPr="00D0573E">
              <w:rPr>
                <w:spacing w:val="-6"/>
                <w:sz w:val="24"/>
                <w:lang w:val="ru-RU"/>
              </w:rPr>
              <w:t xml:space="preserve"> </w:t>
            </w:r>
            <w:r w:rsidRPr="00D0573E">
              <w:rPr>
                <w:sz w:val="24"/>
                <w:lang w:val="ru-RU"/>
              </w:rPr>
              <w:t>спорта</w:t>
            </w: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3D712EF7" w14:textId="77777777" w:rsidR="007C39C2" w:rsidRDefault="007C39C2" w:rsidP="007C39C2">
            <w:pPr>
              <w:pStyle w:val="TableParagraph"/>
              <w:spacing w:line="255" w:lineRule="exact"/>
              <w:ind w:left="109"/>
              <w:rPr>
                <w:b/>
                <w:sz w:val="24"/>
              </w:rPr>
            </w:pPr>
            <w:r>
              <w:rPr>
                <w:b/>
                <w:sz w:val="24"/>
              </w:rPr>
              <w:t>Содержание</w:t>
            </w:r>
            <w:r>
              <w:rPr>
                <w:b/>
                <w:spacing w:val="-5"/>
                <w:sz w:val="24"/>
              </w:rPr>
              <w:t xml:space="preserve"> </w:t>
            </w:r>
            <w:r>
              <w:rPr>
                <w:b/>
                <w:sz w:val="24"/>
              </w:rPr>
              <w:t>учебного</w:t>
            </w:r>
            <w:r>
              <w:rPr>
                <w:b/>
                <w:spacing w:val="-3"/>
                <w:sz w:val="24"/>
              </w:rPr>
              <w:t xml:space="preserve"> </w:t>
            </w:r>
            <w:r>
              <w:rPr>
                <w:b/>
                <w:sz w:val="24"/>
              </w:rPr>
              <w:t>материала</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3A237E11" w14:textId="77777777" w:rsidR="007C39C2" w:rsidRPr="00683AD0" w:rsidRDefault="007C39C2" w:rsidP="007C39C2">
            <w:pPr>
              <w:pStyle w:val="TableParagraph"/>
              <w:spacing w:line="255" w:lineRule="exact"/>
              <w:ind w:left="5"/>
              <w:jc w:val="center"/>
              <w:rPr>
                <w:b/>
                <w:sz w:val="24"/>
                <w:lang w:val="ru-RU"/>
              </w:rPr>
            </w:pPr>
            <w:r>
              <w:rPr>
                <w:b/>
                <w:sz w:val="24"/>
                <w:lang w:val="ru-RU"/>
              </w:rPr>
              <w:t>0,5</w:t>
            </w:r>
          </w:p>
        </w:tc>
        <w:tc>
          <w:tcPr>
            <w:tcW w:w="2553" w:type="dxa"/>
            <w:tcBorders>
              <w:top w:val="single" w:sz="4" w:space="0" w:color="000000"/>
              <w:left w:val="single" w:sz="4" w:space="0" w:color="000000"/>
              <w:bottom w:val="single" w:sz="4" w:space="0" w:color="000000"/>
              <w:right w:val="single" w:sz="4" w:space="0" w:color="000000"/>
            </w:tcBorders>
          </w:tcPr>
          <w:p w14:paraId="7EA81ED3" w14:textId="77777777" w:rsidR="007C39C2" w:rsidRDefault="007C39C2" w:rsidP="007C39C2">
            <w:pPr>
              <w:pStyle w:val="TableParagraph"/>
              <w:rPr>
                <w:sz w:val="20"/>
              </w:rPr>
            </w:pPr>
          </w:p>
        </w:tc>
      </w:tr>
      <w:tr w:rsidR="007C39C2" w14:paraId="3F56A915" w14:textId="77777777" w:rsidTr="007C39C2">
        <w:trPr>
          <w:trHeight w:val="1379"/>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0AF14369" w14:textId="77777777" w:rsidR="007C39C2" w:rsidRDefault="007C39C2" w:rsidP="007C39C2">
            <w:pPr>
              <w:widowControl/>
              <w:autoSpaceDE/>
              <w:autoSpaceDN/>
              <w:rPr>
                <w:rFonts w:ascii="Times New Roman" w:eastAsia="Microsoft Sans Serif" w:hAnsi="Times New Roman" w:cs="Times New Roman"/>
                <w:sz w:val="24"/>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64B3D3BB" w14:textId="77777777" w:rsidR="007C39C2" w:rsidRPr="00D0573E" w:rsidRDefault="007C39C2" w:rsidP="007C39C2">
            <w:pPr>
              <w:pStyle w:val="TableParagraph"/>
              <w:spacing w:line="276" w:lineRule="exact"/>
              <w:ind w:left="109" w:right="93"/>
              <w:jc w:val="both"/>
              <w:rPr>
                <w:sz w:val="24"/>
                <w:lang w:val="ru-RU"/>
              </w:rPr>
            </w:pPr>
            <w:r w:rsidRPr="00D0573E">
              <w:rPr>
                <w:sz w:val="24"/>
                <w:lang w:val="ru-RU"/>
              </w:rPr>
              <w:t>1</w:t>
            </w:r>
            <w:r w:rsidRPr="00D0573E">
              <w:rPr>
                <w:b/>
                <w:sz w:val="24"/>
                <w:lang w:val="ru-RU"/>
              </w:rPr>
              <w:t xml:space="preserve">. </w:t>
            </w:r>
            <w:r w:rsidRPr="00D0573E">
              <w:rPr>
                <w:sz w:val="24"/>
                <w:lang w:val="ru-RU"/>
              </w:rPr>
              <w:t>Физическая культура как часть культуры общества и человека.</w:t>
            </w:r>
            <w:r w:rsidRPr="00D0573E">
              <w:rPr>
                <w:spacing w:val="1"/>
                <w:sz w:val="24"/>
                <w:lang w:val="ru-RU"/>
              </w:rPr>
              <w:t xml:space="preserve"> </w:t>
            </w:r>
            <w:r w:rsidRPr="00D0573E">
              <w:rPr>
                <w:sz w:val="24"/>
                <w:lang w:val="ru-RU"/>
              </w:rPr>
              <w:t>Роль</w:t>
            </w:r>
            <w:r w:rsidRPr="00D0573E">
              <w:rPr>
                <w:spacing w:val="-10"/>
                <w:sz w:val="24"/>
                <w:lang w:val="ru-RU"/>
              </w:rPr>
              <w:t xml:space="preserve"> </w:t>
            </w:r>
            <w:r w:rsidRPr="00D0573E">
              <w:rPr>
                <w:sz w:val="24"/>
                <w:lang w:val="ru-RU"/>
              </w:rPr>
              <w:t>физической</w:t>
            </w:r>
            <w:r w:rsidRPr="00D0573E">
              <w:rPr>
                <w:spacing w:val="-10"/>
                <w:sz w:val="24"/>
                <w:lang w:val="ru-RU"/>
              </w:rPr>
              <w:t xml:space="preserve"> </w:t>
            </w:r>
            <w:r w:rsidRPr="00D0573E">
              <w:rPr>
                <w:sz w:val="24"/>
                <w:lang w:val="ru-RU"/>
              </w:rPr>
              <w:t>культуры</w:t>
            </w:r>
            <w:r w:rsidRPr="00D0573E">
              <w:rPr>
                <w:spacing w:val="-8"/>
                <w:sz w:val="24"/>
                <w:lang w:val="ru-RU"/>
              </w:rPr>
              <w:t xml:space="preserve"> </w:t>
            </w:r>
            <w:r w:rsidRPr="00D0573E">
              <w:rPr>
                <w:sz w:val="24"/>
                <w:lang w:val="ru-RU"/>
              </w:rPr>
              <w:t>в</w:t>
            </w:r>
            <w:r w:rsidRPr="00D0573E">
              <w:rPr>
                <w:spacing w:val="-9"/>
                <w:sz w:val="24"/>
                <w:lang w:val="ru-RU"/>
              </w:rPr>
              <w:t xml:space="preserve"> </w:t>
            </w:r>
            <w:r w:rsidRPr="00D0573E">
              <w:rPr>
                <w:sz w:val="24"/>
                <w:lang w:val="ru-RU"/>
              </w:rPr>
              <w:t>общекультурном,</w:t>
            </w:r>
            <w:r w:rsidRPr="00D0573E">
              <w:rPr>
                <w:spacing w:val="-9"/>
                <w:sz w:val="24"/>
                <w:lang w:val="ru-RU"/>
              </w:rPr>
              <w:t xml:space="preserve"> </w:t>
            </w:r>
            <w:r w:rsidRPr="00D0573E">
              <w:rPr>
                <w:sz w:val="24"/>
                <w:lang w:val="ru-RU"/>
              </w:rPr>
              <w:t>профессиональном</w:t>
            </w:r>
            <w:r w:rsidRPr="00D0573E">
              <w:rPr>
                <w:spacing w:val="-8"/>
                <w:sz w:val="24"/>
                <w:lang w:val="ru-RU"/>
              </w:rPr>
              <w:t xml:space="preserve"> </w:t>
            </w:r>
            <w:r w:rsidRPr="00D0573E">
              <w:rPr>
                <w:sz w:val="24"/>
                <w:lang w:val="ru-RU"/>
              </w:rPr>
              <w:t>и</w:t>
            </w:r>
            <w:r w:rsidRPr="00D0573E">
              <w:rPr>
                <w:spacing w:val="-61"/>
                <w:sz w:val="24"/>
                <w:lang w:val="ru-RU"/>
              </w:rPr>
              <w:t xml:space="preserve"> </w:t>
            </w:r>
            <w:r w:rsidRPr="00D0573E">
              <w:rPr>
                <w:sz w:val="24"/>
                <w:lang w:val="ru-RU"/>
              </w:rPr>
              <w:t>социальном</w:t>
            </w:r>
            <w:r w:rsidRPr="00D0573E">
              <w:rPr>
                <w:spacing w:val="1"/>
                <w:sz w:val="24"/>
                <w:lang w:val="ru-RU"/>
              </w:rPr>
              <w:t xml:space="preserve"> </w:t>
            </w:r>
            <w:r w:rsidRPr="00D0573E">
              <w:rPr>
                <w:sz w:val="24"/>
                <w:lang w:val="ru-RU"/>
              </w:rPr>
              <w:t>развитии</w:t>
            </w:r>
            <w:r w:rsidRPr="00D0573E">
              <w:rPr>
                <w:spacing w:val="1"/>
                <w:sz w:val="24"/>
                <w:lang w:val="ru-RU"/>
              </w:rPr>
              <w:t xml:space="preserve"> </w:t>
            </w:r>
            <w:r w:rsidRPr="00D0573E">
              <w:rPr>
                <w:sz w:val="24"/>
                <w:lang w:val="ru-RU"/>
              </w:rPr>
              <w:t>человека.</w:t>
            </w:r>
            <w:r w:rsidRPr="00D0573E">
              <w:rPr>
                <w:spacing w:val="1"/>
                <w:sz w:val="24"/>
                <w:lang w:val="ru-RU"/>
              </w:rPr>
              <w:t xml:space="preserve"> </w:t>
            </w:r>
            <w:r w:rsidRPr="00D0573E">
              <w:rPr>
                <w:sz w:val="24"/>
                <w:lang w:val="ru-RU"/>
              </w:rPr>
              <w:t>Современное</w:t>
            </w:r>
            <w:r w:rsidRPr="00D0573E">
              <w:rPr>
                <w:spacing w:val="1"/>
                <w:sz w:val="24"/>
                <w:lang w:val="ru-RU"/>
              </w:rPr>
              <w:t xml:space="preserve"> </w:t>
            </w:r>
            <w:r w:rsidRPr="00D0573E">
              <w:rPr>
                <w:sz w:val="24"/>
                <w:lang w:val="ru-RU"/>
              </w:rPr>
              <w:t>представление</w:t>
            </w:r>
            <w:r w:rsidRPr="00D0573E">
              <w:rPr>
                <w:spacing w:val="1"/>
                <w:sz w:val="24"/>
                <w:lang w:val="ru-RU"/>
              </w:rPr>
              <w:t xml:space="preserve"> </w:t>
            </w:r>
            <w:r w:rsidRPr="00D0573E">
              <w:rPr>
                <w:sz w:val="24"/>
                <w:lang w:val="ru-RU"/>
              </w:rPr>
              <w:t>о</w:t>
            </w:r>
            <w:r w:rsidRPr="00D0573E">
              <w:rPr>
                <w:spacing w:val="1"/>
                <w:sz w:val="24"/>
                <w:lang w:val="ru-RU"/>
              </w:rPr>
              <w:t xml:space="preserve"> </w:t>
            </w:r>
            <w:r w:rsidRPr="00D0573E">
              <w:rPr>
                <w:sz w:val="24"/>
                <w:lang w:val="ru-RU"/>
              </w:rPr>
              <w:t>физической</w:t>
            </w:r>
            <w:r w:rsidRPr="00D0573E">
              <w:rPr>
                <w:spacing w:val="1"/>
                <w:sz w:val="24"/>
                <w:lang w:val="ru-RU"/>
              </w:rPr>
              <w:t xml:space="preserve"> </w:t>
            </w:r>
            <w:r w:rsidRPr="00D0573E">
              <w:rPr>
                <w:sz w:val="24"/>
                <w:lang w:val="ru-RU"/>
              </w:rPr>
              <w:t>культуре:</w:t>
            </w:r>
            <w:r w:rsidRPr="00D0573E">
              <w:rPr>
                <w:spacing w:val="1"/>
                <w:sz w:val="24"/>
                <w:lang w:val="ru-RU"/>
              </w:rPr>
              <w:t xml:space="preserve"> </w:t>
            </w:r>
            <w:r w:rsidRPr="00D0573E">
              <w:rPr>
                <w:sz w:val="24"/>
                <w:lang w:val="ru-RU"/>
              </w:rPr>
              <w:t>основные</w:t>
            </w:r>
            <w:r w:rsidRPr="00D0573E">
              <w:rPr>
                <w:spacing w:val="1"/>
                <w:sz w:val="24"/>
                <w:lang w:val="ru-RU"/>
              </w:rPr>
              <w:t xml:space="preserve"> </w:t>
            </w:r>
            <w:r w:rsidRPr="00D0573E">
              <w:rPr>
                <w:sz w:val="24"/>
                <w:lang w:val="ru-RU"/>
              </w:rPr>
              <w:t>понятия;</w:t>
            </w:r>
            <w:r w:rsidRPr="00D0573E">
              <w:rPr>
                <w:spacing w:val="1"/>
                <w:sz w:val="24"/>
                <w:lang w:val="ru-RU"/>
              </w:rPr>
              <w:t xml:space="preserve"> </w:t>
            </w:r>
            <w:r w:rsidRPr="00D0573E">
              <w:rPr>
                <w:sz w:val="24"/>
                <w:lang w:val="ru-RU"/>
              </w:rPr>
              <w:t>основные</w:t>
            </w:r>
            <w:r w:rsidRPr="00D0573E">
              <w:rPr>
                <w:spacing w:val="1"/>
                <w:sz w:val="24"/>
                <w:lang w:val="ru-RU"/>
              </w:rPr>
              <w:t xml:space="preserve"> </w:t>
            </w:r>
            <w:r w:rsidRPr="00D0573E">
              <w:rPr>
                <w:sz w:val="24"/>
                <w:lang w:val="ru-RU"/>
              </w:rPr>
              <w:t>направления</w:t>
            </w:r>
            <w:r w:rsidRPr="00D0573E">
              <w:rPr>
                <w:spacing w:val="1"/>
                <w:sz w:val="24"/>
                <w:lang w:val="ru-RU"/>
              </w:rPr>
              <w:t xml:space="preserve"> </w:t>
            </w:r>
            <w:r w:rsidRPr="00D0573E">
              <w:rPr>
                <w:sz w:val="24"/>
                <w:lang w:val="ru-RU"/>
              </w:rPr>
              <w:t>развития</w:t>
            </w:r>
            <w:r w:rsidRPr="00D0573E">
              <w:rPr>
                <w:spacing w:val="-8"/>
                <w:sz w:val="24"/>
                <w:lang w:val="ru-RU"/>
              </w:rPr>
              <w:t xml:space="preserve"> </w:t>
            </w:r>
            <w:r w:rsidRPr="00D0573E">
              <w:rPr>
                <w:sz w:val="24"/>
                <w:lang w:val="ru-RU"/>
              </w:rPr>
              <w:t>физической</w:t>
            </w:r>
            <w:r w:rsidRPr="00D0573E">
              <w:rPr>
                <w:spacing w:val="-10"/>
                <w:sz w:val="24"/>
                <w:lang w:val="ru-RU"/>
              </w:rPr>
              <w:t xml:space="preserve"> </w:t>
            </w:r>
            <w:r w:rsidRPr="00D0573E">
              <w:rPr>
                <w:sz w:val="24"/>
                <w:lang w:val="ru-RU"/>
              </w:rPr>
              <w:t>культуры</w:t>
            </w:r>
            <w:r w:rsidRPr="00D0573E">
              <w:rPr>
                <w:spacing w:val="-7"/>
                <w:sz w:val="24"/>
                <w:lang w:val="ru-RU"/>
              </w:rPr>
              <w:t xml:space="preserve"> </w:t>
            </w:r>
            <w:r w:rsidRPr="00D0573E">
              <w:rPr>
                <w:sz w:val="24"/>
                <w:lang w:val="ru-RU"/>
              </w:rPr>
              <w:t>в</w:t>
            </w:r>
            <w:r w:rsidRPr="00D0573E">
              <w:rPr>
                <w:spacing w:val="-8"/>
                <w:sz w:val="24"/>
                <w:lang w:val="ru-RU"/>
              </w:rPr>
              <w:t xml:space="preserve"> </w:t>
            </w:r>
            <w:r w:rsidRPr="00D0573E">
              <w:rPr>
                <w:sz w:val="24"/>
                <w:lang w:val="ru-RU"/>
              </w:rPr>
              <w:t>обществе</w:t>
            </w:r>
            <w:r w:rsidRPr="00D0573E">
              <w:rPr>
                <w:spacing w:val="-10"/>
                <w:sz w:val="24"/>
                <w:lang w:val="ru-RU"/>
              </w:rPr>
              <w:t xml:space="preserve"> </w:t>
            </w:r>
            <w:r w:rsidRPr="00D0573E">
              <w:rPr>
                <w:sz w:val="24"/>
                <w:lang w:val="ru-RU"/>
              </w:rPr>
              <w:t>и</w:t>
            </w:r>
            <w:r w:rsidRPr="00D0573E">
              <w:rPr>
                <w:spacing w:val="-7"/>
                <w:sz w:val="24"/>
                <w:lang w:val="ru-RU"/>
              </w:rPr>
              <w:t xml:space="preserve"> </w:t>
            </w:r>
            <w:r w:rsidRPr="00D0573E">
              <w:rPr>
                <w:sz w:val="24"/>
                <w:lang w:val="ru-RU"/>
              </w:rPr>
              <w:t>их</w:t>
            </w:r>
            <w:r w:rsidRPr="00D0573E">
              <w:rPr>
                <w:spacing w:val="-8"/>
                <w:sz w:val="24"/>
                <w:lang w:val="ru-RU"/>
              </w:rPr>
              <w:t xml:space="preserve"> </w:t>
            </w:r>
            <w:r w:rsidRPr="00D0573E">
              <w:rPr>
                <w:sz w:val="24"/>
                <w:lang w:val="ru-RU"/>
              </w:rPr>
              <w:t>формы</w:t>
            </w:r>
            <w:r w:rsidRPr="00D0573E">
              <w:rPr>
                <w:spacing w:val="-8"/>
                <w:sz w:val="24"/>
                <w:lang w:val="ru-RU"/>
              </w:rPr>
              <w:t xml:space="preserve"> </w:t>
            </w:r>
            <w:r w:rsidRPr="00D0573E">
              <w:rPr>
                <w:sz w:val="24"/>
                <w:lang w:val="ru-RU"/>
              </w:rPr>
              <w:t>организации</w:t>
            </w:r>
          </w:p>
        </w:tc>
        <w:tc>
          <w:tcPr>
            <w:tcW w:w="2329" w:type="dxa"/>
            <w:gridSpan w:val="2"/>
            <w:vMerge w:val="restart"/>
            <w:tcBorders>
              <w:top w:val="single" w:sz="4" w:space="0" w:color="000000"/>
              <w:left w:val="single" w:sz="4" w:space="0" w:color="000000"/>
              <w:bottom w:val="single" w:sz="4" w:space="0" w:color="000000"/>
              <w:right w:val="single" w:sz="4" w:space="0" w:color="000000"/>
            </w:tcBorders>
          </w:tcPr>
          <w:p w14:paraId="61CE9CCD" w14:textId="77777777" w:rsidR="007C39C2" w:rsidRPr="00D0573E" w:rsidRDefault="007C39C2" w:rsidP="007C39C2">
            <w:pPr>
              <w:pStyle w:val="TableParagraph"/>
              <w:rPr>
                <w:sz w:val="24"/>
                <w:lang w:val="ru-RU"/>
              </w:rPr>
            </w:pPr>
          </w:p>
        </w:tc>
        <w:tc>
          <w:tcPr>
            <w:tcW w:w="2553" w:type="dxa"/>
            <w:vMerge w:val="restart"/>
            <w:tcBorders>
              <w:top w:val="single" w:sz="4" w:space="0" w:color="000000"/>
              <w:left w:val="single" w:sz="4" w:space="0" w:color="000000"/>
              <w:bottom w:val="single" w:sz="4" w:space="0" w:color="000000"/>
              <w:right w:val="single" w:sz="4" w:space="0" w:color="000000"/>
            </w:tcBorders>
            <w:hideMark/>
          </w:tcPr>
          <w:p w14:paraId="4E624594" w14:textId="77777777" w:rsidR="007C39C2" w:rsidRPr="00A172AE" w:rsidRDefault="007C39C2" w:rsidP="007C39C2">
            <w:pPr>
              <w:pStyle w:val="TableParagraph"/>
              <w:spacing w:before="4"/>
              <w:ind w:right="484"/>
              <w:rPr>
                <w:sz w:val="24"/>
                <w:lang w:val="ru-RU"/>
              </w:rPr>
            </w:pPr>
          </w:p>
          <w:p w14:paraId="2B142831" w14:textId="77777777" w:rsidR="007C39C2" w:rsidRDefault="007C39C2" w:rsidP="007C39C2">
            <w:pPr>
              <w:pStyle w:val="TableParagraph"/>
              <w:spacing w:before="4"/>
              <w:ind w:left="485" w:right="484"/>
              <w:jc w:val="center"/>
              <w:rPr>
                <w:sz w:val="24"/>
              </w:rPr>
            </w:pPr>
            <w:r>
              <w:rPr>
                <w:sz w:val="24"/>
              </w:rPr>
              <w:t>ОК</w:t>
            </w:r>
            <w:r>
              <w:rPr>
                <w:spacing w:val="-8"/>
                <w:sz w:val="24"/>
              </w:rPr>
              <w:t xml:space="preserve"> </w:t>
            </w:r>
            <w:r>
              <w:rPr>
                <w:sz w:val="24"/>
              </w:rPr>
              <w:t>08</w:t>
            </w:r>
          </w:p>
        </w:tc>
      </w:tr>
      <w:tr w:rsidR="007C39C2" w14:paraId="022A7F83" w14:textId="77777777" w:rsidTr="007C39C2">
        <w:trPr>
          <w:trHeight w:val="1103"/>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7AA156D4" w14:textId="77777777" w:rsidR="007C39C2" w:rsidRDefault="007C39C2" w:rsidP="007C39C2">
            <w:pPr>
              <w:widowControl/>
              <w:autoSpaceDE/>
              <w:autoSpaceDN/>
              <w:rPr>
                <w:rFonts w:ascii="Times New Roman" w:eastAsia="Microsoft Sans Serif" w:hAnsi="Times New Roman" w:cs="Times New Roman"/>
                <w:sz w:val="24"/>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1A8CF8CE" w14:textId="77777777" w:rsidR="007C39C2" w:rsidRDefault="007C39C2" w:rsidP="007C39C2">
            <w:pPr>
              <w:pStyle w:val="TableParagraph"/>
              <w:spacing w:line="276" w:lineRule="exact"/>
              <w:ind w:left="109" w:right="95"/>
              <w:jc w:val="both"/>
              <w:rPr>
                <w:sz w:val="24"/>
              </w:rPr>
            </w:pPr>
            <w:r w:rsidRPr="00D0573E">
              <w:rPr>
                <w:spacing w:val="-1"/>
                <w:sz w:val="24"/>
                <w:lang w:val="ru-RU"/>
              </w:rPr>
              <w:t>2.</w:t>
            </w:r>
            <w:r w:rsidRPr="00D0573E">
              <w:rPr>
                <w:spacing w:val="-15"/>
                <w:sz w:val="24"/>
                <w:lang w:val="ru-RU"/>
              </w:rPr>
              <w:t xml:space="preserve"> </w:t>
            </w:r>
            <w:r w:rsidRPr="00D0573E">
              <w:rPr>
                <w:spacing w:val="-1"/>
                <w:sz w:val="24"/>
                <w:lang w:val="ru-RU"/>
              </w:rPr>
              <w:t>Всероссийский</w:t>
            </w:r>
            <w:r w:rsidRPr="00D0573E">
              <w:rPr>
                <w:spacing w:val="-14"/>
                <w:sz w:val="24"/>
                <w:lang w:val="ru-RU"/>
              </w:rPr>
              <w:t xml:space="preserve"> </w:t>
            </w:r>
            <w:r w:rsidRPr="00D0573E">
              <w:rPr>
                <w:spacing w:val="-1"/>
                <w:sz w:val="24"/>
                <w:lang w:val="ru-RU"/>
              </w:rPr>
              <w:t>физкультурно-спортивный</w:t>
            </w:r>
            <w:r w:rsidRPr="00D0573E">
              <w:rPr>
                <w:spacing w:val="-14"/>
                <w:sz w:val="24"/>
                <w:lang w:val="ru-RU"/>
              </w:rPr>
              <w:t xml:space="preserve"> </w:t>
            </w:r>
            <w:r w:rsidRPr="00D0573E">
              <w:rPr>
                <w:spacing w:val="-1"/>
                <w:sz w:val="24"/>
                <w:lang w:val="ru-RU"/>
              </w:rPr>
              <w:t>комплекс</w:t>
            </w:r>
            <w:r w:rsidRPr="00D0573E">
              <w:rPr>
                <w:spacing w:val="-15"/>
                <w:sz w:val="24"/>
                <w:lang w:val="ru-RU"/>
              </w:rPr>
              <w:t xml:space="preserve"> </w:t>
            </w:r>
            <w:r w:rsidRPr="00D0573E">
              <w:rPr>
                <w:spacing w:val="-1"/>
                <w:sz w:val="24"/>
                <w:lang w:val="ru-RU"/>
              </w:rPr>
              <w:t>«Готов</w:t>
            </w:r>
            <w:r w:rsidRPr="00D0573E">
              <w:rPr>
                <w:spacing w:val="-14"/>
                <w:sz w:val="24"/>
                <w:lang w:val="ru-RU"/>
              </w:rPr>
              <w:t xml:space="preserve"> </w:t>
            </w:r>
            <w:r w:rsidRPr="00D0573E">
              <w:rPr>
                <w:spacing w:val="-1"/>
                <w:sz w:val="24"/>
                <w:lang w:val="ru-RU"/>
              </w:rPr>
              <w:t>к</w:t>
            </w:r>
            <w:r w:rsidRPr="00D0573E">
              <w:rPr>
                <w:spacing w:val="-14"/>
                <w:sz w:val="24"/>
                <w:lang w:val="ru-RU"/>
              </w:rPr>
              <w:t xml:space="preserve"> </w:t>
            </w:r>
            <w:r w:rsidRPr="00D0573E">
              <w:rPr>
                <w:spacing w:val="-1"/>
                <w:sz w:val="24"/>
                <w:lang w:val="ru-RU"/>
              </w:rPr>
              <w:t>труду</w:t>
            </w:r>
            <w:r w:rsidRPr="00D0573E">
              <w:rPr>
                <w:spacing w:val="-61"/>
                <w:sz w:val="24"/>
                <w:lang w:val="ru-RU"/>
              </w:rPr>
              <w:t xml:space="preserve"> </w:t>
            </w:r>
            <w:r w:rsidRPr="00D0573E">
              <w:rPr>
                <w:sz w:val="24"/>
                <w:lang w:val="ru-RU"/>
              </w:rPr>
              <w:t xml:space="preserve">и обороне» (ГТО) </w:t>
            </w:r>
            <w:r w:rsidRPr="00D0573E">
              <w:rPr>
                <w:w w:val="140"/>
                <w:sz w:val="24"/>
                <w:lang w:val="ru-RU"/>
              </w:rPr>
              <w:t xml:space="preserve">— </w:t>
            </w:r>
            <w:r w:rsidRPr="00D0573E">
              <w:rPr>
                <w:sz w:val="24"/>
                <w:lang w:val="ru-RU"/>
              </w:rPr>
              <w:t>программная и нормативная основа системы</w:t>
            </w:r>
            <w:r w:rsidRPr="00D0573E">
              <w:rPr>
                <w:spacing w:val="1"/>
                <w:sz w:val="24"/>
                <w:lang w:val="ru-RU"/>
              </w:rPr>
              <w:t xml:space="preserve"> </w:t>
            </w:r>
            <w:r w:rsidRPr="00D0573E">
              <w:rPr>
                <w:sz w:val="24"/>
                <w:lang w:val="ru-RU"/>
              </w:rPr>
              <w:t xml:space="preserve">физического воспитания населения. </w:t>
            </w:r>
            <w:r>
              <w:rPr>
                <w:sz w:val="24"/>
              </w:rPr>
              <w:t>Характеристика нормативных</w:t>
            </w:r>
            <w:r>
              <w:rPr>
                <w:spacing w:val="1"/>
                <w:sz w:val="24"/>
              </w:rPr>
              <w:t xml:space="preserve"> </w:t>
            </w:r>
            <w:r>
              <w:rPr>
                <w:sz w:val="24"/>
              </w:rPr>
              <w:t>требований для</w:t>
            </w:r>
            <w:r>
              <w:rPr>
                <w:spacing w:val="3"/>
                <w:sz w:val="24"/>
              </w:rPr>
              <w:t xml:space="preserve"> </w:t>
            </w:r>
            <w:r>
              <w:rPr>
                <w:sz w:val="24"/>
              </w:rPr>
              <w:t>обучающихся</w:t>
            </w:r>
            <w:r>
              <w:rPr>
                <w:spacing w:val="3"/>
                <w:sz w:val="24"/>
              </w:rPr>
              <w:t xml:space="preserve"> </w:t>
            </w:r>
            <w:r>
              <w:rPr>
                <w:sz w:val="24"/>
              </w:rPr>
              <w:t>СПО</w:t>
            </w:r>
          </w:p>
        </w:tc>
        <w:tc>
          <w:tcPr>
            <w:tcW w:w="2329" w:type="dxa"/>
            <w:gridSpan w:val="2"/>
            <w:vMerge/>
            <w:tcBorders>
              <w:top w:val="single" w:sz="4" w:space="0" w:color="000000"/>
              <w:left w:val="single" w:sz="4" w:space="0" w:color="000000"/>
              <w:bottom w:val="single" w:sz="4" w:space="0" w:color="000000"/>
              <w:right w:val="single" w:sz="4" w:space="0" w:color="000000"/>
            </w:tcBorders>
            <w:vAlign w:val="center"/>
            <w:hideMark/>
          </w:tcPr>
          <w:p w14:paraId="2D31BEFE" w14:textId="77777777" w:rsidR="007C39C2" w:rsidRDefault="007C39C2" w:rsidP="007C39C2">
            <w:pPr>
              <w:widowControl/>
              <w:autoSpaceDE/>
              <w:autoSpaceDN/>
              <w:rPr>
                <w:rFonts w:ascii="Times New Roman" w:eastAsia="Microsoft Sans Serif" w:hAnsi="Times New Roman" w:cs="Times New Roman"/>
                <w:sz w:val="24"/>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6878ED0A" w14:textId="77777777" w:rsidR="007C39C2" w:rsidRDefault="007C39C2" w:rsidP="007C39C2">
            <w:pPr>
              <w:widowControl/>
              <w:autoSpaceDE/>
              <w:autoSpaceDN/>
              <w:rPr>
                <w:rFonts w:ascii="Times New Roman" w:eastAsia="Microsoft Sans Serif" w:hAnsi="Times New Roman" w:cs="Times New Roman"/>
                <w:sz w:val="24"/>
              </w:rPr>
            </w:pPr>
          </w:p>
        </w:tc>
      </w:tr>
      <w:tr w:rsidR="007C39C2" w14:paraId="60764F2F" w14:textId="77777777" w:rsidTr="007C39C2">
        <w:trPr>
          <w:trHeight w:val="274"/>
        </w:trPr>
        <w:tc>
          <w:tcPr>
            <w:tcW w:w="2618" w:type="dxa"/>
            <w:gridSpan w:val="3"/>
            <w:vMerge w:val="restart"/>
            <w:tcBorders>
              <w:top w:val="single" w:sz="4" w:space="0" w:color="000000"/>
              <w:left w:val="single" w:sz="4" w:space="0" w:color="000000"/>
              <w:bottom w:val="single" w:sz="4" w:space="0" w:color="000000"/>
              <w:right w:val="single" w:sz="4" w:space="0" w:color="000000"/>
            </w:tcBorders>
            <w:hideMark/>
          </w:tcPr>
          <w:p w14:paraId="336A8721" w14:textId="77777777" w:rsidR="007C39C2" w:rsidRPr="00D0573E" w:rsidRDefault="007C39C2" w:rsidP="007C39C2">
            <w:pPr>
              <w:pStyle w:val="TableParagraph"/>
              <w:spacing w:line="242" w:lineRule="auto"/>
              <w:ind w:left="107" w:right="425"/>
              <w:rPr>
                <w:sz w:val="24"/>
                <w:lang w:val="ru-RU"/>
              </w:rPr>
            </w:pPr>
            <w:r>
              <w:rPr>
                <w:b/>
                <w:sz w:val="24"/>
                <w:lang w:val="ru-RU"/>
              </w:rPr>
              <w:t>Тема 1.2</w:t>
            </w:r>
            <w:r w:rsidRPr="00D0573E">
              <w:rPr>
                <w:b/>
                <w:sz w:val="24"/>
                <w:lang w:val="ru-RU"/>
              </w:rPr>
              <w:t xml:space="preserve"> </w:t>
            </w:r>
            <w:r w:rsidRPr="00D0573E">
              <w:rPr>
                <w:sz w:val="24"/>
                <w:lang w:val="ru-RU"/>
              </w:rPr>
              <w:t>Основы</w:t>
            </w:r>
            <w:r w:rsidRPr="00D0573E">
              <w:rPr>
                <w:spacing w:val="1"/>
                <w:sz w:val="24"/>
                <w:lang w:val="ru-RU"/>
              </w:rPr>
              <w:t xml:space="preserve"> </w:t>
            </w:r>
            <w:r w:rsidRPr="00D0573E">
              <w:rPr>
                <w:sz w:val="24"/>
                <w:lang w:val="ru-RU"/>
              </w:rPr>
              <w:t>методики</w:t>
            </w:r>
            <w:r w:rsidRPr="00D0573E">
              <w:rPr>
                <w:spacing w:val="1"/>
                <w:sz w:val="24"/>
                <w:lang w:val="ru-RU"/>
              </w:rPr>
              <w:t xml:space="preserve"> </w:t>
            </w:r>
            <w:r w:rsidRPr="00D0573E">
              <w:rPr>
                <w:sz w:val="24"/>
                <w:lang w:val="ru-RU"/>
              </w:rPr>
              <w:t>самостоятельных</w:t>
            </w:r>
            <w:r w:rsidRPr="00D0573E">
              <w:rPr>
                <w:spacing w:val="1"/>
                <w:sz w:val="24"/>
                <w:lang w:val="ru-RU"/>
              </w:rPr>
              <w:t xml:space="preserve"> </w:t>
            </w:r>
            <w:r w:rsidRPr="00D0573E">
              <w:rPr>
                <w:sz w:val="24"/>
                <w:lang w:val="ru-RU"/>
              </w:rPr>
              <w:t>занятий</w:t>
            </w:r>
            <w:r w:rsidRPr="00D0573E">
              <w:rPr>
                <w:spacing w:val="1"/>
                <w:sz w:val="24"/>
                <w:lang w:val="ru-RU"/>
              </w:rPr>
              <w:t xml:space="preserve"> </w:t>
            </w:r>
            <w:r w:rsidRPr="00D0573E">
              <w:rPr>
                <w:sz w:val="24"/>
                <w:lang w:val="ru-RU"/>
              </w:rPr>
              <w:t>оздоровительной</w:t>
            </w:r>
            <w:r w:rsidRPr="00D0573E">
              <w:rPr>
                <w:spacing w:val="1"/>
                <w:sz w:val="24"/>
                <w:lang w:val="ru-RU"/>
              </w:rPr>
              <w:t xml:space="preserve"> </w:t>
            </w:r>
            <w:r w:rsidRPr="00D0573E">
              <w:rPr>
                <w:sz w:val="24"/>
                <w:lang w:val="ru-RU"/>
              </w:rPr>
              <w:t>физической</w:t>
            </w:r>
            <w:r w:rsidRPr="00D0573E">
              <w:rPr>
                <w:spacing w:val="1"/>
                <w:sz w:val="24"/>
                <w:lang w:val="ru-RU"/>
              </w:rPr>
              <w:t xml:space="preserve"> </w:t>
            </w:r>
            <w:r w:rsidRPr="00D0573E">
              <w:rPr>
                <w:sz w:val="24"/>
                <w:lang w:val="ru-RU"/>
              </w:rPr>
              <w:t>культурой</w:t>
            </w:r>
            <w:r w:rsidRPr="00D0573E">
              <w:rPr>
                <w:spacing w:val="1"/>
                <w:sz w:val="24"/>
                <w:lang w:val="ru-RU"/>
              </w:rPr>
              <w:t xml:space="preserve"> </w:t>
            </w:r>
            <w:r w:rsidRPr="00D0573E">
              <w:rPr>
                <w:sz w:val="24"/>
                <w:lang w:val="ru-RU"/>
              </w:rPr>
              <w:t>и</w:t>
            </w:r>
            <w:r w:rsidRPr="00D0573E">
              <w:rPr>
                <w:spacing w:val="1"/>
                <w:sz w:val="24"/>
                <w:lang w:val="ru-RU"/>
              </w:rPr>
              <w:t xml:space="preserve"> </w:t>
            </w:r>
            <w:r w:rsidRPr="00D0573E">
              <w:rPr>
                <w:sz w:val="24"/>
                <w:lang w:val="ru-RU"/>
              </w:rPr>
              <w:t>самоконтроль за</w:t>
            </w:r>
            <w:r w:rsidRPr="00D0573E">
              <w:rPr>
                <w:spacing w:val="1"/>
                <w:sz w:val="24"/>
                <w:lang w:val="ru-RU"/>
              </w:rPr>
              <w:t xml:space="preserve"> </w:t>
            </w:r>
            <w:r w:rsidRPr="00D0573E">
              <w:rPr>
                <w:spacing w:val="-1"/>
                <w:sz w:val="24"/>
                <w:lang w:val="ru-RU"/>
              </w:rPr>
              <w:t>индивидуальными</w:t>
            </w:r>
            <w:r w:rsidRPr="00D0573E">
              <w:rPr>
                <w:spacing w:val="-61"/>
                <w:sz w:val="24"/>
                <w:lang w:val="ru-RU"/>
              </w:rPr>
              <w:t xml:space="preserve"> </w:t>
            </w:r>
            <w:r w:rsidRPr="00D0573E">
              <w:rPr>
                <w:sz w:val="24"/>
                <w:lang w:val="ru-RU"/>
              </w:rPr>
              <w:t>показателями</w:t>
            </w:r>
            <w:r w:rsidRPr="00D0573E">
              <w:rPr>
                <w:spacing w:val="1"/>
                <w:sz w:val="24"/>
                <w:lang w:val="ru-RU"/>
              </w:rPr>
              <w:t xml:space="preserve"> </w:t>
            </w:r>
            <w:r w:rsidRPr="00D0573E">
              <w:rPr>
                <w:sz w:val="24"/>
                <w:lang w:val="ru-RU"/>
              </w:rPr>
              <w:t>здоровья</w:t>
            </w:r>
          </w:p>
        </w:tc>
        <w:tc>
          <w:tcPr>
            <w:tcW w:w="7949" w:type="dxa"/>
            <w:gridSpan w:val="5"/>
            <w:tcBorders>
              <w:top w:val="single" w:sz="4" w:space="0" w:color="000000"/>
              <w:left w:val="single" w:sz="4" w:space="0" w:color="000000"/>
              <w:bottom w:val="single" w:sz="4" w:space="0" w:color="000000"/>
              <w:right w:val="single" w:sz="4" w:space="0" w:color="000000"/>
            </w:tcBorders>
            <w:hideMark/>
          </w:tcPr>
          <w:p w14:paraId="18CEBBDC" w14:textId="77777777" w:rsidR="007C39C2" w:rsidRPr="00683AD0" w:rsidRDefault="007C39C2" w:rsidP="007C39C2">
            <w:pPr>
              <w:pStyle w:val="TableParagraph"/>
              <w:spacing w:line="255" w:lineRule="exact"/>
              <w:ind w:left="105"/>
              <w:rPr>
                <w:b/>
                <w:sz w:val="24"/>
                <w:lang w:val="ru-RU"/>
              </w:rPr>
            </w:pPr>
            <w:r w:rsidRPr="00683AD0">
              <w:rPr>
                <w:b/>
                <w:sz w:val="24"/>
                <w:lang w:val="ru-RU"/>
              </w:rPr>
              <w:t>Содержание</w:t>
            </w:r>
            <w:r w:rsidRPr="00683AD0">
              <w:rPr>
                <w:b/>
                <w:spacing w:val="-5"/>
                <w:sz w:val="24"/>
                <w:lang w:val="ru-RU"/>
              </w:rPr>
              <w:t xml:space="preserve"> </w:t>
            </w:r>
            <w:r w:rsidRPr="00683AD0">
              <w:rPr>
                <w:b/>
                <w:sz w:val="24"/>
                <w:lang w:val="ru-RU"/>
              </w:rPr>
              <w:t>учебного</w:t>
            </w:r>
            <w:r w:rsidRPr="00683AD0">
              <w:rPr>
                <w:b/>
                <w:spacing w:val="-3"/>
                <w:sz w:val="24"/>
                <w:lang w:val="ru-RU"/>
              </w:rPr>
              <w:t xml:space="preserve"> </w:t>
            </w:r>
            <w:r w:rsidRPr="00683AD0">
              <w:rPr>
                <w:b/>
                <w:sz w:val="24"/>
                <w:lang w:val="ru-RU"/>
              </w:rPr>
              <w:t>материала</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4E099A3F" w14:textId="77777777" w:rsidR="007C39C2" w:rsidRPr="00683AD0" w:rsidRDefault="007C39C2" w:rsidP="007C39C2">
            <w:pPr>
              <w:pStyle w:val="TableParagraph"/>
              <w:spacing w:line="255" w:lineRule="exact"/>
              <w:ind w:left="1101"/>
              <w:rPr>
                <w:b/>
                <w:sz w:val="24"/>
                <w:lang w:val="ru-RU"/>
              </w:rPr>
            </w:pPr>
            <w:r>
              <w:rPr>
                <w:b/>
                <w:sz w:val="24"/>
                <w:lang w:val="ru-RU"/>
              </w:rPr>
              <w:t>0,5</w:t>
            </w:r>
          </w:p>
        </w:tc>
        <w:tc>
          <w:tcPr>
            <w:tcW w:w="2563" w:type="dxa"/>
            <w:gridSpan w:val="2"/>
            <w:vMerge w:val="restart"/>
            <w:tcBorders>
              <w:top w:val="single" w:sz="4" w:space="0" w:color="000000"/>
              <w:left w:val="single" w:sz="4" w:space="0" w:color="000000"/>
              <w:bottom w:val="single" w:sz="4" w:space="0" w:color="000000"/>
              <w:right w:val="single" w:sz="4" w:space="0" w:color="000000"/>
            </w:tcBorders>
            <w:hideMark/>
          </w:tcPr>
          <w:p w14:paraId="616F4CFC" w14:textId="77777777" w:rsidR="007C39C2" w:rsidRPr="00A172AE" w:rsidRDefault="007C39C2" w:rsidP="007C39C2">
            <w:pPr>
              <w:pStyle w:val="TableParagraph"/>
              <w:spacing w:before="3"/>
              <w:ind w:left="491" w:right="481"/>
              <w:rPr>
                <w:sz w:val="24"/>
                <w:lang w:val="ru-RU"/>
              </w:rPr>
            </w:pPr>
          </w:p>
          <w:p w14:paraId="05E9412F" w14:textId="77777777" w:rsidR="007C39C2" w:rsidRPr="00683AD0" w:rsidRDefault="007C39C2" w:rsidP="007C39C2">
            <w:pPr>
              <w:pStyle w:val="TableParagraph"/>
              <w:spacing w:before="5"/>
              <w:ind w:left="491" w:right="481"/>
              <w:jc w:val="center"/>
              <w:rPr>
                <w:sz w:val="24"/>
                <w:lang w:val="ru-RU"/>
              </w:rPr>
            </w:pPr>
            <w:r w:rsidRPr="00683AD0">
              <w:rPr>
                <w:sz w:val="24"/>
                <w:lang w:val="ru-RU"/>
              </w:rPr>
              <w:t>ОК</w:t>
            </w:r>
            <w:r w:rsidRPr="00683AD0">
              <w:rPr>
                <w:spacing w:val="-8"/>
                <w:sz w:val="24"/>
                <w:lang w:val="ru-RU"/>
              </w:rPr>
              <w:t xml:space="preserve"> </w:t>
            </w:r>
            <w:r w:rsidRPr="00683AD0">
              <w:rPr>
                <w:sz w:val="24"/>
                <w:lang w:val="ru-RU"/>
              </w:rPr>
              <w:t>08</w:t>
            </w:r>
          </w:p>
        </w:tc>
      </w:tr>
      <w:tr w:rsidR="007C39C2" w14:paraId="47EC196C" w14:textId="77777777" w:rsidTr="007C39C2">
        <w:trPr>
          <w:trHeight w:val="1192"/>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35C8B73C" w14:textId="77777777" w:rsidR="007C39C2" w:rsidRPr="00683AD0" w:rsidRDefault="007C39C2" w:rsidP="007C39C2">
            <w:pPr>
              <w:widowControl/>
              <w:autoSpaceDE/>
              <w:autoSpaceDN/>
              <w:rPr>
                <w:rFonts w:ascii="Times New Roman" w:eastAsia="Microsoft Sans Serif" w:hAnsi="Times New Roman" w:cs="Times New Roman"/>
                <w:sz w:val="24"/>
                <w:lang w:val="ru-RU"/>
              </w:rPr>
            </w:pPr>
          </w:p>
        </w:tc>
        <w:tc>
          <w:tcPr>
            <w:tcW w:w="7949" w:type="dxa"/>
            <w:gridSpan w:val="5"/>
            <w:tcBorders>
              <w:top w:val="single" w:sz="4" w:space="0" w:color="000000"/>
              <w:left w:val="single" w:sz="4" w:space="0" w:color="000000"/>
              <w:bottom w:val="single" w:sz="4" w:space="0" w:color="000000"/>
              <w:right w:val="single" w:sz="4" w:space="0" w:color="000000"/>
            </w:tcBorders>
            <w:hideMark/>
          </w:tcPr>
          <w:p w14:paraId="702A479E" w14:textId="77777777" w:rsidR="007C39C2" w:rsidRPr="00D0573E" w:rsidRDefault="007C39C2" w:rsidP="007C39C2">
            <w:pPr>
              <w:pStyle w:val="TableParagraph"/>
              <w:spacing w:before="4" w:line="264" w:lineRule="auto"/>
              <w:ind w:left="105" w:right="88"/>
              <w:jc w:val="both"/>
              <w:rPr>
                <w:sz w:val="24"/>
                <w:lang w:val="ru-RU"/>
              </w:rPr>
            </w:pPr>
            <w:r w:rsidRPr="00D0573E">
              <w:rPr>
                <w:sz w:val="24"/>
                <w:lang w:val="ru-RU"/>
              </w:rPr>
              <w:t>1.Формы организации самостоятельных занятий оздоровительной</w:t>
            </w:r>
            <w:r w:rsidRPr="00D0573E">
              <w:rPr>
                <w:spacing w:val="1"/>
                <w:sz w:val="24"/>
                <w:lang w:val="ru-RU"/>
              </w:rPr>
              <w:t xml:space="preserve"> </w:t>
            </w:r>
            <w:r w:rsidRPr="00D0573E">
              <w:rPr>
                <w:sz w:val="24"/>
                <w:lang w:val="ru-RU"/>
              </w:rPr>
              <w:t>физической культурой и их особенности; соблюдение требований</w:t>
            </w:r>
            <w:r w:rsidRPr="00D0573E">
              <w:rPr>
                <w:spacing w:val="1"/>
                <w:sz w:val="24"/>
                <w:lang w:val="ru-RU"/>
              </w:rPr>
              <w:t xml:space="preserve"> </w:t>
            </w:r>
            <w:r w:rsidRPr="00D0573E">
              <w:rPr>
                <w:sz w:val="24"/>
                <w:lang w:val="ru-RU"/>
              </w:rPr>
              <w:t>безопасности</w:t>
            </w:r>
            <w:r w:rsidRPr="00D0573E">
              <w:rPr>
                <w:spacing w:val="5"/>
                <w:sz w:val="24"/>
                <w:lang w:val="ru-RU"/>
              </w:rPr>
              <w:t xml:space="preserve"> </w:t>
            </w:r>
            <w:r w:rsidRPr="00D0573E">
              <w:rPr>
                <w:sz w:val="24"/>
                <w:lang w:val="ru-RU"/>
              </w:rPr>
              <w:t>и</w:t>
            </w:r>
            <w:r w:rsidRPr="00D0573E">
              <w:rPr>
                <w:spacing w:val="8"/>
                <w:sz w:val="24"/>
                <w:lang w:val="ru-RU"/>
              </w:rPr>
              <w:t xml:space="preserve"> </w:t>
            </w:r>
            <w:r w:rsidRPr="00D0573E">
              <w:rPr>
                <w:sz w:val="24"/>
                <w:lang w:val="ru-RU"/>
              </w:rPr>
              <w:t>гигиенических</w:t>
            </w:r>
            <w:r w:rsidRPr="00D0573E">
              <w:rPr>
                <w:spacing w:val="7"/>
                <w:sz w:val="24"/>
                <w:lang w:val="ru-RU"/>
              </w:rPr>
              <w:t xml:space="preserve"> </w:t>
            </w:r>
            <w:r w:rsidRPr="00D0573E">
              <w:rPr>
                <w:sz w:val="24"/>
                <w:lang w:val="ru-RU"/>
              </w:rPr>
              <w:t>норм</w:t>
            </w:r>
            <w:r w:rsidRPr="00D0573E">
              <w:rPr>
                <w:spacing w:val="8"/>
                <w:sz w:val="24"/>
                <w:lang w:val="ru-RU"/>
              </w:rPr>
              <w:t xml:space="preserve"> </w:t>
            </w:r>
            <w:r w:rsidRPr="00D0573E">
              <w:rPr>
                <w:sz w:val="24"/>
                <w:lang w:val="ru-RU"/>
              </w:rPr>
              <w:t>и</w:t>
            </w:r>
            <w:r w:rsidRPr="00D0573E">
              <w:rPr>
                <w:spacing w:val="5"/>
                <w:sz w:val="24"/>
                <w:lang w:val="ru-RU"/>
              </w:rPr>
              <w:t xml:space="preserve"> </w:t>
            </w:r>
            <w:r w:rsidRPr="00D0573E">
              <w:rPr>
                <w:sz w:val="24"/>
                <w:lang w:val="ru-RU"/>
              </w:rPr>
              <w:t>правил</w:t>
            </w:r>
            <w:r w:rsidRPr="00D0573E">
              <w:rPr>
                <w:spacing w:val="7"/>
                <w:sz w:val="24"/>
                <w:lang w:val="ru-RU"/>
              </w:rPr>
              <w:t xml:space="preserve"> </w:t>
            </w:r>
            <w:r w:rsidRPr="00D0573E">
              <w:rPr>
                <w:sz w:val="24"/>
                <w:lang w:val="ru-RU"/>
              </w:rPr>
              <w:t>во</w:t>
            </w:r>
            <w:r w:rsidRPr="00D0573E">
              <w:rPr>
                <w:spacing w:val="8"/>
                <w:sz w:val="24"/>
                <w:lang w:val="ru-RU"/>
              </w:rPr>
              <w:t xml:space="preserve"> </w:t>
            </w:r>
            <w:r w:rsidRPr="00D0573E">
              <w:rPr>
                <w:sz w:val="24"/>
                <w:lang w:val="ru-RU"/>
              </w:rPr>
              <w:t>время</w:t>
            </w:r>
            <w:r w:rsidRPr="00D0573E">
              <w:rPr>
                <w:spacing w:val="7"/>
                <w:sz w:val="24"/>
                <w:lang w:val="ru-RU"/>
              </w:rPr>
              <w:t xml:space="preserve"> </w:t>
            </w:r>
            <w:r w:rsidRPr="00D0573E">
              <w:rPr>
                <w:sz w:val="24"/>
                <w:lang w:val="ru-RU"/>
              </w:rPr>
              <w:t>занятий</w:t>
            </w:r>
          </w:p>
          <w:p w14:paraId="210A7BE6" w14:textId="77777777" w:rsidR="007C39C2" w:rsidRDefault="007C39C2" w:rsidP="007C39C2">
            <w:pPr>
              <w:pStyle w:val="TableParagraph"/>
              <w:spacing w:line="268" w:lineRule="exact"/>
              <w:ind w:left="105"/>
              <w:jc w:val="both"/>
              <w:rPr>
                <w:sz w:val="24"/>
              </w:rPr>
            </w:pPr>
            <w:r>
              <w:rPr>
                <w:spacing w:val="-1"/>
                <w:sz w:val="24"/>
              </w:rPr>
              <w:t>физической</w:t>
            </w:r>
            <w:r>
              <w:rPr>
                <w:spacing w:val="-12"/>
                <w:sz w:val="24"/>
              </w:rPr>
              <w:t xml:space="preserve"> </w:t>
            </w:r>
            <w:r>
              <w:rPr>
                <w:spacing w:val="-1"/>
                <w:sz w:val="24"/>
              </w:rPr>
              <w:t>культурой</w:t>
            </w:r>
          </w:p>
        </w:tc>
        <w:tc>
          <w:tcPr>
            <w:tcW w:w="2329" w:type="dxa"/>
            <w:gridSpan w:val="2"/>
            <w:vMerge w:val="restart"/>
            <w:tcBorders>
              <w:top w:val="single" w:sz="4" w:space="0" w:color="000000"/>
              <w:left w:val="single" w:sz="4" w:space="0" w:color="000000"/>
              <w:bottom w:val="single" w:sz="4" w:space="0" w:color="000000"/>
              <w:right w:val="single" w:sz="4" w:space="0" w:color="000000"/>
            </w:tcBorders>
          </w:tcPr>
          <w:p w14:paraId="2A3FF801" w14:textId="77777777" w:rsidR="007C39C2" w:rsidRDefault="007C39C2" w:rsidP="007C39C2">
            <w:pPr>
              <w:pStyle w:val="TableParagraph"/>
            </w:pPr>
          </w:p>
        </w:tc>
        <w:tc>
          <w:tcPr>
            <w:tcW w:w="2563" w:type="dxa"/>
            <w:gridSpan w:val="2"/>
            <w:vMerge/>
            <w:tcBorders>
              <w:top w:val="single" w:sz="4" w:space="0" w:color="000000"/>
              <w:left w:val="single" w:sz="4" w:space="0" w:color="000000"/>
              <w:bottom w:val="single" w:sz="4" w:space="0" w:color="000000"/>
              <w:right w:val="single" w:sz="4" w:space="0" w:color="000000"/>
            </w:tcBorders>
            <w:vAlign w:val="center"/>
            <w:hideMark/>
          </w:tcPr>
          <w:p w14:paraId="731A02D8" w14:textId="77777777" w:rsidR="007C39C2" w:rsidRDefault="007C39C2" w:rsidP="007C39C2">
            <w:pPr>
              <w:widowControl/>
              <w:autoSpaceDE/>
              <w:autoSpaceDN/>
              <w:rPr>
                <w:rFonts w:ascii="Times New Roman" w:eastAsia="Microsoft Sans Serif" w:hAnsi="Times New Roman" w:cs="Times New Roman"/>
                <w:sz w:val="24"/>
              </w:rPr>
            </w:pPr>
          </w:p>
        </w:tc>
      </w:tr>
      <w:tr w:rsidR="007C39C2" w14:paraId="209490AD" w14:textId="77777777" w:rsidTr="007C39C2">
        <w:trPr>
          <w:trHeight w:val="1677"/>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47980EF0" w14:textId="77777777" w:rsidR="007C39C2" w:rsidRDefault="007C39C2" w:rsidP="007C39C2">
            <w:pPr>
              <w:widowControl/>
              <w:autoSpaceDE/>
              <w:autoSpaceDN/>
              <w:rPr>
                <w:rFonts w:ascii="Times New Roman" w:eastAsia="Microsoft Sans Serif" w:hAnsi="Times New Roman" w:cs="Times New Roman"/>
                <w:sz w:val="24"/>
              </w:rPr>
            </w:pPr>
          </w:p>
        </w:tc>
        <w:tc>
          <w:tcPr>
            <w:tcW w:w="7949" w:type="dxa"/>
            <w:gridSpan w:val="5"/>
            <w:tcBorders>
              <w:top w:val="single" w:sz="4" w:space="0" w:color="000000"/>
              <w:left w:val="single" w:sz="4" w:space="0" w:color="000000"/>
              <w:bottom w:val="single" w:sz="4" w:space="0" w:color="000000"/>
              <w:right w:val="single" w:sz="4" w:space="0" w:color="000000"/>
            </w:tcBorders>
            <w:hideMark/>
          </w:tcPr>
          <w:p w14:paraId="2F81EAB3" w14:textId="77777777" w:rsidR="007C39C2" w:rsidRPr="00D0573E" w:rsidRDefault="007C39C2" w:rsidP="007C39C2">
            <w:pPr>
              <w:pStyle w:val="TableParagraph"/>
              <w:spacing w:before="1" w:line="276" w:lineRule="exact"/>
              <w:ind w:left="105" w:right="88"/>
              <w:jc w:val="both"/>
              <w:rPr>
                <w:sz w:val="24"/>
                <w:lang w:val="ru-RU"/>
              </w:rPr>
            </w:pPr>
            <w:r w:rsidRPr="00D0573E">
              <w:rPr>
                <w:sz w:val="24"/>
                <w:lang w:val="ru-RU"/>
              </w:rPr>
              <w:t>2.</w:t>
            </w:r>
            <w:r w:rsidRPr="00D0573E">
              <w:rPr>
                <w:spacing w:val="1"/>
                <w:sz w:val="24"/>
                <w:lang w:val="ru-RU"/>
              </w:rPr>
              <w:t xml:space="preserve"> </w:t>
            </w:r>
            <w:r w:rsidRPr="00D0573E">
              <w:rPr>
                <w:sz w:val="24"/>
                <w:lang w:val="ru-RU"/>
              </w:rPr>
              <w:t>Организация</w:t>
            </w:r>
            <w:r w:rsidRPr="00D0573E">
              <w:rPr>
                <w:spacing w:val="1"/>
                <w:sz w:val="24"/>
                <w:lang w:val="ru-RU"/>
              </w:rPr>
              <w:t xml:space="preserve"> </w:t>
            </w:r>
            <w:r w:rsidRPr="00D0573E">
              <w:rPr>
                <w:sz w:val="24"/>
                <w:lang w:val="ru-RU"/>
              </w:rPr>
              <w:t>занятий</w:t>
            </w:r>
            <w:r w:rsidRPr="00D0573E">
              <w:rPr>
                <w:spacing w:val="1"/>
                <w:sz w:val="24"/>
                <w:lang w:val="ru-RU"/>
              </w:rPr>
              <w:t xml:space="preserve"> </w:t>
            </w:r>
            <w:r w:rsidRPr="00D0573E">
              <w:rPr>
                <w:sz w:val="24"/>
                <w:lang w:val="ru-RU"/>
              </w:rPr>
              <w:t>физическими</w:t>
            </w:r>
            <w:r w:rsidRPr="00D0573E">
              <w:rPr>
                <w:spacing w:val="1"/>
                <w:sz w:val="24"/>
                <w:lang w:val="ru-RU"/>
              </w:rPr>
              <w:t xml:space="preserve"> </w:t>
            </w:r>
            <w:r w:rsidRPr="00D0573E">
              <w:rPr>
                <w:sz w:val="24"/>
                <w:lang w:val="ru-RU"/>
              </w:rPr>
              <w:t>упражнениями</w:t>
            </w:r>
            <w:r w:rsidRPr="00D0573E">
              <w:rPr>
                <w:spacing w:val="1"/>
                <w:sz w:val="24"/>
                <w:lang w:val="ru-RU"/>
              </w:rPr>
              <w:t xml:space="preserve"> </w:t>
            </w:r>
            <w:r w:rsidRPr="00D0573E">
              <w:rPr>
                <w:sz w:val="24"/>
                <w:lang w:val="ru-RU"/>
              </w:rPr>
              <w:t>различной</w:t>
            </w:r>
            <w:r w:rsidRPr="00D0573E">
              <w:rPr>
                <w:spacing w:val="1"/>
                <w:sz w:val="24"/>
                <w:lang w:val="ru-RU"/>
              </w:rPr>
              <w:t xml:space="preserve"> </w:t>
            </w:r>
            <w:r w:rsidRPr="00D0573E">
              <w:rPr>
                <w:sz w:val="24"/>
                <w:lang w:val="ru-RU"/>
              </w:rPr>
              <w:t>направленности:</w:t>
            </w:r>
            <w:r w:rsidRPr="00D0573E">
              <w:rPr>
                <w:spacing w:val="1"/>
                <w:sz w:val="24"/>
                <w:lang w:val="ru-RU"/>
              </w:rPr>
              <w:t xml:space="preserve"> </w:t>
            </w:r>
            <w:r w:rsidRPr="00D0573E">
              <w:rPr>
                <w:sz w:val="24"/>
                <w:lang w:val="ru-RU"/>
              </w:rPr>
              <w:t>подготовка</w:t>
            </w:r>
            <w:r w:rsidRPr="00D0573E">
              <w:rPr>
                <w:spacing w:val="1"/>
                <w:sz w:val="24"/>
                <w:lang w:val="ru-RU"/>
              </w:rPr>
              <w:t xml:space="preserve"> </w:t>
            </w:r>
            <w:r w:rsidRPr="00D0573E">
              <w:rPr>
                <w:sz w:val="24"/>
                <w:lang w:val="ru-RU"/>
              </w:rPr>
              <w:t>к</w:t>
            </w:r>
            <w:r w:rsidRPr="00D0573E">
              <w:rPr>
                <w:spacing w:val="1"/>
                <w:sz w:val="24"/>
                <w:lang w:val="ru-RU"/>
              </w:rPr>
              <w:t xml:space="preserve"> </w:t>
            </w:r>
            <w:r w:rsidRPr="00D0573E">
              <w:rPr>
                <w:sz w:val="24"/>
                <w:lang w:val="ru-RU"/>
              </w:rPr>
              <w:t>занятиям</w:t>
            </w:r>
            <w:r w:rsidRPr="00D0573E">
              <w:rPr>
                <w:spacing w:val="1"/>
                <w:sz w:val="24"/>
                <w:lang w:val="ru-RU"/>
              </w:rPr>
              <w:t xml:space="preserve"> </w:t>
            </w:r>
            <w:r w:rsidRPr="00D0573E">
              <w:rPr>
                <w:sz w:val="24"/>
                <w:lang w:val="ru-RU"/>
              </w:rPr>
              <w:t>физической</w:t>
            </w:r>
            <w:r w:rsidRPr="00D0573E">
              <w:rPr>
                <w:spacing w:val="1"/>
                <w:sz w:val="24"/>
                <w:lang w:val="ru-RU"/>
              </w:rPr>
              <w:t xml:space="preserve"> </w:t>
            </w:r>
            <w:r w:rsidRPr="00D0573E">
              <w:rPr>
                <w:sz w:val="24"/>
                <w:lang w:val="ru-RU"/>
              </w:rPr>
              <w:t>культурой</w:t>
            </w:r>
            <w:r w:rsidRPr="00D0573E">
              <w:rPr>
                <w:spacing w:val="1"/>
                <w:sz w:val="24"/>
                <w:lang w:val="ru-RU"/>
              </w:rPr>
              <w:t xml:space="preserve"> </w:t>
            </w:r>
            <w:r w:rsidRPr="00D0573E">
              <w:rPr>
                <w:sz w:val="24"/>
                <w:lang w:val="ru-RU"/>
              </w:rPr>
              <w:t>(выбор мест занятий, инвентаря и одежды, планирование занятий с</w:t>
            </w:r>
            <w:r w:rsidRPr="00D0573E">
              <w:rPr>
                <w:spacing w:val="1"/>
                <w:sz w:val="24"/>
                <w:lang w:val="ru-RU"/>
              </w:rPr>
              <w:t xml:space="preserve"> </w:t>
            </w:r>
            <w:r w:rsidRPr="00D0573E">
              <w:rPr>
                <w:sz w:val="24"/>
                <w:lang w:val="ru-RU"/>
              </w:rPr>
              <w:t>разной</w:t>
            </w:r>
            <w:r w:rsidRPr="00D0573E">
              <w:rPr>
                <w:spacing w:val="1"/>
                <w:sz w:val="24"/>
                <w:lang w:val="ru-RU"/>
              </w:rPr>
              <w:t xml:space="preserve"> </w:t>
            </w:r>
            <w:r w:rsidRPr="00D0573E">
              <w:rPr>
                <w:sz w:val="24"/>
                <w:lang w:val="ru-RU"/>
              </w:rPr>
              <w:t>функциональной</w:t>
            </w:r>
            <w:r w:rsidRPr="00D0573E">
              <w:rPr>
                <w:spacing w:val="1"/>
                <w:sz w:val="24"/>
                <w:lang w:val="ru-RU"/>
              </w:rPr>
              <w:t xml:space="preserve"> </w:t>
            </w:r>
            <w:r w:rsidRPr="00D0573E">
              <w:rPr>
                <w:sz w:val="24"/>
                <w:lang w:val="ru-RU"/>
              </w:rPr>
              <w:t>направленностью).</w:t>
            </w:r>
            <w:r w:rsidRPr="00D0573E">
              <w:rPr>
                <w:spacing w:val="1"/>
                <w:sz w:val="24"/>
                <w:lang w:val="ru-RU"/>
              </w:rPr>
              <w:t xml:space="preserve"> </w:t>
            </w:r>
            <w:r w:rsidRPr="00D0573E">
              <w:rPr>
                <w:sz w:val="24"/>
                <w:lang w:val="ru-RU"/>
              </w:rPr>
              <w:t>Нагрузка</w:t>
            </w:r>
            <w:r w:rsidRPr="00D0573E">
              <w:rPr>
                <w:spacing w:val="1"/>
                <w:sz w:val="24"/>
                <w:lang w:val="ru-RU"/>
              </w:rPr>
              <w:t xml:space="preserve"> </w:t>
            </w:r>
            <w:r w:rsidRPr="00D0573E">
              <w:rPr>
                <w:sz w:val="24"/>
                <w:lang w:val="ru-RU"/>
              </w:rPr>
              <w:t>и</w:t>
            </w:r>
            <w:r w:rsidRPr="00D0573E">
              <w:rPr>
                <w:spacing w:val="1"/>
                <w:sz w:val="24"/>
                <w:lang w:val="ru-RU"/>
              </w:rPr>
              <w:t xml:space="preserve"> </w:t>
            </w:r>
            <w:r w:rsidRPr="00D0573E">
              <w:rPr>
                <w:sz w:val="24"/>
                <w:lang w:val="ru-RU"/>
              </w:rPr>
              <w:t>факторы</w:t>
            </w:r>
            <w:r w:rsidRPr="00D0573E">
              <w:rPr>
                <w:spacing w:val="1"/>
                <w:sz w:val="24"/>
                <w:lang w:val="ru-RU"/>
              </w:rPr>
              <w:t xml:space="preserve"> </w:t>
            </w:r>
            <w:r w:rsidRPr="00D0573E">
              <w:rPr>
                <w:sz w:val="24"/>
                <w:lang w:val="ru-RU"/>
              </w:rPr>
              <w:t>регуляции</w:t>
            </w:r>
            <w:r w:rsidRPr="00D0573E">
              <w:rPr>
                <w:spacing w:val="1"/>
                <w:sz w:val="24"/>
                <w:lang w:val="ru-RU"/>
              </w:rPr>
              <w:t xml:space="preserve"> </w:t>
            </w:r>
            <w:r w:rsidRPr="00D0573E">
              <w:rPr>
                <w:sz w:val="24"/>
                <w:lang w:val="ru-RU"/>
              </w:rPr>
              <w:t>нагрузки</w:t>
            </w:r>
            <w:r w:rsidRPr="00D0573E">
              <w:rPr>
                <w:spacing w:val="1"/>
                <w:sz w:val="24"/>
                <w:lang w:val="ru-RU"/>
              </w:rPr>
              <w:t xml:space="preserve"> </w:t>
            </w:r>
            <w:r w:rsidRPr="00D0573E">
              <w:rPr>
                <w:sz w:val="24"/>
                <w:lang w:val="ru-RU"/>
              </w:rPr>
              <w:t>при</w:t>
            </w:r>
            <w:r w:rsidRPr="00D0573E">
              <w:rPr>
                <w:spacing w:val="1"/>
                <w:sz w:val="24"/>
                <w:lang w:val="ru-RU"/>
              </w:rPr>
              <w:t xml:space="preserve"> </w:t>
            </w:r>
            <w:r w:rsidRPr="00D0573E">
              <w:rPr>
                <w:sz w:val="24"/>
                <w:lang w:val="ru-RU"/>
              </w:rPr>
              <w:t>проведении</w:t>
            </w:r>
            <w:r w:rsidRPr="00D0573E">
              <w:rPr>
                <w:spacing w:val="1"/>
                <w:sz w:val="24"/>
                <w:lang w:val="ru-RU"/>
              </w:rPr>
              <w:t xml:space="preserve"> </w:t>
            </w:r>
            <w:r w:rsidRPr="00D0573E">
              <w:rPr>
                <w:sz w:val="24"/>
                <w:lang w:val="ru-RU"/>
              </w:rPr>
              <w:t>самостоятельных</w:t>
            </w:r>
            <w:r w:rsidRPr="00D0573E">
              <w:rPr>
                <w:spacing w:val="1"/>
                <w:sz w:val="24"/>
                <w:lang w:val="ru-RU"/>
              </w:rPr>
              <w:t xml:space="preserve"> </w:t>
            </w:r>
            <w:r w:rsidRPr="00D0573E">
              <w:rPr>
                <w:sz w:val="24"/>
                <w:lang w:val="ru-RU"/>
              </w:rPr>
              <w:t>занятий</w:t>
            </w:r>
            <w:r w:rsidRPr="00D0573E">
              <w:rPr>
                <w:spacing w:val="-61"/>
                <w:sz w:val="24"/>
                <w:lang w:val="ru-RU"/>
              </w:rPr>
              <w:t xml:space="preserve"> </w:t>
            </w:r>
            <w:r w:rsidRPr="00D0573E">
              <w:rPr>
                <w:sz w:val="24"/>
                <w:lang w:val="ru-RU"/>
              </w:rPr>
              <w:t>физическими</w:t>
            </w:r>
            <w:r w:rsidRPr="00D0573E">
              <w:rPr>
                <w:spacing w:val="2"/>
                <w:sz w:val="24"/>
                <w:lang w:val="ru-RU"/>
              </w:rPr>
              <w:t xml:space="preserve"> </w:t>
            </w:r>
            <w:r w:rsidRPr="00D0573E">
              <w:rPr>
                <w:sz w:val="24"/>
                <w:lang w:val="ru-RU"/>
              </w:rPr>
              <w:t>упражнениями</w:t>
            </w:r>
          </w:p>
        </w:tc>
        <w:tc>
          <w:tcPr>
            <w:tcW w:w="2329" w:type="dxa"/>
            <w:gridSpan w:val="2"/>
            <w:vMerge/>
            <w:tcBorders>
              <w:top w:val="single" w:sz="4" w:space="0" w:color="000000"/>
              <w:left w:val="single" w:sz="4" w:space="0" w:color="000000"/>
              <w:bottom w:val="single" w:sz="4" w:space="0" w:color="000000"/>
              <w:right w:val="single" w:sz="4" w:space="0" w:color="000000"/>
            </w:tcBorders>
            <w:vAlign w:val="center"/>
            <w:hideMark/>
          </w:tcPr>
          <w:p w14:paraId="2615A2E1" w14:textId="77777777" w:rsidR="007C39C2" w:rsidRPr="00D0573E" w:rsidRDefault="007C39C2" w:rsidP="007C39C2">
            <w:pPr>
              <w:widowControl/>
              <w:autoSpaceDE/>
              <w:autoSpaceDN/>
              <w:rPr>
                <w:rFonts w:ascii="Times New Roman" w:eastAsia="Microsoft Sans Serif" w:hAnsi="Times New Roman" w:cs="Times New Roman"/>
                <w:lang w:val="ru-RU"/>
              </w:rPr>
            </w:pPr>
          </w:p>
        </w:tc>
        <w:tc>
          <w:tcPr>
            <w:tcW w:w="2563" w:type="dxa"/>
            <w:gridSpan w:val="2"/>
            <w:vMerge/>
            <w:tcBorders>
              <w:top w:val="single" w:sz="4" w:space="0" w:color="000000"/>
              <w:left w:val="single" w:sz="4" w:space="0" w:color="000000"/>
              <w:bottom w:val="single" w:sz="4" w:space="0" w:color="000000"/>
              <w:right w:val="single" w:sz="4" w:space="0" w:color="000000"/>
            </w:tcBorders>
            <w:vAlign w:val="center"/>
            <w:hideMark/>
          </w:tcPr>
          <w:p w14:paraId="27166104"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r>
      <w:tr w:rsidR="007C39C2" w14:paraId="2C285DD0" w14:textId="77777777" w:rsidTr="007C39C2">
        <w:trPr>
          <w:trHeight w:val="1103"/>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7E7EF57D"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c>
          <w:tcPr>
            <w:tcW w:w="7949" w:type="dxa"/>
            <w:gridSpan w:val="5"/>
            <w:tcBorders>
              <w:top w:val="single" w:sz="4" w:space="0" w:color="000000"/>
              <w:left w:val="single" w:sz="4" w:space="0" w:color="000000"/>
              <w:bottom w:val="single" w:sz="4" w:space="0" w:color="000000"/>
              <w:right w:val="single" w:sz="4" w:space="0" w:color="000000"/>
            </w:tcBorders>
            <w:hideMark/>
          </w:tcPr>
          <w:p w14:paraId="679CC8E6" w14:textId="77777777" w:rsidR="007C39C2" w:rsidRDefault="007C39C2" w:rsidP="007C39C2">
            <w:pPr>
              <w:pStyle w:val="TableParagraph"/>
              <w:spacing w:line="276" w:lineRule="exact"/>
              <w:ind w:left="105" w:right="89"/>
              <w:jc w:val="both"/>
              <w:rPr>
                <w:sz w:val="24"/>
              </w:rPr>
            </w:pPr>
            <w:r w:rsidRPr="00D0573E">
              <w:rPr>
                <w:sz w:val="24"/>
                <w:lang w:val="ru-RU"/>
              </w:rPr>
              <w:t>3. Самоконтроль за индивидуальными показателями физического</w:t>
            </w:r>
            <w:r w:rsidRPr="00D0573E">
              <w:rPr>
                <w:spacing w:val="1"/>
                <w:sz w:val="24"/>
                <w:lang w:val="ru-RU"/>
              </w:rPr>
              <w:t xml:space="preserve"> </w:t>
            </w:r>
            <w:r w:rsidRPr="00D0573E">
              <w:rPr>
                <w:sz w:val="24"/>
                <w:lang w:val="ru-RU"/>
              </w:rPr>
              <w:t>развития,</w:t>
            </w:r>
            <w:r w:rsidRPr="00D0573E">
              <w:rPr>
                <w:spacing w:val="1"/>
                <w:sz w:val="24"/>
                <w:lang w:val="ru-RU"/>
              </w:rPr>
              <w:t xml:space="preserve"> </w:t>
            </w:r>
            <w:r w:rsidRPr="00D0573E">
              <w:rPr>
                <w:sz w:val="24"/>
                <w:lang w:val="ru-RU"/>
              </w:rPr>
              <w:t>умственной</w:t>
            </w:r>
            <w:r w:rsidRPr="00D0573E">
              <w:rPr>
                <w:spacing w:val="1"/>
                <w:sz w:val="24"/>
                <w:lang w:val="ru-RU"/>
              </w:rPr>
              <w:t xml:space="preserve"> </w:t>
            </w:r>
            <w:r w:rsidRPr="00D0573E">
              <w:rPr>
                <w:sz w:val="24"/>
                <w:lang w:val="ru-RU"/>
              </w:rPr>
              <w:t>и</w:t>
            </w:r>
            <w:r w:rsidRPr="00D0573E">
              <w:rPr>
                <w:spacing w:val="1"/>
                <w:sz w:val="24"/>
                <w:lang w:val="ru-RU"/>
              </w:rPr>
              <w:t xml:space="preserve"> </w:t>
            </w:r>
            <w:r w:rsidRPr="00D0573E">
              <w:rPr>
                <w:sz w:val="24"/>
                <w:lang w:val="ru-RU"/>
              </w:rPr>
              <w:t>физической</w:t>
            </w:r>
            <w:r w:rsidRPr="00D0573E">
              <w:rPr>
                <w:spacing w:val="1"/>
                <w:sz w:val="24"/>
                <w:lang w:val="ru-RU"/>
              </w:rPr>
              <w:t xml:space="preserve"> </w:t>
            </w:r>
            <w:r w:rsidRPr="00D0573E">
              <w:rPr>
                <w:sz w:val="24"/>
                <w:lang w:val="ru-RU"/>
              </w:rPr>
              <w:t>работоспособностью,</w:t>
            </w:r>
            <w:r w:rsidRPr="00D0573E">
              <w:rPr>
                <w:spacing w:val="1"/>
                <w:sz w:val="24"/>
                <w:lang w:val="ru-RU"/>
              </w:rPr>
              <w:t xml:space="preserve"> </w:t>
            </w:r>
            <w:r w:rsidRPr="00D0573E">
              <w:rPr>
                <w:sz w:val="24"/>
                <w:lang w:val="ru-RU"/>
              </w:rPr>
              <w:t>индивидуальными</w:t>
            </w:r>
            <w:r w:rsidRPr="00D0573E">
              <w:rPr>
                <w:spacing w:val="1"/>
                <w:sz w:val="24"/>
                <w:lang w:val="ru-RU"/>
              </w:rPr>
              <w:t xml:space="preserve"> </w:t>
            </w:r>
            <w:r w:rsidRPr="00D0573E">
              <w:rPr>
                <w:sz w:val="24"/>
                <w:lang w:val="ru-RU"/>
              </w:rPr>
              <w:t>показателями</w:t>
            </w:r>
            <w:r w:rsidRPr="00D0573E">
              <w:rPr>
                <w:spacing w:val="1"/>
                <w:sz w:val="24"/>
                <w:lang w:val="ru-RU"/>
              </w:rPr>
              <w:t xml:space="preserve"> </w:t>
            </w:r>
            <w:r w:rsidRPr="00D0573E">
              <w:rPr>
                <w:sz w:val="24"/>
                <w:lang w:val="ru-RU"/>
              </w:rPr>
              <w:t>физической</w:t>
            </w:r>
            <w:r w:rsidRPr="00D0573E">
              <w:rPr>
                <w:spacing w:val="1"/>
                <w:sz w:val="24"/>
                <w:lang w:val="ru-RU"/>
              </w:rPr>
              <w:t xml:space="preserve"> </w:t>
            </w:r>
            <w:r w:rsidRPr="00D0573E">
              <w:rPr>
                <w:sz w:val="24"/>
                <w:lang w:val="ru-RU"/>
              </w:rPr>
              <w:t>подготовленности.</w:t>
            </w:r>
            <w:r w:rsidRPr="00D0573E">
              <w:rPr>
                <w:spacing w:val="-61"/>
                <w:sz w:val="24"/>
                <w:lang w:val="ru-RU"/>
              </w:rPr>
              <w:t xml:space="preserve"> </w:t>
            </w:r>
            <w:r>
              <w:rPr>
                <w:sz w:val="24"/>
              </w:rPr>
              <w:t>Дневник</w:t>
            </w:r>
            <w:r>
              <w:rPr>
                <w:spacing w:val="3"/>
                <w:sz w:val="24"/>
              </w:rPr>
              <w:t xml:space="preserve"> </w:t>
            </w:r>
            <w:r>
              <w:rPr>
                <w:sz w:val="24"/>
              </w:rPr>
              <w:t>самоконтроля.</w:t>
            </w:r>
          </w:p>
        </w:tc>
        <w:tc>
          <w:tcPr>
            <w:tcW w:w="2329" w:type="dxa"/>
            <w:gridSpan w:val="2"/>
            <w:vMerge/>
            <w:tcBorders>
              <w:top w:val="single" w:sz="4" w:space="0" w:color="000000"/>
              <w:left w:val="single" w:sz="4" w:space="0" w:color="000000"/>
              <w:bottom w:val="single" w:sz="4" w:space="0" w:color="000000"/>
              <w:right w:val="single" w:sz="4" w:space="0" w:color="000000"/>
            </w:tcBorders>
            <w:vAlign w:val="center"/>
            <w:hideMark/>
          </w:tcPr>
          <w:p w14:paraId="04D40F94" w14:textId="77777777" w:rsidR="007C39C2" w:rsidRDefault="007C39C2" w:rsidP="007C39C2">
            <w:pPr>
              <w:widowControl/>
              <w:autoSpaceDE/>
              <w:autoSpaceDN/>
              <w:rPr>
                <w:rFonts w:ascii="Times New Roman" w:eastAsia="Microsoft Sans Serif" w:hAnsi="Times New Roman" w:cs="Times New Roman"/>
              </w:rPr>
            </w:pPr>
          </w:p>
        </w:tc>
        <w:tc>
          <w:tcPr>
            <w:tcW w:w="2563" w:type="dxa"/>
            <w:gridSpan w:val="2"/>
            <w:vMerge/>
            <w:tcBorders>
              <w:top w:val="single" w:sz="4" w:space="0" w:color="000000"/>
              <w:left w:val="single" w:sz="4" w:space="0" w:color="000000"/>
              <w:bottom w:val="single" w:sz="4" w:space="0" w:color="000000"/>
              <w:right w:val="single" w:sz="4" w:space="0" w:color="000000"/>
            </w:tcBorders>
            <w:vAlign w:val="center"/>
            <w:hideMark/>
          </w:tcPr>
          <w:p w14:paraId="56664315" w14:textId="77777777" w:rsidR="007C39C2" w:rsidRDefault="007C39C2" w:rsidP="007C39C2">
            <w:pPr>
              <w:widowControl/>
              <w:autoSpaceDE/>
              <w:autoSpaceDN/>
              <w:rPr>
                <w:rFonts w:ascii="Times New Roman" w:eastAsia="Microsoft Sans Serif" w:hAnsi="Times New Roman" w:cs="Times New Roman"/>
                <w:sz w:val="24"/>
              </w:rPr>
            </w:pPr>
          </w:p>
        </w:tc>
      </w:tr>
      <w:tr w:rsidR="007C39C2" w14:paraId="52E9BEEE" w14:textId="77777777" w:rsidTr="007C39C2">
        <w:trPr>
          <w:trHeight w:val="390"/>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23A3BE98" w14:textId="77777777" w:rsidR="007C39C2" w:rsidRDefault="007C39C2" w:rsidP="007C39C2">
            <w:pPr>
              <w:widowControl/>
              <w:autoSpaceDE/>
              <w:autoSpaceDN/>
              <w:rPr>
                <w:rFonts w:ascii="Times New Roman" w:eastAsia="Microsoft Sans Serif" w:hAnsi="Times New Roman" w:cs="Times New Roman"/>
                <w:sz w:val="24"/>
              </w:rPr>
            </w:pPr>
          </w:p>
        </w:tc>
        <w:tc>
          <w:tcPr>
            <w:tcW w:w="7949" w:type="dxa"/>
            <w:gridSpan w:val="5"/>
            <w:tcBorders>
              <w:top w:val="single" w:sz="4" w:space="0" w:color="000000"/>
              <w:left w:val="single" w:sz="4" w:space="0" w:color="000000"/>
              <w:bottom w:val="single" w:sz="4" w:space="0" w:color="000000"/>
              <w:right w:val="single" w:sz="4" w:space="0" w:color="000000"/>
            </w:tcBorders>
            <w:hideMark/>
          </w:tcPr>
          <w:p w14:paraId="5BD39260" w14:textId="77777777" w:rsidR="007C39C2" w:rsidRPr="00D0573E" w:rsidRDefault="007C39C2" w:rsidP="007C39C2">
            <w:pPr>
              <w:pStyle w:val="TableParagraph"/>
              <w:spacing w:before="6"/>
              <w:ind w:left="105"/>
              <w:rPr>
                <w:sz w:val="24"/>
                <w:lang w:val="ru-RU"/>
              </w:rPr>
            </w:pPr>
            <w:r w:rsidRPr="00D0573E">
              <w:rPr>
                <w:sz w:val="24"/>
                <w:lang w:val="ru-RU"/>
              </w:rPr>
              <w:t>4.</w:t>
            </w:r>
            <w:r w:rsidRPr="00D0573E">
              <w:rPr>
                <w:spacing w:val="-13"/>
                <w:sz w:val="24"/>
                <w:lang w:val="ru-RU"/>
              </w:rPr>
              <w:t xml:space="preserve"> </w:t>
            </w:r>
            <w:r w:rsidRPr="00D0573E">
              <w:rPr>
                <w:sz w:val="24"/>
                <w:lang w:val="ru-RU"/>
              </w:rPr>
              <w:t>Физические</w:t>
            </w:r>
            <w:r w:rsidRPr="00D0573E">
              <w:rPr>
                <w:spacing w:val="-14"/>
                <w:sz w:val="24"/>
                <w:lang w:val="ru-RU"/>
              </w:rPr>
              <w:t xml:space="preserve"> </w:t>
            </w:r>
            <w:r w:rsidRPr="00D0573E">
              <w:rPr>
                <w:sz w:val="24"/>
                <w:lang w:val="ru-RU"/>
              </w:rPr>
              <w:t>качества,</w:t>
            </w:r>
            <w:r w:rsidRPr="00D0573E">
              <w:rPr>
                <w:spacing w:val="-12"/>
                <w:sz w:val="24"/>
                <w:lang w:val="ru-RU"/>
              </w:rPr>
              <w:t xml:space="preserve"> </w:t>
            </w:r>
            <w:r w:rsidRPr="00D0573E">
              <w:rPr>
                <w:sz w:val="24"/>
                <w:lang w:val="ru-RU"/>
              </w:rPr>
              <w:t>средства</w:t>
            </w:r>
            <w:r w:rsidRPr="00D0573E">
              <w:rPr>
                <w:spacing w:val="-12"/>
                <w:sz w:val="24"/>
                <w:lang w:val="ru-RU"/>
              </w:rPr>
              <w:t xml:space="preserve"> </w:t>
            </w:r>
            <w:r w:rsidRPr="00D0573E">
              <w:rPr>
                <w:sz w:val="24"/>
                <w:lang w:val="ru-RU"/>
              </w:rPr>
              <w:t>их</w:t>
            </w:r>
            <w:r w:rsidRPr="00D0573E">
              <w:rPr>
                <w:spacing w:val="-12"/>
                <w:sz w:val="24"/>
                <w:lang w:val="ru-RU"/>
              </w:rPr>
              <w:t xml:space="preserve"> </w:t>
            </w:r>
            <w:r w:rsidRPr="00D0573E">
              <w:rPr>
                <w:sz w:val="24"/>
                <w:lang w:val="ru-RU"/>
              </w:rPr>
              <w:t>совершенствования</w:t>
            </w:r>
          </w:p>
        </w:tc>
        <w:tc>
          <w:tcPr>
            <w:tcW w:w="2329" w:type="dxa"/>
            <w:gridSpan w:val="2"/>
            <w:vMerge/>
            <w:tcBorders>
              <w:top w:val="single" w:sz="4" w:space="0" w:color="000000"/>
              <w:left w:val="single" w:sz="4" w:space="0" w:color="000000"/>
              <w:bottom w:val="single" w:sz="4" w:space="0" w:color="000000"/>
              <w:right w:val="single" w:sz="4" w:space="0" w:color="000000"/>
            </w:tcBorders>
            <w:vAlign w:val="center"/>
            <w:hideMark/>
          </w:tcPr>
          <w:p w14:paraId="5EA35FD0" w14:textId="77777777" w:rsidR="007C39C2" w:rsidRPr="00D0573E" w:rsidRDefault="007C39C2" w:rsidP="007C39C2">
            <w:pPr>
              <w:widowControl/>
              <w:autoSpaceDE/>
              <w:autoSpaceDN/>
              <w:rPr>
                <w:rFonts w:ascii="Times New Roman" w:eastAsia="Microsoft Sans Serif" w:hAnsi="Times New Roman" w:cs="Times New Roman"/>
                <w:lang w:val="ru-RU"/>
              </w:rPr>
            </w:pPr>
          </w:p>
        </w:tc>
        <w:tc>
          <w:tcPr>
            <w:tcW w:w="2563" w:type="dxa"/>
            <w:gridSpan w:val="2"/>
            <w:vMerge/>
            <w:tcBorders>
              <w:top w:val="single" w:sz="4" w:space="0" w:color="000000"/>
              <w:left w:val="single" w:sz="4" w:space="0" w:color="000000"/>
              <w:bottom w:val="single" w:sz="4" w:space="0" w:color="000000"/>
              <w:right w:val="single" w:sz="4" w:space="0" w:color="000000"/>
            </w:tcBorders>
            <w:vAlign w:val="center"/>
            <w:hideMark/>
          </w:tcPr>
          <w:p w14:paraId="3C9FA0D4"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r>
      <w:tr w:rsidR="007C39C2" w14:paraId="3479D39A" w14:textId="77777777" w:rsidTr="007C39C2">
        <w:trPr>
          <w:trHeight w:val="275"/>
        </w:trPr>
        <w:tc>
          <w:tcPr>
            <w:tcW w:w="10567" w:type="dxa"/>
            <w:gridSpan w:val="8"/>
            <w:tcBorders>
              <w:top w:val="single" w:sz="4" w:space="0" w:color="000000"/>
              <w:left w:val="single" w:sz="4" w:space="0" w:color="000000"/>
              <w:bottom w:val="single" w:sz="4" w:space="0" w:color="000000"/>
              <w:right w:val="single" w:sz="4" w:space="0" w:color="000000"/>
            </w:tcBorders>
            <w:hideMark/>
          </w:tcPr>
          <w:p w14:paraId="6C4E8919" w14:textId="77777777" w:rsidR="007C39C2" w:rsidRDefault="007C39C2" w:rsidP="007C39C2">
            <w:pPr>
              <w:pStyle w:val="TableParagraph"/>
              <w:spacing w:line="255" w:lineRule="exact"/>
              <w:ind w:left="107"/>
              <w:rPr>
                <w:b/>
                <w:sz w:val="24"/>
              </w:rPr>
            </w:pPr>
            <w:r>
              <w:rPr>
                <w:b/>
                <w:sz w:val="24"/>
              </w:rPr>
              <w:t>Профессионально</w:t>
            </w:r>
            <w:r>
              <w:rPr>
                <w:b/>
                <w:spacing w:val="-10"/>
                <w:sz w:val="24"/>
              </w:rPr>
              <w:t xml:space="preserve"> </w:t>
            </w:r>
            <w:r>
              <w:rPr>
                <w:b/>
                <w:sz w:val="24"/>
              </w:rPr>
              <w:t>ориентированное</w:t>
            </w:r>
            <w:r>
              <w:rPr>
                <w:b/>
                <w:spacing w:val="-5"/>
                <w:sz w:val="24"/>
              </w:rPr>
              <w:t xml:space="preserve"> </w:t>
            </w:r>
            <w:r>
              <w:rPr>
                <w:b/>
                <w:sz w:val="24"/>
              </w:rPr>
              <w:t>содержание</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1BEE7FB7" w14:textId="77777777" w:rsidR="007C39C2" w:rsidRPr="00683AD0" w:rsidRDefault="007C39C2" w:rsidP="007C39C2">
            <w:pPr>
              <w:pStyle w:val="TableParagraph"/>
              <w:spacing w:line="255" w:lineRule="exact"/>
              <w:ind w:left="1101"/>
              <w:rPr>
                <w:b/>
                <w:sz w:val="24"/>
                <w:lang w:val="ru-RU"/>
              </w:rPr>
            </w:pPr>
            <w:r>
              <w:rPr>
                <w:b/>
                <w:sz w:val="24"/>
                <w:lang w:val="ru-RU"/>
              </w:rPr>
              <w:t>1</w:t>
            </w:r>
          </w:p>
        </w:tc>
        <w:tc>
          <w:tcPr>
            <w:tcW w:w="2563" w:type="dxa"/>
            <w:gridSpan w:val="2"/>
            <w:tcBorders>
              <w:top w:val="single" w:sz="4" w:space="0" w:color="000000"/>
              <w:left w:val="single" w:sz="4" w:space="0" w:color="000000"/>
              <w:bottom w:val="single" w:sz="4" w:space="0" w:color="000000"/>
              <w:right w:val="single" w:sz="4" w:space="0" w:color="000000"/>
            </w:tcBorders>
          </w:tcPr>
          <w:p w14:paraId="27A65E3B" w14:textId="77777777" w:rsidR="007C39C2" w:rsidRDefault="007C39C2" w:rsidP="007C39C2">
            <w:pPr>
              <w:pStyle w:val="TableParagraph"/>
              <w:rPr>
                <w:sz w:val="20"/>
              </w:rPr>
            </w:pPr>
          </w:p>
        </w:tc>
      </w:tr>
      <w:tr w:rsidR="007C39C2" w14:paraId="3C5D56EB" w14:textId="77777777" w:rsidTr="007C39C2">
        <w:trPr>
          <w:trHeight w:val="275"/>
        </w:trPr>
        <w:tc>
          <w:tcPr>
            <w:tcW w:w="2618" w:type="dxa"/>
            <w:gridSpan w:val="3"/>
            <w:vMerge w:val="restart"/>
            <w:tcBorders>
              <w:top w:val="single" w:sz="4" w:space="0" w:color="000000"/>
              <w:left w:val="single" w:sz="4" w:space="0" w:color="000000"/>
              <w:bottom w:val="single" w:sz="4" w:space="0" w:color="000000"/>
              <w:right w:val="single" w:sz="4" w:space="0" w:color="000000"/>
            </w:tcBorders>
            <w:hideMark/>
          </w:tcPr>
          <w:p w14:paraId="40B79070" w14:textId="77777777" w:rsidR="007C39C2" w:rsidRPr="00D0573E" w:rsidRDefault="007C39C2" w:rsidP="007C39C2">
            <w:pPr>
              <w:pStyle w:val="TableParagraph"/>
              <w:spacing w:line="242" w:lineRule="auto"/>
              <w:ind w:left="107" w:right="125"/>
              <w:rPr>
                <w:sz w:val="24"/>
                <w:lang w:val="ru-RU"/>
              </w:rPr>
            </w:pPr>
            <w:r w:rsidRPr="00D0573E">
              <w:rPr>
                <w:b/>
                <w:w w:val="95"/>
                <w:sz w:val="24"/>
                <w:lang w:val="ru-RU"/>
              </w:rPr>
              <w:t>Тема</w:t>
            </w:r>
            <w:r w:rsidRPr="00D0573E">
              <w:rPr>
                <w:b/>
                <w:spacing w:val="30"/>
                <w:w w:val="95"/>
                <w:sz w:val="24"/>
                <w:lang w:val="ru-RU"/>
              </w:rPr>
              <w:t xml:space="preserve"> </w:t>
            </w:r>
            <w:r w:rsidRPr="00D0573E">
              <w:rPr>
                <w:b/>
                <w:w w:val="95"/>
                <w:sz w:val="24"/>
                <w:lang w:val="ru-RU"/>
              </w:rPr>
              <w:t>1.</w:t>
            </w:r>
            <w:r>
              <w:rPr>
                <w:b/>
                <w:w w:val="95"/>
                <w:sz w:val="24"/>
                <w:lang w:val="ru-RU"/>
              </w:rPr>
              <w:t>3</w:t>
            </w:r>
            <w:r w:rsidRPr="00D0573E">
              <w:rPr>
                <w:b/>
                <w:spacing w:val="31"/>
                <w:w w:val="95"/>
                <w:sz w:val="24"/>
                <w:lang w:val="ru-RU"/>
              </w:rPr>
              <w:t xml:space="preserve"> </w:t>
            </w:r>
            <w:r w:rsidRPr="00D0573E">
              <w:rPr>
                <w:w w:val="95"/>
                <w:sz w:val="24"/>
                <w:lang w:val="ru-RU"/>
              </w:rPr>
              <w:t>Физическая</w:t>
            </w:r>
            <w:r w:rsidRPr="00D0573E">
              <w:rPr>
                <w:spacing w:val="-57"/>
                <w:w w:val="95"/>
                <w:sz w:val="24"/>
                <w:lang w:val="ru-RU"/>
              </w:rPr>
              <w:t xml:space="preserve"> </w:t>
            </w:r>
            <w:r w:rsidRPr="00D0573E">
              <w:rPr>
                <w:sz w:val="24"/>
                <w:lang w:val="ru-RU"/>
              </w:rPr>
              <w:t>культура в режиме</w:t>
            </w:r>
            <w:r w:rsidRPr="00D0573E">
              <w:rPr>
                <w:spacing w:val="1"/>
                <w:sz w:val="24"/>
                <w:lang w:val="ru-RU"/>
              </w:rPr>
              <w:t xml:space="preserve"> </w:t>
            </w:r>
            <w:r w:rsidRPr="00D0573E">
              <w:rPr>
                <w:sz w:val="24"/>
                <w:lang w:val="ru-RU"/>
              </w:rPr>
              <w:t>трудового</w:t>
            </w:r>
            <w:r w:rsidRPr="00D0573E">
              <w:rPr>
                <w:spacing w:val="3"/>
                <w:sz w:val="24"/>
                <w:lang w:val="ru-RU"/>
              </w:rPr>
              <w:t xml:space="preserve"> </w:t>
            </w:r>
            <w:r w:rsidRPr="00D0573E">
              <w:rPr>
                <w:sz w:val="24"/>
                <w:lang w:val="ru-RU"/>
              </w:rPr>
              <w:t>дня</w:t>
            </w:r>
          </w:p>
        </w:tc>
        <w:tc>
          <w:tcPr>
            <w:tcW w:w="7949" w:type="dxa"/>
            <w:gridSpan w:val="5"/>
            <w:tcBorders>
              <w:top w:val="single" w:sz="4" w:space="0" w:color="000000"/>
              <w:left w:val="single" w:sz="4" w:space="0" w:color="000000"/>
              <w:bottom w:val="single" w:sz="4" w:space="0" w:color="000000"/>
              <w:right w:val="single" w:sz="4" w:space="0" w:color="000000"/>
            </w:tcBorders>
            <w:hideMark/>
          </w:tcPr>
          <w:p w14:paraId="5D2CFC31" w14:textId="77777777" w:rsidR="007C39C2" w:rsidRPr="000E5D4F" w:rsidRDefault="007C39C2" w:rsidP="007C39C2">
            <w:pPr>
              <w:pStyle w:val="TableParagraph"/>
              <w:spacing w:line="255" w:lineRule="exact"/>
              <w:ind w:left="105"/>
              <w:rPr>
                <w:b/>
                <w:sz w:val="24"/>
                <w:lang w:val="ru-RU"/>
              </w:rPr>
            </w:pPr>
            <w:r w:rsidRPr="000E5D4F">
              <w:rPr>
                <w:b/>
                <w:sz w:val="24"/>
                <w:lang w:val="ru-RU"/>
              </w:rPr>
              <w:t>Содержание</w:t>
            </w:r>
            <w:r w:rsidRPr="000E5D4F">
              <w:rPr>
                <w:b/>
                <w:spacing w:val="-5"/>
                <w:sz w:val="24"/>
                <w:lang w:val="ru-RU"/>
              </w:rPr>
              <w:t xml:space="preserve"> </w:t>
            </w:r>
            <w:r w:rsidRPr="000E5D4F">
              <w:rPr>
                <w:b/>
                <w:sz w:val="24"/>
                <w:lang w:val="ru-RU"/>
              </w:rPr>
              <w:t>учебного</w:t>
            </w:r>
            <w:r w:rsidRPr="000E5D4F">
              <w:rPr>
                <w:b/>
                <w:spacing w:val="-3"/>
                <w:sz w:val="24"/>
                <w:lang w:val="ru-RU"/>
              </w:rPr>
              <w:t xml:space="preserve"> </w:t>
            </w:r>
            <w:r w:rsidRPr="000E5D4F">
              <w:rPr>
                <w:b/>
                <w:sz w:val="24"/>
                <w:lang w:val="ru-RU"/>
              </w:rPr>
              <w:t>материала</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21D3C609" w14:textId="77777777" w:rsidR="007C39C2" w:rsidRPr="000E5D4F" w:rsidRDefault="007C39C2" w:rsidP="007C39C2">
            <w:pPr>
              <w:pStyle w:val="TableParagraph"/>
              <w:spacing w:line="255" w:lineRule="exact"/>
              <w:ind w:left="1101"/>
              <w:rPr>
                <w:b/>
                <w:sz w:val="24"/>
                <w:lang w:val="ru-RU"/>
              </w:rPr>
            </w:pPr>
            <w:r>
              <w:rPr>
                <w:b/>
                <w:sz w:val="24"/>
                <w:lang w:val="ru-RU"/>
              </w:rPr>
              <w:t>0,5</w:t>
            </w:r>
          </w:p>
        </w:tc>
        <w:tc>
          <w:tcPr>
            <w:tcW w:w="2563" w:type="dxa"/>
            <w:gridSpan w:val="2"/>
            <w:vMerge w:val="restart"/>
            <w:tcBorders>
              <w:top w:val="single" w:sz="4" w:space="0" w:color="000000"/>
              <w:left w:val="single" w:sz="4" w:space="0" w:color="000000"/>
              <w:bottom w:val="single" w:sz="4" w:space="0" w:color="000000"/>
              <w:right w:val="single" w:sz="4" w:space="0" w:color="000000"/>
            </w:tcBorders>
          </w:tcPr>
          <w:p w14:paraId="5460FFC4" w14:textId="77777777" w:rsidR="007C39C2" w:rsidRPr="000E5D4F" w:rsidRDefault="007C39C2" w:rsidP="007C39C2">
            <w:pPr>
              <w:pStyle w:val="TableParagraph"/>
              <w:spacing w:before="4"/>
              <w:ind w:right="481"/>
              <w:rPr>
                <w:sz w:val="24"/>
                <w:lang w:val="ru-RU"/>
              </w:rPr>
            </w:pPr>
            <w:r w:rsidRPr="000E5D4F">
              <w:rPr>
                <w:sz w:val="24"/>
                <w:lang w:val="ru-RU"/>
              </w:rPr>
              <w:t>,</w:t>
            </w:r>
          </w:p>
          <w:p w14:paraId="2840DA65" w14:textId="77777777" w:rsidR="007C39C2" w:rsidRPr="00A172AE" w:rsidRDefault="007C39C2" w:rsidP="007C39C2">
            <w:pPr>
              <w:pStyle w:val="TableParagraph"/>
              <w:spacing w:before="4" w:line="270" w:lineRule="exact"/>
              <w:ind w:left="491" w:right="480"/>
              <w:jc w:val="center"/>
              <w:rPr>
                <w:sz w:val="24"/>
                <w:lang w:val="ru-RU"/>
              </w:rPr>
            </w:pPr>
            <w:r w:rsidRPr="000E5D4F">
              <w:rPr>
                <w:sz w:val="24"/>
                <w:lang w:val="ru-RU"/>
              </w:rPr>
              <w:t>ОК</w:t>
            </w:r>
            <w:r w:rsidRPr="000E5D4F">
              <w:rPr>
                <w:spacing w:val="-8"/>
                <w:sz w:val="24"/>
                <w:lang w:val="ru-RU"/>
              </w:rPr>
              <w:t xml:space="preserve"> </w:t>
            </w:r>
            <w:r w:rsidRPr="000E5D4F">
              <w:rPr>
                <w:sz w:val="24"/>
                <w:lang w:val="ru-RU"/>
              </w:rPr>
              <w:t>08</w:t>
            </w:r>
          </w:p>
          <w:p w14:paraId="5B072683" w14:textId="77777777" w:rsidR="007C39C2" w:rsidRPr="000E5D4F" w:rsidRDefault="007C39C2" w:rsidP="007C39C2">
            <w:pPr>
              <w:pStyle w:val="TableParagraph"/>
              <w:spacing w:line="279" w:lineRule="exact"/>
              <w:ind w:left="491" w:right="480"/>
              <w:jc w:val="center"/>
              <w:rPr>
                <w:b/>
                <w:i/>
                <w:sz w:val="16"/>
                <w:lang w:val="ru-RU"/>
              </w:rPr>
            </w:pPr>
          </w:p>
        </w:tc>
      </w:tr>
      <w:tr w:rsidR="007C39C2" w14:paraId="0050C301" w14:textId="77777777" w:rsidTr="007C39C2">
        <w:trPr>
          <w:trHeight w:val="1381"/>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63DC3B5A" w14:textId="77777777" w:rsidR="007C39C2" w:rsidRPr="000E5D4F" w:rsidRDefault="007C39C2" w:rsidP="007C39C2">
            <w:pPr>
              <w:widowControl/>
              <w:autoSpaceDE/>
              <w:autoSpaceDN/>
              <w:rPr>
                <w:rFonts w:ascii="Times New Roman" w:eastAsia="Microsoft Sans Serif" w:hAnsi="Times New Roman" w:cs="Times New Roman"/>
                <w:sz w:val="24"/>
                <w:lang w:val="ru-RU"/>
              </w:rPr>
            </w:pPr>
          </w:p>
        </w:tc>
        <w:tc>
          <w:tcPr>
            <w:tcW w:w="7949" w:type="dxa"/>
            <w:gridSpan w:val="5"/>
            <w:tcBorders>
              <w:top w:val="single" w:sz="4" w:space="0" w:color="000000"/>
              <w:left w:val="single" w:sz="4" w:space="0" w:color="000000"/>
              <w:bottom w:val="single" w:sz="4" w:space="0" w:color="000000"/>
              <w:right w:val="single" w:sz="4" w:space="0" w:color="000000"/>
            </w:tcBorders>
            <w:hideMark/>
          </w:tcPr>
          <w:p w14:paraId="12DDDE90" w14:textId="77777777" w:rsidR="007C39C2" w:rsidRDefault="007C39C2" w:rsidP="007C39C2">
            <w:pPr>
              <w:pStyle w:val="TableParagraph"/>
              <w:spacing w:line="276" w:lineRule="exact"/>
              <w:ind w:left="105" w:right="82"/>
              <w:jc w:val="both"/>
              <w:rPr>
                <w:sz w:val="24"/>
              </w:rPr>
            </w:pPr>
            <w:r w:rsidRPr="00D0573E">
              <w:rPr>
                <w:lang w:val="ru-RU"/>
              </w:rPr>
              <w:t>1.</w:t>
            </w:r>
            <w:r w:rsidRPr="00D0573E">
              <w:rPr>
                <w:spacing w:val="1"/>
                <w:lang w:val="ru-RU"/>
              </w:rPr>
              <w:t xml:space="preserve"> </w:t>
            </w:r>
            <w:r w:rsidRPr="00D0573E">
              <w:rPr>
                <w:sz w:val="24"/>
                <w:lang w:val="ru-RU"/>
              </w:rPr>
              <w:t>Зоны</w:t>
            </w:r>
            <w:r w:rsidRPr="00D0573E">
              <w:rPr>
                <w:spacing w:val="1"/>
                <w:sz w:val="24"/>
                <w:lang w:val="ru-RU"/>
              </w:rPr>
              <w:t xml:space="preserve"> </w:t>
            </w:r>
            <w:r w:rsidRPr="00D0573E">
              <w:rPr>
                <w:sz w:val="24"/>
                <w:lang w:val="ru-RU"/>
              </w:rPr>
              <w:t>риска</w:t>
            </w:r>
            <w:r w:rsidRPr="00D0573E">
              <w:rPr>
                <w:spacing w:val="1"/>
                <w:sz w:val="24"/>
                <w:lang w:val="ru-RU"/>
              </w:rPr>
              <w:t xml:space="preserve"> </w:t>
            </w:r>
            <w:r w:rsidRPr="00D0573E">
              <w:rPr>
                <w:sz w:val="24"/>
                <w:lang w:val="ru-RU"/>
              </w:rPr>
              <w:t>физического</w:t>
            </w:r>
            <w:r w:rsidRPr="00D0573E">
              <w:rPr>
                <w:spacing w:val="1"/>
                <w:sz w:val="24"/>
                <w:lang w:val="ru-RU"/>
              </w:rPr>
              <w:t xml:space="preserve"> </w:t>
            </w:r>
            <w:r w:rsidRPr="00D0573E">
              <w:rPr>
                <w:sz w:val="24"/>
                <w:lang w:val="ru-RU"/>
              </w:rPr>
              <w:t>здоровья</w:t>
            </w:r>
            <w:r w:rsidRPr="00D0573E">
              <w:rPr>
                <w:spacing w:val="1"/>
                <w:sz w:val="24"/>
                <w:lang w:val="ru-RU"/>
              </w:rPr>
              <w:t xml:space="preserve"> </w:t>
            </w:r>
            <w:r w:rsidRPr="00D0573E">
              <w:rPr>
                <w:sz w:val="24"/>
                <w:lang w:val="ru-RU"/>
              </w:rPr>
              <w:t>в</w:t>
            </w:r>
            <w:r w:rsidRPr="00D0573E">
              <w:rPr>
                <w:spacing w:val="1"/>
                <w:sz w:val="24"/>
                <w:lang w:val="ru-RU"/>
              </w:rPr>
              <w:t xml:space="preserve"> </w:t>
            </w:r>
            <w:r w:rsidRPr="00D0573E">
              <w:rPr>
                <w:sz w:val="24"/>
                <w:lang w:val="ru-RU"/>
              </w:rPr>
              <w:t>профессиональной</w:t>
            </w:r>
            <w:r w:rsidRPr="00D0573E">
              <w:rPr>
                <w:spacing w:val="-61"/>
                <w:sz w:val="24"/>
                <w:lang w:val="ru-RU"/>
              </w:rPr>
              <w:t xml:space="preserve"> </w:t>
            </w:r>
            <w:r w:rsidRPr="00D0573E">
              <w:rPr>
                <w:sz w:val="24"/>
                <w:lang w:val="ru-RU"/>
              </w:rPr>
              <w:t>деятельности.</w:t>
            </w:r>
            <w:r w:rsidRPr="00D0573E">
              <w:rPr>
                <w:spacing w:val="1"/>
                <w:sz w:val="24"/>
                <w:lang w:val="ru-RU"/>
              </w:rPr>
              <w:t xml:space="preserve"> </w:t>
            </w:r>
            <w:r w:rsidRPr="00D0573E">
              <w:rPr>
                <w:sz w:val="24"/>
                <w:lang w:val="ru-RU"/>
              </w:rPr>
              <w:t>Рациональная</w:t>
            </w:r>
            <w:r w:rsidRPr="00D0573E">
              <w:rPr>
                <w:spacing w:val="1"/>
                <w:sz w:val="24"/>
                <w:lang w:val="ru-RU"/>
              </w:rPr>
              <w:t xml:space="preserve"> </w:t>
            </w:r>
            <w:r w:rsidRPr="00D0573E">
              <w:rPr>
                <w:sz w:val="24"/>
                <w:lang w:val="ru-RU"/>
              </w:rPr>
              <w:t>организация</w:t>
            </w:r>
            <w:r w:rsidRPr="00D0573E">
              <w:rPr>
                <w:spacing w:val="1"/>
                <w:sz w:val="24"/>
                <w:lang w:val="ru-RU"/>
              </w:rPr>
              <w:t xml:space="preserve"> </w:t>
            </w:r>
            <w:r w:rsidRPr="00D0573E">
              <w:rPr>
                <w:sz w:val="24"/>
                <w:lang w:val="ru-RU"/>
              </w:rPr>
              <w:t>труда,</w:t>
            </w:r>
            <w:r w:rsidRPr="00D0573E">
              <w:rPr>
                <w:spacing w:val="1"/>
                <w:sz w:val="24"/>
                <w:lang w:val="ru-RU"/>
              </w:rPr>
              <w:t xml:space="preserve"> </w:t>
            </w:r>
            <w:r w:rsidRPr="00D0573E">
              <w:rPr>
                <w:sz w:val="24"/>
                <w:lang w:val="ru-RU"/>
              </w:rPr>
              <w:t>факторы</w:t>
            </w:r>
            <w:r w:rsidRPr="00D0573E">
              <w:rPr>
                <w:spacing w:val="1"/>
                <w:sz w:val="24"/>
                <w:lang w:val="ru-RU"/>
              </w:rPr>
              <w:t xml:space="preserve"> </w:t>
            </w:r>
            <w:r w:rsidRPr="00D0573E">
              <w:rPr>
                <w:sz w:val="24"/>
                <w:lang w:val="ru-RU"/>
              </w:rPr>
              <w:t>сохранения и укрепления здоровья, профилактика переутомления.</w:t>
            </w:r>
            <w:r w:rsidRPr="00D0573E">
              <w:rPr>
                <w:spacing w:val="1"/>
                <w:sz w:val="24"/>
                <w:lang w:val="ru-RU"/>
              </w:rPr>
              <w:t xml:space="preserve"> </w:t>
            </w:r>
            <w:r w:rsidRPr="00D0573E">
              <w:rPr>
                <w:spacing w:val="-2"/>
                <w:sz w:val="24"/>
                <w:lang w:val="ru-RU"/>
              </w:rPr>
              <w:t>Составление</w:t>
            </w:r>
            <w:r w:rsidRPr="00D0573E">
              <w:rPr>
                <w:spacing w:val="-1"/>
                <w:sz w:val="24"/>
                <w:lang w:val="ru-RU"/>
              </w:rPr>
              <w:t xml:space="preserve"> </w:t>
            </w:r>
            <w:r w:rsidRPr="00D0573E">
              <w:rPr>
                <w:spacing w:val="-2"/>
                <w:sz w:val="24"/>
                <w:lang w:val="ru-RU"/>
              </w:rPr>
              <w:t>профессиограммы.</w:t>
            </w:r>
            <w:r w:rsidRPr="00D0573E">
              <w:rPr>
                <w:spacing w:val="-1"/>
                <w:sz w:val="24"/>
                <w:lang w:val="ru-RU"/>
              </w:rPr>
              <w:t xml:space="preserve"> Определение</w:t>
            </w:r>
            <w:r w:rsidRPr="00D0573E">
              <w:rPr>
                <w:sz w:val="24"/>
                <w:lang w:val="ru-RU"/>
              </w:rPr>
              <w:t xml:space="preserve"> </w:t>
            </w:r>
            <w:r w:rsidRPr="00D0573E">
              <w:rPr>
                <w:spacing w:val="-1"/>
                <w:sz w:val="24"/>
                <w:lang w:val="ru-RU"/>
              </w:rPr>
              <w:t>принадлежности</w:t>
            </w:r>
            <w:r w:rsidRPr="00D0573E">
              <w:rPr>
                <w:spacing w:val="-61"/>
                <w:sz w:val="24"/>
                <w:lang w:val="ru-RU"/>
              </w:rPr>
              <w:t xml:space="preserve"> </w:t>
            </w:r>
            <w:r w:rsidRPr="00D0573E">
              <w:rPr>
                <w:sz w:val="24"/>
                <w:lang w:val="ru-RU"/>
              </w:rPr>
              <w:t>выбранной</w:t>
            </w:r>
            <w:r w:rsidRPr="00D0573E">
              <w:rPr>
                <w:spacing w:val="21"/>
                <w:sz w:val="24"/>
                <w:lang w:val="ru-RU"/>
              </w:rPr>
              <w:t xml:space="preserve"> </w:t>
            </w:r>
            <w:r w:rsidRPr="00D0573E">
              <w:rPr>
                <w:sz w:val="24"/>
                <w:lang w:val="ru-RU"/>
              </w:rPr>
              <w:t>профессии/специальности</w:t>
            </w:r>
            <w:r w:rsidRPr="00D0573E">
              <w:rPr>
                <w:spacing w:val="21"/>
                <w:sz w:val="24"/>
                <w:lang w:val="ru-RU"/>
              </w:rPr>
              <w:t xml:space="preserve"> </w:t>
            </w:r>
            <w:r w:rsidRPr="00D0573E">
              <w:rPr>
                <w:sz w:val="24"/>
                <w:lang w:val="ru-RU"/>
              </w:rPr>
              <w:t>к</w:t>
            </w:r>
            <w:r w:rsidRPr="00D0573E">
              <w:rPr>
                <w:spacing w:val="23"/>
                <w:sz w:val="24"/>
                <w:lang w:val="ru-RU"/>
              </w:rPr>
              <w:t xml:space="preserve"> </w:t>
            </w:r>
            <w:r w:rsidRPr="00D0573E">
              <w:rPr>
                <w:sz w:val="24"/>
                <w:lang w:val="ru-RU"/>
              </w:rPr>
              <w:t>группе</w:t>
            </w:r>
            <w:r w:rsidRPr="00D0573E">
              <w:rPr>
                <w:spacing w:val="21"/>
                <w:sz w:val="24"/>
                <w:lang w:val="ru-RU"/>
              </w:rPr>
              <w:t xml:space="preserve"> </w:t>
            </w:r>
            <w:r w:rsidRPr="00D0573E">
              <w:rPr>
                <w:sz w:val="24"/>
                <w:lang w:val="ru-RU"/>
              </w:rPr>
              <w:t>труда.</w:t>
            </w:r>
            <w:r w:rsidRPr="00D0573E">
              <w:rPr>
                <w:spacing w:val="37"/>
                <w:sz w:val="24"/>
                <w:lang w:val="ru-RU"/>
              </w:rPr>
              <w:t xml:space="preserve"> </w:t>
            </w:r>
            <w:r>
              <w:rPr>
                <w:sz w:val="24"/>
              </w:rPr>
              <w:t>Подбор</w:t>
            </w:r>
          </w:p>
        </w:tc>
        <w:tc>
          <w:tcPr>
            <w:tcW w:w="2329" w:type="dxa"/>
            <w:gridSpan w:val="2"/>
            <w:tcBorders>
              <w:top w:val="single" w:sz="4" w:space="0" w:color="000000"/>
              <w:left w:val="single" w:sz="4" w:space="0" w:color="000000"/>
              <w:bottom w:val="single" w:sz="4" w:space="0" w:color="000000"/>
              <w:right w:val="single" w:sz="4" w:space="0" w:color="000000"/>
            </w:tcBorders>
          </w:tcPr>
          <w:p w14:paraId="64AFFF3F" w14:textId="77777777" w:rsidR="007C39C2" w:rsidRDefault="007C39C2" w:rsidP="007C39C2">
            <w:pPr>
              <w:pStyle w:val="TableParagraph"/>
            </w:pPr>
          </w:p>
        </w:tc>
        <w:tc>
          <w:tcPr>
            <w:tcW w:w="2563" w:type="dxa"/>
            <w:gridSpan w:val="2"/>
            <w:vMerge/>
            <w:tcBorders>
              <w:top w:val="single" w:sz="4" w:space="0" w:color="000000"/>
              <w:left w:val="single" w:sz="4" w:space="0" w:color="000000"/>
              <w:bottom w:val="single" w:sz="4" w:space="0" w:color="000000"/>
              <w:right w:val="single" w:sz="4" w:space="0" w:color="000000"/>
            </w:tcBorders>
            <w:vAlign w:val="center"/>
            <w:hideMark/>
          </w:tcPr>
          <w:p w14:paraId="4EDFF1EC" w14:textId="77777777" w:rsidR="007C39C2" w:rsidRDefault="007C39C2" w:rsidP="007C39C2">
            <w:pPr>
              <w:widowControl/>
              <w:autoSpaceDE/>
              <w:autoSpaceDN/>
              <w:rPr>
                <w:rFonts w:ascii="Times New Roman" w:eastAsia="Microsoft Sans Serif" w:hAnsi="Times New Roman" w:cs="Times New Roman"/>
                <w:b/>
                <w:i/>
                <w:sz w:val="16"/>
              </w:rPr>
            </w:pPr>
          </w:p>
        </w:tc>
      </w:tr>
      <w:tr w:rsidR="007C39C2" w14:paraId="2BD3D311" w14:textId="77777777" w:rsidTr="007C39C2">
        <w:trPr>
          <w:trHeight w:val="551"/>
        </w:trPr>
        <w:tc>
          <w:tcPr>
            <w:tcW w:w="2618" w:type="dxa"/>
            <w:gridSpan w:val="3"/>
            <w:tcBorders>
              <w:top w:val="single" w:sz="4" w:space="0" w:color="000000"/>
              <w:left w:val="single" w:sz="4" w:space="0" w:color="000000"/>
              <w:bottom w:val="single" w:sz="4" w:space="0" w:color="000000"/>
              <w:right w:val="single" w:sz="4" w:space="0" w:color="000000"/>
            </w:tcBorders>
          </w:tcPr>
          <w:p w14:paraId="3555AFCA" w14:textId="77777777" w:rsidR="007C39C2" w:rsidRDefault="007C39C2" w:rsidP="007C39C2">
            <w:pPr>
              <w:pStyle w:val="TableParagraph"/>
              <w:rPr>
                <w:sz w:val="24"/>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3345BB97" w14:textId="77777777" w:rsidR="007C39C2" w:rsidRPr="00D0573E" w:rsidRDefault="007C39C2" w:rsidP="007C39C2">
            <w:pPr>
              <w:pStyle w:val="TableParagraph"/>
              <w:tabs>
                <w:tab w:val="left" w:pos="1746"/>
                <w:tab w:val="left" w:pos="3409"/>
                <w:tab w:val="left" w:pos="4139"/>
                <w:tab w:val="left" w:pos="5788"/>
              </w:tabs>
              <w:spacing w:line="276" w:lineRule="exact"/>
              <w:ind w:left="109" w:right="95"/>
              <w:rPr>
                <w:sz w:val="24"/>
                <w:lang w:val="ru-RU"/>
              </w:rPr>
            </w:pPr>
            <w:r w:rsidRPr="00D0573E">
              <w:rPr>
                <w:sz w:val="24"/>
                <w:lang w:val="ru-RU"/>
              </w:rPr>
              <w:t>физических</w:t>
            </w:r>
            <w:r w:rsidRPr="00D0573E">
              <w:rPr>
                <w:sz w:val="24"/>
                <w:lang w:val="ru-RU"/>
              </w:rPr>
              <w:tab/>
              <w:t>упражнений</w:t>
            </w:r>
            <w:r w:rsidRPr="00D0573E">
              <w:rPr>
                <w:sz w:val="24"/>
                <w:lang w:val="ru-RU"/>
              </w:rPr>
              <w:tab/>
              <w:t>для</w:t>
            </w:r>
            <w:r w:rsidRPr="00D0573E">
              <w:rPr>
                <w:sz w:val="24"/>
                <w:lang w:val="ru-RU"/>
              </w:rPr>
              <w:tab/>
              <w:t>проведения</w:t>
            </w:r>
            <w:r w:rsidRPr="00D0573E">
              <w:rPr>
                <w:sz w:val="24"/>
                <w:lang w:val="ru-RU"/>
              </w:rPr>
              <w:tab/>
            </w:r>
            <w:r w:rsidRPr="00D0573E">
              <w:rPr>
                <w:w w:val="95"/>
                <w:sz w:val="24"/>
                <w:lang w:val="ru-RU"/>
              </w:rPr>
              <w:t>производственной</w:t>
            </w:r>
            <w:r w:rsidRPr="00D0573E">
              <w:rPr>
                <w:spacing w:val="1"/>
                <w:w w:val="95"/>
                <w:sz w:val="24"/>
                <w:lang w:val="ru-RU"/>
              </w:rPr>
              <w:t xml:space="preserve"> </w:t>
            </w:r>
            <w:r w:rsidRPr="00D0573E">
              <w:rPr>
                <w:sz w:val="24"/>
                <w:lang w:val="ru-RU"/>
              </w:rPr>
              <w:t>гимнастики.</w:t>
            </w:r>
          </w:p>
        </w:tc>
        <w:tc>
          <w:tcPr>
            <w:tcW w:w="2329" w:type="dxa"/>
            <w:gridSpan w:val="2"/>
            <w:tcBorders>
              <w:top w:val="single" w:sz="4" w:space="0" w:color="000000"/>
              <w:left w:val="single" w:sz="4" w:space="0" w:color="000000"/>
              <w:bottom w:val="single" w:sz="4" w:space="0" w:color="000000"/>
              <w:right w:val="single" w:sz="4" w:space="0" w:color="000000"/>
            </w:tcBorders>
          </w:tcPr>
          <w:p w14:paraId="153A649A" w14:textId="77777777" w:rsidR="007C39C2" w:rsidRPr="00D0573E" w:rsidRDefault="007C39C2" w:rsidP="007C39C2">
            <w:pPr>
              <w:pStyle w:val="TableParagraph"/>
              <w:rPr>
                <w:sz w:val="24"/>
                <w:lang w:val="ru-RU"/>
              </w:rPr>
            </w:pPr>
          </w:p>
        </w:tc>
        <w:tc>
          <w:tcPr>
            <w:tcW w:w="2553" w:type="dxa"/>
            <w:tcBorders>
              <w:top w:val="single" w:sz="4" w:space="0" w:color="000000"/>
              <w:left w:val="single" w:sz="4" w:space="0" w:color="000000"/>
              <w:bottom w:val="single" w:sz="4" w:space="0" w:color="000000"/>
              <w:right w:val="single" w:sz="4" w:space="0" w:color="000000"/>
            </w:tcBorders>
          </w:tcPr>
          <w:p w14:paraId="7C322C20" w14:textId="77777777" w:rsidR="007C39C2" w:rsidRPr="00D0573E" w:rsidRDefault="007C39C2" w:rsidP="007C39C2">
            <w:pPr>
              <w:pStyle w:val="TableParagraph"/>
              <w:rPr>
                <w:sz w:val="24"/>
                <w:lang w:val="ru-RU"/>
              </w:rPr>
            </w:pPr>
          </w:p>
        </w:tc>
      </w:tr>
      <w:tr w:rsidR="007C39C2" w:rsidRPr="00A172AE" w14:paraId="1BD70FEB" w14:textId="77777777" w:rsidTr="007C39C2">
        <w:trPr>
          <w:trHeight w:val="275"/>
        </w:trPr>
        <w:tc>
          <w:tcPr>
            <w:tcW w:w="2618" w:type="dxa"/>
            <w:gridSpan w:val="3"/>
            <w:vMerge w:val="restart"/>
            <w:tcBorders>
              <w:top w:val="single" w:sz="4" w:space="0" w:color="000000"/>
              <w:left w:val="single" w:sz="4" w:space="0" w:color="000000"/>
              <w:bottom w:val="single" w:sz="4" w:space="0" w:color="000000"/>
              <w:right w:val="single" w:sz="4" w:space="0" w:color="000000"/>
            </w:tcBorders>
            <w:hideMark/>
          </w:tcPr>
          <w:p w14:paraId="78550E5C" w14:textId="77777777" w:rsidR="007C39C2" w:rsidRPr="00D0573E" w:rsidRDefault="007C39C2" w:rsidP="007C39C2">
            <w:pPr>
              <w:pStyle w:val="TableParagraph"/>
              <w:spacing w:line="242" w:lineRule="auto"/>
              <w:ind w:left="107" w:right="338"/>
              <w:rPr>
                <w:sz w:val="24"/>
                <w:lang w:val="ru-RU"/>
              </w:rPr>
            </w:pPr>
            <w:r w:rsidRPr="00D0573E">
              <w:rPr>
                <w:b/>
                <w:sz w:val="24"/>
                <w:lang w:val="ru-RU"/>
              </w:rPr>
              <w:t>Тема 1.</w:t>
            </w:r>
            <w:r>
              <w:rPr>
                <w:b/>
                <w:spacing w:val="1"/>
                <w:sz w:val="24"/>
                <w:lang w:val="ru-RU"/>
              </w:rPr>
              <w:t xml:space="preserve">4 </w:t>
            </w:r>
            <w:r w:rsidRPr="00D0573E">
              <w:rPr>
                <w:spacing w:val="-1"/>
                <w:sz w:val="24"/>
                <w:lang w:val="ru-RU"/>
              </w:rPr>
              <w:t>Профессионально-</w:t>
            </w:r>
            <w:r w:rsidRPr="00D0573E">
              <w:rPr>
                <w:spacing w:val="-61"/>
                <w:sz w:val="24"/>
                <w:lang w:val="ru-RU"/>
              </w:rPr>
              <w:t xml:space="preserve"> </w:t>
            </w:r>
            <w:r w:rsidRPr="00D0573E">
              <w:rPr>
                <w:sz w:val="24"/>
                <w:lang w:val="ru-RU"/>
              </w:rPr>
              <w:t>прикладная</w:t>
            </w:r>
            <w:r w:rsidRPr="00D0573E">
              <w:rPr>
                <w:spacing w:val="1"/>
                <w:sz w:val="24"/>
                <w:lang w:val="ru-RU"/>
              </w:rPr>
              <w:t xml:space="preserve"> </w:t>
            </w:r>
            <w:r w:rsidRPr="00D0573E">
              <w:rPr>
                <w:sz w:val="24"/>
                <w:lang w:val="ru-RU"/>
              </w:rPr>
              <w:t>физическая</w:t>
            </w:r>
            <w:r w:rsidRPr="00D0573E">
              <w:rPr>
                <w:spacing w:val="1"/>
                <w:sz w:val="24"/>
                <w:lang w:val="ru-RU"/>
              </w:rPr>
              <w:t xml:space="preserve"> </w:t>
            </w:r>
            <w:r w:rsidRPr="00D0573E">
              <w:rPr>
                <w:sz w:val="24"/>
                <w:lang w:val="ru-RU"/>
              </w:rPr>
              <w:t>подготовка</w:t>
            </w: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7214E1CB" w14:textId="77777777" w:rsidR="007C39C2" w:rsidRDefault="007C39C2" w:rsidP="007C39C2">
            <w:pPr>
              <w:pStyle w:val="TableParagraph"/>
              <w:spacing w:line="255" w:lineRule="exact"/>
              <w:ind w:left="109"/>
              <w:rPr>
                <w:b/>
                <w:sz w:val="24"/>
              </w:rPr>
            </w:pPr>
            <w:r>
              <w:rPr>
                <w:b/>
                <w:sz w:val="24"/>
              </w:rPr>
              <w:t>Содержание</w:t>
            </w:r>
            <w:r>
              <w:rPr>
                <w:b/>
                <w:spacing w:val="-5"/>
                <w:sz w:val="24"/>
              </w:rPr>
              <w:t xml:space="preserve"> </w:t>
            </w:r>
            <w:r>
              <w:rPr>
                <w:b/>
                <w:sz w:val="24"/>
              </w:rPr>
              <w:t>учебного</w:t>
            </w:r>
            <w:r>
              <w:rPr>
                <w:b/>
                <w:spacing w:val="-3"/>
                <w:sz w:val="24"/>
              </w:rPr>
              <w:t xml:space="preserve"> </w:t>
            </w:r>
            <w:r>
              <w:rPr>
                <w:b/>
                <w:sz w:val="24"/>
              </w:rPr>
              <w:t>материала</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26272B0C" w14:textId="77777777" w:rsidR="007C39C2" w:rsidRPr="00683AD0" w:rsidRDefault="007C39C2" w:rsidP="007C39C2">
            <w:pPr>
              <w:pStyle w:val="TableParagraph"/>
              <w:spacing w:line="255" w:lineRule="exact"/>
              <w:ind w:left="5"/>
              <w:jc w:val="center"/>
              <w:rPr>
                <w:b/>
                <w:sz w:val="24"/>
                <w:lang w:val="ru-RU"/>
              </w:rPr>
            </w:pPr>
            <w:r>
              <w:rPr>
                <w:b/>
                <w:sz w:val="24"/>
                <w:lang w:val="ru-RU"/>
              </w:rPr>
              <w:t>0,5</w:t>
            </w:r>
          </w:p>
        </w:tc>
        <w:tc>
          <w:tcPr>
            <w:tcW w:w="2553" w:type="dxa"/>
            <w:vMerge w:val="restart"/>
            <w:tcBorders>
              <w:top w:val="single" w:sz="4" w:space="0" w:color="000000"/>
              <w:left w:val="single" w:sz="4" w:space="0" w:color="000000"/>
              <w:bottom w:val="single" w:sz="4" w:space="0" w:color="000000"/>
              <w:right w:val="single" w:sz="4" w:space="0" w:color="000000"/>
            </w:tcBorders>
            <w:hideMark/>
          </w:tcPr>
          <w:p w14:paraId="47AB4067" w14:textId="77777777" w:rsidR="007C39C2" w:rsidRPr="00A172AE" w:rsidRDefault="007C39C2" w:rsidP="007C39C2">
            <w:pPr>
              <w:pStyle w:val="TableParagraph"/>
              <w:spacing w:before="3"/>
              <w:ind w:right="484"/>
              <w:rPr>
                <w:sz w:val="24"/>
                <w:lang w:val="ru-RU"/>
              </w:rPr>
            </w:pPr>
          </w:p>
          <w:p w14:paraId="0FD28F7B" w14:textId="77777777" w:rsidR="007C39C2" w:rsidRPr="00A172AE" w:rsidRDefault="007C39C2" w:rsidP="007C39C2">
            <w:pPr>
              <w:pStyle w:val="TableParagraph"/>
              <w:spacing w:before="5"/>
              <w:ind w:left="485" w:right="483"/>
              <w:jc w:val="center"/>
              <w:rPr>
                <w:sz w:val="24"/>
                <w:lang w:val="ru-RU"/>
              </w:rPr>
            </w:pPr>
            <w:r>
              <w:rPr>
                <w:sz w:val="24"/>
              </w:rPr>
              <w:t>ОК</w:t>
            </w:r>
            <w:r>
              <w:rPr>
                <w:sz w:val="24"/>
                <w:lang w:val="ru-RU"/>
              </w:rPr>
              <w:t>0</w:t>
            </w:r>
            <w:r>
              <w:rPr>
                <w:spacing w:val="-8"/>
                <w:sz w:val="24"/>
                <w:lang w:val="ru-RU"/>
              </w:rPr>
              <w:t>8</w:t>
            </w:r>
          </w:p>
        </w:tc>
      </w:tr>
      <w:tr w:rsidR="007C39C2" w14:paraId="15F21C41" w14:textId="77777777" w:rsidTr="007C39C2">
        <w:trPr>
          <w:trHeight w:val="827"/>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248A609F" w14:textId="77777777" w:rsidR="007C39C2" w:rsidRDefault="007C39C2" w:rsidP="007C39C2">
            <w:pPr>
              <w:widowControl/>
              <w:autoSpaceDE/>
              <w:autoSpaceDN/>
              <w:rPr>
                <w:rFonts w:ascii="Times New Roman" w:eastAsia="Microsoft Sans Serif" w:hAnsi="Times New Roman" w:cs="Times New Roman"/>
                <w:sz w:val="24"/>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6BA97AB7" w14:textId="77777777" w:rsidR="007C39C2" w:rsidRPr="00D0573E" w:rsidRDefault="007C39C2" w:rsidP="007C39C2">
            <w:pPr>
              <w:pStyle w:val="TableParagraph"/>
              <w:spacing w:line="270" w:lineRule="atLeast"/>
              <w:ind w:left="109" w:right="92"/>
              <w:jc w:val="both"/>
              <w:rPr>
                <w:sz w:val="24"/>
                <w:lang w:val="ru-RU"/>
              </w:rPr>
            </w:pPr>
            <w:r w:rsidRPr="00D0573E">
              <w:rPr>
                <w:sz w:val="24"/>
                <w:lang w:val="ru-RU"/>
              </w:rPr>
              <w:t>1.Понятие «профессионально-прикладная физическая подготовка»,</w:t>
            </w:r>
            <w:r w:rsidRPr="00D0573E">
              <w:rPr>
                <w:spacing w:val="-61"/>
                <w:sz w:val="24"/>
                <w:lang w:val="ru-RU"/>
              </w:rPr>
              <w:t xml:space="preserve"> </w:t>
            </w:r>
            <w:r w:rsidRPr="00D0573E">
              <w:rPr>
                <w:sz w:val="24"/>
                <w:lang w:val="ru-RU"/>
              </w:rPr>
              <w:t>задачи</w:t>
            </w:r>
            <w:r w:rsidRPr="00D0573E">
              <w:rPr>
                <w:spacing w:val="1"/>
                <w:sz w:val="24"/>
                <w:lang w:val="ru-RU"/>
              </w:rPr>
              <w:t xml:space="preserve"> </w:t>
            </w:r>
            <w:r w:rsidRPr="00D0573E">
              <w:rPr>
                <w:sz w:val="24"/>
                <w:lang w:val="ru-RU"/>
              </w:rPr>
              <w:t>профессионально-прикладной</w:t>
            </w:r>
            <w:r w:rsidRPr="00D0573E">
              <w:rPr>
                <w:spacing w:val="1"/>
                <w:sz w:val="24"/>
                <w:lang w:val="ru-RU"/>
              </w:rPr>
              <w:t xml:space="preserve"> </w:t>
            </w:r>
            <w:r w:rsidRPr="00D0573E">
              <w:rPr>
                <w:sz w:val="24"/>
                <w:lang w:val="ru-RU"/>
              </w:rPr>
              <w:t>физической</w:t>
            </w:r>
            <w:r w:rsidRPr="00D0573E">
              <w:rPr>
                <w:spacing w:val="1"/>
                <w:sz w:val="24"/>
                <w:lang w:val="ru-RU"/>
              </w:rPr>
              <w:t xml:space="preserve"> </w:t>
            </w:r>
            <w:r w:rsidRPr="00D0573E">
              <w:rPr>
                <w:sz w:val="24"/>
                <w:lang w:val="ru-RU"/>
              </w:rPr>
              <w:t>подготовки,</w:t>
            </w:r>
            <w:r w:rsidRPr="00D0573E">
              <w:rPr>
                <w:spacing w:val="1"/>
                <w:sz w:val="24"/>
                <w:lang w:val="ru-RU"/>
              </w:rPr>
              <w:t xml:space="preserve"> </w:t>
            </w:r>
            <w:r w:rsidRPr="00D0573E">
              <w:rPr>
                <w:sz w:val="24"/>
                <w:lang w:val="ru-RU"/>
              </w:rPr>
              <w:t>средства</w:t>
            </w:r>
            <w:r w:rsidRPr="00D0573E">
              <w:rPr>
                <w:spacing w:val="-5"/>
                <w:sz w:val="24"/>
                <w:lang w:val="ru-RU"/>
              </w:rPr>
              <w:t xml:space="preserve"> </w:t>
            </w:r>
            <w:r w:rsidRPr="00D0573E">
              <w:rPr>
                <w:sz w:val="24"/>
                <w:lang w:val="ru-RU"/>
              </w:rPr>
              <w:t>профессионально-прикладной</w:t>
            </w:r>
            <w:r w:rsidRPr="00D0573E">
              <w:rPr>
                <w:spacing w:val="-5"/>
                <w:sz w:val="24"/>
                <w:lang w:val="ru-RU"/>
              </w:rPr>
              <w:t xml:space="preserve"> </w:t>
            </w:r>
            <w:r w:rsidRPr="00D0573E">
              <w:rPr>
                <w:sz w:val="24"/>
                <w:lang w:val="ru-RU"/>
              </w:rPr>
              <w:t>физической</w:t>
            </w:r>
            <w:r w:rsidRPr="00D0573E">
              <w:rPr>
                <w:spacing w:val="-7"/>
                <w:sz w:val="24"/>
                <w:lang w:val="ru-RU"/>
              </w:rPr>
              <w:t xml:space="preserve"> </w:t>
            </w:r>
            <w:r w:rsidRPr="00D0573E">
              <w:rPr>
                <w:sz w:val="24"/>
                <w:lang w:val="ru-RU"/>
              </w:rPr>
              <w:t>подготовки</w:t>
            </w:r>
          </w:p>
        </w:tc>
        <w:tc>
          <w:tcPr>
            <w:tcW w:w="2329" w:type="dxa"/>
            <w:gridSpan w:val="2"/>
            <w:tcBorders>
              <w:top w:val="single" w:sz="4" w:space="0" w:color="000000"/>
              <w:left w:val="single" w:sz="4" w:space="0" w:color="000000"/>
              <w:bottom w:val="single" w:sz="4" w:space="0" w:color="000000"/>
              <w:right w:val="single" w:sz="4" w:space="0" w:color="000000"/>
            </w:tcBorders>
          </w:tcPr>
          <w:p w14:paraId="5FD5BF35" w14:textId="77777777" w:rsidR="007C39C2" w:rsidRPr="00D0573E" w:rsidRDefault="007C39C2" w:rsidP="007C39C2">
            <w:pPr>
              <w:pStyle w:val="TableParagraph"/>
              <w:rPr>
                <w:sz w:val="24"/>
                <w:lang w:val="ru-RU"/>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2615307E"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r>
      <w:tr w:rsidR="007C39C2" w14:paraId="0E680D89" w14:textId="77777777" w:rsidTr="007C39C2">
        <w:trPr>
          <w:trHeight w:val="1139"/>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0432B239"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27EBE88F" w14:textId="77777777" w:rsidR="007C39C2" w:rsidRPr="00D0573E" w:rsidRDefault="007C39C2" w:rsidP="007C39C2">
            <w:pPr>
              <w:pStyle w:val="TableParagraph"/>
              <w:spacing w:line="276" w:lineRule="exact"/>
              <w:ind w:left="109" w:right="518"/>
              <w:rPr>
                <w:sz w:val="24"/>
                <w:lang w:val="ru-RU"/>
              </w:rPr>
            </w:pPr>
            <w:r w:rsidRPr="00D0573E">
              <w:rPr>
                <w:sz w:val="24"/>
                <w:lang w:val="ru-RU"/>
              </w:rPr>
              <w:t>2. Определение значимых физических и личностных качеств с</w:t>
            </w:r>
            <w:r w:rsidRPr="00D0573E">
              <w:rPr>
                <w:spacing w:val="1"/>
                <w:sz w:val="24"/>
                <w:lang w:val="ru-RU"/>
              </w:rPr>
              <w:t xml:space="preserve"> </w:t>
            </w:r>
            <w:r w:rsidRPr="00D0573E">
              <w:rPr>
                <w:sz w:val="24"/>
                <w:lang w:val="ru-RU"/>
              </w:rPr>
              <w:t>учётом специфики получаемой профессии/специальности;</w:t>
            </w:r>
            <w:r w:rsidRPr="00D0573E">
              <w:rPr>
                <w:spacing w:val="1"/>
                <w:sz w:val="24"/>
                <w:lang w:val="ru-RU"/>
              </w:rPr>
              <w:t xml:space="preserve"> </w:t>
            </w:r>
            <w:r w:rsidRPr="00D0573E">
              <w:rPr>
                <w:sz w:val="24"/>
                <w:lang w:val="ru-RU"/>
              </w:rPr>
              <w:t>определение видов физкультурно-спортивной деятельности для</w:t>
            </w:r>
            <w:r w:rsidRPr="00D0573E">
              <w:rPr>
                <w:spacing w:val="-61"/>
                <w:sz w:val="24"/>
                <w:lang w:val="ru-RU"/>
              </w:rPr>
              <w:t xml:space="preserve"> </w:t>
            </w:r>
            <w:r w:rsidRPr="00D0573E">
              <w:rPr>
                <w:spacing w:val="-1"/>
                <w:sz w:val="24"/>
                <w:lang w:val="ru-RU"/>
              </w:rPr>
              <w:t>развития</w:t>
            </w:r>
            <w:r w:rsidRPr="00D0573E">
              <w:rPr>
                <w:spacing w:val="-15"/>
                <w:sz w:val="24"/>
                <w:lang w:val="ru-RU"/>
              </w:rPr>
              <w:t xml:space="preserve"> </w:t>
            </w:r>
            <w:r w:rsidRPr="00D0573E">
              <w:rPr>
                <w:spacing w:val="-1"/>
                <w:sz w:val="24"/>
                <w:lang w:val="ru-RU"/>
              </w:rPr>
              <w:t>профессионально-значимых</w:t>
            </w:r>
            <w:r w:rsidRPr="00D0573E">
              <w:rPr>
                <w:spacing w:val="-15"/>
                <w:sz w:val="24"/>
                <w:lang w:val="ru-RU"/>
              </w:rPr>
              <w:t xml:space="preserve"> </w:t>
            </w:r>
            <w:r w:rsidRPr="00D0573E">
              <w:rPr>
                <w:sz w:val="24"/>
                <w:lang w:val="ru-RU"/>
              </w:rPr>
              <w:t>физических</w:t>
            </w:r>
            <w:r w:rsidRPr="00D0573E">
              <w:rPr>
                <w:spacing w:val="-14"/>
                <w:sz w:val="24"/>
                <w:lang w:val="ru-RU"/>
              </w:rPr>
              <w:t xml:space="preserve"> </w:t>
            </w:r>
            <w:r w:rsidRPr="00D0573E">
              <w:rPr>
                <w:sz w:val="24"/>
                <w:lang w:val="ru-RU"/>
              </w:rPr>
              <w:t>и</w:t>
            </w:r>
            <w:r w:rsidRPr="00D0573E">
              <w:rPr>
                <w:spacing w:val="-15"/>
                <w:sz w:val="24"/>
                <w:lang w:val="ru-RU"/>
              </w:rPr>
              <w:t xml:space="preserve"> </w:t>
            </w:r>
            <w:r w:rsidRPr="00D0573E">
              <w:rPr>
                <w:sz w:val="24"/>
                <w:lang w:val="ru-RU"/>
              </w:rPr>
              <w:t>психических</w:t>
            </w:r>
            <w:r w:rsidRPr="00D0573E">
              <w:rPr>
                <w:spacing w:val="-61"/>
                <w:sz w:val="24"/>
                <w:lang w:val="ru-RU"/>
              </w:rPr>
              <w:t xml:space="preserve"> </w:t>
            </w:r>
            <w:r w:rsidRPr="00D0573E">
              <w:rPr>
                <w:sz w:val="24"/>
                <w:lang w:val="ru-RU"/>
              </w:rPr>
              <w:t>качеств.</w:t>
            </w:r>
          </w:p>
        </w:tc>
        <w:tc>
          <w:tcPr>
            <w:tcW w:w="2329" w:type="dxa"/>
            <w:gridSpan w:val="2"/>
            <w:tcBorders>
              <w:top w:val="single" w:sz="4" w:space="0" w:color="000000"/>
              <w:left w:val="single" w:sz="4" w:space="0" w:color="000000"/>
              <w:bottom w:val="single" w:sz="4" w:space="0" w:color="000000"/>
              <w:right w:val="single" w:sz="4" w:space="0" w:color="000000"/>
            </w:tcBorders>
          </w:tcPr>
          <w:p w14:paraId="2045841A" w14:textId="77777777" w:rsidR="007C39C2" w:rsidRPr="00D0573E" w:rsidRDefault="007C39C2" w:rsidP="007C39C2">
            <w:pPr>
              <w:pStyle w:val="TableParagraph"/>
              <w:rPr>
                <w:sz w:val="24"/>
                <w:lang w:val="ru-RU"/>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25E99E3B"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r>
      <w:tr w:rsidR="007C39C2" w:rsidRPr="00A172AE" w14:paraId="05BA9A02" w14:textId="77777777" w:rsidTr="007C39C2">
        <w:trPr>
          <w:trHeight w:val="689"/>
        </w:trPr>
        <w:tc>
          <w:tcPr>
            <w:tcW w:w="2618" w:type="dxa"/>
            <w:gridSpan w:val="3"/>
            <w:tcBorders>
              <w:top w:val="single" w:sz="4" w:space="0" w:color="000000"/>
              <w:left w:val="single" w:sz="4" w:space="0" w:color="000000"/>
              <w:bottom w:val="single" w:sz="4" w:space="0" w:color="000000"/>
              <w:right w:val="single" w:sz="4" w:space="0" w:color="000000"/>
            </w:tcBorders>
            <w:hideMark/>
          </w:tcPr>
          <w:p w14:paraId="48DBFAEA" w14:textId="77777777" w:rsidR="007C39C2" w:rsidRDefault="007C39C2" w:rsidP="007C39C2">
            <w:pPr>
              <w:pStyle w:val="TableParagraph"/>
              <w:ind w:left="107"/>
              <w:rPr>
                <w:b/>
                <w:sz w:val="24"/>
              </w:rPr>
            </w:pPr>
            <w:r>
              <w:rPr>
                <w:b/>
                <w:sz w:val="24"/>
              </w:rPr>
              <w:t>Раздел</w:t>
            </w:r>
            <w:r>
              <w:rPr>
                <w:b/>
                <w:spacing w:val="-2"/>
                <w:sz w:val="24"/>
              </w:rPr>
              <w:t xml:space="preserve"> </w:t>
            </w:r>
            <w:r>
              <w:rPr>
                <w:b/>
                <w:sz w:val="24"/>
              </w:rPr>
              <w:t>№</w:t>
            </w:r>
            <w:r>
              <w:rPr>
                <w:b/>
                <w:spacing w:val="-1"/>
                <w:sz w:val="24"/>
              </w:rPr>
              <w:t xml:space="preserve"> </w:t>
            </w:r>
            <w:r>
              <w:rPr>
                <w:b/>
                <w:sz w:val="24"/>
              </w:rPr>
              <w:t>2</w:t>
            </w: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3A35BB0D" w14:textId="77777777" w:rsidR="007C39C2" w:rsidRPr="00D0573E" w:rsidRDefault="007C39C2" w:rsidP="007C39C2">
            <w:pPr>
              <w:pStyle w:val="TableParagraph"/>
              <w:tabs>
                <w:tab w:val="left" w:pos="2279"/>
                <w:tab w:val="left" w:pos="3664"/>
                <w:tab w:val="left" w:pos="5262"/>
                <w:tab w:val="left" w:pos="7094"/>
              </w:tabs>
              <w:ind w:left="109" w:right="91"/>
              <w:rPr>
                <w:b/>
                <w:sz w:val="24"/>
                <w:lang w:val="ru-RU"/>
              </w:rPr>
            </w:pPr>
            <w:r w:rsidRPr="00D0573E">
              <w:rPr>
                <w:b/>
                <w:sz w:val="24"/>
                <w:lang w:val="ru-RU"/>
              </w:rPr>
              <w:t>Методические</w:t>
            </w:r>
            <w:r w:rsidRPr="00D0573E">
              <w:rPr>
                <w:b/>
                <w:sz w:val="24"/>
                <w:lang w:val="ru-RU"/>
              </w:rPr>
              <w:tab/>
              <w:t>основы</w:t>
            </w:r>
            <w:r w:rsidRPr="00D0573E">
              <w:rPr>
                <w:b/>
                <w:sz w:val="24"/>
                <w:lang w:val="ru-RU"/>
              </w:rPr>
              <w:tab/>
              <w:t>обучения</w:t>
            </w:r>
            <w:r w:rsidRPr="00D0573E">
              <w:rPr>
                <w:b/>
                <w:sz w:val="24"/>
                <w:lang w:val="ru-RU"/>
              </w:rPr>
              <w:tab/>
              <w:t>различным</w:t>
            </w:r>
            <w:r w:rsidRPr="00D0573E">
              <w:rPr>
                <w:b/>
                <w:sz w:val="24"/>
                <w:lang w:val="ru-RU"/>
              </w:rPr>
              <w:tab/>
            </w:r>
            <w:r w:rsidRPr="00D0573E">
              <w:rPr>
                <w:b/>
                <w:spacing w:val="-1"/>
                <w:sz w:val="24"/>
                <w:lang w:val="ru-RU"/>
              </w:rPr>
              <w:t>видам</w:t>
            </w:r>
            <w:r w:rsidRPr="00D0573E">
              <w:rPr>
                <w:b/>
                <w:spacing w:val="-64"/>
                <w:sz w:val="24"/>
                <w:lang w:val="ru-RU"/>
              </w:rPr>
              <w:t xml:space="preserve"> </w:t>
            </w:r>
            <w:r w:rsidRPr="00D0573E">
              <w:rPr>
                <w:b/>
                <w:sz w:val="24"/>
                <w:lang w:val="ru-RU"/>
              </w:rPr>
              <w:t>физкультурно-спортивной</w:t>
            </w:r>
            <w:r w:rsidRPr="00D0573E">
              <w:rPr>
                <w:b/>
                <w:spacing w:val="-2"/>
                <w:sz w:val="24"/>
                <w:lang w:val="ru-RU"/>
              </w:rPr>
              <w:t xml:space="preserve"> </w:t>
            </w:r>
            <w:r w:rsidRPr="00D0573E">
              <w:rPr>
                <w:b/>
                <w:sz w:val="24"/>
                <w:lang w:val="ru-RU"/>
              </w:rPr>
              <w:t>деятельности</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3A55A59C" w14:textId="77777777" w:rsidR="007C39C2" w:rsidRPr="000E5D4F" w:rsidRDefault="007C39C2" w:rsidP="007C39C2">
            <w:pPr>
              <w:pStyle w:val="TableParagraph"/>
              <w:ind w:left="448" w:right="442"/>
              <w:jc w:val="center"/>
              <w:rPr>
                <w:b/>
                <w:sz w:val="24"/>
                <w:lang w:val="ru-RU"/>
              </w:rPr>
            </w:pPr>
            <w:r>
              <w:rPr>
                <w:b/>
                <w:sz w:val="24"/>
                <w:lang w:val="ru-RU"/>
              </w:rPr>
              <w:t>50</w:t>
            </w:r>
          </w:p>
        </w:tc>
        <w:tc>
          <w:tcPr>
            <w:tcW w:w="2553" w:type="dxa"/>
            <w:tcBorders>
              <w:top w:val="single" w:sz="4" w:space="0" w:color="000000"/>
              <w:left w:val="single" w:sz="4" w:space="0" w:color="000000"/>
              <w:bottom w:val="single" w:sz="4" w:space="0" w:color="000000"/>
              <w:right w:val="single" w:sz="4" w:space="0" w:color="000000"/>
            </w:tcBorders>
            <w:hideMark/>
          </w:tcPr>
          <w:p w14:paraId="02BF1AE2" w14:textId="77777777" w:rsidR="007C39C2" w:rsidRPr="00A172AE" w:rsidRDefault="007C39C2" w:rsidP="007C39C2">
            <w:pPr>
              <w:pStyle w:val="TableParagraph"/>
              <w:spacing w:before="3"/>
              <w:ind w:right="484"/>
              <w:rPr>
                <w:sz w:val="24"/>
                <w:lang w:val="ru-RU"/>
              </w:rPr>
            </w:pPr>
          </w:p>
          <w:p w14:paraId="7876EEF8" w14:textId="77777777" w:rsidR="007C39C2" w:rsidRPr="00A172AE" w:rsidRDefault="007C39C2" w:rsidP="007C39C2">
            <w:pPr>
              <w:pStyle w:val="TableParagraph"/>
              <w:spacing w:before="5"/>
              <w:ind w:left="485" w:right="483"/>
              <w:jc w:val="center"/>
              <w:rPr>
                <w:sz w:val="24"/>
                <w:lang w:val="ru-RU"/>
              </w:rPr>
            </w:pPr>
            <w:r>
              <w:rPr>
                <w:sz w:val="24"/>
              </w:rPr>
              <w:t>ОК</w:t>
            </w:r>
            <w:r>
              <w:rPr>
                <w:spacing w:val="-8"/>
                <w:sz w:val="24"/>
              </w:rPr>
              <w:t xml:space="preserve"> </w:t>
            </w:r>
            <w:r>
              <w:rPr>
                <w:sz w:val="24"/>
              </w:rPr>
              <w:t>08</w:t>
            </w:r>
          </w:p>
        </w:tc>
      </w:tr>
      <w:tr w:rsidR="007C39C2" w14:paraId="7B6D43FF" w14:textId="77777777" w:rsidTr="007C39C2">
        <w:trPr>
          <w:trHeight w:val="275"/>
        </w:trPr>
        <w:tc>
          <w:tcPr>
            <w:tcW w:w="10577" w:type="dxa"/>
            <w:gridSpan w:val="9"/>
            <w:tcBorders>
              <w:top w:val="single" w:sz="4" w:space="0" w:color="000000"/>
              <w:left w:val="single" w:sz="4" w:space="0" w:color="000000"/>
              <w:bottom w:val="single" w:sz="4" w:space="0" w:color="000000"/>
              <w:right w:val="single" w:sz="4" w:space="0" w:color="000000"/>
            </w:tcBorders>
            <w:hideMark/>
          </w:tcPr>
          <w:p w14:paraId="62B2F725" w14:textId="77777777" w:rsidR="007C39C2" w:rsidRDefault="007C39C2" w:rsidP="007C39C2">
            <w:pPr>
              <w:pStyle w:val="TableParagraph"/>
              <w:spacing w:line="255" w:lineRule="exact"/>
              <w:ind w:left="107"/>
              <w:rPr>
                <w:b/>
                <w:sz w:val="24"/>
              </w:rPr>
            </w:pPr>
            <w:r>
              <w:rPr>
                <w:b/>
                <w:sz w:val="24"/>
              </w:rPr>
              <w:t>Методико-практические</w:t>
            </w:r>
            <w:r>
              <w:rPr>
                <w:b/>
                <w:spacing w:val="-6"/>
                <w:sz w:val="24"/>
              </w:rPr>
              <w:t xml:space="preserve"> </w:t>
            </w:r>
            <w:r>
              <w:rPr>
                <w:b/>
                <w:sz w:val="24"/>
              </w:rPr>
              <w:t>занятия</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06C03E08" w14:textId="77777777" w:rsidR="007C39C2" w:rsidRPr="00A172AE" w:rsidRDefault="007C39C2" w:rsidP="007C39C2">
            <w:pPr>
              <w:pStyle w:val="TableParagraph"/>
              <w:spacing w:line="255" w:lineRule="exact"/>
              <w:ind w:left="448" w:right="442"/>
              <w:jc w:val="center"/>
              <w:rPr>
                <w:b/>
                <w:sz w:val="24"/>
                <w:lang w:val="ru-RU"/>
              </w:rPr>
            </w:pPr>
            <w:r>
              <w:rPr>
                <w:b/>
                <w:sz w:val="24"/>
                <w:lang w:val="ru-RU"/>
              </w:rPr>
              <w:t>16</w:t>
            </w:r>
          </w:p>
        </w:tc>
        <w:tc>
          <w:tcPr>
            <w:tcW w:w="2553" w:type="dxa"/>
            <w:tcBorders>
              <w:top w:val="single" w:sz="4" w:space="0" w:color="000000"/>
              <w:left w:val="single" w:sz="4" w:space="0" w:color="000000"/>
              <w:bottom w:val="single" w:sz="4" w:space="0" w:color="000000"/>
              <w:right w:val="single" w:sz="4" w:space="0" w:color="000000"/>
            </w:tcBorders>
          </w:tcPr>
          <w:p w14:paraId="1818687D" w14:textId="77777777" w:rsidR="007C39C2" w:rsidRDefault="007C39C2" w:rsidP="007C39C2">
            <w:pPr>
              <w:pStyle w:val="TableParagraph"/>
              <w:rPr>
                <w:sz w:val="20"/>
              </w:rPr>
            </w:pPr>
          </w:p>
        </w:tc>
      </w:tr>
      <w:tr w:rsidR="007C39C2" w14:paraId="1273337B" w14:textId="77777777" w:rsidTr="007C39C2">
        <w:trPr>
          <w:trHeight w:val="278"/>
        </w:trPr>
        <w:tc>
          <w:tcPr>
            <w:tcW w:w="10577" w:type="dxa"/>
            <w:gridSpan w:val="9"/>
            <w:tcBorders>
              <w:top w:val="single" w:sz="4" w:space="0" w:color="000000"/>
              <w:left w:val="single" w:sz="4" w:space="0" w:color="000000"/>
              <w:bottom w:val="single" w:sz="4" w:space="0" w:color="000000"/>
              <w:right w:val="single" w:sz="4" w:space="0" w:color="000000"/>
            </w:tcBorders>
            <w:hideMark/>
          </w:tcPr>
          <w:p w14:paraId="29D67D82" w14:textId="77777777" w:rsidR="007C39C2" w:rsidRDefault="007C39C2" w:rsidP="007C39C2">
            <w:pPr>
              <w:rPr>
                <w:b/>
                <w:sz w:val="24"/>
                <w:lang w:val="ru-RU"/>
              </w:rPr>
            </w:pPr>
            <w:r w:rsidRPr="004D70EA">
              <w:rPr>
                <w:b/>
                <w:sz w:val="24"/>
                <w:lang w:val="ru-RU"/>
              </w:rPr>
              <w:t>Профессионально</w:t>
            </w:r>
            <w:r w:rsidRPr="004D70EA">
              <w:rPr>
                <w:b/>
                <w:spacing w:val="-10"/>
                <w:sz w:val="24"/>
                <w:lang w:val="ru-RU"/>
              </w:rPr>
              <w:t xml:space="preserve"> </w:t>
            </w:r>
            <w:r w:rsidRPr="004D70EA">
              <w:rPr>
                <w:b/>
                <w:sz w:val="24"/>
                <w:lang w:val="ru-RU"/>
              </w:rPr>
              <w:t>ориентированное</w:t>
            </w:r>
            <w:r w:rsidRPr="004D70EA">
              <w:rPr>
                <w:b/>
                <w:spacing w:val="-5"/>
                <w:sz w:val="24"/>
                <w:lang w:val="ru-RU"/>
              </w:rPr>
              <w:t xml:space="preserve"> </w:t>
            </w:r>
            <w:r w:rsidRPr="004D70EA">
              <w:rPr>
                <w:b/>
                <w:sz w:val="24"/>
                <w:lang w:val="ru-RU"/>
              </w:rPr>
              <w:t>содержание</w:t>
            </w:r>
            <w:r>
              <w:rPr>
                <w:b/>
                <w:sz w:val="24"/>
                <w:lang w:val="ru-RU"/>
              </w:rPr>
              <w:t xml:space="preserve">. </w:t>
            </w:r>
          </w:p>
          <w:p w14:paraId="24999F0C" w14:textId="77777777" w:rsidR="007C39C2" w:rsidRPr="004D70EA" w:rsidRDefault="007C39C2" w:rsidP="007C39C2">
            <w:pPr>
              <w:rPr>
                <w:rFonts w:ascii="Times New Roman" w:eastAsia="Times New Roman" w:hAnsi="Times New Roman" w:cs="Times New Roman"/>
                <w:b/>
                <w:bCs/>
                <w:lang w:val="ru-RU" w:eastAsia="ru-RU"/>
              </w:rPr>
            </w:pPr>
            <w:r>
              <w:rPr>
                <w:b/>
                <w:sz w:val="24"/>
                <w:lang w:val="ru-RU"/>
              </w:rPr>
              <w:t xml:space="preserve"> </w:t>
            </w:r>
            <w:r w:rsidRPr="004D70EA">
              <w:rPr>
                <w:rFonts w:ascii="Times New Roman" w:eastAsia="Times New Roman" w:hAnsi="Times New Roman" w:cs="Times New Roman"/>
                <w:b/>
                <w:bCs/>
                <w:lang w:val="ru-RU" w:eastAsia="ru-RU"/>
              </w:rPr>
              <w:t>В том числе самостоятельная работа обучающихся</w:t>
            </w:r>
          </w:p>
          <w:p w14:paraId="34775964" w14:textId="77777777" w:rsidR="007C39C2" w:rsidRPr="004D70EA" w:rsidRDefault="007C39C2" w:rsidP="007C39C2">
            <w:pPr>
              <w:pStyle w:val="TableParagraph"/>
              <w:spacing w:before="2" w:line="255" w:lineRule="exact"/>
              <w:ind w:left="107"/>
              <w:rPr>
                <w:b/>
                <w:sz w:val="24"/>
                <w:lang w:val="ru-RU"/>
              </w:rPr>
            </w:pP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61AD167C" w14:textId="77777777" w:rsidR="007C39C2" w:rsidRDefault="007C39C2" w:rsidP="007C39C2">
            <w:pPr>
              <w:pStyle w:val="TableParagraph"/>
              <w:spacing w:before="2" w:line="255" w:lineRule="exact"/>
              <w:ind w:left="448" w:right="442"/>
              <w:jc w:val="center"/>
              <w:rPr>
                <w:b/>
                <w:sz w:val="24"/>
                <w:lang w:val="ru-RU"/>
              </w:rPr>
            </w:pPr>
            <w:r>
              <w:rPr>
                <w:b/>
                <w:sz w:val="24"/>
                <w:lang w:val="ru-RU"/>
              </w:rPr>
              <w:t>2</w:t>
            </w:r>
          </w:p>
          <w:p w14:paraId="484485FD" w14:textId="77777777" w:rsidR="007C39C2" w:rsidRPr="00A172AE" w:rsidRDefault="007C39C2" w:rsidP="007C39C2">
            <w:pPr>
              <w:pStyle w:val="TableParagraph"/>
              <w:spacing w:before="2" w:line="255" w:lineRule="exact"/>
              <w:ind w:left="448" w:right="442"/>
              <w:jc w:val="center"/>
              <w:rPr>
                <w:b/>
                <w:sz w:val="24"/>
                <w:lang w:val="ru-RU"/>
              </w:rPr>
            </w:pPr>
            <w:r>
              <w:rPr>
                <w:b/>
                <w:sz w:val="24"/>
                <w:lang w:val="ru-RU"/>
              </w:rPr>
              <w:t>2</w:t>
            </w:r>
          </w:p>
        </w:tc>
        <w:tc>
          <w:tcPr>
            <w:tcW w:w="2553" w:type="dxa"/>
            <w:tcBorders>
              <w:top w:val="single" w:sz="4" w:space="0" w:color="000000"/>
              <w:left w:val="single" w:sz="4" w:space="0" w:color="000000"/>
              <w:bottom w:val="single" w:sz="4" w:space="0" w:color="000000"/>
              <w:right w:val="single" w:sz="4" w:space="0" w:color="000000"/>
            </w:tcBorders>
          </w:tcPr>
          <w:p w14:paraId="07D506D1" w14:textId="77777777" w:rsidR="007C39C2" w:rsidRPr="004D70EA" w:rsidRDefault="007C39C2" w:rsidP="007C39C2">
            <w:pPr>
              <w:pStyle w:val="TableParagraph"/>
              <w:rPr>
                <w:sz w:val="20"/>
                <w:lang w:val="ru-RU"/>
              </w:rPr>
            </w:pPr>
          </w:p>
        </w:tc>
      </w:tr>
      <w:tr w:rsidR="007C39C2" w:rsidRPr="00A172AE" w14:paraId="566E7D75" w14:textId="77777777" w:rsidTr="007C39C2">
        <w:trPr>
          <w:trHeight w:val="287"/>
        </w:trPr>
        <w:tc>
          <w:tcPr>
            <w:tcW w:w="2618" w:type="dxa"/>
            <w:gridSpan w:val="3"/>
            <w:vMerge w:val="restart"/>
            <w:tcBorders>
              <w:top w:val="single" w:sz="4" w:space="0" w:color="000000"/>
              <w:left w:val="single" w:sz="4" w:space="0" w:color="000000"/>
              <w:bottom w:val="single" w:sz="4" w:space="0" w:color="000000"/>
              <w:right w:val="single" w:sz="4" w:space="0" w:color="000000"/>
            </w:tcBorders>
            <w:hideMark/>
          </w:tcPr>
          <w:p w14:paraId="688AA7F5" w14:textId="77777777" w:rsidR="007C39C2" w:rsidRPr="00D0573E" w:rsidRDefault="007C39C2" w:rsidP="007C39C2">
            <w:pPr>
              <w:pStyle w:val="TableParagraph"/>
              <w:spacing w:line="276" w:lineRule="exact"/>
              <w:ind w:left="107" w:right="128"/>
              <w:rPr>
                <w:sz w:val="24"/>
                <w:lang w:val="ru-RU"/>
              </w:rPr>
            </w:pPr>
            <w:r w:rsidRPr="00D0573E">
              <w:rPr>
                <w:b/>
                <w:sz w:val="24"/>
                <w:lang w:val="ru-RU"/>
              </w:rPr>
              <w:t xml:space="preserve">Тема 2.1 </w:t>
            </w:r>
            <w:r w:rsidRPr="00D0573E">
              <w:rPr>
                <w:sz w:val="24"/>
                <w:lang w:val="ru-RU"/>
              </w:rPr>
              <w:t>Подбор</w:t>
            </w:r>
            <w:r w:rsidRPr="00D0573E">
              <w:rPr>
                <w:spacing w:val="1"/>
                <w:sz w:val="24"/>
                <w:lang w:val="ru-RU"/>
              </w:rPr>
              <w:t xml:space="preserve"> </w:t>
            </w:r>
            <w:r w:rsidRPr="00D0573E">
              <w:rPr>
                <w:sz w:val="24"/>
                <w:lang w:val="ru-RU"/>
              </w:rPr>
              <w:t>упражнений,</w:t>
            </w:r>
            <w:r w:rsidRPr="00D0573E">
              <w:rPr>
                <w:spacing w:val="1"/>
                <w:sz w:val="24"/>
                <w:lang w:val="ru-RU"/>
              </w:rPr>
              <w:t xml:space="preserve"> </w:t>
            </w:r>
            <w:r w:rsidRPr="00D0573E">
              <w:rPr>
                <w:sz w:val="24"/>
                <w:lang w:val="ru-RU"/>
              </w:rPr>
              <w:t>составление</w:t>
            </w:r>
            <w:r w:rsidRPr="00D0573E">
              <w:rPr>
                <w:spacing w:val="3"/>
                <w:sz w:val="24"/>
                <w:lang w:val="ru-RU"/>
              </w:rPr>
              <w:t xml:space="preserve"> </w:t>
            </w:r>
            <w:r w:rsidRPr="00D0573E">
              <w:rPr>
                <w:sz w:val="24"/>
                <w:lang w:val="ru-RU"/>
              </w:rPr>
              <w:t>и</w:t>
            </w:r>
            <w:r w:rsidRPr="00D0573E">
              <w:rPr>
                <w:spacing w:val="1"/>
                <w:sz w:val="24"/>
                <w:lang w:val="ru-RU"/>
              </w:rPr>
              <w:t xml:space="preserve"> </w:t>
            </w:r>
            <w:r w:rsidRPr="00D0573E">
              <w:rPr>
                <w:sz w:val="24"/>
                <w:lang w:val="ru-RU"/>
              </w:rPr>
              <w:t>проведение</w:t>
            </w:r>
            <w:r w:rsidRPr="00D0573E">
              <w:rPr>
                <w:spacing w:val="1"/>
                <w:sz w:val="24"/>
                <w:lang w:val="ru-RU"/>
              </w:rPr>
              <w:t xml:space="preserve"> </w:t>
            </w:r>
            <w:r w:rsidRPr="00D0573E">
              <w:rPr>
                <w:sz w:val="24"/>
                <w:lang w:val="ru-RU"/>
              </w:rPr>
              <w:t>комплексов</w:t>
            </w:r>
            <w:r w:rsidRPr="00D0573E">
              <w:rPr>
                <w:spacing w:val="1"/>
                <w:sz w:val="24"/>
                <w:lang w:val="ru-RU"/>
              </w:rPr>
              <w:t xml:space="preserve"> </w:t>
            </w:r>
            <w:r w:rsidRPr="00D0573E">
              <w:rPr>
                <w:sz w:val="24"/>
                <w:lang w:val="ru-RU"/>
              </w:rPr>
              <w:t>упражнений</w:t>
            </w:r>
            <w:r w:rsidRPr="00D0573E">
              <w:rPr>
                <w:spacing w:val="1"/>
                <w:sz w:val="24"/>
                <w:lang w:val="ru-RU"/>
              </w:rPr>
              <w:t xml:space="preserve"> </w:t>
            </w:r>
            <w:r w:rsidRPr="00D0573E">
              <w:rPr>
                <w:sz w:val="24"/>
                <w:lang w:val="ru-RU"/>
              </w:rPr>
              <w:t>для</w:t>
            </w:r>
            <w:r w:rsidRPr="00D0573E">
              <w:rPr>
                <w:spacing w:val="1"/>
                <w:sz w:val="24"/>
                <w:lang w:val="ru-RU"/>
              </w:rPr>
              <w:t xml:space="preserve"> </w:t>
            </w:r>
            <w:r w:rsidRPr="00D0573E">
              <w:rPr>
                <w:sz w:val="24"/>
                <w:lang w:val="ru-RU"/>
              </w:rPr>
              <w:t>различных форм</w:t>
            </w:r>
            <w:r w:rsidRPr="00D0573E">
              <w:rPr>
                <w:spacing w:val="1"/>
                <w:sz w:val="24"/>
                <w:lang w:val="ru-RU"/>
              </w:rPr>
              <w:t xml:space="preserve"> </w:t>
            </w:r>
            <w:r w:rsidRPr="00D0573E">
              <w:rPr>
                <w:spacing w:val="-1"/>
                <w:sz w:val="24"/>
                <w:lang w:val="ru-RU"/>
              </w:rPr>
              <w:t>организации</w:t>
            </w:r>
            <w:r w:rsidRPr="00D0573E">
              <w:rPr>
                <w:spacing w:val="-12"/>
                <w:sz w:val="24"/>
                <w:lang w:val="ru-RU"/>
              </w:rPr>
              <w:t xml:space="preserve"> </w:t>
            </w:r>
            <w:r w:rsidRPr="00D0573E">
              <w:rPr>
                <w:spacing w:val="-1"/>
                <w:sz w:val="24"/>
                <w:lang w:val="ru-RU"/>
              </w:rPr>
              <w:t>занятий</w:t>
            </w:r>
            <w:r w:rsidRPr="00D0573E">
              <w:rPr>
                <w:spacing w:val="-61"/>
                <w:sz w:val="24"/>
                <w:lang w:val="ru-RU"/>
              </w:rPr>
              <w:t xml:space="preserve"> </w:t>
            </w:r>
            <w:r w:rsidRPr="00D0573E">
              <w:rPr>
                <w:sz w:val="24"/>
                <w:lang w:val="ru-RU"/>
              </w:rPr>
              <w:t>физической</w:t>
            </w:r>
            <w:r w:rsidRPr="00D0573E">
              <w:rPr>
                <w:spacing w:val="1"/>
                <w:sz w:val="24"/>
                <w:lang w:val="ru-RU"/>
              </w:rPr>
              <w:t xml:space="preserve"> </w:t>
            </w:r>
            <w:r w:rsidRPr="00D0573E">
              <w:rPr>
                <w:sz w:val="24"/>
                <w:lang w:val="ru-RU"/>
              </w:rPr>
              <w:t>культурой</w:t>
            </w: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2A5A5DA3" w14:textId="77777777" w:rsidR="007C39C2" w:rsidRDefault="007C39C2" w:rsidP="007C39C2">
            <w:pPr>
              <w:pStyle w:val="TableParagraph"/>
              <w:spacing w:before="12" w:line="255" w:lineRule="exact"/>
              <w:ind w:left="109"/>
              <w:rPr>
                <w:b/>
                <w:sz w:val="24"/>
              </w:rPr>
            </w:pPr>
            <w:r>
              <w:rPr>
                <w:b/>
                <w:sz w:val="24"/>
              </w:rPr>
              <w:t>Содержание</w:t>
            </w:r>
            <w:r>
              <w:rPr>
                <w:b/>
                <w:spacing w:val="-5"/>
                <w:sz w:val="24"/>
              </w:rPr>
              <w:t xml:space="preserve"> </w:t>
            </w:r>
            <w:r>
              <w:rPr>
                <w:b/>
                <w:sz w:val="24"/>
              </w:rPr>
              <w:t>учебного</w:t>
            </w:r>
            <w:r>
              <w:rPr>
                <w:b/>
                <w:spacing w:val="-3"/>
                <w:sz w:val="24"/>
              </w:rPr>
              <w:t xml:space="preserve"> </w:t>
            </w:r>
            <w:r>
              <w:rPr>
                <w:b/>
                <w:sz w:val="24"/>
              </w:rPr>
              <w:t>материала</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67C704D0" w14:textId="77777777" w:rsidR="007C39C2" w:rsidRPr="00A172AE" w:rsidRDefault="007C39C2" w:rsidP="007C39C2">
            <w:pPr>
              <w:pStyle w:val="TableParagraph"/>
              <w:spacing w:before="5" w:line="263" w:lineRule="exact"/>
              <w:ind w:left="5"/>
              <w:jc w:val="center"/>
              <w:rPr>
                <w:b/>
                <w:sz w:val="24"/>
                <w:lang w:val="ru-RU"/>
              </w:rPr>
            </w:pPr>
            <w:r>
              <w:rPr>
                <w:b/>
                <w:sz w:val="24"/>
                <w:lang w:val="ru-RU"/>
              </w:rPr>
              <w:t>1</w:t>
            </w:r>
          </w:p>
        </w:tc>
        <w:tc>
          <w:tcPr>
            <w:tcW w:w="2553" w:type="dxa"/>
            <w:vMerge w:val="restart"/>
            <w:tcBorders>
              <w:top w:val="single" w:sz="4" w:space="0" w:color="000000"/>
              <w:left w:val="single" w:sz="4" w:space="0" w:color="000000"/>
              <w:bottom w:val="single" w:sz="4" w:space="0" w:color="000000"/>
              <w:right w:val="single" w:sz="4" w:space="0" w:color="000000"/>
            </w:tcBorders>
            <w:hideMark/>
          </w:tcPr>
          <w:p w14:paraId="59108E28" w14:textId="77777777" w:rsidR="007C39C2" w:rsidRPr="00A172AE" w:rsidRDefault="007C39C2" w:rsidP="007C39C2">
            <w:pPr>
              <w:pStyle w:val="TableParagraph"/>
              <w:spacing w:before="4"/>
              <w:ind w:left="485" w:right="484"/>
              <w:jc w:val="center"/>
              <w:rPr>
                <w:sz w:val="24"/>
                <w:lang w:val="ru-RU"/>
              </w:rPr>
            </w:pPr>
          </w:p>
          <w:p w14:paraId="6B2A7244" w14:textId="77777777" w:rsidR="007C39C2" w:rsidRPr="00A172AE" w:rsidRDefault="007C39C2" w:rsidP="007C39C2">
            <w:pPr>
              <w:pStyle w:val="TableParagraph"/>
              <w:spacing w:before="4"/>
              <w:ind w:left="485" w:right="483"/>
              <w:jc w:val="center"/>
              <w:rPr>
                <w:sz w:val="24"/>
                <w:lang w:val="ru-RU"/>
              </w:rPr>
            </w:pPr>
            <w:r>
              <w:rPr>
                <w:sz w:val="24"/>
              </w:rPr>
              <w:t>ОК</w:t>
            </w:r>
            <w:r>
              <w:rPr>
                <w:spacing w:val="-8"/>
                <w:sz w:val="24"/>
              </w:rPr>
              <w:t xml:space="preserve"> </w:t>
            </w:r>
            <w:r>
              <w:rPr>
                <w:sz w:val="24"/>
              </w:rPr>
              <w:t>08</w:t>
            </w:r>
          </w:p>
        </w:tc>
      </w:tr>
      <w:tr w:rsidR="007C39C2" w14:paraId="3578B64B" w14:textId="77777777" w:rsidTr="007C39C2">
        <w:trPr>
          <w:trHeight w:val="275"/>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67CFDAED" w14:textId="77777777" w:rsidR="007C39C2" w:rsidRDefault="007C39C2" w:rsidP="007C39C2">
            <w:pPr>
              <w:widowControl/>
              <w:autoSpaceDE/>
              <w:autoSpaceDN/>
              <w:rPr>
                <w:rFonts w:ascii="Times New Roman" w:eastAsia="Microsoft Sans Serif" w:hAnsi="Times New Roman" w:cs="Times New Roman"/>
                <w:sz w:val="24"/>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2C0EA5BE" w14:textId="77777777" w:rsidR="007C39C2" w:rsidRDefault="007C39C2" w:rsidP="007C39C2">
            <w:pPr>
              <w:pStyle w:val="TableParagraph"/>
              <w:spacing w:line="255" w:lineRule="exact"/>
              <w:ind w:left="109"/>
              <w:rPr>
                <w:b/>
                <w:sz w:val="24"/>
              </w:rPr>
            </w:pPr>
            <w:r>
              <w:rPr>
                <w:b/>
                <w:sz w:val="24"/>
              </w:rPr>
              <w:t>Практические</w:t>
            </w:r>
            <w:r>
              <w:rPr>
                <w:b/>
                <w:spacing w:val="-6"/>
                <w:sz w:val="24"/>
              </w:rPr>
              <w:t xml:space="preserve"> </w:t>
            </w:r>
            <w:r>
              <w:rPr>
                <w:b/>
                <w:sz w:val="24"/>
              </w:rPr>
              <w:t>занятия</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48F9363A" w14:textId="77777777" w:rsidR="007C39C2" w:rsidRPr="00A172AE" w:rsidRDefault="007C39C2" w:rsidP="007C39C2">
            <w:pPr>
              <w:pStyle w:val="TableParagraph"/>
              <w:spacing w:before="4" w:line="251" w:lineRule="exact"/>
              <w:ind w:left="5"/>
              <w:jc w:val="center"/>
              <w:rPr>
                <w:sz w:val="24"/>
                <w:lang w:val="ru-RU"/>
              </w:rPr>
            </w:pPr>
            <w:r>
              <w:rPr>
                <w:sz w:val="24"/>
                <w:lang w:val="ru-RU"/>
              </w:rPr>
              <w:t>1</w:t>
            </w: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1BA21E7F" w14:textId="77777777" w:rsidR="007C39C2" w:rsidRDefault="007C39C2" w:rsidP="007C39C2">
            <w:pPr>
              <w:widowControl/>
              <w:autoSpaceDE/>
              <w:autoSpaceDN/>
              <w:rPr>
                <w:rFonts w:ascii="Times New Roman" w:eastAsia="Microsoft Sans Serif" w:hAnsi="Times New Roman" w:cs="Times New Roman"/>
                <w:b/>
                <w:i/>
                <w:sz w:val="24"/>
              </w:rPr>
            </w:pPr>
          </w:p>
        </w:tc>
      </w:tr>
      <w:tr w:rsidR="007C39C2" w14:paraId="5DBC286E" w14:textId="77777777" w:rsidTr="007C39C2">
        <w:trPr>
          <w:trHeight w:val="827"/>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72F63203" w14:textId="77777777" w:rsidR="007C39C2" w:rsidRDefault="007C39C2" w:rsidP="007C39C2">
            <w:pPr>
              <w:widowControl/>
              <w:autoSpaceDE/>
              <w:autoSpaceDN/>
              <w:rPr>
                <w:rFonts w:ascii="Times New Roman" w:eastAsia="Microsoft Sans Serif" w:hAnsi="Times New Roman" w:cs="Times New Roman"/>
                <w:sz w:val="24"/>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69E983F7" w14:textId="77777777" w:rsidR="007C39C2" w:rsidRPr="00D0573E" w:rsidRDefault="007C39C2" w:rsidP="007C39C2">
            <w:pPr>
              <w:pStyle w:val="TableParagraph"/>
              <w:tabs>
                <w:tab w:val="left" w:pos="1816"/>
                <w:tab w:val="left" w:pos="4686"/>
                <w:tab w:val="left" w:pos="5024"/>
                <w:tab w:val="left" w:pos="6558"/>
              </w:tabs>
              <w:spacing w:before="6"/>
              <w:ind w:left="109"/>
              <w:rPr>
                <w:sz w:val="24"/>
                <w:lang w:val="ru-RU"/>
              </w:rPr>
            </w:pPr>
            <w:r w:rsidRPr="00D0573E">
              <w:rPr>
                <w:sz w:val="24"/>
                <w:lang w:val="ru-RU"/>
              </w:rPr>
              <w:t xml:space="preserve">1.  </w:t>
            </w:r>
            <w:r w:rsidRPr="00D0573E">
              <w:rPr>
                <w:spacing w:val="2"/>
                <w:sz w:val="24"/>
                <w:lang w:val="ru-RU"/>
              </w:rPr>
              <w:t xml:space="preserve"> </w:t>
            </w:r>
            <w:r w:rsidRPr="00D0573E">
              <w:rPr>
                <w:sz w:val="24"/>
                <w:lang w:val="ru-RU"/>
              </w:rPr>
              <w:t>Освоение</w:t>
            </w:r>
            <w:r w:rsidRPr="00D0573E">
              <w:rPr>
                <w:sz w:val="24"/>
                <w:lang w:val="ru-RU"/>
              </w:rPr>
              <w:tab/>
              <w:t>методики</w:t>
            </w:r>
            <w:r w:rsidRPr="00D0573E">
              <w:rPr>
                <w:spacing w:val="116"/>
                <w:sz w:val="24"/>
                <w:lang w:val="ru-RU"/>
              </w:rPr>
              <w:t xml:space="preserve"> </w:t>
            </w:r>
            <w:r w:rsidRPr="00D0573E">
              <w:rPr>
                <w:sz w:val="24"/>
                <w:lang w:val="ru-RU"/>
              </w:rPr>
              <w:t>составления</w:t>
            </w:r>
            <w:r w:rsidRPr="00D0573E">
              <w:rPr>
                <w:sz w:val="24"/>
                <w:lang w:val="ru-RU"/>
              </w:rPr>
              <w:tab/>
              <w:t>и</w:t>
            </w:r>
            <w:r w:rsidRPr="00D0573E">
              <w:rPr>
                <w:sz w:val="24"/>
                <w:lang w:val="ru-RU"/>
              </w:rPr>
              <w:tab/>
              <w:t>проведения</w:t>
            </w:r>
            <w:r w:rsidRPr="00D0573E">
              <w:rPr>
                <w:sz w:val="24"/>
                <w:lang w:val="ru-RU"/>
              </w:rPr>
              <w:tab/>
              <w:t>комплексов</w:t>
            </w:r>
          </w:p>
          <w:p w14:paraId="3E7883B5" w14:textId="77777777" w:rsidR="007C39C2" w:rsidRPr="00D0573E" w:rsidRDefault="007C39C2" w:rsidP="007C39C2">
            <w:pPr>
              <w:pStyle w:val="TableParagraph"/>
              <w:tabs>
                <w:tab w:val="left" w:pos="1657"/>
                <w:tab w:val="left" w:pos="2886"/>
                <w:tab w:val="left" w:pos="4043"/>
              </w:tabs>
              <w:spacing w:line="270" w:lineRule="atLeast"/>
              <w:ind w:left="109" w:right="95"/>
              <w:rPr>
                <w:sz w:val="24"/>
                <w:lang w:val="ru-RU"/>
              </w:rPr>
            </w:pPr>
            <w:r w:rsidRPr="00D0573E">
              <w:rPr>
                <w:sz w:val="24"/>
                <w:lang w:val="ru-RU"/>
              </w:rPr>
              <w:t>упражнений</w:t>
            </w:r>
            <w:r w:rsidRPr="00D0573E">
              <w:rPr>
                <w:sz w:val="24"/>
                <w:lang w:val="ru-RU"/>
              </w:rPr>
              <w:tab/>
              <w:t>утренней</w:t>
            </w:r>
            <w:r w:rsidRPr="00D0573E">
              <w:rPr>
                <w:sz w:val="24"/>
                <w:lang w:val="ru-RU"/>
              </w:rPr>
              <w:tab/>
              <w:t>зарядки,</w:t>
            </w:r>
            <w:r w:rsidRPr="00D0573E">
              <w:rPr>
                <w:sz w:val="24"/>
                <w:lang w:val="ru-RU"/>
              </w:rPr>
              <w:tab/>
            </w:r>
            <w:r w:rsidRPr="00D0573E">
              <w:rPr>
                <w:spacing w:val="-1"/>
                <w:sz w:val="24"/>
                <w:lang w:val="ru-RU"/>
              </w:rPr>
              <w:t>физкультминуток,</w:t>
            </w:r>
            <w:r w:rsidRPr="00D0573E">
              <w:rPr>
                <w:spacing w:val="11"/>
                <w:sz w:val="24"/>
                <w:lang w:val="ru-RU"/>
              </w:rPr>
              <w:t xml:space="preserve"> </w:t>
            </w:r>
            <w:r w:rsidRPr="00D0573E">
              <w:rPr>
                <w:spacing w:val="-1"/>
                <w:sz w:val="24"/>
                <w:lang w:val="ru-RU"/>
              </w:rPr>
              <w:t>физкультпауз,</w:t>
            </w:r>
            <w:r w:rsidRPr="00D0573E">
              <w:rPr>
                <w:spacing w:val="-61"/>
                <w:sz w:val="24"/>
                <w:lang w:val="ru-RU"/>
              </w:rPr>
              <w:t xml:space="preserve"> </w:t>
            </w:r>
            <w:r w:rsidRPr="00D0573E">
              <w:rPr>
                <w:sz w:val="24"/>
                <w:lang w:val="ru-RU"/>
              </w:rPr>
              <w:t>комплексов</w:t>
            </w:r>
            <w:r w:rsidRPr="00D0573E">
              <w:rPr>
                <w:spacing w:val="-5"/>
                <w:sz w:val="24"/>
                <w:lang w:val="ru-RU"/>
              </w:rPr>
              <w:t xml:space="preserve"> </w:t>
            </w:r>
            <w:r w:rsidRPr="00D0573E">
              <w:rPr>
                <w:sz w:val="24"/>
                <w:lang w:val="ru-RU"/>
              </w:rPr>
              <w:t>упражнений</w:t>
            </w:r>
            <w:r w:rsidRPr="00D0573E">
              <w:rPr>
                <w:spacing w:val="-5"/>
                <w:sz w:val="24"/>
                <w:lang w:val="ru-RU"/>
              </w:rPr>
              <w:t xml:space="preserve"> </w:t>
            </w:r>
            <w:r w:rsidRPr="00D0573E">
              <w:rPr>
                <w:sz w:val="24"/>
                <w:lang w:val="ru-RU"/>
              </w:rPr>
              <w:t>для</w:t>
            </w:r>
            <w:r w:rsidRPr="00D0573E">
              <w:rPr>
                <w:spacing w:val="-5"/>
                <w:sz w:val="24"/>
                <w:lang w:val="ru-RU"/>
              </w:rPr>
              <w:t xml:space="preserve"> </w:t>
            </w:r>
            <w:r w:rsidRPr="00D0573E">
              <w:rPr>
                <w:sz w:val="24"/>
                <w:lang w:val="ru-RU"/>
              </w:rPr>
              <w:t>коррекции</w:t>
            </w:r>
            <w:r w:rsidRPr="00D0573E">
              <w:rPr>
                <w:spacing w:val="-5"/>
                <w:sz w:val="24"/>
                <w:lang w:val="ru-RU"/>
              </w:rPr>
              <w:t xml:space="preserve"> </w:t>
            </w:r>
            <w:r w:rsidRPr="00D0573E">
              <w:rPr>
                <w:sz w:val="24"/>
                <w:lang w:val="ru-RU"/>
              </w:rPr>
              <w:t>осанки</w:t>
            </w:r>
            <w:r w:rsidRPr="00D0573E">
              <w:rPr>
                <w:spacing w:val="-5"/>
                <w:sz w:val="24"/>
                <w:lang w:val="ru-RU"/>
              </w:rPr>
              <w:t xml:space="preserve"> </w:t>
            </w:r>
            <w:r w:rsidRPr="00D0573E">
              <w:rPr>
                <w:sz w:val="24"/>
                <w:lang w:val="ru-RU"/>
              </w:rPr>
              <w:t>и</w:t>
            </w:r>
            <w:r w:rsidRPr="00D0573E">
              <w:rPr>
                <w:spacing w:val="-4"/>
                <w:sz w:val="24"/>
                <w:lang w:val="ru-RU"/>
              </w:rPr>
              <w:t xml:space="preserve"> </w:t>
            </w:r>
            <w:r w:rsidRPr="00D0573E">
              <w:rPr>
                <w:sz w:val="24"/>
                <w:lang w:val="ru-RU"/>
              </w:rPr>
              <w:t>телосложения</w:t>
            </w:r>
          </w:p>
          <w:p w14:paraId="30617C97" w14:textId="77777777" w:rsidR="007C39C2" w:rsidRDefault="007C39C2" w:rsidP="007C39C2">
            <w:pPr>
              <w:pStyle w:val="TableParagraph"/>
              <w:tabs>
                <w:tab w:val="left" w:pos="1657"/>
                <w:tab w:val="left" w:pos="2886"/>
                <w:tab w:val="left" w:pos="4043"/>
              </w:tabs>
              <w:spacing w:line="270" w:lineRule="atLeast"/>
              <w:ind w:left="109" w:right="95"/>
              <w:rPr>
                <w:b/>
                <w:sz w:val="24"/>
              </w:rPr>
            </w:pPr>
            <w:r w:rsidRPr="00D0573E">
              <w:rPr>
                <w:b/>
                <w:sz w:val="24"/>
                <w:lang w:val="ru-RU"/>
              </w:rPr>
              <w:t xml:space="preserve"> </w:t>
            </w:r>
            <w:r>
              <w:rPr>
                <w:b/>
                <w:sz w:val="24"/>
              </w:rPr>
              <w:t>(на уроках по гимнастике)</w:t>
            </w:r>
          </w:p>
        </w:tc>
        <w:tc>
          <w:tcPr>
            <w:tcW w:w="2329" w:type="dxa"/>
            <w:gridSpan w:val="2"/>
            <w:vMerge w:val="restart"/>
            <w:tcBorders>
              <w:top w:val="single" w:sz="4" w:space="0" w:color="000000"/>
              <w:left w:val="single" w:sz="4" w:space="0" w:color="000000"/>
              <w:bottom w:val="single" w:sz="4" w:space="0" w:color="000000"/>
              <w:right w:val="single" w:sz="4" w:space="0" w:color="000000"/>
            </w:tcBorders>
          </w:tcPr>
          <w:p w14:paraId="26F56B6C" w14:textId="77777777" w:rsidR="007C39C2" w:rsidRDefault="007C39C2" w:rsidP="007C39C2">
            <w:pPr>
              <w:pStyle w:val="TableParagraph"/>
              <w:rPr>
                <w:sz w:val="24"/>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3026DB69" w14:textId="77777777" w:rsidR="007C39C2" w:rsidRDefault="007C39C2" w:rsidP="007C39C2">
            <w:pPr>
              <w:widowControl/>
              <w:autoSpaceDE/>
              <w:autoSpaceDN/>
              <w:rPr>
                <w:rFonts w:ascii="Times New Roman" w:eastAsia="Microsoft Sans Serif" w:hAnsi="Times New Roman" w:cs="Times New Roman"/>
                <w:b/>
                <w:i/>
                <w:sz w:val="24"/>
              </w:rPr>
            </w:pPr>
          </w:p>
        </w:tc>
      </w:tr>
      <w:tr w:rsidR="007C39C2" w14:paraId="55E5EBF5" w14:textId="77777777" w:rsidTr="007C39C2">
        <w:trPr>
          <w:trHeight w:val="861"/>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1667E346" w14:textId="77777777" w:rsidR="007C39C2" w:rsidRDefault="007C39C2" w:rsidP="007C39C2">
            <w:pPr>
              <w:widowControl/>
              <w:autoSpaceDE/>
              <w:autoSpaceDN/>
              <w:rPr>
                <w:rFonts w:ascii="Times New Roman" w:eastAsia="Microsoft Sans Serif" w:hAnsi="Times New Roman" w:cs="Times New Roman"/>
                <w:sz w:val="24"/>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2A86A9B5" w14:textId="77777777" w:rsidR="007C39C2" w:rsidRPr="00D0573E" w:rsidRDefault="007C39C2" w:rsidP="007C39C2">
            <w:pPr>
              <w:pStyle w:val="TableParagraph"/>
              <w:spacing w:before="6" w:line="242" w:lineRule="auto"/>
              <w:ind w:left="109"/>
              <w:rPr>
                <w:sz w:val="24"/>
                <w:lang w:val="ru-RU"/>
              </w:rPr>
            </w:pPr>
            <w:r w:rsidRPr="00D0573E">
              <w:rPr>
                <w:lang w:val="ru-RU"/>
              </w:rPr>
              <w:t>2.</w:t>
            </w:r>
            <w:r w:rsidRPr="00D0573E">
              <w:rPr>
                <w:spacing w:val="-9"/>
                <w:lang w:val="ru-RU"/>
              </w:rPr>
              <w:t xml:space="preserve"> </w:t>
            </w:r>
            <w:r w:rsidRPr="00D0573E">
              <w:rPr>
                <w:sz w:val="24"/>
                <w:lang w:val="ru-RU"/>
              </w:rPr>
              <w:t>Освоение</w:t>
            </w:r>
            <w:r w:rsidRPr="00D0573E">
              <w:rPr>
                <w:spacing w:val="-12"/>
                <w:sz w:val="24"/>
                <w:lang w:val="ru-RU"/>
              </w:rPr>
              <w:t xml:space="preserve"> </w:t>
            </w:r>
            <w:r w:rsidRPr="00D0573E">
              <w:rPr>
                <w:sz w:val="24"/>
                <w:lang w:val="ru-RU"/>
              </w:rPr>
              <w:t>методики</w:t>
            </w:r>
            <w:r w:rsidRPr="00D0573E">
              <w:rPr>
                <w:spacing w:val="-15"/>
                <w:sz w:val="24"/>
                <w:lang w:val="ru-RU"/>
              </w:rPr>
              <w:t xml:space="preserve"> </w:t>
            </w:r>
            <w:r w:rsidRPr="00D0573E">
              <w:rPr>
                <w:sz w:val="24"/>
                <w:lang w:val="ru-RU"/>
              </w:rPr>
              <w:t>составления</w:t>
            </w:r>
            <w:r w:rsidRPr="00D0573E">
              <w:rPr>
                <w:spacing w:val="-11"/>
                <w:sz w:val="24"/>
                <w:lang w:val="ru-RU"/>
              </w:rPr>
              <w:t xml:space="preserve"> </w:t>
            </w:r>
            <w:r w:rsidRPr="00D0573E">
              <w:rPr>
                <w:sz w:val="24"/>
                <w:lang w:val="ru-RU"/>
              </w:rPr>
              <w:t>и</w:t>
            </w:r>
            <w:r w:rsidRPr="00D0573E">
              <w:rPr>
                <w:spacing w:val="-11"/>
                <w:sz w:val="24"/>
                <w:lang w:val="ru-RU"/>
              </w:rPr>
              <w:t xml:space="preserve"> </w:t>
            </w:r>
            <w:r w:rsidRPr="00D0573E">
              <w:rPr>
                <w:sz w:val="24"/>
                <w:lang w:val="ru-RU"/>
              </w:rPr>
              <w:t>проведения</w:t>
            </w:r>
            <w:r w:rsidRPr="00D0573E">
              <w:rPr>
                <w:spacing w:val="-11"/>
                <w:sz w:val="24"/>
                <w:lang w:val="ru-RU"/>
              </w:rPr>
              <w:t xml:space="preserve"> </w:t>
            </w:r>
            <w:r w:rsidRPr="00D0573E">
              <w:rPr>
                <w:sz w:val="24"/>
                <w:lang w:val="ru-RU"/>
              </w:rPr>
              <w:t>комплексов</w:t>
            </w:r>
            <w:r w:rsidRPr="00D0573E">
              <w:rPr>
                <w:spacing w:val="-61"/>
                <w:sz w:val="24"/>
                <w:lang w:val="ru-RU"/>
              </w:rPr>
              <w:t xml:space="preserve"> </w:t>
            </w:r>
            <w:r w:rsidRPr="00D0573E">
              <w:rPr>
                <w:sz w:val="24"/>
                <w:lang w:val="ru-RU"/>
              </w:rPr>
              <w:t>упражнений</w:t>
            </w:r>
            <w:r w:rsidRPr="00D0573E">
              <w:rPr>
                <w:spacing w:val="-4"/>
                <w:sz w:val="24"/>
                <w:lang w:val="ru-RU"/>
              </w:rPr>
              <w:t xml:space="preserve"> </w:t>
            </w:r>
            <w:r w:rsidRPr="00D0573E">
              <w:rPr>
                <w:sz w:val="24"/>
                <w:lang w:val="ru-RU"/>
              </w:rPr>
              <w:t>различной</w:t>
            </w:r>
            <w:r w:rsidRPr="00D0573E">
              <w:rPr>
                <w:spacing w:val="-4"/>
                <w:sz w:val="24"/>
                <w:lang w:val="ru-RU"/>
              </w:rPr>
              <w:t xml:space="preserve"> </w:t>
            </w:r>
            <w:r w:rsidRPr="00D0573E">
              <w:rPr>
                <w:sz w:val="24"/>
                <w:lang w:val="ru-RU"/>
              </w:rPr>
              <w:t>функциональной</w:t>
            </w:r>
            <w:r w:rsidRPr="00D0573E">
              <w:rPr>
                <w:spacing w:val="-4"/>
                <w:sz w:val="24"/>
                <w:lang w:val="ru-RU"/>
              </w:rPr>
              <w:t xml:space="preserve"> </w:t>
            </w:r>
            <w:r w:rsidRPr="00D0573E">
              <w:rPr>
                <w:sz w:val="24"/>
                <w:lang w:val="ru-RU"/>
              </w:rPr>
              <w:t xml:space="preserve">направленности </w:t>
            </w:r>
          </w:p>
          <w:p w14:paraId="0B293DDA" w14:textId="77777777" w:rsidR="007C39C2" w:rsidRPr="00D0573E" w:rsidRDefault="007C39C2" w:rsidP="007C39C2">
            <w:pPr>
              <w:pStyle w:val="TableParagraph"/>
              <w:spacing w:before="6" w:line="242" w:lineRule="auto"/>
              <w:ind w:left="109"/>
              <w:rPr>
                <w:b/>
                <w:sz w:val="24"/>
                <w:lang w:val="ru-RU"/>
              </w:rPr>
            </w:pPr>
            <w:r w:rsidRPr="00D0573E">
              <w:rPr>
                <w:b/>
                <w:sz w:val="24"/>
                <w:lang w:val="ru-RU"/>
              </w:rPr>
              <w:t>(на уроках по легкой атлетике и спортивным играм)</w:t>
            </w:r>
          </w:p>
        </w:tc>
        <w:tc>
          <w:tcPr>
            <w:tcW w:w="2329" w:type="dxa"/>
            <w:gridSpan w:val="2"/>
            <w:vMerge/>
            <w:tcBorders>
              <w:top w:val="single" w:sz="4" w:space="0" w:color="000000"/>
              <w:left w:val="single" w:sz="4" w:space="0" w:color="000000"/>
              <w:bottom w:val="single" w:sz="4" w:space="0" w:color="000000"/>
              <w:right w:val="single" w:sz="4" w:space="0" w:color="000000"/>
            </w:tcBorders>
            <w:vAlign w:val="center"/>
            <w:hideMark/>
          </w:tcPr>
          <w:p w14:paraId="48369768"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715B47FF" w14:textId="77777777" w:rsidR="007C39C2" w:rsidRPr="00D0573E" w:rsidRDefault="007C39C2" w:rsidP="007C39C2">
            <w:pPr>
              <w:widowControl/>
              <w:autoSpaceDE/>
              <w:autoSpaceDN/>
              <w:rPr>
                <w:rFonts w:ascii="Times New Roman" w:eastAsia="Microsoft Sans Serif" w:hAnsi="Times New Roman" w:cs="Times New Roman"/>
                <w:b/>
                <w:i/>
                <w:sz w:val="24"/>
                <w:lang w:val="ru-RU"/>
              </w:rPr>
            </w:pPr>
          </w:p>
        </w:tc>
      </w:tr>
      <w:tr w:rsidR="007C39C2" w:rsidRPr="00CD4C02" w14:paraId="01E1B253" w14:textId="77777777" w:rsidTr="007C39C2">
        <w:trPr>
          <w:trHeight w:val="275"/>
        </w:trPr>
        <w:tc>
          <w:tcPr>
            <w:tcW w:w="2618" w:type="dxa"/>
            <w:gridSpan w:val="3"/>
            <w:vMerge w:val="restart"/>
            <w:tcBorders>
              <w:top w:val="single" w:sz="4" w:space="0" w:color="000000"/>
              <w:left w:val="single" w:sz="4" w:space="0" w:color="000000"/>
              <w:bottom w:val="single" w:sz="4" w:space="0" w:color="000000"/>
              <w:right w:val="single" w:sz="4" w:space="0" w:color="000000"/>
            </w:tcBorders>
            <w:hideMark/>
          </w:tcPr>
          <w:p w14:paraId="709A0C9D" w14:textId="77777777" w:rsidR="007C39C2" w:rsidRPr="00D0573E" w:rsidRDefault="007C39C2" w:rsidP="007C39C2">
            <w:pPr>
              <w:pStyle w:val="TableParagraph"/>
              <w:spacing w:line="276" w:lineRule="exact"/>
              <w:ind w:left="107" w:right="342"/>
              <w:rPr>
                <w:sz w:val="24"/>
                <w:lang w:val="ru-RU"/>
              </w:rPr>
            </w:pPr>
            <w:r w:rsidRPr="00D0573E">
              <w:rPr>
                <w:b/>
                <w:sz w:val="24"/>
                <w:lang w:val="ru-RU"/>
              </w:rPr>
              <w:t>Тема 2.2</w:t>
            </w:r>
            <w:r w:rsidRPr="00D0573E">
              <w:rPr>
                <w:b/>
                <w:spacing w:val="1"/>
                <w:sz w:val="24"/>
                <w:lang w:val="ru-RU"/>
              </w:rPr>
              <w:t xml:space="preserve"> </w:t>
            </w:r>
            <w:r w:rsidRPr="00D0573E">
              <w:rPr>
                <w:sz w:val="24"/>
                <w:lang w:val="ru-RU"/>
              </w:rPr>
              <w:t>Составление</w:t>
            </w:r>
            <w:r w:rsidRPr="00D0573E">
              <w:rPr>
                <w:spacing w:val="3"/>
                <w:sz w:val="24"/>
                <w:lang w:val="ru-RU"/>
              </w:rPr>
              <w:t xml:space="preserve"> </w:t>
            </w:r>
            <w:r w:rsidRPr="00D0573E">
              <w:rPr>
                <w:sz w:val="24"/>
                <w:lang w:val="ru-RU"/>
              </w:rPr>
              <w:t>и</w:t>
            </w:r>
            <w:r w:rsidRPr="00D0573E">
              <w:rPr>
                <w:spacing w:val="1"/>
                <w:sz w:val="24"/>
                <w:lang w:val="ru-RU"/>
              </w:rPr>
              <w:t xml:space="preserve"> </w:t>
            </w:r>
            <w:r w:rsidRPr="00D0573E">
              <w:rPr>
                <w:sz w:val="24"/>
                <w:lang w:val="ru-RU"/>
              </w:rPr>
              <w:t>проведение</w:t>
            </w:r>
            <w:r w:rsidRPr="00D0573E">
              <w:rPr>
                <w:spacing w:val="1"/>
                <w:sz w:val="24"/>
                <w:lang w:val="ru-RU"/>
              </w:rPr>
              <w:t xml:space="preserve"> </w:t>
            </w:r>
            <w:r w:rsidRPr="00D0573E">
              <w:rPr>
                <w:sz w:val="24"/>
                <w:lang w:val="ru-RU"/>
              </w:rPr>
              <w:t>самостоятельных</w:t>
            </w:r>
            <w:r w:rsidRPr="00D0573E">
              <w:rPr>
                <w:spacing w:val="1"/>
                <w:sz w:val="24"/>
                <w:lang w:val="ru-RU"/>
              </w:rPr>
              <w:t xml:space="preserve"> </w:t>
            </w:r>
            <w:r w:rsidRPr="00D0573E">
              <w:rPr>
                <w:sz w:val="24"/>
                <w:lang w:val="ru-RU"/>
              </w:rPr>
              <w:t>занятий</w:t>
            </w:r>
            <w:r w:rsidRPr="00D0573E">
              <w:rPr>
                <w:spacing w:val="1"/>
                <w:sz w:val="24"/>
                <w:lang w:val="ru-RU"/>
              </w:rPr>
              <w:t xml:space="preserve"> </w:t>
            </w:r>
            <w:r w:rsidRPr="00D0573E">
              <w:rPr>
                <w:sz w:val="24"/>
                <w:lang w:val="ru-RU"/>
              </w:rPr>
              <w:t>по</w:t>
            </w:r>
            <w:r w:rsidRPr="00D0573E">
              <w:rPr>
                <w:spacing w:val="1"/>
                <w:sz w:val="24"/>
                <w:lang w:val="ru-RU"/>
              </w:rPr>
              <w:t xml:space="preserve"> </w:t>
            </w:r>
            <w:r w:rsidRPr="00D0573E">
              <w:rPr>
                <w:spacing w:val="-1"/>
                <w:sz w:val="24"/>
                <w:lang w:val="ru-RU"/>
              </w:rPr>
              <w:t>подготовке</w:t>
            </w:r>
            <w:r w:rsidRPr="00D0573E">
              <w:rPr>
                <w:spacing w:val="-12"/>
                <w:sz w:val="24"/>
                <w:lang w:val="ru-RU"/>
              </w:rPr>
              <w:t xml:space="preserve"> </w:t>
            </w:r>
            <w:r w:rsidRPr="00D0573E">
              <w:rPr>
                <w:sz w:val="24"/>
                <w:lang w:val="ru-RU"/>
              </w:rPr>
              <w:t>к</w:t>
            </w:r>
            <w:r w:rsidRPr="00D0573E">
              <w:rPr>
                <w:spacing w:val="-13"/>
                <w:sz w:val="24"/>
                <w:lang w:val="ru-RU"/>
              </w:rPr>
              <w:t xml:space="preserve"> </w:t>
            </w:r>
            <w:r w:rsidRPr="00D0573E">
              <w:rPr>
                <w:sz w:val="24"/>
                <w:lang w:val="ru-RU"/>
              </w:rPr>
              <w:t>сдаче</w:t>
            </w:r>
            <w:r w:rsidRPr="00D0573E">
              <w:rPr>
                <w:spacing w:val="-61"/>
                <w:sz w:val="24"/>
                <w:lang w:val="ru-RU"/>
              </w:rPr>
              <w:t xml:space="preserve"> </w:t>
            </w:r>
            <w:r w:rsidRPr="00D0573E">
              <w:rPr>
                <w:sz w:val="24"/>
                <w:lang w:val="ru-RU"/>
              </w:rPr>
              <w:t>норм</w:t>
            </w:r>
            <w:r w:rsidRPr="00D0573E">
              <w:rPr>
                <w:spacing w:val="-4"/>
                <w:sz w:val="24"/>
                <w:lang w:val="ru-RU"/>
              </w:rPr>
              <w:t xml:space="preserve"> </w:t>
            </w:r>
            <w:r w:rsidRPr="00D0573E">
              <w:rPr>
                <w:sz w:val="24"/>
                <w:lang w:val="ru-RU"/>
              </w:rPr>
              <w:t>и</w:t>
            </w:r>
            <w:r w:rsidRPr="00D0573E">
              <w:rPr>
                <w:spacing w:val="-6"/>
                <w:sz w:val="24"/>
                <w:lang w:val="ru-RU"/>
              </w:rPr>
              <w:t xml:space="preserve"> </w:t>
            </w:r>
            <w:r w:rsidRPr="00D0573E">
              <w:rPr>
                <w:sz w:val="24"/>
                <w:lang w:val="ru-RU"/>
              </w:rPr>
              <w:t>требований</w:t>
            </w:r>
            <w:r w:rsidRPr="00D0573E">
              <w:rPr>
                <w:spacing w:val="-61"/>
                <w:sz w:val="24"/>
                <w:lang w:val="ru-RU"/>
              </w:rPr>
              <w:t xml:space="preserve"> </w:t>
            </w:r>
            <w:r w:rsidRPr="00D0573E">
              <w:rPr>
                <w:sz w:val="24"/>
                <w:lang w:val="ru-RU"/>
              </w:rPr>
              <w:t>ВФСК</w:t>
            </w:r>
            <w:r w:rsidRPr="00D0573E">
              <w:rPr>
                <w:spacing w:val="-3"/>
                <w:sz w:val="24"/>
                <w:lang w:val="ru-RU"/>
              </w:rPr>
              <w:t xml:space="preserve"> </w:t>
            </w:r>
            <w:r w:rsidRPr="00D0573E">
              <w:rPr>
                <w:sz w:val="24"/>
                <w:lang w:val="ru-RU"/>
              </w:rPr>
              <w:t>«ГТО»</w:t>
            </w: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60E2D17A" w14:textId="77777777" w:rsidR="007C39C2" w:rsidRDefault="007C39C2" w:rsidP="007C39C2">
            <w:pPr>
              <w:pStyle w:val="TableParagraph"/>
              <w:spacing w:line="255" w:lineRule="exact"/>
              <w:ind w:left="109"/>
              <w:rPr>
                <w:b/>
                <w:sz w:val="24"/>
              </w:rPr>
            </w:pPr>
            <w:r>
              <w:rPr>
                <w:b/>
                <w:sz w:val="24"/>
              </w:rPr>
              <w:t>Содержание</w:t>
            </w:r>
            <w:r>
              <w:rPr>
                <w:b/>
                <w:spacing w:val="-5"/>
                <w:sz w:val="24"/>
              </w:rPr>
              <w:t xml:space="preserve"> </w:t>
            </w:r>
            <w:r>
              <w:rPr>
                <w:b/>
                <w:sz w:val="24"/>
              </w:rPr>
              <w:t>учебного</w:t>
            </w:r>
            <w:r>
              <w:rPr>
                <w:b/>
                <w:spacing w:val="-3"/>
                <w:sz w:val="24"/>
              </w:rPr>
              <w:t xml:space="preserve"> </w:t>
            </w:r>
            <w:r>
              <w:rPr>
                <w:b/>
                <w:sz w:val="24"/>
              </w:rPr>
              <w:t>материала</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788B2BA1" w14:textId="77777777" w:rsidR="007C39C2" w:rsidRPr="00CD4C02" w:rsidRDefault="007C39C2" w:rsidP="007C39C2">
            <w:pPr>
              <w:pStyle w:val="TableParagraph"/>
              <w:spacing w:line="255" w:lineRule="exact"/>
              <w:ind w:left="5"/>
              <w:jc w:val="center"/>
              <w:rPr>
                <w:b/>
                <w:sz w:val="24"/>
                <w:lang w:val="ru-RU"/>
              </w:rPr>
            </w:pPr>
            <w:r>
              <w:rPr>
                <w:b/>
                <w:sz w:val="24"/>
                <w:lang w:val="ru-RU"/>
              </w:rPr>
              <w:t>1</w:t>
            </w:r>
          </w:p>
        </w:tc>
        <w:tc>
          <w:tcPr>
            <w:tcW w:w="2553" w:type="dxa"/>
            <w:vMerge w:val="restart"/>
            <w:tcBorders>
              <w:top w:val="single" w:sz="4" w:space="0" w:color="000000"/>
              <w:left w:val="single" w:sz="4" w:space="0" w:color="000000"/>
              <w:bottom w:val="single" w:sz="4" w:space="0" w:color="000000"/>
              <w:right w:val="single" w:sz="4" w:space="0" w:color="000000"/>
            </w:tcBorders>
            <w:hideMark/>
          </w:tcPr>
          <w:p w14:paraId="0E15B86D" w14:textId="77777777" w:rsidR="007C39C2" w:rsidRPr="005E20F2" w:rsidRDefault="007C39C2" w:rsidP="007C39C2">
            <w:pPr>
              <w:pStyle w:val="TableParagraph"/>
              <w:spacing w:before="3"/>
              <w:ind w:right="483"/>
              <w:rPr>
                <w:sz w:val="24"/>
                <w:lang w:val="ru-RU"/>
              </w:rPr>
            </w:pPr>
          </w:p>
          <w:p w14:paraId="7250E7AA" w14:textId="77777777" w:rsidR="007C39C2" w:rsidRPr="005E20F2" w:rsidRDefault="007C39C2" w:rsidP="007C39C2">
            <w:pPr>
              <w:pStyle w:val="TableParagraph"/>
              <w:spacing w:before="5"/>
              <w:ind w:left="485" w:right="483"/>
              <w:jc w:val="center"/>
              <w:rPr>
                <w:sz w:val="24"/>
                <w:lang w:val="ru-RU"/>
              </w:rPr>
            </w:pPr>
            <w:r w:rsidRPr="005E20F2">
              <w:rPr>
                <w:sz w:val="24"/>
                <w:lang w:val="ru-RU"/>
              </w:rPr>
              <w:t>ОК</w:t>
            </w:r>
            <w:r w:rsidRPr="005E20F2">
              <w:rPr>
                <w:spacing w:val="-8"/>
                <w:sz w:val="24"/>
                <w:lang w:val="ru-RU"/>
              </w:rPr>
              <w:t xml:space="preserve"> </w:t>
            </w:r>
            <w:r>
              <w:rPr>
                <w:sz w:val="24"/>
                <w:lang w:val="ru-RU"/>
              </w:rPr>
              <w:t>08</w:t>
            </w:r>
          </w:p>
          <w:p w14:paraId="24D45C32" w14:textId="77777777" w:rsidR="007C39C2" w:rsidRPr="005E20F2" w:rsidRDefault="007C39C2" w:rsidP="007C39C2">
            <w:pPr>
              <w:pStyle w:val="TableParagraph"/>
              <w:ind w:right="483"/>
              <w:rPr>
                <w:b/>
                <w:i/>
                <w:sz w:val="24"/>
                <w:lang w:val="ru-RU"/>
              </w:rPr>
            </w:pPr>
          </w:p>
        </w:tc>
      </w:tr>
      <w:tr w:rsidR="007C39C2" w14:paraId="61287471" w14:textId="77777777" w:rsidTr="007C39C2">
        <w:trPr>
          <w:trHeight w:val="275"/>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4A82CA8E" w14:textId="77777777" w:rsidR="007C39C2" w:rsidRPr="005E20F2" w:rsidRDefault="007C39C2" w:rsidP="007C39C2">
            <w:pPr>
              <w:widowControl/>
              <w:autoSpaceDE/>
              <w:autoSpaceDN/>
              <w:rPr>
                <w:rFonts w:ascii="Times New Roman" w:eastAsia="Microsoft Sans Serif" w:hAnsi="Times New Roman" w:cs="Times New Roman"/>
                <w:sz w:val="24"/>
                <w:lang w:val="ru-RU"/>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16A19078" w14:textId="77777777" w:rsidR="007C39C2" w:rsidRPr="004D70EA" w:rsidRDefault="007C39C2" w:rsidP="007C39C2">
            <w:pPr>
              <w:pStyle w:val="TableParagraph"/>
              <w:spacing w:line="255" w:lineRule="exact"/>
              <w:ind w:left="109"/>
              <w:rPr>
                <w:b/>
                <w:sz w:val="24"/>
                <w:lang w:val="ru-RU"/>
              </w:rPr>
            </w:pPr>
            <w:r>
              <w:rPr>
                <w:b/>
                <w:sz w:val="24"/>
              </w:rPr>
              <w:t>Практические</w:t>
            </w:r>
            <w:r>
              <w:rPr>
                <w:b/>
                <w:spacing w:val="-6"/>
                <w:sz w:val="24"/>
              </w:rPr>
              <w:t xml:space="preserve"> </w:t>
            </w:r>
            <w:r>
              <w:rPr>
                <w:b/>
                <w:sz w:val="24"/>
              </w:rPr>
              <w:t>занятия</w:t>
            </w:r>
            <w:r>
              <w:rPr>
                <w:b/>
                <w:sz w:val="24"/>
                <w:lang w:val="ru-RU"/>
              </w:rPr>
              <w:t xml:space="preserve"> </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4F2FFEC5" w14:textId="77777777" w:rsidR="007C39C2" w:rsidRPr="00CD4C02" w:rsidRDefault="007C39C2" w:rsidP="007C39C2">
            <w:pPr>
              <w:pStyle w:val="TableParagraph"/>
              <w:spacing w:before="4" w:line="251" w:lineRule="exact"/>
              <w:ind w:left="5"/>
              <w:jc w:val="center"/>
              <w:rPr>
                <w:sz w:val="24"/>
                <w:lang w:val="ru-RU"/>
              </w:rPr>
            </w:pPr>
            <w:r>
              <w:rPr>
                <w:sz w:val="24"/>
                <w:lang w:val="ru-RU"/>
              </w:rPr>
              <w:t>1</w:t>
            </w: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7F4DA7BA" w14:textId="77777777" w:rsidR="007C39C2" w:rsidRPr="004D70EA" w:rsidRDefault="007C39C2" w:rsidP="007C39C2">
            <w:pPr>
              <w:widowControl/>
              <w:autoSpaceDE/>
              <w:autoSpaceDN/>
              <w:rPr>
                <w:rFonts w:ascii="Times New Roman" w:eastAsia="Microsoft Sans Serif" w:hAnsi="Times New Roman" w:cs="Times New Roman"/>
                <w:b/>
                <w:i/>
                <w:sz w:val="24"/>
                <w:lang w:val="ru-RU"/>
              </w:rPr>
            </w:pPr>
          </w:p>
        </w:tc>
      </w:tr>
      <w:tr w:rsidR="007C39C2" w14:paraId="7CA60A75" w14:textId="77777777" w:rsidTr="007C39C2">
        <w:trPr>
          <w:trHeight w:val="1636"/>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68080637" w14:textId="77777777" w:rsidR="007C39C2" w:rsidRPr="004D70EA" w:rsidRDefault="007C39C2" w:rsidP="007C39C2">
            <w:pPr>
              <w:widowControl/>
              <w:autoSpaceDE/>
              <w:autoSpaceDN/>
              <w:rPr>
                <w:rFonts w:ascii="Times New Roman" w:eastAsia="Microsoft Sans Serif" w:hAnsi="Times New Roman" w:cs="Times New Roman"/>
                <w:sz w:val="24"/>
                <w:lang w:val="ru-RU"/>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16E34CCA" w14:textId="77777777" w:rsidR="007C39C2" w:rsidRPr="00D0573E" w:rsidRDefault="007C39C2" w:rsidP="007C39C2">
            <w:pPr>
              <w:pStyle w:val="TableParagraph"/>
              <w:tabs>
                <w:tab w:val="left" w:pos="515"/>
                <w:tab w:val="left" w:pos="1818"/>
                <w:tab w:val="left" w:pos="3076"/>
                <w:tab w:val="left" w:pos="4693"/>
                <w:tab w:val="left" w:pos="5029"/>
                <w:tab w:val="left" w:pos="6561"/>
              </w:tabs>
              <w:spacing w:line="270" w:lineRule="atLeast"/>
              <w:ind w:right="94"/>
              <w:rPr>
                <w:sz w:val="24"/>
                <w:lang w:val="ru-RU"/>
              </w:rPr>
            </w:pPr>
            <w:r w:rsidRPr="00D0573E">
              <w:rPr>
                <w:sz w:val="24"/>
                <w:lang w:val="ru-RU"/>
              </w:rPr>
              <w:t>3.</w:t>
            </w:r>
            <w:r w:rsidRPr="00D0573E">
              <w:rPr>
                <w:sz w:val="24"/>
                <w:lang w:val="ru-RU"/>
              </w:rPr>
              <w:tab/>
              <w:t>Освоение</w:t>
            </w:r>
            <w:r w:rsidRPr="00D0573E">
              <w:rPr>
                <w:sz w:val="24"/>
                <w:lang w:val="ru-RU"/>
              </w:rPr>
              <w:tab/>
              <w:t>методики</w:t>
            </w:r>
            <w:r w:rsidRPr="00D0573E">
              <w:rPr>
                <w:sz w:val="24"/>
                <w:lang w:val="ru-RU"/>
              </w:rPr>
              <w:tab/>
              <w:t>составления</w:t>
            </w:r>
            <w:r w:rsidRPr="00D0573E">
              <w:rPr>
                <w:sz w:val="24"/>
                <w:lang w:val="ru-RU"/>
              </w:rPr>
              <w:tab/>
              <w:t>и</w:t>
            </w:r>
            <w:r w:rsidRPr="00D0573E">
              <w:rPr>
                <w:sz w:val="24"/>
                <w:lang w:val="ru-RU"/>
              </w:rPr>
              <w:tab/>
              <w:t>проведения</w:t>
            </w:r>
            <w:r w:rsidRPr="00D0573E">
              <w:rPr>
                <w:sz w:val="24"/>
                <w:lang w:val="ru-RU"/>
              </w:rPr>
              <w:tab/>
            </w:r>
            <w:r w:rsidRPr="00D0573E">
              <w:rPr>
                <w:w w:val="95"/>
                <w:sz w:val="24"/>
                <w:lang w:val="ru-RU"/>
              </w:rPr>
              <w:t>комплексов</w:t>
            </w:r>
            <w:r w:rsidRPr="00D0573E">
              <w:rPr>
                <w:spacing w:val="-58"/>
                <w:w w:val="95"/>
                <w:sz w:val="24"/>
                <w:lang w:val="ru-RU"/>
              </w:rPr>
              <w:t xml:space="preserve"> </w:t>
            </w:r>
            <w:r w:rsidRPr="00D0573E">
              <w:rPr>
                <w:sz w:val="24"/>
                <w:lang w:val="ru-RU"/>
              </w:rPr>
              <w:t>упражнений для подготовки к выполнению тестовых упражнений</w:t>
            </w:r>
            <w:r w:rsidRPr="00D0573E">
              <w:rPr>
                <w:spacing w:val="1"/>
                <w:sz w:val="24"/>
                <w:lang w:val="ru-RU"/>
              </w:rPr>
              <w:t xml:space="preserve"> </w:t>
            </w:r>
            <w:r w:rsidRPr="00D0573E">
              <w:rPr>
                <w:sz w:val="24"/>
                <w:lang w:val="ru-RU"/>
              </w:rPr>
              <w:t>Освоение</w:t>
            </w:r>
            <w:r w:rsidRPr="00D0573E">
              <w:rPr>
                <w:spacing w:val="34"/>
                <w:sz w:val="24"/>
                <w:lang w:val="ru-RU"/>
              </w:rPr>
              <w:t xml:space="preserve"> </w:t>
            </w:r>
            <w:r w:rsidRPr="00D0573E">
              <w:rPr>
                <w:sz w:val="24"/>
                <w:lang w:val="ru-RU"/>
              </w:rPr>
              <w:t>методики</w:t>
            </w:r>
            <w:r w:rsidRPr="00D0573E">
              <w:rPr>
                <w:spacing w:val="31"/>
                <w:sz w:val="24"/>
                <w:lang w:val="ru-RU"/>
              </w:rPr>
              <w:t xml:space="preserve"> </w:t>
            </w:r>
            <w:r w:rsidRPr="00D0573E">
              <w:rPr>
                <w:sz w:val="24"/>
                <w:lang w:val="ru-RU"/>
              </w:rPr>
              <w:t>составления</w:t>
            </w:r>
            <w:r w:rsidRPr="00D0573E">
              <w:rPr>
                <w:spacing w:val="33"/>
                <w:sz w:val="24"/>
                <w:lang w:val="ru-RU"/>
              </w:rPr>
              <w:t xml:space="preserve"> </w:t>
            </w:r>
            <w:r w:rsidRPr="00D0573E">
              <w:rPr>
                <w:sz w:val="24"/>
                <w:lang w:val="ru-RU"/>
              </w:rPr>
              <w:t>планов-конспектов</w:t>
            </w:r>
            <w:r w:rsidRPr="00D0573E">
              <w:rPr>
                <w:spacing w:val="30"/>
                <w:sz w:val="24"/>
                <w:lang w:val="ru-RU"/>
              </w:rPr>
              <w:t xml:space="preserve"> </w:t>
            </w:r>
            <w:r w:rsidRPr="00D0573E">
              <w:rPr>
                <w:sz w:val="24"/>
                <w:lang w:val="ru-RU"/>
              </w:rPr>
              <w:t>и</w:t>
            </w:r>
            <w:r w:rsidRPr="00D0573E">
              <w:rPr>
                <w:spacing w:val="34"/>
                <w:sz w:val="24"/>
                <w:lang w:val="ru-RU"/>
              </w:rPr>
              <w:t xml:space="preserve"> </w:t>
            </w:r>
            <w:r w:rsidRPr="00D0573E">
              <w:rPr>
                <w:sz w:val="24"/>
                <w:lang w:val="ru-RU"/>
              </w:rPr>
              <w:t>выполнения</w:t>
            </w:r>
            <w:r w:rsidRPr="00D0573E">
              <w:rPr>
                <w:spacing w:val="-61"/>
                <w:sz w:val="24"/>
                <w:lang w:val="ru-RU"/>
              </w:rPr>
              <w:t xml:space="preserve"> </w:t>
            </w:r>
            <w:r w:rsidRPr="00D0573E">
              <w:rPr>
                <w:sz w:val="24"/>
                <w:lang w:val="ru-RU"/>
              </w:rPr>
              <w:t>самостоятельных заданий по подготовке к сдаче норм и требований</w:t>
            </w:r>
            <w:r w:rsidRPr="00D0573E">
              <w:rPr>
                <w:spacing w:val="-61"/>
                <w:sz w:val="24"/>
                <w:lang w:val="ru-RU"/>
              </w:rPr>
              <w:t xml:space="preserve"> </w:t>
            </w:r>
            <w:r w:rsidRPr="00D0573E">
              <w:rPr>
                <w:sz w:val="24"/>
                <w:lang w:val="ru-RU"/>
              </w:rPr>
              <w:t>ВФСК</w:t>
            </w:r>
            <w:r w:rsidRPr="00D0573E">
              <w:rPr>
                <w:spacing w:val="1"/>
                <w:sz w:val="24"/>
                <w:lang w:val="ru-RU"/>
              </w:rPr>
              <w:t xml:space="preserve"> </w:t>
            </w:r>
            <w:r w:rsidRPr="00D0573E">
              <w:rPr>
                <w:sz w:val="24"/>
                <w:lang w:val="ru-RU"/>
              </w:rPr>
              <w:t>«ГТО»</w:t>
            </w:r>
          </w:p>
          <w:p w14:paraId="2905AEEF" w14:textId="77777777" w:rsidR="007C39C2" w:rsidRPr="00D0573E" w:rsidRDefault="007C39C2" w:rsidP="007C39C2">
            <w:pPr>
              <w:pStyle w:val="TableParagraph"/>
              <w:tabs>
                <w:tab w:val="left" w:pos="515"/>
                <w:tab w:val="left" w:pos="1818"/>
                <w:tab w:val="left" w:pos="3076"/>
                <w:tab w:val="left" w:pos="4693"/>
                <w:tab w:val="left" w:pos="5029"/>
                <w:tab w:val="left" w:pos="6561"/>
              </w:tabs>
              <w:spacing w:line="270" w:lineRule="atLeast"/>
              <w:ind w:left="109" w:right="94"/>
              <w:rPr>
                <w:b/>
                <w:sz w:val="24"/>
                <w:lang w:val="ru-RU"/>
              </w:rPr>
            </w:pPr>
            <w:r w:rsidRPr="00D0573E">
              <w:rPr>
                <w:b/>
                <w:sz w:val="24"/>
                <w:lang w:val="ru-RU"/>
              </w:rPr>
              <w:t xml:space="preserve"> ( на уроках по легкой атлетике и уроках ППФП)</w:t>
            </w:r>
          </w:p>
        </w:tc>
        <w:tc>
          <w:tcPr>
            <w:tcW w:w="2329" w:type="dxa"/>
            <w:gridSpan w:val="2"/>
            <w:tcBorders>
              <w:top w:val="single" w:sz="4" w:space="0" w:color="000000"/>
              <w:left w:val="single" w:sz="4" w:space="0" w:color="000000"/>
              <w:bottom w:val="single" w:sz="4" w:space="0" w:color="000000"/>
              <w:right w:val="single" w:sz="4" w:space="0" w:color="000000"/>
            </w:tcBorders>
          </w:tcPr>
          <w:p w14:paraId="5A14E096" w14:textId="77777777" w:rsidR="007C39C2" w:rsidRPr="00D0573E" w:rsidRDefault="007C39C2" w:rsidP="007C39C2">
            <w:pPr>
              <w:pStyle w:val="TableParagraph"/>
              <w:rPr>
                <w:sz w:val="24"/>
                <w:lang w:val="ru-RU"/>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6DF8CB8E" w14:textId="77777777" w:rsidR="007C39C2" w:rsidRPr="00D0573E" w:rsidRDefault="007C39C2" w:rsidP="007C39C2">
            <w:pPr>
              <w:widowControl/>
              <w:autoSpaceDE/>
              <w:autoSpaceDN/>
              <w:rPr>
                <w:rFonts w:ascii="Times New Roman" w:eastAsia="Microsoft Sans Serif" w:hAnsi="Times New Roman" w:cs="Times New Roman"/>
                <w:b/>
                <w:i/>
                <w:sz w:val="24"/>
                <w:lang w:val="ru-RU"/>
              </w:rPr>
            </w:pPr>
          </w:p>
        </w:tc>
      </w:tr>
      <w:tr w:rsidR="007C39C2" w14:paraId="7637B4A1" w14:textId="77777777" w:rsidTr="007C39C2">
        <w:trPr>
          <w:trHeight w:val="274"/>
        </w:trPr>
        <w:tc>
          <w:tcPr>
            <w:tcW w:w="2618" w:type="dxa"/>
            <w:gridSpan w:val="3"/>
            <w:tcBorders>
              <w:top w:val="single" w:sz="4" w:space="0" w:color="000000"/>
              <w:left w:val="single" w:sz="4" w:space="0" w:color="000000"/>
              <w:bottom w:val="single" w:sz="4" w:space="0" w:color="000000"/>
              <w:right w:val="single" w:sz="4" w:space="0" w:color="000000"/>
            </w:tcBorders>
          </w:tcPr>
          <w:p w14:paraId="08EC1EB9" w14:textId="77777777" w:rsidR="007C39C2" w:rsidRPr="00D0573E" w:rsidRDefault="007C39C2" w:rsidP="007C39C2">
            <w:pPr>
              <w:pStyle w:val="TableParagraph"/>
              <w:rPr>
                <w:sz w:val="20"/>
                <w:lang w:val="ru-RU"/>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65634831" w14:textId="77777777" w:rsidR="007C39C2" w:rsidRDefault="007C39C2" w:rsidP="007C39C2">
            <w:pPr>
              <w:pStyle w:val="TableParagraph"/>
              <w:spacing w:line="255" w:lineRule="exact"/>
              <w:ind w:left="109"/>
              <w:rPr>
                <w:b/>
                <w:sz w:val="24"/>
              </w:rPr>
            </w:pPr>
            <w:r>
              <w:rPr>
                <w:b/>
                <w:sz w:val="24"/>
              </w:rPr>
              <w:t>Содержание</w:t>
            </w:r>
            <w:r>
              <w:rPr>
                <w:b/>
                <w:spacing w:val="-5"/>
                <w:sz w:val="24"/>
              </w:rPr>
              <w:t xml:space="preserve"> </w:t>
            </w:r>
            <w:r>
              <w:rPr>
                <w:b/>
                <w:sz w:val="24"/>
              </w:rPr>
              <w:t>учебного</w:t>
            </w:r>
            <w:r>
              <w:rPr>
                <w:b/>
                <w:spacing w:val="-3"/>
                <w:sz w:val="24"/>
              </w:rPr>
              <w:t xml:space="preserve"> </w:t>
            </w:r>
            <w:r>
              <w:rPr>
                <w:b/>
                <w:sz w:val="24"/>
              </w:rPr>
              <w:t>материала</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2CD5675A" w14:textId="77777777" w:rsidR="007C39C2" w:rsidRPr="00CD4C02" w:rsidRDefault="007C39C2" w:rsidP="007C39C2">
            <w:pPr>
              <w:pStyle w:val="TableParagraph"/>
              <w:spacing w:line="255" w:lineRule="exact"/>
              <w:ind w:left="5"/>
              <w:jc w:val="center"/>
              <w:rPr>
                <w:b/>
                <w:sz w:val="24"/>
                <w:lang w:val="ru-RU"/>
              </w:rPr>
            </w:pPr>
            <w:r>
              <w:rPr>
                <w:b/>
                <w:sz w:val="24"/>
                <w:lang w:val="ru-RU"/>
              </w:rPr>
              <w:t>1</w:t>
            </w:r>
          </w:p>
        </w:tc>
        <w:tc>
          <w:tcPr>
            <w:tcW w:w="2553" w:type="dxa"/>
            <w:tcBorders>
              <w:top w:val="single" w:sz="4" w:space="0" w:color="000000"/>
              <w:left w:val="single" w:sz="4" w:space="0" w:color="000000"/>
              <w:bottom w:val="single" w:sz="4" w:space="0" w:color="000000"/>
              <w:right w:val="single" w:sz="4" w:space="0" w:color="000000"/>
            </w:tcBorders>
            <w:hideMark/>
          </w:tcPr>
          <w:p w14:paraId="11EAC296" w14:textId="77777777" w:rsidR="007C39C2" w:rsidRPr="00A172AE" w:rsidRDefault="007C39C2" w:rsidP="007C39C2">
            <w:pPr>
              <w:pStyle w:val="TableParagraph"/>
              <w:spacing w:before="3" w:line="251" w:lineRule="exact"/>
              <w:rPr>
                <w:sz w:val="24"/>
                <w:lang w:val="ru-RU"/>
              </w:rPr>
            </w:pPr>
          </w:p>
        </w:tc>
      </w:tr>
      <w:tr w:rsidR="007C39C2" w:rsidRPr="00CD4C02" w14:paraId="1F9B10FE" w14:textId="77777777" w:rsidTr="007C39C2">
        <w:trPr>
          <w:trHeight w:val="275"/>
        </w:trPr>
        <w:tc>
          <w:tcPr>
            <w:tcW w:w="2618" w:type="dxa"/>
            <w:gridSpan w:val="3"/>
            <w:vMerge w:val="restart"/>
            <w:tcBorders>
              <w:top w:val="single" w:sz="4" w:space="0" w:color="000000"/>
              <w:left w:val="single" w:sz="4" w:space="0" w:color="000000"/>
              <w:bottom w:val="single" w:sz="4" w:space="0" w:color="000000"/>
              <w:right w:val="single" w:sz="4" w:space="0" w:color="000000"/>
            </w:tcBorders>
            <w:hideMark/>
          </w:tcPr>
          <w:p w14:paraId="521970E9" w14:textId="77777777" w:rsidR="007C39C2" w:rsidRPr="00D0573E" w:rsidRDefault="007C39C2" w:rsidP="007C39C2">
            <w:pPr>
              <w:pStyle w:val="TableParagraph"/>
              <w:spacing w:line="276" w:lineRule="exact"/>
              <w:ind w:right="129"/>
              <w:rPr>
                <w:sz w:val="24"/>
                <w:lang w:val="ru-RU"/>
              </w:rPr>
            </w:pPr>
            <w:r w:rsidRPr="00D0573E">
              <w:rPr>
                <w:b/>
                <w:sz w:val="24"/>
                <w:lang w:val="ru-RU"/>
              </w:rPr>
              <w:t xml:space="preserve">Тема 2.3 </w:t>
            </w:r>
            <w:r w:rsidRPr="00D0573E">
              <w:rPr>
                <w:sz w:val="24"/>
                <w:lang w:val="ru-RU"/>
              </w:rPr>
              <w:t>Методы</w:t>
            </w:r>
            <w:r w:rsidRPr="00D0573E">
              <w:rPr>
                <w:spacing w:val="1"/>
                <w:sz w:val="24"/>
                <w:lang w:val="ru-RU"/>
              </w:rPr>
              <w:t xml:space="preserve"> </w:t>
            </w:r>
            <w:r w:rsidRPr="00D0573E">
              <w:rPr>
                <w:sz w:val="24"/>
                <w:lang w:val="ru-RU"/>
              </w:rPr>
              <w:t>самоконтроля и</w:t>
            </w:r>
            <w:r w:rsidRPr="00D0573E">
              <w:rPr>
                <w:spacing w:val="1"/>
                <w:sz w:val="24"/>
                <w:lang w:val="ru-RU"/>
              </w:rPr>
              <w:t xml:space="preserve"> </w:t>
            </w:r>
            <w:r w:rsidRPr="00D0573E">
              <w:rPr>
                <w:sz w:val="24"/>
                <w:lang w:val="ru-RU"/>
              </w:rPr>
              <w:t>оценка</w:t>
            </w:r>
            <w:r w:rsidRPr="00D0573E">
              <w:rPr>
                <w:spacing w:val="-12"/>
                <w:sz w:val="24"/>
                <w:lang w:val="ru-RU"/>
              </w:rPr>
              <w:t xml:space="preserve"> </w:t>
            </w:r>
            <w:r w:rsidRPr="00D0573E">
              <w:rPr>
                <w:sz w:val="24"/>
                <w:lang w:val="ru-RU"/>
              </w:rPr>
              <w:t>умственной</w:t>
            </w:r>
            <w:r w:rsidRPr="00D0573E">
              <w:rPr>
                <w:spacing w:val="-11"/>
                <w:sz w:val="24"/>
                <w:lang w:val="ru-RU"/>
              </w:rPr>
              <w:t xml:space="preserve"> </w:t>
            </w:r>
            <w:r w:rsidRPr="00D0573E">
              <w:rPr>
                <w:sz w:val="24"/>
                <w:lang w:val="ru-RU"/>
              </w:rPr>
              <w:t>и</w:t>
            </w:r>
            <w:r w:rsidRPr="00D0573E">
              <w:rPr>
                <w:spacing w:val="-61"/>
                <w:sz w:val="24"/>
                <w:lang w:val="ru-RU"/>
              </w:rPr>
              <w:t xml:space="preserve"> </w:t>
            </w:r>
            <w:r w:rsidRPr="00D0573E">
              <w:rPr>
                <w:sz w:val="24"/>
                <w:lang w:val="ru-RU"/>
              </w:rPr>
              <w:t>физической</w:t>
            </w:r>
            <w:r w:rsidRPr="00D0573E">
              <w:rPr>
                <w:spacing w:val="1"/>
                <w:sz w:val="24"/>
                <w:lang w:val="ru-RU"/>
              </w:rPr>
              <w:t xml:space="preserve"> </w:t>
            </w:r>
            <w:r w:rsidRPr="00D0573E">
              <w:rPr>
                <w:sz w:val="24"/>
                <w:lang w:val="ru-RU"/>
              </w:rPr>
              <w:t>работоспособности</w:t>
            </w: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350D6E31" w14:textId="77777777" w:rsidR="007C39C2" w:rsidRDefault="007C39C2" w:rsidP="007C39C2">
            <w:pPr>
              <w:pStyle w:val="TableParagraph"/>
              <w:spacing w:line="255" w:lineRule="exact"/>
              <w:ind w:left="109"/>
              <w:rPr>
                <w:b/>
                <w:sz w:val="24"/>
              </w:rPr>
            </w:pPr>
            <w:r>
              <w:rPr>
                <w:b/>
                <w:sz w:val="24"/>
              </w:rPr>
              <w:t>Практические</w:t>
            </w:r>
            <w:r>
              <w:rPr>
                <w:b/>
                <w:spacing w:val="-6"/>
                <w:sz w:val="24"/>
              </w:rPr>
              <w:t xml:space="preserve"> </w:t>
            </w:r>
            <w:r>
              <w:rPr>
                <w:b/>
                <w:sz w:val="24"/>
              </w:rPr>
              <w:t>занятия</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5F491595" w14:textId="77777777" w:rsidR="007C39C2" w:rsidRPr="00CD4C02" w:rsidRDefault="007C39C2" w:rsidP="007C39C2">
            <w:pPr>
              <w:pStyle w:val="TableParagraph"/>
              <w:spacing w:before="4" w:line="251" w:lineRule="exact"/>
              <w:ind w:left="5"/>
              <w:jc w:val="center"/>
              <w:rPr>
                <w:sz w:val="24"/>
                <w:lang w:val="ru-RU"/>
              </w:rPr>
            </w:pPr>
            <w:r>
              <w:rPr>
                <w:sz w:val="24"/>
                <w:lang w:val="ru-RU"/>
              </w:rPr>
              <w:t>1</w:t>
            </w:r>
          </w:p>
        </w:tc>
        <w:tc>
          <w:tcPr>
            <w:tcW w:w="2553" w:type="dxa"/>
            <w:vMerge w:val="restart"/>
            <w:tcBorders>
              <w:top w:val="single" w:sz="4" w:space="0" w:color="000000"/>
              <w:left w:val="single" w:sz="4" w:space="0" w:color="000000"/>
              <w:bottom w:val="single" w:sz="4" w:space="0" w:color="000000"/>
              <w:right w:val="single" w:sz="4" w:space="0" w:color="000000"/>
            </w:tcBorders>
            <w:hideMark/>
          </w:tcPr>
          <w:p w14:paraId="11CDCF6C" w14:textId="77777777" w:rsidR="007C39C2" w:rsidRPr="005E20F2" w:rsidRDefault="007C39C2" w:rsidP="007C39C2">
            <w:pPr>
              <w:pStyle w:val="TableParagraph"/>
              <w:ind w:right="483"/>
              <w:rPr>
                <w:b/>
                <w:i/>
                <w:sz w:val="24"/>
                <w:lang w:val="ru-RU"/>
              </w:rPr>
            </w:pPr>
          </w:p>
        </w:tc>
      </w:tr>
      <w:tr w:rsidR="007C39C2" w14:paraId="490EBD4A" w14:textId="77777777" w:rsidTr="007C39C2">
        <w:trPr>
          <w:trHeight w:val="1094"/>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1AE7A0F0" w14:textId="77777777" w:rsidR="007C39C2" w:rsidRPr="005E20F2" w:rsidRDefault="007C39C2" w:rsidP="007C39C2">
            <w:pPr>
              <w:widowControl/>
              <w:autoSpaceDE/>
              <w:autoSpaceDN/>
              <w:rPr>
                <w:rFonts w:ascii="Times New Roman" w:eastAsia="Microsoft Sans Serif" w:hAnsi="Times New Roman" w:cs="Times New Roman"/>
                <w:sz w:val="24"/>
                <w:lang w:val="ru-RU"/>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4315E7A9" w14:textId="77777777" w:rsidR="007C39C2" w:rsidRPr="00D0573E" w:rsidRDefault="007C39C2" w:rsidP="007C39C2">
            <w:pPr>
              <w:pStyle w:val="TableParagraph"/>
              <w:spacing w:before="4" w:line="242" w:lineRule="auto"/>
              <w:ind w:left="109"/>
              <w:rPr>
                <w:sz w:val="24"/>
                <w:lang w:val="ru-RU"/>
              </w:rPr>
            </w:pPr>
            <w:r w:rsidRPr="00D0573E">
              <w:rPr>
                <w:sz w:val="24"/>
                <w:lang w:val="ru-RU"/>
              </w:rPr>
              <w:t>4.</w:t>
            </w:r>
            <w:r w:rsidRPr="00D0573E">
              <w:rPr>
                <w:spacing w:val="-9"/>
                <w:sz w:val="24"/>
                <w:lang w:val="ru-RU"/>
              </w:rPr>
              <w:t xml:space="preserve"> </w:t>
            </w:r>
            <w:r w:rsidRPr="00D0573E">
              <w:rPr>
                <w:sz w:val="24"/>
                <w:lang w:val="ru-RU"/>
              </w:rPr>
              <w:t>Применение</w:t>
            </w:r>
            <w:r w:rsidRPr="00D0573E">
              <w:rPr>
                <w:spacing w:val="-8"/>
                <w:sz w:val="24"/>
                <w:lang w:val="ru-RU"/>
              </w:rPr>
              <w:t xml:space="preserve"> </w:t>
            </w:r>
            <w:r w:rsidRPr="00D0573E">
              <w:rPr>
                <w:sz w:val="24"/>
                <w:lang w:val="ru-RU"/>
              </w:rPr>
              <w:t>методов</w:t>
            </w:r>
            <w:r w:rsidRPr="00D0573E">
              <w:rPr>
                <w:spacing w:val="-9"/>
                <w:sz w:val="24"/>
                <w:lang w:val="ru-RU"/>
              </w:rPr>
              <w:t xml:space="preserve"> </w:t>
            </w:r>
            <w:r w:rsidRPr="00D0573E">
              <w:rPr>
                <w:sz w:val="24"/>
                <w:lang w:val="ru-RU"/>
              </w:rPr>
              <w:t>самоконтроля</w:t>
            </w:r>
            <w:r w:rsidRPr="00D0573E">
              <w:rPr>
                <w:spacing w:val="-9"/>
                <w:sz w:val="24"/>
                <w:lang w:val="ru-RU"/>
              </w:rPr>
              <w:t xml:space="preserve"> </w:t>
            </w:r>
            <w:r w:rsidRPr="00D0573E">
              <w:rPr>
                <w:sz w:val="24"/>
                <w:lang w:val="ru-RU"/>
              </w:rPr>
              <w:t>и</w:t>
            </w:r>
            <w:r w:rsidRPr="00D0573E">
              <w:rPr>
                <w:spacing w:val="-9"/>
                <w:sz w:val="24"/>
                <w:lang w:val="ru-RU"/>
              </w:rPr>
              <w:t xml:space="preserve"> </w:t>
            </w:r>
            <w:r w:rsidRPr="00D0573E">
              <w:rPr>
                <w:sz w:val="24"/>
                <w:lang w:val="ru-RU"/>
              </w:rPr>
              <w:t>оценка</w:t>
            </w:r>
            <w:r w:rsidRPr="00D0573E">
              <w:rPr>
                <w:spacing w:val="-8"/>
                <w:sz w:val="24"/>
                <w:lang w:val="ru-RU"/>
              </w:rPr>
              <w:t xml:space="preserve"> </w:t>
            </w:r>
            <w:r w:rsidRPr="00D0573E">
              <w:rPr>
                <w:sz w:val="24"/>
                <w:lang w:val="ru-RU"/>
              </w:rPr>
              <w:t>умственной</w:t>
            </w:r>
            <w:r w:rsidRPr="00D0573E">
              <w:rPr>
                <w:spacing w:val="-9"/>
                <w:sz w:val="24"/>
                <w:lang w:val="ru-RU"/>
              </w:rPr>
              <w:t xml:space="preserve"> </w:t>
            </w:r>
            <w:r w:rsidRPr="00D0573E">
              <w:rPr>
                <w:sz w:val="24"/>
                <w:lang w:val="ru-RU"/>
              </w:rPr>
              <w:t>и</w:t>
            </w:r>
            <w:r w:rsidRPr="00D0573E">
              <w:rPr>
                <w:spacing w:val="-61"/>
                <w:sz w:val="24"/>
                <w:lang w:val="ru-RU"/>
              </w:rPr>
              <w:t xml:space="preserve"> </w:t>
            </w:r>
            <w:r w:rsidRPr="00D0573E">
              <w:rPr>
                <w:sz w:val="24"/>
                <w:lang w:val="ru-RU"/>
              </w:rPr>
              <w:t>физической работоспособности</w:t>
            </w:r>
          </w:p>
          <w:p w14:paraId="3A651B62" w14:textId="77777777" w:rsidR="007C39C2" w:rsidRPr="00D0573E" w:rsidRDefault="007C39C2" w:rsidP="007C39C2">
            <w:pPr>
              <w:pStyle w:val="TableParagraph"/>
              <w:spacing w:before="4" w:line="242" w:lineRule="auto"/>
              <w:ind w:left="109"/>
              <w:rPr>
                <w:b/>
                <w:sz w:val="24"/>
                <w:lang w:val="ru-RU"/>
              </w:rPr>
            </w:pPr>
            <w:r w:rsidRPr="00D0573E">
              <w:rPr>
                <w:b/>
                <w:sz w:val="24"/>
                <w:lang w:val="ru-RU"/>
              </w:rPr>
              <w:t>(на практических занятиях по видам спорта)</w:t>
            </w:r>
          </w:p>
        </w:tc>
        <w:tc>
          <w:tcPr>
            <w:tcW w:w="2329" w:type="dxa"/>
            <w:gridSpan w:val="2"/>
            <w:tcBorders>
              <w:top w:val="single" w:sz="4" w:space="0" w:color="000000"/>
              <w:left w:val="single" w:sz="4" w:space="0" w:color="000000"/>
              <w:bottom w:val="single" w:sz="4" w:space="0" w:color="000000"/>
              <w:right w:val="single" w:sz="4" w:space="0" w:color="000000"/>
            </w:tcBorders>
          </w:tcPr>
          <w:p w14:paraId="53D84209" w14:textId="77777777" w:rsidR="007C39C2" w:rsidRPr="00D0573E" w:rsidRDefault="007C39C2" w:rsidP="007C39C2">
            <w:pPr>
              <w:pStyle w:val="TableParagraph"/>
              <w:rPr>
                <w:sz w:val="24"/>
                <w:lang w:val="ru-RU"/>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2A6A3F65" w14:textId="77777777" w:rsidR="007C39C2" w:rsidRPr="00D0573E" w:rsidRDefault="007C39C2" w:rsidP="007C39C2">
            <w:pPr>
              <w:widowControl/>
              <w:autoSpaceDE/>
              <w:autoSpaceDN/>
              <w:rPr>
                <w:rFonts w:ascii="Times New Roman" w:eastAsia="Microsoft Sans Serif" w:hAnsi="Times New Roman" w:cs="Times New Roman"/>
                <w:b/>
                <w:i/>
                <w:sz w:val="24"/>
                <w:lang w:val="ru-RU"/>
              </w:rPr>
            </w:pPr>
          </w:p>
        </w:tc>
      </w:tr>
      <w:tr w:rsidR="007C39C2" w:rsidRPr="00CD4C02" w14:paraId="7C27C9B3" w14:textId="77777777" w:rsidTr="007C39C2">
        <w:trPr>
          <w:trHeight w:val="275"/>
        </w:trPr>
        <w:tc>
          <w:tcPr>
            <w:tcW w:w="2618" w:type="dxa"/>
            <w:gridSpan w:val="3"/>
            <w:vMerge w:val="restart"/>
            <w:tcBorders>
              <w:top w:val="single" w:sz="4" w:space="0" w:color="000000"/>
              <w:left w:val="single" w:sz="4" w:space="0" w:color="000000"/>
              <w:bottom w:val="single" w:sz="4" w:space="0" w:color="000000"/>
              <w:right w:val="single" w:sz="4" w:space="0" w:color="000000"/>
            </w:tcBorders>
            <w:hideMark/>
          </w:tcPr>
          <w:p w14:paraId="5580912E" w14:textId="77777777" w:rsidR="007C39C2" w:rsidRPr="00D0573E" w:rsidRDefault="007C39C2" w:rsidP="007C39C2">
            <w:pPr>
              <w:pStyle w:val="TableParagraph"/>
              <w:spacing w:line="276" w:lineRule="exact"/>
              <w:ind w:left="107" w:right="136"/>
              <w:rPr>
                <w:sz w:val="24"/>
                <w:lang w:val="ru-RU"/>
              </w:rPr>
            </w:pPr>
            <w:r w:rsidRPr="00D0573E">
              <w:rPr>
                <w:b/>
                <w:sz w:val="24"/>
                <w:lang w:val="ru-RU"/>
              </w:rPr>
              <w:t>Тема 2.4.</w:t>
            </w:r>
            <w:r w:rsidRPr="00D0573E">
              <w:rPr>
                <w:b/>
                <w:spacing w:val="1"/>
                <w:sz w:val="24"/>
                <w:lang w:val="ru-RU"/>
              </w:rPr>
              <w:t xml:space="preserve"> </w:t>
            </w:r>
            <w:r w:rsidRPr="00D0573E">
              <w:rPr>
                <w:sz w:val="24"/>
                <w:lang w:val="ru-RU"/>
              </w:rPr>
              <w:t>Составление</w:t>
            </w:r>
            <w:r w:rsidRPr="00D0573E">
              <w:rPr>
                <w:spacing w:val="3"/>
                <w:sz w:val="24"/>
                <w:lang w:val="ru-RU"/>
              </w:rPr>
              <w:t xml:space="preserve"> </w:t>
            </w:r>
            <w:r w:rsidRPr="00D0573E">
              <w:rPr>
                <w:sz w:val="24"/>
                <w:lang w:val="ru-RU"/>
              </w:rPr>
              <w:t>и</w:t>
            </w:r>
            <w:r w:rsidRPr="00D0573E">
              <w:rPr>
                <w:spacing w:val="1"/>
                <w:sz w:val="24"/>
                <w:lang w:val="ru-RU"/>
              </w:rPr>
              <w:t xml:space="preserve"> </w:t>
            </w:r>
            <w:r w:rsidRPr="00D0573E">
              <w:rPr>
                <w:sz w:val="24"/>
                <w:lang w:val="ru-RU"/>
              </w:rPr>
              <w:t>проведение</w:t>
            </w:r>
            <w:r w:rsidRPr="00D0573E">
              <w:rPr>
                <w:spacing w:val="1"/>
                <w:sz w:val="24"/>
                <w:lang w:val="ru-RU"/>
              </w:rPr>
              <w:t xml:space="preserve"> </w:t>
            </w:r>
            <w:r w:rsidRPr="00D0573E">
              <w:rPr>
                <w:sz w:val="24"/>
                <w:lang w:val="ru-RU"/>
              </w:rPr>
              <w:t>комплексов</w:t>
            </w:r>
            <w:r w:rsidRPr="00D0573E">
              <w:rPr>
                <w:spacing w:val="1"/>
                <w:sz w:val="24"/>
                <w:lang w:val="ru-RU"/>
              </w:rPr>
              <w:t xml:space="preserve"> </w:t>
            </w:r>
            <w:r w:rsidRPr="00D0573E">
              <w:rPr>
                <w:sz w:val="24"/>
                <w:lang w:val="ru-RU"/>
              </w:rPr>
              <w:t>упражнений</w:t>
            </w:r>
            <w:r w:rsidRPr="00D0573E">
              <w:rPr>
                <w:spacing w:val="1"/>
                <w:sz w:val="24"/>
                <w:lang w:val="ru-RU"/>
              </w:rPr>
              <w:t xml:space="preserve"> </w:t>
            </w:r>
            <w:r w:rsidRPr="00D0573E">
              <w:rPr>
                <w:sz w:val="24"/>
                <w:lang w:val="ru-RU"/>
              </w:rPr>
              <w:t>для</w:t>
            </w:r>
            <w:r w:rsidRPr="00D0573E">
              <w:rPr>
                <w:spacing w:val="1"/>
                <w:sz w:val="24"/>
                <w:lang w:val="ru-RU"/>
              </w:rPr>
              <w:t xml:space="preserve"> </w:t>
            </w:r>
            <w:r w:rsidRPr="00D0573E">
              <w:rPr>
                <w:sz w:val="24"/>
                <w:lang w:val="ru-RU"/>
              </w:rPr>
              <w:t>различных форм</w:t>
            </w:r>
            <w:r w:rsidRPr="00D0573E">
              <w:rPr>
                <w:spacing w:val="1"/>
                <w:sz w:val="24"/>
                <w:lang w:val="ru-RU"/>
              </w:rPr>
              <w:t xml:space="preserve"> </w:t>
            </w:r>
            <w:r w:rsidRPr="00D0573E">
              <w:rPr>
                <w:spacing w:val="-1"/>
                <w:sz w:val="24"/>
                <w:lang w:val="ru-RU"/>
              </w:rPr>
              <w:t>организации</w:t>
            </w:r>
            <w:r w:rsidRPr="00D0573E">
              <w:rPr>
                <w:spacing w:val="-12"/>
                <w:sz w:val="24"/>
                <w:lang w:val="ru-RU"/>
              </w:rPr>
              <w:t xml:space="preserve"> </w:t>
            </w:r>
            <w:r w:rsidRPr="00D0573E">
              <w:rPr>
                <w:spacing w:val="-1"/>
                <w:sz w:val="24"/>
                <w:lang w:val="ru-RU"/>
              </w:rPr>
              <w:t>занятий</w:t>
            </w:r>
            <w:r w:rsidRPr="00D0573E">
              <w:rPr>
                <w:spacing w:val="-61"/>
                <w:sz w:val="24"/>
                <w:lang w:val="ru-RU"/>
              </w:rPr>
              <w:t xml:space="preserve"> </w:t>
            </w:r>
            <w:r w:rsidRPr="00D0573E">
              <w:rPr>
                <w:sz w:val="24"/>
                <w:lang w:val="ru-RU"/>
              </w:rPr>
              <w:t>физической</w:t>
            </w:r>
            <w:r w:rsidRPr="00D0573E">
              <w:rPr>
                <w:spacing w:val="1"/>
                <w:sz w:val="24"/>
                <w:lang w:val="ru-RU"/>
              </w:rPr>
              <w:t xml:space="preserve"> </w:t>
            </w:r>
            <w:r w:rsidRPr="00D0573E">
              <w:rPr>
                <w:sz w:val="24"/>
                <w:lang w:val="ru-RU"/>
              </w:rPr>
              <w:t>культурой</w:t>
            </w:r>
            <w:r w:rsidRPr="00D0573E">
              <w:rPr>
                <w:spacing w:val="1"/>
                <w:sz w:val="24"/>
                <w:lang w:val="ru-RU"/>
              </w:rPr>
              <w:t xml:space="preserve"> </w:t>
            </w:r>
            <w:r w:rsidRPr="00D0573E">
              <w:rPr>
                <w:sz w:val="24"/>
                <w:lang w:val="ru-RU"/>
              </w:rPr>
              <w:t>при</w:t>
            </w:r>
            <w:r w:rsidRPr="00D0573E">
              <w:rPr>
                <w:spacing w:val="1"/>
                <w:sz w:val="24"/>
                <w:lang w:val="ru-RU"/>
              </w:rPr>
              <w:t xml:space="preserve"> </w:t>
            </w:r>
            <w:r w:rsidRPr="00D0573E">
              <w:rPr>
                <w:sz w:val="24"/>
                <w:lang w:val="ru-RU"/>
              </w:rPr>
              <w:t>решении</w:t>
            </w:r>
            <w:r w:rsidRPr="00D0573E">
              <w:rPr>
                <w:spacing w:val="1"/>
                <w:sz w:val="24"/>
                <w:lang w:val="ru-RU"/>
              </w:rPr>
              <w:t xml:space="preserve"> </w:t>
            </w:r>
            <w:r w:rsidRPr="00D0573E">
              <w:rPr>
                <w:sz w:val="24"/>
                <w:lang w:val="ru-RU"/>
              </w:rPr>
              <w:t>профессионально-</w:t>
            </w:r>
            <w:r w:rsidRPr="00D0573E">
              <w:rPr>
                <w:spacing w:val="1"/>
                <w:sz w:val="24"/>
                <w:lang w:val="ru-RU"/>
              </w:rPr>
              <w:t xml:space="preserve"> </w:t>
            </w:r>
            <w:r w:rsidRPr="00D0573E">
              <w:rPr>
                <w:sz w:val="24"/>
                <w:lang w:val="ru-RU"/>
              </w:rPr>
              <w:t>ориентированных</w:t>
            </w:r>
            <w:r w:rsidRPr="00D0573E">
              <w:rPr>
                <w:spacing w:val="1"/>
                <w:sz w:val="24"/>
                <w:lang w:val="ru-RU"/>
              </w:rPr>
              <w:t xml:space="preserve"> </w:t>
            </w:r>
            <w:r w:rsidRPr="00D0573E">
              <w:rPr>
                <w:sz w:val="24"/>
                <w:lang w:val="ru-RU"/>
              </w:rPr>
              <w:t>задач</w:t>
            </w: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404E6E9F" w14:textId="77777777" w:rsidR="007C39C2" w:rsidRDefault="007C39C2" w:rsidP="007C39C2">
            <w:pPr>
              <w:pStyle w:val="TableParagraph"/>
              <w:spacing w:line="255" w:lineRule="exact"/>
              <w:ind w:left="109"/>
              <w:rPr>
                <w:b/>
                <w:sz w:val="24"/>
              </w:rPr>
            </w:pPr>
            <w:r>
              <w:rPr>
                <w:b/>
                <w:sz w:val="24"/>
              </w:rPr>
              <w:t>Содержание</w:t>
            </w:r>
            <w:r>
              <w:rPr>
                <w:b/>
                <w:spacing w:val="-5"/>
                <w:sz w:val="24"/>
              </w:rPr>
              <w:t xml:space="preserve"> </w:t>
            </w:r>
            <w:r>
              <w:rPr>
                <w:b/>
                <w:sz w:val="24"/>
              </w:rPr>
              <w:t>учебного</w:t>
            </w:r>
            <w:r>
              <w:rPr>
                <w:b/>
                <w:spacing w:val="-3"/>
                <w:sz w:val="24"/>
              </w:rPr>
              <w:t xml:space="preserve"> </w:t>
            </w:r>
            <w:r>
              <w:rPr>
                <w:b/>
                <w:sz w:val="24"/>
              </w:rPr>
              <w:t>материала</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1BF6AC98" w14:textId="77777777" w:rsidR="007C39C2" w:rsidRPr="00CD4C02" w:rsidRDefault="007C39C2" w:rsidP="007C39C2">
            <w:pPr>
              <w:pStyle w:val="TableParagraph"/>
              <w:spacing w:line="255" w:lineRule="exact"/>
              <w:ind w:left="5"/>
              <w:jc w:val="center"/>
              <w:rPr>
                <w:b/>
                <w:sz w:val="24"/>
                <w:lang w:val="ru-RU"/>
              </w:rPr>
            </w:pPr>
            <w:r>
              <w:rPr>
                <w:b/>
                <w:sz w:val="24"/>
                <w:lang w:val="ru-RU"/>
              </w:rPr>
              <w:t>1</w:t>
            </w:r>
          </w:p>
        </w:tc>
        <w:tc>
          <w:tcPr>
            <w:tcW w:w="2553" w:type="dxa"/>
            <w:vMerge w:val="restart"/>
            <w:tcBorders>
              <w:top w:val="single" w:sz="4" w:space="0" w:color="000000"/>
              <w:left w:val="single" w:sz="4" w:space="0" w:color="000000"/>
              <w:bottom w:val="single" w:sz="4" w:space="0" w:color="000000"/>
              <w:right w:val="single" w:sz="4" w:space="0" w:color="000000"/>
            </w:tcBorders>
            <w:hideMark/>
          </w:tcPr>
          <w:p w14:paraId="61480D19" w14:textId="77777777" w:rsidR="007C39C2" w:rsidRPr="005E20F2" w:rsidRDefault="007C39C2" w:rsidP="007C39C2">
            <w:pPr>
              <w:pStyle w:val="TableParagraph"/>
              <w:spacing w:before="3"/>
              <w:ind w:right="484"/>
              <w:rPr>
                <w:sz w:val="24"/>
                <w:lang w:val="ru-RU"/>
              </w:rPr>
            </w:pPr>
          </w:p>
          <w:p w14:paraId="242B55AB" w14:textId="77777777" w:rsidR="007C39C2" w:rsidRPr="005E20F2" w:rsidRDefault="007C39C2" w:rsidP="007C39C2">
            <w:pPr>
              <w:pStyle w:val="TableParagraph"/>
              <w:spacing w:before="5"/>
              <w:ind w:left="485" w:right="483"/>
              <w:jc w:val="center"/>
              <w:rPr>
                <w:sz w:val="24"/>
                <w:lang w:val="ru-RU"/>
              </w:rPr>
            </w:pPr>
            <w:r w:rsidRPr="005E20F2">
              <w:rPr>
                <w:sz w:val="24"/>
                <w:lang w:val="ru-RU"/>
              </w:rPr>
              <w:t>ОК</w:t>
            </w:r>
            <w:r w:rsidRPr="005E20F2">
              <w:rPr>
                <w:spacing w:val="-8"/>
                <w:sz w:val="24"/>
                <w:lang w:val="ru-RU"/>
              </w:rPr>
              <w:t xml:space="preserve"> </w:t>
            </w:r>
            <w:r>
              <w:rPr>
                <w:sz w:val="24"/>
                <w:lang w:val="ru-RU"/>
              </w:rPr>
              <w:t>08</w:t>
            </w:r>
          </w:p>
          <w:p w14:paraId="2D8255F1" w14:textId="77777777" w:rsidR="007C39C2" w:rsidRPr="005E20F2" w:rsidRDefault="007C39C2" w:rsidP="007C39C2">
            <w:pPr>
              <w:pStyle w:val="TableParagraph"/>
              <w:ind w:left="485" w:right="483"/>
              <w:rPr>
                <w:b/>
                <w:i/>
                <w:sz w:val="24"/>
                <w:lang w:val="ru-RU"/>
              </w:rPr>
            </w:pPr>
          </w:p>
        </w:tc>
      </w:tr>
      <w:tr w:rsidR="007C39C2" w14:paraId="216E2054" w14:textId="77777777" w:rsidTr="007C39C2">
        <w:trPr>
          <w:trHeight w:val="275"/>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1D71DF5A" w14:textId="77777777" w:rsidR="007C39C2" w:rsidRPr="005E20F2" w:rsidRDefault="007C39C2" w:rsidP="007C39C2">
            <w:pPr>
              <w:widowControl/>
              <w:autoSpaceDE/>
              <w:autoSpaceDN/>
              <w:rPr>
                <w:rFonts w:ascii="Times New Roman" w:eastAsia="Microsoft Sans Serif" w:hAnsi="Times New Roman" w:cs="Times New Roman"/>
                <w:sz w:val="24"/>
                <w:lang w:val="ru-RU"/>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349234F8" w14:textId="77777777" w:rsidR="007C39C2" w:rsidRDefault="007C39C2" w:rsidP="007C39C2">
            <w:pPr>
              <w:pStyle w:val="TableParagraph"/>
              <w:spacing w:line="255" w:lineRule="exact"/>
              <w:ind w:left="109"/>
              <w:rPr>
                <w:b/>
                <w:sz w:val="24"/>
              </w:rPr>
            </w:pPr>
            <w:r>
              <w:rPr>
                <w:b/>
                <w:sz w:val="24"/>
              </w:rPr>
              <w:t>Практические</w:t>
            </w:r>
            <w:r>
              <w:rPr>
                <w:b/>
                <w:spacing w:val="-6"/>
                <w:sz w:val="24"/>
              </w:rPr>
              <w:t xml:space="preserve"> </w:t>
            </w:r>
            <w:r>
              <w:rPr>
                <w:b/>
                <w:sz w:val="24"/>
              </w:rPr>
              <w:t>занятия</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6806ED8D" w14:textId="77777777" w:rsidR="007C39C2" w:rsidRPr="00CD4C02" w:rsidRDefault="007C39C2" w:rsidP="007C39C2">
            <w:pPr>
              <w:pStyle w:val="TableParagraph"/>
              <w:spacing w:before="4" w:line="251" w:lineRule="exact"/>
              <w:ind w:left="5"/>
              <w:jc w:val="center"/>
              <w:rPr>
                <w:sz w:val="24"/>
                <w:lang w:val="ru-RU"/>
              </w:rPr>
            </w:pPr>
            <w:r>
              <w:rPr>
                <w:sz w:val="24"/>
                <w:lang w:val="ru-RU"/>
              </w:rPr>
              <w:t>1</w:t>
            </w: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6CD423CB" w14:textId="77777777" w:rsidR="007C39C2" w:rsidRDefault="007C39C2" w:rsidP="007C39C2">
            <w:pPr>
              <w:widowControl/>
              <w:autoSpaceDE/>
              <w:autoSpaceDN/>
              <w:rPr>
                <w:rFonts w:ascii="Times New Roman" w:eastAsia="Microsoft Sans Serif" w:hAnsi="Times New Roman" w:cs="Times New Roman"/>
                <w:b/>
                <w:i/>
                <w:sz w:val="24"/>
              </w:rPr>
            </w:pPr>
          </w:p>
        </w:tc>
      </w:tr>
      <w:tr w:rsidR="007C39C2" w14:paraId="64629CA5" w14:textId="77777777" w:rsidTr="007C39C2">
        <w:trPr>
          <w:trHeight w:val="1103"/>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18DAFA7A" w14:textId="77777777" w:rsidR="007C39C2" w:rsidRDefault="007C39C2" w:rsidP="007C39C2">
            <w:pPr>
              <w:widowControl/>
              <w:autoSpaceDE/>
              <w:autoSpaceDN/>
              <w:rPr>
                <w:rFonts w:ascii="Times New Roman" w:eastAsia="Microsoft Sans Serif" w:hAnsi="Times New Roman" w:cs="Times New Roman"/>
                <w:sz w:val="24"/>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23C7EA7F" w14:textId="77777777" w:rsidR="007C39C2" w:rsidRPr="00D0573E" w:rsidRDefault="007C39C2" w:rsidP="007C39C2">
            <w:pPr>
              <w:pStyle w:val="TableParagraph"/>
              <w:spacing w:line="276" w:lineRule="exact"/>
              <w:ind w:left="109" w:right="93"/>
              <w:jc w:val="both"/>
              <w:rPr>
                <w:sz w:val="24"/>
                <w:lang w:val="ru-RU"/>
              </w:rPr>
            </w:pPr>
            <w:r w:rsidRPr="00D0573E">
              <w:rPr>
                <w:sz w:val="24"/>
                <w:lang w:val="ru-RU"/>
              </w:rPr>
              <w:t>5.</w:t>
            </w:r>
            <w:r w:rsidRPr="00D0573E">
              <w:rPr>
                <w:spacing w:val="1"/>
                <w:sz w:val="24"/>
                <w:lang w:val="ru-RU"/>
              </w:rPr>
              <w:t xml:space="preserve"> </w:t>
            </w:r>
            <w:r w:rsidRPr="00D0573E">
              <w:rPr>
                <w:sz w:val="24"/>
                <w:lang w:val="ru-RU"/>
              </w:rPr>
              <w:t>Освоение</w:t>
            </w:r>
            <w:r w:rsidRPr="00D0573E">
              <w:rPr>
                <w:spacing w:val="1"/>
                <w:sz w:val="24"/>
                <w:lang w:val="ru-RU"/>
              </w:rPr>
              <w:t xml:space="preserve"> </w:t>
            </w:r>
            <w:r w:rsidRPr="00D0573E">
              <w:rPr>
                <w:sz w:val="24"/>
                <w:lang w:val="ru-RU"/>
              </w:rPr>
              <w:t>методики</w:t>
            </w:r>
            <w:r w:rsidRPr="00D0573E">
              <w:rPr>
                <w:spacing w:val="1"/>
                <w:sz w:val="24"/>
                <w:lang w:val="ru-RU"/>
              </w:rPr>
              <w:t xml:space="preserve"> </w:t>
            </w:r>
            <w:r w:rsidRPr="00D0573E">
              <w:rPr>
                <w:sz w:val="24"/>
                <w:lang w:val="ru-RU"/>
              </w:rPr>
              <w:t>составления</w:t>
            </w:r>
            <w:r w:rsidRPr="00D0573E">
              <w:rPr>
                <w:spacing w:val="1"/>
                <w:sz w:val="24"/>
                <w:lang w:val="ru-RU"/>
              </w:rPr>
              <w:t xml:space="preserve"> </w:t>
            </w:r>
            <w:r w:rsidRPr="00D0573E">
              <w:rPr>
                <w:sz w:val="24"/>
                <w:lang w:val="ru-RU"/>
              </w:rPr>
              <w:t>и</w:t>
            </w:r>
            <w:r w:rsidRPr="00D0573E">
              <w:rPr>
                <w:spacing w:val="1"/>
                <w:sz w:val="24"/>
                <w:lang w:val="ru-RU"/>
              </w:rPr>
              <w:t xml:space="preserve"> </w:t>
            </w:r>
            <w:r w:rsidRPr="00D0573E">
              <w:rPr>
                <w:sz w:val="24"/>
                <w:lang w:val="ru-RU"/>
              </w:rPr>
              <w:t>проведения</w:t>
            </w:r>
            <w:r w:rsidRPr="00D0573E">
              <w:rPr>
                <w:spacing w:val="1"/>
                <w:sz w:val="24"/>
                <w:lang w:val="ru-RU"/>
              </w:rPr>
              <w:t xml:space="preserve"> </w:t>
            </w:r>
            <w:r w:rsidRPr="00D0573E">
              <w:rPr>
                <w:sz w:val="24"/>
                <w:lang w:val="ru-RU"/>
              </w:rPr>
              <w:t>комплексов</w:t>
            </w:r>
            <w:r w:rsidRPr="00D0573E">
              <w:rPr>
                <w:spacing w:val="1"/>
                <w:sz w:val="24"/>
                <w:lang w:val="ru-RU"/>
              </w:rPr>
              <w:t xml:space="preserve"> </w:t>
            </w:r>
            <w:r w:rsidRPr="00D0573E">
              <w:rPr>
                <w:sz w:val="24"/>
                <w:lang w:val="ru-RU"/>
              </w:rPr>
              <w:t>упражнений</w:t>
            </w:r>
            <w:r w:rsidRPr="00D0573E">
              <w:rPr>
                <w:spacing w:val="1"/>
                <w:sz w:val="24"/>
                <w:lang w:val="ru-RU"/>
              </w:rPr>
              <w:t xml:space="preserve"> </w:t>
            </w:r>
            <w:r w:rsidRPr="00D0573E">
              <w:rPr>
                <w:sz w:val="24"/>
                <w:lang w:val="ru-RU"/>
              </w:rPr>
              <w:t>для</w:t>
            </w:r>
            <w:r w:rsidRPr="00D0573E">
              <w:rPr>
                <w:spacing w:val="1"/>
                <w:sz w:val="24"/>
                <w:lang w:val="ru-RU"/>
              </w:rPr>
              <w:t xml:space="preserve"> </w:t>
            </w:r>
            <w:r w:rsidRPr="00D0573E">
              <w:rPr>
                <w:sz w:val="24"/>
                <w:lang w:val="ru-RU"/>
              </w:rPr>
              <w:t>производственной</w:t>
            </w:r>
            <w:r w:rsidRPr="00D0573E">
              <w:rPr>
                <w:spacing w:val="1"/>
                <w:sz w:val="24"/>
                <w:lang w:val="ru-RU"/>
              </w:rPr>
              <w:t xml:space="preserve"> </w:t>
            </w:r>
            <w:r w:rsidRPr="00D0573E">
              <w:rPr>
                <w:sz w:val="24"/>
                <w:lang w:val="ru-RU"/>
              </w:rPr>
              <w:t>гимнастики,</w:t>
            </w:r>
            <w:r w:rsidRPr="00D0573E">
              <w:rPr>
                <w:spacing w:val="1"/>
                <w:sz w:val="24"/>
                <w:lang w:val="ru-RU"/>
              </w:rPr>
              <w:t xml:space="preserve"> </w:t>
            </w:r>
            <w:r w:rsidRPr="00D0573E">
              <w:rPr>
                <w:sz w:val="24"/>
                <w:lang w:val="ru-RU"/>
              </w:rPr>
              <w:t>комплексов</w:t>
            </w:r>
            <w:r w:rsidRPr="00D0573E">
              <w:rPr>
                <w:spacing w:val="1"/>
                <w:sz w:val="24"/>
                <w:lang w:val="ru-RU"/>
              </w:rPr>
              <w:t xml:space="preserve"> </w:t>
            </w:r>
            <w:r w:rsidRPr="00D0573E">
              <w:rPr>
                <w:sz w:val="24"/>
                <w:lang w:val="ru-RU"/>
              </w:rPr>
              <w:t>упражнений для профилактики профессиональных заболеваний с</w:t>
            </w:r>
            <w:r w:rsidRPr="00D0573E">
              <w:rPr>
                <w:spacing w:val="1"/>
                <w:sz w:val="24"/>
                <w:lang w:val="ru-RU"/>
              </w:rPr>
              <w:t xml:space="preserve"> </w:t>
            </w:r>
            <w:r w:rsidRPr="00D0573E">
              <w:rPr>
                <w:sz w:val="24"/>
                <w:lang w:val="ru-RU"/>
              </w:rPr>
              <w:t>учётом</w:t>
            </w:r>
            <w:r w:rsidRPr="00D0573E">
              <w:rPr>
                <w:spacing w:val="-1"/>
                <w:sz w:val="24"/>
                <w:lang w:val="ru-RU"/>
              </w:rPr>
              <w:t xml:space="preserve"> </w:t>
            </w:r>
            <w:r w:rsidRPr="00D0573E">
              <w:rPr>
                <w:sz w:val="24"/>
                <w:lang w:val="ru-RU"/>
              </w:rPr>
              <w:t>специфики</w:t>
            </w:r>
            <w:r w:rsidRPr="00D0573E">
              <w:rPr>
                <w:spacing w:val="-1"/>
                <w:sz w:val="24"/>
                <w:lang w:val="ru-RU"/>
              </w:rPr>
              <w:t xml:space="preserve"> </w:t>
            </w:r>
            <w:r w:rsidRPr="00D0573E">
              <w:rPr>
                <w:sz w:val="24"/>
                <w:lang w:val="ru-RU"/>
              </w:rPr>
              <w:t>будущей профессиональной</w:t>
            </w:r>
            <w:r w:rsidRPr="00D0573E">
              <w:rPr>
                <w:spacing w:val="-1"/>
                <w:sz w:val="24"/>
                <w:lang w:val="ru-RU"/>
              </w:rPr>
              <w:t xml:space="preserve"> </w:t>
            </w:r>
            <w:r w:rsidRPr="00D0573E">
              <w:rPr>
                <w:sz w:val="24"/>
                <w:lang w:val="ru-RU"/>
              </w:rPr>
              <w:t>деятельности</w:t>
            </w:r>
          </w:p>
          <w:p w14:paraId="477BCB40" w14:textId="77777777" w:rsidR="007C39C2" w:rsidRDefault="007C39C2" w:rsidP="007C39C2">
            <w:pPr>
              <w:pStyle w:val="TableParagraph"/>
              <w:spacing w:line="276" w:lineRule="exact"/>
              <w:ind w:left="109" w:right="93"/>
              <w:jc w:val="both"/>
              <w:rPr>
                <w:sz w:val="24"/>
              </w:rPr>
            </w:pPr>
            <w:r>
              <w:rPr>
                <w:sz w:val="24"/>
              </w:rPr>
              <w:t>(на уроках по гимнастике)</w:t>
            </w:r>
          </w:p>
        </w:tc>
        <w:tc>
          <w:tcPr>
            <w:tcW w:w="2329" w:type="dxa"/>
            <w:gridSpan w:val="2"/>
            <w:vMerge w:val="restart"/>
            <w:tcBorders>
              <w:top w:val="single" w:sz="4" w:space="0" w:color="000000"/>
              <w:left w:val="single" w:sz="4" w:space="0" w:color="000000"/>
              <w:bottom w:val="single" w:sz="4" w:space="0" w:color="000000"/>
              <w:right w:val="single" w:sz="4" w:space="0" w:color="000000"/>
            </w:tcBorders>
          </w:tcPr>
          <w:p w14:paraId="73312A2B" w14:textId="77777777" w:rsidR="007C39C2" w:rsidRDefault="007C39C2" w:rsidP="007C39C2">
            <w:pPr>
              <w:pStyle w:val="TableParagraph"/>
              <w:rPr>
                <w:sz w:val="24"/>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402B9E3F" w14:textId="77777777" w:rsidR="007C39C2" w:rsidRDefault="007C39C2" w:rsidP="007C39C2">
            <w:pPr>
              <w:widowControl/>
              <w:autoSpaceDE/>
              <w:autoSpaceDN/>
              <w:rPr>
                <w:rFonts w:ascii="Times New Roman" w:eastAsia="Microsoft Sans Serif" w:hAnsi="Times New Roman" w:cs="Times New Roman"/>
                <w:b/>
                <w:i/>
                <w:sz w:val="24"/>
              </w:rPr>
            </w:pPr>
          </w:p>
        </w:tc>
      </w:tr>
      <w:tr w:rsidR="007C39C2" w14:paraId="57F64104" w14:textId="77777777" w:rsidTr="007C39C2">
        <w:trPr>
          <w:trHeight w:val="1171"/>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362043E7" w14:textId="77777777" w:rsidR="007C39C2" w:rsidRDefault="007C39C2" w:rsidP="007C39C2">
            <w:pPr>
              <w:widowControl/>
              <w:autoSpaceDE/>
              <w:autoSpaceDN/>
              <w:rPr>
                <w:rFonts w:ascii="Times New Roman" w:eastAsia="Microsoft Sans Serif" w:hAnsi="Times New Roman" w:cs="Times New Roman"/>
                <w:sz w:val="24"/>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0ED9C638" w14:textId="77777777" w:rsidR="007C39C2" w:rsidRPr="00D0573E" w:rsidRDefault="007C39C2" w:rsidP="007C39C2">
            <w:pPr>
              <w:pStyle w:val="TableParagraph"/>
              <w:spacing w:before="3" w:line="242" w:lineRule="auto"/>
              <w:ind w:left="109"/>
              <w:rPr>
                <w:sz w:val="24"/>
                <w:lang w:val="ru-RU"/>
              </w:rPr>
            </w:pPr>
            <w:r w:rsidRPr="00D0573E">
              <w:rPr>
                <w:sz w:val="24"/>
                <w:lang w:val="ru-RU"/>
              </w:rPr>
              <w:t>6.</w:t>
            </w:r>
            <w:r w:rsidRPr="00D0573E">
              <w:rPr>
                <w:spacing w:val="-11"/>
                <w:sz w:val="24"/>
                <w:lang w:val="ru-RU"/>
              </w:rPr>
              <w:t xml:space="preserve"> </w:t>
            </w:r>
            <w:r w:rsidRPr="00D0573E">
              <w:rPr>
                <w:sz w:val="24"/>
                <w:lang w:val="ru-RU"/>
              </w:rPr>
              <w:t>Освоение</w:t>
            </w:r>
            <w:r w:rsidRPr="00D0573E">
              <w:rPr>
                <w:spacing w:val="-9"/>
                <w:sz w:val="24"/>
                <w:lang w:val="ru-RU"/>
              </w:rPr>
              <w:t xml:space="preserve"> </w:t>
            </w:r>
            <w:r w:rsidRPr="00D0573E">
              <w:rPr>
                <w:sz w:val="24"/>
                <w:lang w:val="ru-RU"/>
              </w:rPr>
              <w:t>методики</w:t>
            </w:r>
            <w:r w:rsidRPr="00D0573E">
              <w:rPr>
                <w:spacing w:val="-10"/>
                <w:sz w:val="24"/>
                <w:lang w:val="ru-RU"/>
              </w:rPr>
              <w:t xml:space="preserve"> </w:t>
            </w:r>
            <w:r w:rsidRPr="00D0573E">
              <w:rPr>
                <w:sz w:val="24"/>
                <w:lang w:val="ru-RU"/>
              </w:rPr>
              <w:t>составления</w:t>
            </w:r>
            <w:r w:rsidRPr="00D0573E">
              <w:rPr>
                <w:spacing w:val="-11"/>
                <w:sz w:val="24"/>
                <w:lang w:val="ru-RU"/>
              </w:rPr>
              <w:t xml:space="preserve"> </w:t>
            </w:r>
            <w:r w:rsidRPr="00D0573E">
              <w:rPr>
                <w:sz w:val="24"/>
                <w:lang w:val="ru-RU"/>
              </w:rPr>
              <w:t>и</w:t>
            </w:r>
            <w:r w:rsidRPr="00D0573E">
              <w:rPr>
                <w:spacing w:val="-12"/>
                <w:sz w:val="24"/>
                <w:lang w:val="ru-RU"/>
              </w:rPr>
              <w:t xml:space="preserve"> </w:t>
            </w:r>
            <w:r w:rsidRPr="00D0573E">
              <w:rPr>
                <w:sz w:val="24"/>
                <w:lang w:val="ru-RU"/>
              </w:rPr>
              <w:t>проведения</w:t>
            </w:r>
            <w:r w:rsidRPr="00D0573E">
              <w:rPr>
                <w:spacing w:val="-10"/>
                <w:sz w:val="24"/>
                <w:lang w:val="ru-RU"/>
              </w:rPr>
              <w:t xml:space="preserve"> </w:t>
            </w:r>
            <w:r w:rsidRPr="00D0573E">
              <w:rPr>
                <w:sz w:val="24"/>
                <w:lang w:val="ru-RU"/>
              </w:rPr>
              <w:t>комплексов</w:t>
            </w:r>
            <w:r w:rsidRPr="00D0573E">
              <w:rPr>
                <w:spacing w:val="-61"/>
                <w:sz w:val="24"/>
                <w:lang w:val="ru-RU"/>
              </w:rPr>
              <w:t xml:space="preserve"> </w:t>
            </w:r>
            <w:r w:rsidRPr="00D0573E">
              <w:rPr>
                <w:sz w:val="24"/>
                <w:lang w:val="ru-RU"/>
              </w:rPr>
              <w:t>упражнений для профессионально-прикладной физической</w:t>
            </w:r>
            <w:r w:rsidRPr="00D0573E">
              <w:rPr>
                <w:spacing w:val="1"/>
                <w:sz w:val="24"/>
                <w:lang w:val="ru-RU"/>
              </w:rPr>
              <w:t xml:space="preserve"> </w:t>
            </w:r>
            <w:r w:rsidRPr="00D0573E">
              <w:rPr>
                <w:sz w:val="24"/>
                <w:lang w:val="ru-RU"/>
              </w:rPr>
              <w:t>подготовки с учётом специфики будущей профессиональной</w:t>
            </w:r>
            <w:r w:rsidRPr="00D0573E">
              <w:rPr>
                <w:spacing w:val="-61"/>
                <w:sz w:val="24"/>
                <w:lang w:val="ru-RU"/>
              </w:rPr>
              <w:t xml:space="preserve"> </w:t>
            </w:r>
            <w:r w:rsidRPr="00D0573E">
              <w:rPr>
                <w:sz w:val="24"/>
                <w:lang w:val="ru-RU"/>
              </w:rPr>
              <w:t>деятельности</w:t>
            </w:r>
          </w:p>
          <w:p w14:paraId="539608E4" w14:textId="77777777" w:rsidR="007C39C2" w:rsidRDefault="007C39C2" w:rsidP="007C39C2">
            <w:pPr>
              <w:pStyle w:val="TableParagraph"/>
              <w:spacing w:before="3" w:line="242" w:lineRule="auto"/>
              <w:ind w:left="109"/>
              <w:rPr>
                <w:b/>
                <w:sz w:val="24"/>
              </w:rPr>
            </w:pPr>
            <w:r>
              <w:rPr>
                <w:b/>
                <w:sz w:val="24"/>
              </w:rPr>
              <w:t>( на уроках по  ППФП)</w:t>
            </w:r>
          </w:p>
        </w:tc>
        <w:tc>
          <w:tcPr>
            <w:tcW w:w="2329" w:type="dxa"/>
            <w:gridSpan w:val="2"/>
            <w:vMerge/>
            <w:tcBorders>
              <w:top w:val="single" w:sz="4" w:space="0" w:color="000000"/>
              <w:left w:val="single" w:sz="4" w:space="0" w:color="000000"/>
              <w:bottom w:val="single" w:sz="4" w:space="0" w:color="000000"/>
              <w:right w:val="single" w:sz="4" w:space="0" w:color="000000"/>
            </w:tcBorders>
            <w:vAlign w:val="center"/>
            <w:hideMark/>
          </w:tcPr>
          <w:p w14:paraId="3DDFF5A9" w14:textId="77777777" w:rsidR="007C39C2" w:rsidRDefault="007C39C2" w:rsidP="007C39C2">
            <w:pPr>
              <w:widowControl/>
              <w:autoSpaceDE/>
              <w:autoSpaceDN/>
              <w:rPr>
                <w:rFonts w:ascii="Times New Roman" w:eastAsia="Microsoft Sans Serif" w:hAnsi="Times New Roman" w:cs="Times New Roman"/>
                <w:sz w:val="24"/>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53E01E46" w14:textId="77777777" w:rsidR="007C39C2" w:rsidRDefault="007C39C2" w:rsidP="007C39C2">
            <w:pPr>
              <w:widowControl/>
              <w:autoSpaceDE/>
              <w:autoSpaceDN/>
              <w:rPr>
                <w:rFonts w:ascii="Times New Roman" w:eastAsia="Microsoft Sans Serif" w:hAnsi="Times New Roman" w:cs="Times New Roman"/>
                <w:b/>
                <w:i/>
                <w:sz w:val="24"/>
              </w:rPr>
            </w:pPr>
          </w:p>
        </w:tc>
      </w:tr>
      <w:tr w:rsidR="007C39C2" w:rsidRPr="00D0573E" w14:paraId="669B454B" w14:textId="77777777" w:rsidTr="007C39C2">
        <w:trPr>
          <w:trHeight w:val="305"/>
        </w:trPr>
        <w:tc>
          <w:tcPr>
            <w:tcW w:w="2618" w:type="dxa"/>
            <w:gridSpan w:val="3"/>
            <w:vMerge w:val="restart"/>
            <w:tcBorders>
              <w:top w:val="single" w:sz="4" w:space="0" w:color="000000"/>
              <w:left w:val="single" w:sz="4" w:space="0" w:color="000000"/>
              <w:bottom w:val="single" w:sz="4" w:space="0" w:color="000000"/>
              <w:right w:val="single" w:sz="4" w:space="0" w:color="000000"/>
            </w:tcBorders>
            <w:hideMark/>
          </w:tcPr>
          <w:p w14:paraId="1D290B46" w14:textId="77777777" w:rsidR="007C39C2" w:rsidRPr="00D0573E" w:rsidRDefault="007C39C2" w:rsidP="007C39C2">
            <w:pPr>
              <w:pStyle w:val="TableParagraph"/>
              <w:spacing w:line="242" w:lineRule="auto"/>
              <w:ind w:left="107" w:right="338"/>
              <w:rPr>
                <w:sz w:val="24"/>
                <w:lang w:val="ru-RU"/>
              </w:rPr>
            </w:pPr>
            <w:r w:rsidRPr="00D0573E">
              <w:rPr>
                <w:b/>
                <w:sz w:val="24"/>
                <w:lang w:val="ru-RU"/>
              </w:rPr>
              <w:t>Тема 2.5</w:t>
            </w:r>
            <w:r w:rsidRPr="00D0573E">
              <w:rPr>
                <w:b/>
                <w:spacing w:val="1"/>
                <w:sz w:val="24"/>
                <w:lang w:val="ru-RU"/>
              </w:rPr>
              <w:t xml:space="preserve"> </w:t>
            </w:r>
            <w:r w:rsidRPr="00D0573E">
              <w:rPr>
                <w:spacing w:val="-1"/>
                <w:sz w:val="24"/>
                <w:lang w:val="ru-RU"/>
              </w:rPr>
              <w:t>Профессионально-</w:t>
            </w:r>
            <w:r w:rsidRPr="00D0573E">
              <w:rPr>
                <w:spacing w:val="-61"/>
                <w:sz w:val="24"/>
                <w:lang w:val="ru-RU"/>
              </w:rPr>
              <w:t xml:space="preserve"> </w:t>
            </w:r>
            <w:r w:rsidRPr="00D0573E">
              <w:rPr>
                <w:sz w:val="24"/>
                <w:lang w:val="ru-RU"/>
              </w:rPr>
              <w:t>прикладная</w:t>
            </w:r>
            <w:r w:rsidRPr="00D0573E">
              <w:rPr>
                <w:spacing w:val="1"/>
                <w:sz w:val="24"/>
                <w:lang w:val="ru-RU"/>
              </w:rPr>
              <w:t xml:space="preserve"> </w:t>
            </w:r>
            <w:r w:rsidRPr="00D0573E">
              <w:rPr>
                <w:sz w:val="24"/>
                <w:lang w:val="ru-RU"/>
              </w:rPr>
              <w:t>физическая</w:t>
            </w:r>
            <w:r w:rsidRPr="00D0573E">
              <w:rPr>
                <w:spacing w:val="1"/>
                <w:sz w:val="24"/>
                <w:lang w:val="ru-RU"/>
              </w:rPr>
              <w:t xml:space="preserve"> </w:t>
            </w:r>
            <w:r w:rsidRPr="00D0573E">
              <w:rPr>
                <w:sz w:val="24"/>
                <w:lang w:val="ru-RU"/>
              </w:rPr>
              <w:t>подготовка</w:t>
            </w: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4AA24795" w14:textId="77777777" w:rsidR="007C39C2" w:rsidRDefault="007C39C2" w:rsidP="007C39C2">
            <w:pPr>
              <w:pStyle w:val="TableParagraph"/>
              <w:spacing w:before="30" w:line="255" w:lineRule="exact"/>
              <w:ind w:left="109"/>
              <w:rPr>
                <w:b/>
                <w:sz w:val="24"/>
              </w:rPr>
            </w:pPr>
            <w:r>
              <w:rPr>
                <w:b/>
                <w:sz w:val="24"/>
              </w:rPr>
              <w:t>Содержание</w:t>
            </w:r>
            <w:r>
              <w:rPr>
                <w:b/>
                <w:spacing w:val="-5"/>
                <w:sz w:val="24"/>
              </w:rPr>
              <w:t xml:space="preserve"> </w:t>
            </w:r>
            <w:r>
              <w:rPr>
                <w:b/>
                <w:sz w:val="24"/>
              </w:rPr>
              <w:t>учебного</w:t>
            </w:r>
            <w:r>
              <w:rPr>
                <w:b/>
                <w:spacing w:val="-3"/>
                <w:sz w:val="24"/>
              </w:rPr>
              <w:t xml:space="preserve"> </w:t>
            </w:r>
            <w:r>
              <w:rPr>
                <w:b/>
                <w:sz w:val="24"/>
              </w:rPr>
              <w:t>материала</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4EA10016" w14:textId="77777777" w:rsidR="007C39C2" w:rsidRPr="001C2D6D" w:rsidRDefault="007C39C2" w:rsidP="007C39C2">
            <w:pPr>
              <w:pStyle w:val="TableParagraph"/>
              <w:spacing w:before="16" w:line="270" w:lineRule="exact"/>
              <w:ind w:left="448" w:right="442"/>
              <w:jc w:val="center"/>
              <w:rPr>
                <w:b/>
                <w:sz w:val="24"/>
                <w:lang w:val="ru-RU"/>
              </w:rPr>
            </w:pPr>
            <w:r>
              <w:rPr>
                <w:b/>
                <w:sz w:val="24"/>
              </w:rPr>
              <w:t>1</w:t>
            </w:r>
            <w:r>
              <w:rPr>
                <w:b/>
                <w:sz w:val="24"/>
                <w:lang w:val="ru-RU"/>
              </w:rPr>
              <w:t>2</w:t>
            </w:r>
          </w:p>
        </w:tc>
        <w:tc>
          <w:tcPr>
            <w:tcW w:w="2553" w:type="dxa"/>
            <w:vMerge w:val="restart"/>
            <w:tcBorders>
              <w:top w:val="single" w:sz="4" w:space="0" w:color="000000"/>
              <w:left w:val="single" w:sz="4" w:space="0" w:color="000000"/>
              <w:bottom w:val="single" w:sz="4" w:space="0" w:color="000000"/>
              <w:right w:val="single" w:sz="4" w:space="0" w:color="000000"/>
            </w:tcBorders>
            <w:hideMark/>
          </w:tcPr>
          <w:p w14:paraId="118D277C" w14:textId="77777777" w:rsidR="007C39C2" w:rsidRPr="00B13C72" w:rsidRDefault="007C39C2" w:rsidP="007C39C2">
            <w:pPr>
              <w:pStyle w:val="TableParagraph"/>
              <w:spacing w:before="3"/>
              <w:ind w:right="483"/>
              <w:rPr>
                <w:sz w:val="24"/>
                <w:lang w:val="ru-RU"/>
              </w:rPr>
            </w:pPr>
          </w:p>
          <w:p w14:paraId="6F306B34" w14:textId="77777777" w:rsidR="007C39C2" w:rsidRPr="00B13C72" w:rsidRDefault="007C39C2" w:rsidP="007C39C2">
            <w:pPr>
              <w:pStyle w:val="TableParagraph"/>
              <w:spacing w:before="4"/>
              <w:ind w:left="485" w:right="483"/>
              <w:jc w:val="center"/>
              <w:rPr>
                <w:sz w:val="24"/>
                <w:lang w:val="ru-RU"/>
              </w:rPr>
            </w:pPr>
            <w:r w:rsidRPr="00B13C72">
              <w:rPr>
                <w:sz w:val="24"/>
                <w:lang w:val="ru-RU"/>
              </w:rPr>
              <w:t>ОК</w:t>
            </w:r>
            <w:r w:rsidRPr="00B13C72">
              <w:rPr>
                <w:spacing w:val="-8"/>
                <w:sz w:val="24"/>
                <w:lang w:val="ru-RU"/>
              </w:rPr>
              <w:t xml:space="preserve"> </w:t>
            </w:r>
            <w:r>
              <w:rPr>
                <w:sz w:val="24"/>
                <w:lang w:val="ru-RU"/>
              </w:rPr>
              <w:t>08</w:t>
            </w:r>
          </w:p>
          <w:p w14:paraId="2F8D9BB5" w14:textId="77777777" w:rsidR="007C39C2" w:rsidRPr="00B13C72" w:rsidRDefault="007C39C2" w:rsidP="007C39C2">
            <w:pPr>
              <w:pStyle w:val="TableParagraph"/>
              <w:spacing w:before="1"/>
              <w:ind w:left="485" w:right="483"/>
              <w:jc w:val="center"/>
              <w:rPr>
                <w:b/>
                <w:i/>
                <w:sz w:val="24"/>
                <w:lang w:val="ru-RU"/>
              </w:rPr>
            </w:pPr>
          </w:p>
        </w:tc>
      </w:tr>
      <w:tr w:rsidR="007C39C2" w14:paraId="5070B3BB" w14:textId="77777777" w:rsidTr="007C39C2">
        <w:trPr>
          <w:trHeight w:val="282"/>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6DBE4694" w14:textId="77777777" w:rsidR="007C39C2" w:rsidRPr="00B13C72" w:rsidRDefault="007C39C2" w:rsidP="007C39C2">
            <w:pPr>
              <w:widowControl/>
              <w:autoSpaceDE/>
              <w:autoSpaceDN/>
              <w:rPr>
                <w:rFonts w:ascii="Times New Roman" w:eastAsia="Microsoft Sans Serif" w:hAnsi="Times New Roman" w:cs="Times New Roman"/>
                <w:sz w:val="24"/>
                <w:lang w:val="ru-RU"/>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37A69107" w14:textId="77777777" w:rsidR="007C39C2" w:rsidRDefault="007C39C2" w:rsidP="007C39C2">
            <w:pPr>
              <w:pStyle w:val="TableParagraph"/>
              <w:spacing w:before="7" w:line="255" w:lineRule="exact"/>
              <w:ind w:left="109"/>
              <w:rPr>
                <w:b/>
                <w:sz w:val="24"/>
              </w:rPr>
            </w:pPr>
            <w:r>
              <w:rPr>
                <w:b/>
                <w:sz w:val="24"/>
              </w:rPr>
              <w:t>Практические</w:t>
            </w:r>
            <w:r>
              <w:rPr>
                <w:b/>
                <w:spacing w:val="-6"/>
                <w:sz w:val="24"/>
              </w:rPr>
              <w:t xml:space="preserve"> </w:t>
            </w:r>
            <w:r>
              <w:rPr>
                <w:b/>
                <w:sz w:val="24"/>
              </w:rPr>
              <w:t>занятия</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0C169DBA" w14:textId="77777777" w:rsidR="007C39C2" w:rsidRPr="001C2D6D" w:rsidRDefault="007C39C2" w:rsidP="007C39C2">
            <w:pPr>
              <w:pStyle w:val="TableParagraph"/>
              <w:spacing w:before="9" w:line="254" w:lineRule="exact"/>
              <w:ind w:left="448" w:right="442"/>
              <w:jc w:val="center"/>
              <w:rPr>
                <w:sz w:val="24"/>
                <w:lang w:val="ru-RU"/>
              </w:rPr>
            </w:pPr>
            <w:r>
              <w:rPr>
                <w:sz w:val="24"/>
              </w:rPr>
              <w:t>1</w:t>
            </w:r>
            <w:r>
              <w:rPr>
                <w:sz w:val="24"/>
                <w:lang w:val="ru-RU"/>
              </w:rPr>
              <w:t>2</w:t>
            </w: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5AAD966D" w14:textId="77777777" w:rsidR="007C39C2" w:rsidRDefault="007C39C2" w:rsidP="007C39C2">
            <w:pPr>
              <w:widowControl/>
              <w:autoSpaceDE/>
              <w:autoSpaceDN/>
              <w:rPr>
                <w:rFonts w:ascii="Times New Roman" w:eastAsia="Microsoft Sans Serif" w:hAnsi="Times New Roman" w:cs="Times New Roman"/>
                <w:b/>
                <w:i/>
                <w:sz w:val="24"/>
              </w:rPr>
            </w:pPr>
          </w:p>
        </w:tc>
      </w:tr>
      <w:tr w:rsidR="007C39C2" w14:paraId="51BE0528" w14:textId="77777777" w:rsidTr="007C39C2">
        <w:trPr>
          <w:trHeight w:val="1103"/>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0EABE880" w14:textId="77777777" w:rsidR="007C39C2" w:rsidRDefault="007C39C2" w:rsidP="007C39C2">
            <w:pPr>
              <w:widowControl/>
              <w:autoSpaceDE/>
              <w:autoSpaceDN/>
              <w:rPr>
                <w:rFonts w:ascii="Times New Roman" w:eastAsia="Microsoft Sans Serif" w:hAnsi="Times New Roman" w:cs="Times New Roman"/>
                <w:sz w:val="24"/>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740328A0" w14:textId="77777777" w:rsidR="007C39C2" w:rsidRPr="00D0573E" w:rsidRDefault="007C39C2" w:rsidP="007C39C2">
            <w:pPr>
              <w:pStyle w:val="TableParagraph"/>
              <w:spacing w:before="5" w:line="264" w:lineRule="auto"/>
              <w:ind w:left="74" w:right="8"/>
              <w:rPr>
                <w:sz w:val="24"/>
                <w:lang w:val="ru-RU"/>
              </w:rPr>
            </w:pPr>
            <w:r w:rsidRPr="00D0573E">
              <w:rPr>
                <w:sz w:val="24"/>
                <w:lang w:val="ru-RU"/>
              </w:rPr>
              <w:t>7.Техника безопасности на занятиях  по профессионально-прикладной физической подготовке.</w:t>
            </w:r>
          </w:p>
          <w:p w14:paraId="383A6FD2" w14:textId="77777777" w:rsidR="007C39C2" w:rsidRPr="00D0573E" w:rsidRDefault="007C39C2" w:rsidP="007C39C2">
            <w:pPr>
              <w:pStyle w:val="TableParagraph"/>
              <w:spacing w:line="276" w:lineRule="exact"/>
              <w:ind w:left="109"/>
              <w:rPr>
                <w:sz w:val="24"/>
                <w:lang w:val="ru-RU"/>
              </w:rPr>
            </w:pPr>
            <w:r w:rsidRPr="00D0573E">
              <w:rPr>
                <w:sz w:val="24"/>
                <w:lang w:val="ru-RU"/>
              </w:rPr>
              <w:t>8. Характеристика профессиональной деятельности: группа труда,</w:t>
            </w:r>
            <w:r w:rsidRPr="00D0573E">
              <w:rPr>
                <w:spacing w:val="-61"/>
                <w:sz w:val="24"/>
                <w:lang w:val="ru-RU"/>
              </w:rPr>
              <w:t xml:space="preserve"> </w:t>
            </w:r>
            <w:r w:rsidRPr="00D0573E">
              <w:rPr>
                <w:sz w:val="24"/>
                <w:lang w:val="ru-RU"/>
              </w:rPr>
              <w:t>рабочее</w:t>
            </w:r>
            <w:r w:rsidRPr="00D0573E">
              <w:rPr>
                <w:spacing w:val="-11"/>
                <w:sz w:val="24"/>
                <w:lang w:val="ru-RU"/>
              </w:rPr>
              <w:t xml:space="preserve"> </w:t>
            </w:r>
            <w:r w:rsidRPr="00D0573E">
              <w:rPr>
                <w:sz w:val="24"/>
                <w:lang w:val="ru-RU"/>
              </w:rPr>
              <w:t>положение,</w:t>
            </w:r>
            <w:r w:rsidRPr="00D0573E">
              <w:rPr>
                <w:spacing w:val="-13"/>
                <w:sz w:val="24"/>
                <w:lang w:val="ru-RU"/>
              </w:rPr>
              <w:t xml:space="preserve"> </w:t>
            </w:r>
            <w:r w:rsidRPr="00D0573E">
              <w:rPr>
                <w:sz w:val="24"/>
                <w:lang w:val="ru-RU"/>
              </w:rPr>
              <w:t>рабочие</w:t>
            </w:r>
            <w:r w:rsidRPr="00D0573E">
              <w:rPr>
                <w:spacing w:val="-11"/>
                <w:sz w:val="24"/>
                <w:lang w:val="ru-RU"/>
              </w:rPr>
              <w:t xml:space="preserve"> </w:t>
            </w:r>
            <w:r w:rsidRPr="00D0573E">
              <w:rPr>
                <w:sz w:val="24"/>
                <w:lang w:val="ru-RU"/>
              </w:rPr>
              <w:t>движения,</w:t>
            </w:r>
            <w:r w:rsidRPr="00D0573E">
              <w:rPr>
                <w:spacing w:val="-11"/>
                <w:sz w:val="24"/>
                <w:lang w:val="ru-RU"/>
              </w:rPr>
              <w:t xml:space="preserve"> </w:t>
            </w:r>
            <w:r w:rsidRPr="00D0573E">
              <w:rPr>
                <w:sz w:val="24"/>
                <w:lang w:val="ru-RU"/>
              </w:rPr>
              <w:t>функциональные</w:t>
            </w:r>
            <w:r w:rsidRPr="00D0573E">
              <w:rPr>
                <w:spacing w:val="-11"/>
                <w:sz w:val="24"/>
                <w:lang w:val="ru-RU"/>
              </w:rPr>
              <w:t xml:space="preserve"> </w:t>
            </w:r>
            <w:r w:rsidRPr="00D0573E">
              <w:rPr>
                <w:sz w:val="24"/>
                <w:lang w:val="ru-RU"/>
              </w:rPr>
              <w:t>системы,</w:t>
            </w:r>
            <w:r w:rsidRPr="00D0573E">
              <w:rPr>
                <w:spacing w:val="-61"/>
                <w:sz w:val="24"/>
                <w:lang w:val="ru-RU"/>
              </w:rPr>
              <w:t xml:space="preserve"> </w:t>
            </w:r>
            <w:r w:rsidRPr="00D0573E">
              <w:rPr>
                <w:sz w:val="24"/>
                <w:lang w:val="ru-RU"/>
              </w:rPr>
              <w:t>обеспечивающие</w:t>
            </w:r>
            <w:r w:rsidRPr="00D0573E">
              <w:rPr>
                <w:spacing w:val="-1"/>
                <w:sz w:val="24"/>
                <w:lang w:val="ru-RU"/>
              </w:rPr>
              <w:t xml:space="preserve"> </w:t>
            </w:r>
            <w:r w:rsidRPr="00D0573E">
              <w:rPr>
                <w:sz w:val="24"/>
                <w:lang w:val="ru-RU"/>
              </w:rPr>
              <w:t>трудовой</w:t>
            </w:r>
            <w:r w:rsidRPr="00D0573E">
              <w:rPr>
                <w:spacing w:val="2"/>
                <w:sz w:val="24"/>
                <w:lang w:val="ru-RU"/>
              </w:rPr>
              <w:t xml:space="preserve"> </w:t>
            </w:r>
            <w:r w:rsidRPr="00D0573E">
              <w:rPr>
                <w:sz w:val="24"/>
                <w:lang w:val="ru-RU"/>
              </w:rPr>
              <w:t>процесс,</w:t>
            </w:r>
            <w:r w:rsidRPr="00D0573E">
              <w:rPr>
                <w:spacing w:val="1"/>
                <w:sz w:val="24"/>
                <w:lang w:val="ru-RU"/>
              </w:rPr>
              <w:t xml:space="preserve"> </w:t>
            </w:r>
            <w:r w:rsidRPr="00D0573E">
              <w:rPr>
                <w:sz w:val="24"/>
                <w:lang w:val="ru-RU"/>
              </w:rPr>
              <w:t>внешние</w:t>
            </w:r>
            <w:r w:rsidRPr="00D0573E">
              <w:rPr>
                <w:spacing w:val="2"/>
                <w:sz w:val="24"/>
                <w:lang w:val="ru-RU"/>
              </w:rPr>
              <w:t xml:space="preserve"> </w:t>
            </w:r>
            <w:r w:rsidRPr="00D0573E">
              <w:rPr>
                <w:sz w:val="24"/>
                <w:lang w:val="ru-RU"/>
              </w:rPr>
              <w:t>условия</w:t>
            </w:r>
            <w:r w:rsidRPr="00D0573E">
              <w:rPr>
                <w:spacing w:val="2"/>
                <w:sz w:val="24"/>
                <w:lang w:val="ru-RU"/>
              </w:rPr>
              <w:t xml:space="preserve"> </w:t>
            </w:r>
            <w:r w:rsidRPr="00D0573E">
              <w:rPr>
                <w:sz w:val="24"/>
                <w:lang w:val="ru-RU"/>
              </w:rPr>
              <w:t>или</w:t>
            </w:r>
            <w:r w:rsidRPr="00D0573E">
              <w:rPr>
                <w:spacing w:val="1"/>
                <w:sz w:val="24"/>
                <w:lang w:val="ru-RU"/>
              </w:rPr>
              <w:t xml:space="preserve"> </w:t>
            </w:r>
            <w:r w:rsidRPr="00D0573E">
              <w:rPr>
                <w:sz w:val="24"/>
                <w:lang w:val="ru-RU"/>
              </w:rPr>
              <w:t>производственные</w:t>
            </w:r>
            <w:r w:rsidRPr="00D0573E">
              <w:rPr>
                <w:spacing w:val="-3"/>
                <w:sz w:val="24"/>
                <w:lang w:val="ru-RU"/>
              </w:rPr>
              <w:t xml:space="preserve"> </w:t>
            </w:r>
            <w:r w:rsidRPr="00D0573E">
              <w:rPr>
                <w:sz w:val="24"/>
                <w:lang w:val="ru-RU"/>
              </w:rPr>
              <w:t>факторы,</w:t>
            </w:r>
            <w:r w:rsidRPr="00D0573E">
              <w:rPr>
                <w:spacing w:val="-3"/>
                <w:sz w:val="24"/>
                <w:lang w:val="ru-RU"/>
              </w:rPr>
              <w:t xml:space="preserve"> </w:t>
            </w:r>
            <w:r w:rsidRPr="00D0573E">
              <w:rPr>
                <w:sz w:val="24"/>
                <w:lang w:val="ru-RU"/>
              </w:rPr>
              <w:t>профессиональные</w:t>
            </w:r>
            <w:r w:rsidRPr="00D0573E">
              <w:rPr>
                <w:spacing w:val="-2"/>
                <w:sz w:val="24"/>
                <w:lang w:val="ru-RU"/>
              </w:rPr>
              <w:t xml:space="preserve"> </w:t>
            </w:r>
            <w:r w:rsidRPr="00D0573E">
              <w:rPr>
                <w:sz w:val="24"/>
                <w:lang w:val="ru-RU"/>
              </w:rPr>
              <w:t>заболевания.</w:t>
            </w:r>
          </w:p>
        </w:tc>
        <w:tc>
          <w:tcPr>
            <w:tcW w:w="2329" w:type="dxa"/>
            <w:gridSpan w:val="2"/>
            <w:vMerge w:val="restart"/>
            <w:tcBorders>
              <w:top w:val="single" w:sz="4" w:space="0" w:color="000000"/>
              <w:left w:val="single" w:sz="4" w:space="0" w:color="000000"/>
              <w:bottom w:val="single" w:sz="4" w:space="0" w:color="000000"/>
              <w:right w:val="single" w:sz="4" w:space="0" w:color="000000"/>
            </w:tcBorders>
          </w:tcPr>
          <w:p w14:paraId="34E0A222" w14:textId="77777777" w:rsidR="007C39C2" w:rsidRPr="00D0573E" w:rsidRDefault="007C39C2" w:rsidP="007C39C2">
            <w:pPr>
              <w:pStyle w:val="TableParagraph"/>
              <w:rPr>
                <w:sz w:val="24"/>
                <w:lang w:val="ru-RU"/>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28B8B9D6" w14:textId="77777777" w:rsidR="007C39C2" w:rsidRPr="00D0573E" w:rsidRDefault="007C39C2" w:rsidP="007C39C2">
            <w:pPr>
              <w:widowControl/>
              <w:autoSpaceDE/>
              <w:autoSpaceDN/>
              <w:rPr>
                <w:rFonts w:ascii="Times New Roman" w:eastAsia="Microsoft Sans Serif" w:hAnsi="Times New Roman" w:cs="Times New Roman"/>
                <w:b/>
                <w:i/>
                <w:sz w:val="24"/>
                <w:lang w:val="ru-RU"/>
              </w:rPr>
            </w:pPr>
          </w:p>
        </w:tc>
      </w:tr>
      <w:tr w:rsidR="007C39C2" w14:paraId="0052F498" w14:textId="77777777" w:rsidTr="007C39C2">
        <w:trPr>
          <w:trHeight w:val="1565"/>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01D8B523"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c>
          <w:tcPr>
            <w:tcW w:w="7959" w:type="dxa"/>
            <w:gridSpan w:val="6"/>
            <w:tcBorders>
              <w:top w:val="single" w:sz="4" w:space="0" w:color="000000"/>
              <w:left w:val="single" w:sz="4" w:space="0" w:color="000000"/>
              <w:bottom w:val="single" w:sz="4" w:space="0" w:color="auto"/>
              <w:right w:val="single" w:sz="4" w:space="0" w:color="000000"/>
            </w:tcBorders>
            <w:hideMark/>
          </w:tcPr>
          <w:p w14:paraId="71A9BEE0" w14:textId="77777777" w:rsidR="007C39C2" w:rsidRPr="00D0573E" w:rsidRDefault="007C39C2" w:rsidP="007C39C2">
            <w:pPr>
              <w:pStyle w:val="TableParagraph"/>
              <w:spacing w:line="270" w:lineRule="atLeast"/>
              <w:ind w:left="109"/>
              <w:rPr>
                <w:sz w:val="24"/>
                <w:lang w:val="ru-RU"/>
              </w:rPr>
            </w:pPr>
            <w:r w:rsidRPr="00D0573E">
              <w:rPr>
                <w:sz w:val="24"/>
                <w:lang w:val="ru-RU"/>
              </w:rPr>
              <w:t>9-11. Освоение комплексов упражнений для производственной</w:t>
            </w:r>
            <w:r w:rsidRPr="00D0573E">
              <w:rPr>
                <w:spacing w:val="1"/>
                <w:sz w:val="24"/>
                <w:lang w:val="ru-RU"/>
              </w:rPr>
              <w:t xml:space="preserve"> </w:t>
            </w:r>
            <w:r w:rsidRPr="00D0573E">
              <w:rPr>
                <w:sz w:val="24"/>
                <w:lang w:val="ru-RU"/>
              </w:rPr>
              <w:t>гимнастики</w:t>
            </w:r>
            <w:r w:rsidRPr="00D0573E">
              <w:rPr>
                <w:spacing w:val="-11"/>
                <w:sz w:val="24"/>
                <w:lang w:val="ru-RU"/>
              </w:rPr>
              <w:t xml:space="preserve"> </w:t>
            </w:r>
            <w:r w:rsidRPr="00D0573E">
              <w:rPr>
                <w:sz w:val="24"/>
                <w:lang w:val="ru-RU"/>
              </w:rPr>
              <w:t>различных</w:t>
            </w:r>
            <w:r w:rsidRPr="00D0573E">
              <w:rPr>
                <w:spacing w:val="-10"/>
                <w:sz w:val="24"/>
                <w:lang w:val="ru-RU"/>
              </w:rPr>
              <w:t xml:space="preserve"> </w:t>
            </w:r>
            <w:r w:rsidRPr="00D0573E">
              <w:rPr>
                <w:sz w:val="24"/>
                <w:lang w:val="ru-RU"/>
              </w:rPr>
              <w:t>групп</w:t>
            </w:r>
            <w:r w:rsidRPr="00D0573E">
              <w:rPr>
                <w:spacing w:val="-11"/>
                <w:sz w:val="24"/>
                <w:lang w:val="ru-RU"/>
              </w:rPr>
              <w:t xml:space="preserve"> </w:t>
            </w:r>
            <w:r w:rsidRPr="00D0573E">
              <w:rPr>
                <w:sz w:val="24"/>
                <w:lang w:val="ru-RU"/>
              </w:rPr>
              <w:t>профессий</w:t>
            </w:r>
            <w:r w:rsidRPr="00D0573E">
              <w:rPr>
                <w:spacing w:val="-9"/>
                <w:sz w:val="24"/>
                <w:lang w:val="ru-RU"/>
              </w:rPr>
              <w:t xml:space="preserve"> </w:t>
            </w:r>
            <w:r w:rsidRPr="00D0573E">
              <w:rPr>
                <w:sz w:val="24"/>
                <w:lang w:val="ru-RU"/>
              </w:rPr>
              <w:t>(первая,</w:t>
            </w:r>
            <w:r w:rsidRPr="00D0573E">
              <w:rPr>
                <w:spacing w:val="-10"/>
                <w:sz w:val="24"/>
                <w:lang w:val="ru-RU"/>
              </w:rPr>
              <w:t xml:space="preserve"> </w:t>
            </w:r>
            <w:r w:rsidRPr="00D0573E">
              <w:rPr>
                <w:sz w:val="24"/>
                <w:lang w:val="ru-RU"/>
              </w:rPr>
              <w:t>вторая,</w:t>
            </w:r>
            <w:r w:rsidRPr="00D0573E">
              <w:rPr>
                <w:spacing w:val="-9"/>
                <w:sz w:val="24"/>
                <w:lang w:val="ru-RU"/>
              </w:rPr>
              <w:t xml:space="preserve"> </w:t>
            </w:r>
            <w:r w:rsidRPr="00D0573E">
              <w:rPr>
                <w:sz w:val="24"/>
                <w:lang w:val="ru-RU"/>
              </w:rPr>
              <w:t>третья,</w:t>
            </w:r>
            <w:r w:rsidRPr="00D0573E">
              <w:rPr>
                <w:spacing w:val="-61"/>
                <w:sz w:val="24"/>
                <w:lang w:val="ru-RU"/>
              </w:rPr>
              <w:t xml:space="preserve"> </w:t>
            </w:r>
            <w:r w:rsidRPr="00D0573E">
              <w:rPr>
                <w:sz w:val="24"/>
                <w:lang w:val="ru-RU"/>
              </w:rPr>
              <w:t>четвертая</w:t>
            </w:r>
            <w:r w:rsidRPr="00D0573E">
              <w:rPr>
                <w:spacing w:val="1"/>
                <w:sz w:val="24"/>
                <w:lang w:val="ru-RU"/>
              </w:rPr>
              <w:t xml:space="preserve"> </w:t>
            </w:r>
            <w:r w:rsidRPr="00D0573E">
              <w:rPr>
                <w:sz w:val="24"/>
                <w:lang w:val="ru-RU"/>
              </w:rPr>
              <w:t>группы</w:t>
            </w:r>
            <w:r w:rsidRPr="00D0573E">
              <w:rPr>
                <w:spacing w:val="2"/>
                <w:sz w:val="24"/>
                <w:lang w:val="ru-RU"/>
              </w:rPr>
              <w:t xml:space="preserve"> </w:t>
            </w:r>
            <w:r w:rsidRPr="00D0573E">
              <w:rPr>
                <w:sz w:val="24"/>
                <w:lang w:val="ru-RU"/>
              </w:rPr>
              <w:t>профессий)</w:t>
            </w:r>
          </w:p>
          <w:p w14:paraId="180C9C4E" w14:textId="77777777" w:rsidR="007C39C2" w:rsidRPr="00D0573E" w:rsidRDefault="007C39C2" w:rsidP="007C39C2">
            <w:pPr>
              <w:pStyle w:val="TableParagraph"/>
              <w:spacing w:line="270" w:lineRule="atLeast"/>
              <w:ind w:left="109"/>
              <w:rPr>
                <w:sz w:val="24"/>
                <w:lang w:val="ru-RU"/>
              </w:rPr>
            </w:pPr>
            <w:r w:rsidRPr="00D0573E">
              <w:rPr>
                <w:sz w:val="24"/>
                <w:lang w:val="ru-RU"/>
              </w:rPr>
              <w:t>Выполнение</w:t>
            </w:r>
            <w:r w:rsidRPr="00D0573E">
              <w:rPr>
                <w:spacing w:val="1"/>
                <w:sz w:val="24"/>
                <w:lang w:val="ru-RU"/>
              </w:rPr>
              <w:t xml:space="preserve"> </w:t>
            </w:r>
            <w:r w:rsidRPr="00D0573E">
              <w:rPr>
                <w:sz w:val="24"/>
                <w:lang w:val="ru-RU"/>
              </w:rPr>
              <w:t xml:space="preserve">упражнений и комплексов упражнений </w:t>
            </w:r>
            <w:r w:rsidRPr="00D0573E">
              <w:rPr>
                <w:spacing w:val="-4"/>
                <w:sz w:val="24"/>
                <w:lang w:val="ru-RU"/>
              </w:rPr>
              <w:t xml:space="preserve"> </w:t>
            </w:r>
            <w:r w:rsidRPr="00D0573E">
              <w:rPr>
                <w:sz w:val="24"/>
                <w:lang w:val="ru-RU"/>
              </w:rPr>
              <w:t>для</w:t>
            </w:r>
            <w:r w:rsidRPr="00D0573E">
              <w:rPr>
                <w:spacing w:val="-4"/>
                <w:sz w:val="24"/>
                <w:lang w:val="ru-RU"/>
              </w:rPr>
              <w:t xml:space="preserve"> </w:t>
            </w:r>
            <w:r w:rsidRPr="00D0573E">
              <w:rPr>
                <w:sz w:val="24"/>
                <w:lang w:val="ru-RU"/>
              </w:rPr>
              <w:t>рук</w:t>
            </w:r>
            <w:r w:rsidRPr="00D0573E">
              <w:rPr>
                <w:spacing w:val="-4"/>
                <w:sz w:val="24"/>
                <w:lang w:val="ru-RU"/>
              </w:rPr>
              <w:t xml:space="preserve"> </w:t>
            </w:r>
            <w:r w:rsidRPr="00D0573E">
              <w:rPr>
                <w:sz w:val="24"/>
                <w:lang w:val="ru-RU"/>
              </w:rPr>
              <w:t>и</w:t>
            </w:r>
            <w:r w:rsidRPr="00D0573E">
              <w:rPr>
                <w:spacing w:val="-3"/>
                <w:sz w:val="24"/>
                <w:lang w:val="ru-RU"/>
              </w:rPr>
              <w:t xml:space="preserve"> </w:t>
            </w:r>
            <w:r w:rsidRPr="00D0573E">
              <w:rPr>
                <w:sz w:val="24"/>
                <w:lang w:val="ru-RU"/>
              </w:rPr>
              <w:t>плечевого</w:t>
            </w:r>
            <w:r w:rsidRPr="00D0573E">
              <w:rPr>
                <w:spacing w:val="-4"/>
                <w:sz w:val="24"/>
                <w:lang w:val="ru-RU"/>
              </w:rPr>
              <w:t xml:space="preserve"> </w:t>
            </w:r>
            <w:r w:rsidRPr="00D0573E">
              <w:rPr>
                <w:sz w:val="24"/>
                <w:lang w:val="ru-RU"/>
              </w:rPr>
              <w:t>пояса,</w:t>
            </w:r>
            <w:r w:rsidRPr="00D0573E">
              <w:rPr>
                <w:spacing w:val="-3"/>
                <w:sz w:val="24"/>
                <w:lang w:val="ru-RU"/>
              </w:rPr>
              <w:t xml:space="preserve"> </w:t>
            </w:r>
            <w:r w:rsidRPr="00D0573E">
              <w:rPr>
                <w:sz w:val="24"/>
                <w:lang w:val="ru-RU"/>
              </w:rPr>
              <w:t>мышц</w:t>
            </w:r>
            <w:r w:rsidRPr="00D0573E">
              <w:rPr>
                <w:spacing w:val="-5"/>
                <w:sz w:val="24"/>
                <w:lang w:val="ru-RU"/>
              </w:rPr>
              <w:t xml:space="preserve"> </w:t>
            </w:r>
            <w:r w:rsidRPr="00D0573E">
              <w:rPr>
                <w:sz w:val="24"/>
                <w:lang w:val="ru-RU"/>
              </w:rPr>
              <w:t>спины</w:t>
            </w:r>
            <w:r w:rsidRPr="00D0573E">
              <w:rPr>
                <w:spacing w:val="-3"/>
                <w:sz w:val="24"/>
                <w:lang w:val="ru-RU"/>
              </w:rPr>
              <w:t xml:space="preserve"> </w:t>
            </w:r>
            <w:r w:rsidRPr="00D0573E">
              <w:rPr>
                <w:sz w:val="24"/>
                <w:lang w:val="ru-RU"/>
              </w:rPr>
              <w:t>и</w:t>
            </w:r>
            <w:r w:rsidRPr="00D0573E">
              <w:rPr>
                <w:spacing w:val="-4"/>
                <w:sz w:val="24"/>
                <w:lang w:val="ru-RU"/>
              </w:rPr>
              <w:t xml:space="preserve"> </w:t>
            </w:r>
            <w:r w:rsidRPr="00D0573E">
              <w:rPr>
                <w:sz w:val="24"/>
                <w:lang w:val="ru-RU"/>
              </w:rPr>
              <w:t>живота,</w:t>
            </w:r>
            <w:r w:rsidRPr="00D0573E">
              <w:rPr>
                <w:spacing w:val="-3"/>
                <w:sz w:val="24"/>
                <w:lang w:val="ru-RU"/>
              </w:rPr>
              <w:t xml:space="preserve"> </w:t>
            </w:r>
            <w:r w:rsidRPr="00D0573E">
              <w:rPr>
                <w:sz w:val="24"/>
                <w:lang w:val="ru-RU"/>
              </w:rPr>
              <w:t>мышц</w:t>
            </w:r>
            <w:r w:rsidRPr="00D0573E">
              <w:rPr>
                <w:spacing w:val="-61"/>
                <w:sz w:val="24"/>
                <w:lang w:val="ru-RU"/>
              </w:rPr>
              <w:t xml:space="preserve">                      </w:t>
            </w:r>
            <w:r w:rsidRPr="00D0573E">
              <w:rPr>
                <w:sz w:val="24"/>
                <w:lang w:val="ru-RU"/>
              </w:rPr>
              <w:t>ног с использованием собственного веса</w:t>
            </w:r>
          </w:p>
        </w:tc>
        <w:tc>
          <w:tcPr>
            <w:tcW w:w="2329" w:type="dxa"/>
            <w:gridSpan w:val="2"/>
            <w:vMerge/>
            <w:tcBorders>
              <w:top w:val="single" w:sz="4" w:space="0" w:color="000000"/>
              <w:left w:val="single" w:sz="4" w:space="0" w:color="000000"/>
              <w:bottom w:val="single" w:sz="4" w:space="0" w:color="000000"/>
              <w:right w:val="single" w:sz="4" w:space="0" w:color="000000"/>
            </w:tcBorders>
            <w:vAlign w:val="center"/>
            <w:hideMark/>
          </w:tcPr>
          <w:p w14:paraId="36D5095E"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25D53B5C" w14:textId="77777777" w:rsidR="007C39C2" w:rsidRPr="00D0573E" w:rsidRDefault="007C39C2" w:rsidP="007C39C2">
            <w:pPr>
              <w:widowControl/>
              <w:autoSpaceDE/>
              <w:autoSpaceDN/>
              <w:rPr>
                <w:rFonts w:ascii="Times New Roman" w:eastAsia="Microsoft Sans Serif" w:hAnsi="Times New Roman" w:cs="Times New Roman"/>
                <w:b/>
                <w:i/>
                <w:sz w:val="24"/>
                <w:lang w:val="ru-RU"/>
              </w:rPr>
            </w:pPr>
          </w:p>
        </w:tc>
      </w:tr>
      <w:tr w:rsidR="007C39C2" w14:paraId="410D1BE7" w14:textId="77777777" w:rsidTr="007C39C2">
        <w:trPr>
          <w:trHeight w:val="262"/>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097E193A"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c>
          <w:tcPr>
            <w:tcW w:w="7959" w:type="dxa"/>
            <w:gridSpan w:val="6"/>
            <w:tcBorders>
              <w:top w:val="single" w:sz="4" w:space="0" w:color="auto"/>
              <w:left w:val="single" w:sz="4" w:space="0" w:color="000000"/>
              <w:bottom w:val="single" w:sz="4" w:space="0" w:color="auto"/>
              <w:right w:val="single" w:sz="4" w:space="0" w:color="000000"/>
            </w:tcBorders>
            <w:hideMark/>
          </w:tcPr>
          <w:p w14:paraId="459A8DC7" w14:textId="77777777" w:rsidR="007C39C2" w:rsidRPr="00D0573E" w:rsidRDefault="007C39C2" w:rsidP="007C39C2">
            <w:pPr>
              <w:pStyle w:val="TableParagraph"/>
              <w:spacing w:line="270" w:lineRule="atLeast"/>
              <w:ind w:left="109"/>
              <w:rPr>
                <w:sz w:val="24"/>
                <w:lang w:val="ru-RU"/>
              </w:rPr>
            </w:pPr>
            <w:r w:rsidRPr="00D0573E">
              <w:rPr>
                <w:sz w:val="24"/>
                <w:lang w:val="ru-RU"/>
              </w:rPr>
              <w:t>12.Совершенствование</w:t>
            </w:r>
            <w:r w:rsidRPr="00D0573E">
              <w:rPr>
                <w:spacing w:val="-11"/>
                <w:sz w:val="24"/>
                <w:lang w:val="ru-RU"/>
              </w:rPr>
              <w:t xml:space="preserve"> </w:t>
            </w:r>
            <w:r w:rsidRPr="00D0573E">
              <w:rPr>
                <w:sz w:val="24"/>
                <w:lang w:val="ru-RU"/>
              </w:rPr>
              <w:t>техники</w:t>
            </w:r>
            <w:r w:rsidRPr="00D0573E">
              <w:rPr>
                <w:spacing w:val="-11"/>
                <w:sz w:val="24"/>
                <w:lang w:val="ru-RU"/>
              </w:rPr>
              <w:t xml:space="preserve"> </w:t>
            </w:r>
            <w:r w:rsidRPr="00D0573E">
              <w:rPr>
                <w:sz w:val="24"/>
                <w:lang w:val="ru-RU"/>
              </w:rPr>
              <w:t>челночного бега 3х10</w:t>
            </w:r>
          </w:p>
        </w:tc>
        <w:tc>
          <w:tcPr>
            <w:tcW w:w="2329" w:type="dxa"/>
            <w:gridSpan w:val="2"/>
            <w:vMerge/>
            <w:tcBorders>
              <w:top w:val="single" w:sz="4" w:space="0" w:color="000000"/>
              <w:left w:val="single" w:sz="4" w:space="0" w:color="000000"/>
              <w:bottom w:val="single" w:sz="4" w:space="0" w:color="000000"/>
              <w:right w:val="single" w:sz="4" w:space="0" w:color="000000"/>
            </w:tcBorders>
            <w:vAlign w:val="center"/>
            <w:hideMark/>
          </w:tcPr>
          <w:p w14:paraId="553DECFD"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43B9916F" w14:textId="77777777" w:rsidR="007C39C2" w:rsidRPr="00D0573E" w:rsidRDefault="007C39C2" w:rsidP="007C39C2">
            <w:pPr>
              <w:widowControl/>
              <w:autoSpaceDE/>
              <w:autoSpaceDN/>
              <w:rPr>
                <w:rFonts w:ascii="Times New Roman" w:eastAsia="Microsoft Sans Serif" w:hAnsi="Times New Roman" w:cs="Times New Roman"/>
                <w:b/>
                <w:i/>
                <w:sz w:val="24"/>
                <w:lang w:val="ru-RU"/>
              </w:rPr>
            </w:pPr>
          </w:p>
        </w:tc>
      </w:tr>
      <w:tr w:rsidR="007C39C2" w14:paraId="79075D82" w14:textId="77777777" w:rsidTr="007C39C2">
        <w:trPr>
          <w:trHeight w:val="1265"/>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2EF438D2"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c>
          <w:tcPr>
            <w:tcW w:w="7959" w:type="dxa"/>
            <w:gridSpan w:val="6"/>
            <w:tcBorders>
              <w:top w:val="single" w:sz="4" w:space="0" w:color="auto"/>
              <w:left w:val="single" w:sz="4" w:space="0" w:color="000000"/>
              <w:bottom w:val="single" w:sz="4" w:space="0" w:color="auto"/>
              <w:right w:val="single" w:sz="4" w:space="0" w:color="000000"/>
            </w:tcBorders>
            <w:hideMark/>
          </w:tcPr>
          <w:p w14:paraId="6A34AA33" w14:textId="77777777" w:rsidR="007C39C2" w:rsidRPr="00D0573E" w:rsidRDefault="007C39C2" w:rsidP="007C39C2">
            <w:pPr>
              <w:pStyle w:val="TableParagraph"/>
              <w:spacing w:before="5" w:line="264" w:lineRule="auto"/>
              <w:ind w:left="74" w:right="8"/>
              <w:rPr>
                <w:sz w:val="24"/>
                <w:lang w:val="ru-RU"/>
              </w:rPr>
            </w:pPr>
            <w:r w:rsidRPr="00D0573E">
              <w:rPr>
                <w:sz w:val="24"/>
                <w:lang w:val="ru-RU"/>
              </w:rPr>
              <w:t>13.Совершенствование</w:t>
            </w:r>
            <w:r w:rsidRPr="00D0573E">
              <w:rPr>
                <w:spacing w:val="-11"/>
                <w:sz w:val="24"/>
                <w:lang w:val="ru-RU"/>
              </w:rPr>
              <w:t xml:space="preserve"> </w:t>
            </w:r>
            <w:r w:rsidRPr="00D0573E">
              <w:rPr>
                <w:sz w:val="24"/>
                <w:lang w:val="ru-RU"/>
              </w:rPr>
              <w:t>техники</w:t>
            </w:r>
            <w:r w:rsidRPr="00D0573E">
              <w:rPr>
                <w:spacing w:val="-11"/>
                <w:sz w:val="24"/>
                <w:lang w:val="ru-RU"/>
              </w:rPr>
              <w:t xml:space="preserve"> </w:t>
            </w:r>
            <w:r w:rsidRPr="00D0573E">
              <w:rPr>
                <w:sz w:val="24"/>
                <w:lang w:val="ru-RU"/>
              </w:rPr>
              <w:t>подтягивание из виса на высокой перекладине (количество раз) или подтягивание из виса лежа на низкой перекладине (количество раз)</w:t>
            </w:r>
          </w:p>
          <w:p w14:paraId="01726589" w14:textId="77777777" w:rsidR="007C39C2" w:rsidRDefault="007C39C2" w:rsidP="007C39C2">
            <w:pPr>
              <w:pStyle w:val="TableParagraph"/>
              <w:spacing w:line="270" w:lineRule="atLeast"/>
              <w:ind w:left="109"/>
              <w:rPr>
                <w:sz w:val="24"/>
              </w:rPr>
            </w:pPr>
            <w:r>
              <w:rPr>
                <w:sz w:val="24"/>
              </w:rPr>
              <w:t>Освоение техники, рывок гири</w:t>
            </w:r>
          </w:p>
        </w:tc>
        <w:tc>
          <w:tcPr>
            <w:tcW w:w="2329" w:type="dxa"/>
            <w:gridSpan w:val="2"/>
            <w:vMerge/>
            <w:tcBorders>
              <w:top w:val="single" w:sz="4" w:space="0" w:color="000000"/>
              <w:left w:val="single" w:sz="4" w:space="0" w:color="000000"/>
              <w:bottom w:val="single" w:sz="4" w:space="0" w:color="000000"/>
              <w:right w:val="single" w:sz="4" w:space="0" w:color="000000"/>
            </w:tcBorders>
            <w:vAlign w:val="center"/>
            <w:hideMark/>
          </w:tcPr>
          <w:p w14:paraId="1CADE7AD" w14:textId="77777777" w:rsidR="007C39C2" w:rsidRDefault="007C39C2" w:rsidP="007C39C2">
            <w:pPr>
              <w:widowControl/>
              <w:autoSpaceDE/>
              <w:autoSpaceDN/>
              <w:rPr>
                <w:rFonts w:ascii="Times New Roman" w:eastAsia="Microsoft Sans Serif" w:hAnsi="Times New Roman" w:cs="Times New Roman"/>
                <w:sz w:val="24"/>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569DA673" w14:textId="77777777" w:rsidR="007C39C2" w:rsidRDefault="007C39C2" w:rsidP="007C39C2">
            <w:pPr>
              <w:widowControl/>
              <w:autoSpaceDE/>
              <w:autoSpaceDN/>
              <w:rPr>
                <w:rFonts w:ascii="Times New Roman" w:eastAsia="Microsoft Sans Serif" w:hAnsi="Times New Roman" w:cs="Times New Roman"/>
                <w:b/>
                <w:i/>
                <w:sz w:val="24"/>
              </w:rPr>
            </w:pPr>
          </w:p>
        </w:tc>
      </w:tr>
      <w:tr w:rsidR="007C39C2" w14:paraId="20791E34" w14:textId="77777777" w:rsidTr="007C39C2">
        <w:trPr>
          <w:trHeight w:val="500"/>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2A9B3093" w14:textId="77777777" w:rsidR="007C39C2" w:rsidRDefault="007C39C2" w:rsidP="007C39C2">
            <w:pPr>
              <w:widowControl/>
              <w:autoSpaceDE/>
              <w:autoSpaceDN/>
              <w:rPr>
                <w:rFonts w:ascii="Times New Roman" w:eastAsia="Microsoft Sans Serif" w:hAnsi="Times New Roman" w:cs="Times New Roman"/>
                <w:sz w:val="24"/>
              </w:rPr>
            </w:pPr>
          </w:p>
        </w:tc>
        <w:tc>
          <w:tcPr>
            <w:tcW w:w="7959" w:type="dxa"/>
            <w:gridSpan w:val="6"/>
            <w:tcBorders>
              <w:top w:val="single" w:sz="4" w:space="0" w:color="auto"/>
              <w:left w:val="single" w:sz="4" w:space="0" w:color="000000"/>
              <w:bottom w:val="single" w:sz="4" w:space="0" w:color="auto"/>
              <w:right w:val="single" w:sz="4" w:space="0" w:color="000000"/>
            </w:tcBorders>
            <w:hideMark/>
          </w:tcPr>
          <w:p w14:paraId="1EA3440E" w14:textId="77777777" w:rsidR="007C39C2" w:rsidRPr="00D0573E" w:rsidRDefault="007C39C2" w:rsidP="007C39C2">
            <w:pPr>
              <w:pStyle w:val="TableParagraph"/>
              <w:spacing w:line="270" w:lineRule="atLeast"/>
              <w:ind w:left="109"/>
              <w:rPr>
                <w:sz w:val="24"/>
                <w:lang w:val="ru-RU"/>
              </w:rPr>
            </w:pPr>
            <w:r w:rsidRPr="00D0573E">
              <w:rPr>
                <w:sz w:val="24"/>
                <w:lang w:val="ru-RU"/>
              </w:rPr>
              <w:t>14.Совершенствование</w:t>
            </w:r>
            <w:r w:rsidRPr="00D0573E">
              <w:rPr>
                <w:spacing w:val="-11"/>
                <w:sz w:val="24"/>
                <w:lang w:val="ru-RU"/>
              </w:rPr>
              <w:t xml:space="preserve"> </w:t>
            </w:r>
            <w:r w:rsidRPr="00D0573E">
              <w:rPr>
                <w:sz w:val="24"/>
                <w:lang w:val="ru-RU"/>
              </w:rPr>
              <w:t>техники</w:t>
            </w:r>
            <w:r w:rsidRPr="00D0573E">
              <w:rPr>
                <w:spacing w:val="-11"/>
                <w:sz w:val="24"/>
                <w:lang w:val="ru-RU"/>
              </w:rPr>
              <w:t xml:space="preserve"> </w:t>
            </w:r>
            <w:r w:rsidRPr="00D0573E">
              <w:rPr>
                <w:sz w:val="24"/>
                <w:lang w:val="ru-RU"/>
              </w:rPr>
              <w:t>сгибания и разгибания рук в упоре лежа на полу</w:t>
            </w:r>
          </w:p>
        </w:tc>
        <w:tc>
          <w:tcPr>
            <w:tcW w:w="2329" w:type="dxa"/>
            <w:gridSpan w:val="2"/>
            <w:vMerge/>
            <w:tcBorders>
              <w:top w:val="single" w:sz="4" w:space="0" w:color="000000"/>
              <w:left w:val="single" w:sz="4" w:space="0" w:color="000000"/>
              <w:bottom w:val="single" w:sz="4" w:space="0" w:color="000000"/>
              <w:right w:val="single" w:sz="4" w:space="0" w:color="000000"/>
            </w:tcBorders>
            <w:vAlign w:val="center"/>
            <w:hideMark/>
          </w:tcPr>
          <w:p w14:paraId="78769FF4"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79E34FCB" w14:textId="77777777" w:rsidR="007C39C2" w:rsidRPr="00D0573E" w:rsidRDefault="007C39C2" w:rsidP="007C39C2">
            <w:pPr>
              <w:widowControl/>
              <w:autoSpaceDE/>
              <w:autoSpaceDN/>
              <w:rPr>
                <w:rFonts w:ascii="Times New Roman" w:eastAsia="Microsoft Sans Serif" w:hAnsi="Times New Roman" w:cs="Times New Roman"/>
                <w:b/>
                <w:i/>
                <w:sz w:val="24"/>
                <w:lang w:val="ru-RU"/>
              </w:rPr>
            </w:pPr>
          </w:p>
        </w:tc>
      </w:tr>
      <w:tr w:rsidR="007C39C2" w14:paraId="4F044A46" w14:textId="77777777" w:rsidTr="007C39C2">
        <w:trPr>
          <w:trHeight w:val="588"/>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61886351"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c>
          <w:tcPr>
            <w:tcW w:w="7959" w:type="dxa"/>
            <w:gridSpan w:val="6"/>
            <w:tcBorders>
              <w:top w:val="single" w:sz="4" w:space="0" w:color="auto"/>
              <w:left w:val="single" w:sz="4" w:space="0" w:color="000000"/>
              <w:bottom w:val="single" w:sz="4" w:space="0" w:color="auto"/>
              <w:right w:val="single" w:sz="4" w:space="0" w:color="000000"/>
            </w:tcBorders>
            <w:hideMark/>
          </w:tcPr>
          <w:p w14:paraId="4856FDA1" w14:textId="77777777" w:rsidR="007C39C2" w:rsidRPr="00D0573E" w:rsidRDefault="007C39C2" w:rsidP="007C39C2">
            <w:pPr>
              <w:pStyle w:val="TableParagraph"/>
              <w:spacing w:before="5" w:line="264" w:lineRule="auto"/>
              <w:ind w:left="74" w:right="8"/>
              <w:rPr>
                <w:sz w:val="24"/>
                <w:lang w:val="ru-RU"/>
              </w:rPr>
            </w:pPr>
            <w:r w:rsidRPr="00D0573E">
              <w:rPr>
                <w:sz w:val="24"/>
                <w:lang w:val="ru-RU"/>
              </w:rPr>
              <w:t>15.Совершенствование</w:t>
            </w:r>
            <w:r w:rsidRPr="00D0573E">
              <w:rPr>
                <w:spacing w:val="-11"/>
                <w:sz w:val="24"/>
                <w:lang w:val="ru-RU"/>
              </w:rPr>
              <w:t xml:space="preserve"> </w:t>
            </w:r>
            <w:r w:rsidRPr="00D0573E">
              <w:rPr>
                <w:sz w:val="24"/>
                <w:lang w:val="ru-RU"/>
              </w:rPr>
              <w:t>техники поднимания туловища из положения, лежа на спине (количество раз за 1 минуту)</w:t>
            </w:r>
          </w:p>
        </w:tc>
        <w:tc>
          <w:tcPr>
            <w:tcW w:w="2329" w:type="dxa"/>
            <w:gridSpan w:val="2"/>
            <w:vMerge/>
            <w:tcBorders>
              <w:top w:val="single" w:sz="4" w:space="0" w:color="000000"/>
              <w:left w:val="single" w:sz="4" w:space="0" w:color="000000"/>
              <w:bottom w:val="single" w:sz="4" w:space="0" w:color="000000"/>
              <w:right w:val="single" w:sz="4" w:space="0" w:color="000000"/>
            </w:tcBorders>
            <w:vAlign w:val="center"/>
            <w:hideMark/>
          </w:tcPr>
          <w:p w14:paraId="4C4CF635"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3F8E3E99" w14:textId="77777777" w:rsidR="007C39C2" w:rsidRPr="00D0573E" w:rsidRDefault="007C39C2" w:rsidP="007C39C2">
            <w:pPr>
              <w:widowControl/>
              <w:autoSpaceDE/>
              <w:autoSpaceDN/>
              <w:rPr>
                <w:rFonts w:ascii="Times New Roman" w:eastAsia="Microsoft Sans Serif" w:hAnsi="Times New Roman" w:cs="Times New Roman"/>
                <w:b/>
                <w:i/>
                <w:sz w:val="24"/>
                <w:lang w:val="ru-RU"/>
              </w:rPr>
            </w:pPr>
          </w:p>
        </w:tc>
      </w:tr>
      <w:tr w:rsidR="007C39C2" w14:paraId="461A61CF" w14:textId="77777777" w:rsidTr="007C39C2">
        <w:trPr>
          <w:trHeight w:val="589"/>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72A23F56"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c>
          <w:tcPr>
            <w:tcW w:w="7959" w:type="dxa"/>
            <w:gridSpan w:val="6"/>
            <w:tcBorders>
              <w:top w:val="single" w:sz="4" w:space="0" w:color="auto"/>
              <w:left w:val="single" w:sz="4" w:space="0" w:color="000000"/>
              <w:bottom w:val="single" w:sz="4" w:space="0" w:color="000000"/>
              <w:right w:val="single" w:sz="4" w:space="0" w:color="000000"/>
            </w:tcBorders>
            <w:hideMark/>
          </w:tcPr>
          <w:p w14:paraId="5564B343" w14:textId="77777777" w:rsidR="007C39C2" w:rsidRPr="00D0573E" w:rsidRDefault="007C39C2" w:rsidP="007C39C2">
            <w:pPr>
              <w:pStyle w:val="TableParagraph"/>
              <w:spacing w:line="270" w:lineRule="atLeast"/>
              <w:ind w:left="109"/>
              <w:rPr>
                <w:sz w:val="24"/>
                <w:lang w:val="ru-RU"/>
              </w:rPr>
            </w:pPr>
            <w:r w:rsidRPr="00D0573E">
              <w:rPr>
                <w:sz w:val="24"/>
                <w:lang w:val="ru-RU"/>
              </w:rPr>
              <w:t>16.Выполнения комплексов упражнений  способствующих развитию гибкости</w:t>
            </w:r>
          </w:p>
        </w:tc>
        <w:tc>
          <w:tcPr>
            <w:tcW w:w="2329" w:type="dxa"/>
            <w:gridSpan w:val="2"/>
            <w:vMerge/>
            <w:tcBorders>
              <w:top w:val="single" w:sz="4" w:space="0" w:color="000000"/>
              <w:left w:val="single" w:sz="4" w:space="0" w:color="000000"/>
              <w:bottom w:val="single" w:sz="4" w:space="0" w:color="000000"/>
              <w:right w:val="single" w:sz="4" w:space="0" w:color="000000"/>
            </w:tcBorders>
            <w:vAlign w:val="center"/>
            <w:hideMark/>
          </w:tcPr>
          <w:p w14:paraId="133DF645"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4B1D823E" w14:textId="77777777" w:rsidR="007C39C2" w:rsidRPr="00D0573E" w:rsidRDefault="007C39C2" w:rsidP="007C39C2">
            <w:pPr>
              <w:widowControl/>
              <w:autoSpaceDE/>
              <w:autoSpaceDN/>
              <w:rPr>
                <w:rFonts w:ascii="Times New Roman" w:eastAsia="Microsoft Sans Serif" w:hAnsi="Times New Roman" w:cs="Times New Roman"/>
                <w:b/>
                <w:i/>
                <w:sz w:val="24"/>
                <w:lang w:val="ru-RU"/>
              </w:rPr>
            </w:pPr>
          </w:p>
        </w:tc>
      </w:tr>
      <w:tr w:rsidR="007C39C2" w14:paraId="5ADC5677" w14:textId="77777777" w:rsidTr="007C39C2">
        <w:trPr>
          <w:trHeight w:val="275"/>
        </w:trPr>
        <w:tc>
          <w:tcPr>
            <w:tcW w:w="10577" w:type="dxa"/>
            <w:gridSpan w:val="9"/>
            <w:tcBorders>
              <w:top w:val="single" w:sz="4" w:space="0" w:color="000000"/>
              <w:left w:val="single" w:sz="4" w:space="0" w:color="000000"/>
              <w:bottom w:val="single" w:sz="4" w:space="0" w:color="000000"/>
              <w:right w:val="single" w:sz="4" w:space="0" w:color="000000"/>
            </w:tcBorders>
            <w:hideMark/>
          </w:tcPr>
          <w:p w14:paraId="7D272181" w14:textId="77777777" w:rsidR="007C39C2" w:rsidRDefault="007C39C2" w:rsidP="007C39C2">
            <w:pPr>
              <w:pStyle w:val="TableParagraph"/>
              <w:spacing w:line="255" w:lineRule="exact"/>
              <w:ind w:left="107"/>
              <w:rPr>
                <w:b/>
                <w:sz w:val="24"/>
              </w:rPr>
            </w:pPr>
            <w:r>
              <w:rPr>
                <w:b/>
                <w:sz w:val="24"/>
              </w:rPr>
              <w:t>Основное</w:t>
            </w:r>
            <w:r>
              <w:rPr>
                <w:b/>
                <w:spacing w:val="-4"/>
                <w:sz w:val="24"/>
              </w:rPr>
              <w:t xml:space="preserve"> </w:t>
            </w:r>
            <w:r>
              <w:rPr>
                <w:b/>
                <w:sz w:val="24"/>
              </w:rPr>
              <w:t>содержание</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613D53DD" w14:textId="77777777" w:rsidR="007C39C2" w:rsidRPr="003B5252" w:rsidRDefault="007C39C2" w:rsidP="007C39C2">
            <w:pPr>
              <w:pStyle w:val="TableParagraph"/>
              <w:spacing w:line="255" w:lineRule="exact"/>
              <w:ind w:left="448" w:right="442"/>
              <w:jc w:val="center"/>
              <w:rPr>
                <w:b/>
                <w:sz w:val="24"/>
                <w:lang w:val="ru-RU"/>
              </w:rPr>
            </w:pPr>
            <w:r>
              <w:rPr>
                <w:b/>
                <w:sz w:val="24"/>
                <w:lang w:val="ru-RU"/>
              </w:rPr>
              <w:t>32</w:t>
            </w:r>
          </w:p>
        </w:tc>
        <w:tc>
          <w:tcPr>
            <w:tcW w:w="2553" w:type="dxa"/>
            <w:tcBorders>
              <w:top w:val="single" w:sz="4" w:space="0" w:color="000000"/>
              <w:left w:val="single" w:sz="4" w:space="0" w:color="000000"/>
              <w:bottom w:val="single" w:sz="4" w:space="0" w:color="000000"/>
              <w:right w:val="single" w:sz="4" w:space="0" w:color="000000"/>
            </w:tcBorders>
          </w:tcPr>
          <w:p w14:paraId="08C724D3" w14:textId="77777777" w:rsidR="007C39C2" w:rsidRDefault="007C39C2" w:rsidP="007C39C2">
            <w:pPr>
              <w:pStyle w:val="TableParagraph"/>
              <w:rPr>
                <w:sz w:val="20"/>
              </w:rPr>
            </w:pPr>
          </w:p>
        </w:tc>
      </w:tr>
      <w:tr w:rsidR="007C39C2" w14:paraId="7EAB2284" w14:textId="77777777" w:rsidTr="007C39C2">
        <w:trPr>
          <w:trHeight w:val="275"/>
        </w:trPr>
        <w:tc>
          <w:tcPr>
            <w:tcW w:w="10577" w:type="dxa"/>
            <w:gridSpan w:val="9"/>
            <w:tcBorders>
              <w:top w:val="single" w:sz="4" w:space="0" w:color="000000"/>
              <w:left w:val="single" w:sz="4" w:space="0" w:color="000000"/>
              <w:bottom w:val="single" w:sz="4" w:space="0" w:color="000000"/>
              <w:right w:val="single" w:sz="4" w:space="0" w:color="000000"/>
            </w:tcBorders>
            <w:hideMark/>
          </w:tcPr>
          <w:p w14:paraId="51EE0CB0" w14:textId="77777777" w:rsidR="007C39C2" w:rsidRDefault="007C39C2" w:rsidP="007C39C2">
            <w:pPr>
              <w:pStyle w:val="TableParagraph"/>
              <w:spacing w:line="255" w:lineRule="exact"/>
              <w:ind w:left="107"/>
              <w:rPr>
                <w:b/>
                <w:sz w:val="24"/>
              </w:rPr>
            </w:pPr>
            <w:r>
              <w:rPr>
                <w:b/>
                <w:sz w:val="24"/>
              </w:rPr>
              <w:t>Учебно-тренировочные</w:t>
            </w:r>
            <w:r>
              <w:rPr>
                <w:b/>
                <w:spacing w:val="-5"/>
                <w:sz w:val="24"/>
              </w:rPr>
              <w:t xml:space="preserve"> </w:t>
            </w:r>
            <w:r>
              <w:rPr>
                <w:b/>
                <w:sz w:val="24"/>
              </w:rPr>
              <w:t>занятия</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3469A6A3" w14:textId="77777777" w:rsidR="007C39C2" w:rsidRPr="003B5252" w:rsidRDefault="007C39C2" w:rsidP="007C39C2">
            <w:pPr>
              <w:pStyle w:val="TableParagraph"/>
              <w:spacing w:line="255" w:lineRule="exact"/>
              <w:ind w:left="448" w:right="442"/>
              <w:jc w:val="center"/>
              <w:rPr>
                <w:b/>
                <w:sz w:val="24"/>
                <w:lang w:val="ru-RU"/>
              </w:rPr>
            </w:pPr>
            <w:r>
              <w:rPr>
                <w:b/>
                <w:sz w:val="24"/>
                <w:lang w:val="ru-RU"/>
              </w:rPr>
              <w:t>32</w:t>
            </w:r>
          </w:p>
        </w:tc>
        <w:tc>
          <w:tcPr>
            <w:tcW w:w="2553" w:type="dxa"/>
            <w:tcBorders>
              <w:top w:val="single" w:sz="4" w:space="0" w:color="000000"/>
              <w:left w:val="single" w:sz="4" w:space="0" w:color="000000"/>
              <w:bottom w:val="single" w:sz="4" w:space="0" w:color="000000"/>
              <w:right w:val="single" w:sz="4" w:space="0" w:color="000000"/>
            </w:tcBorders>
          </w:tcPr>
          <w:p w14:paraId="542A87DE" w14:textId="77777777" w:rsidR="007C39C2" w:rsidRDefault="007C39C2" w:rsidP="007C39C2">
            <w:pPr>
              <w:pStyle w:val="TableParagraph"/>
              <w:rPr>
                <w:sz w:val="20"/>
              </w:rPr>
            </w:pPr>
          </w:p>
        </w:tc>
      </w:tr>
      <w:tr w:rsidR="007C39C2" w14:paraId="1647AE76" w14:textId="77777777" w:rsidTr="007C39C2">
        <w:trPr>
          <w:trHeight w:val="304"/>
        </w:trPr>
        <w:tc>
          <w:tcPr>
            <w:tcW w:w="2618" w:type="dxa"/>
            <w:gridSpan w:val="3"/>
            <w:vMerge w:val="restart"/>
            <w:tcBorders>
              <w:top w:val="single" w:sz="4" w:space="0" w:color="000000"/>
              <w:left w:val="single" w:sz="4" w:space="0" w:color="000000"/>
              <w:bottom w:val="single" w:sz="4" w:space="0" w:color="000000"/>
              <w:right w:val="single" w:sz="4" w:space="0" w:color="000000"/>
            </w:tcBorders>
            <w:hideMark/>
          </w:tcPr>
          <w:p w14:paraId="06581E1D" w14:textId="77777777" w:rsidR="007C39C2" w:rsidRPr="00D0573E" w:rsidRDefault="007C39C2" w:rsidP="007C39C2">
            <w:pPr>
              <w:pStyle w:val="TableParagraph"/>
              <w:spacing w:line="276" w:lineRule="exact"/>
              <w:ind w:left="107" w:right="505"/>
              <w:rPr>
                <w:sz w:val="24"/>
                <w:lang w:val="ru-RU"/>
              </w:rPr>
            </w:pPr>
            <w:r w:rsidRPr="00D0573E">
              <w:rPr>
                <w:b/>
                <w:sz w:val="24"/>
                <w:lang w:val="ru-RU"/>
              </w:rPr>
              <w:t>Тема 2.6.</w:t>
            </w:r>
            <w:r w:rsidRPr="00D0573E">
              <w:rPr>
                <w:b/>
                <w:spacing w:val="1"/>
                <w:sz w:val="24"/>
                <w:lang w:val="ru-RU"/>
              </w:rPr>
              <w:t xml:space="preserve"> </w:t>
            </w:r>
            <w:r w:rsidRPr="00D0573E">
              <w:rPr>
                <w:sz w:val="24"/>
                <w:lang w:val="ru-RU"/>
              </w:rPr>
              <w:t>Физические</w:t>
            </w:r>
            <w:r w:rsidRPr="00D0573E">
              <w:rPr>
                <w:spacing w:val="1"/>
                <w:sz w:val="24"/>
                <w:lang w:val="ru-RU"/>
              </w:rPr>
              <w:t xml:space="preserve"> </w:t>
            </w:r>
            <w:r w:rsidRPr="00D0573E">
              <w:rPr>
                <w:sz w:val="24"/>
                <w:lang w:val="ru-RU"/>
              </w:rPr>
              <w:t>упражнения для</w:t>
            </w:r>
            <w:r w:rsidRPr="00D0573E">
              <w:rPr>
                <w:spacing w:val="1"/>
                <w:sz w:val="24"/>
                <w:lang w:val="ru-RU"/>
              </w:rPr>
              <w:t xml:space="preserve"> </w:t>
            </w:r>
            <w:r w:rsidRPr="00D0573E">
              <w:rPr>
                <w:spacing w:val="-1"/>
                <w:sz w:val="24"/>
                <w:lang w:val="ru-RU"/>
              </w:rPr>
              <w:t>оздоровительных</w:t>
            </w:r>
            <w:r w:rsidRPr="00D0573E">
              <w:rPr>
                <w:spacing w:val="-61"/>
                <w:sz w:val="24"/>
                <w:lang w:val="ru-RU"/>
              </w:rPr>
              <w:t xml:space="preserve"> </w:t>
            </w:r>
            <w:r w:rsidRPr="00D0573E">
              <w:rPr>
                <w:sz w:val="24"/>
                <w:lang w:val="ru-RU"/>
              </w:rPr>
              <w:t>форм занятий</w:t>
            </w: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7D87F142" w14:textId="77777777" w:rsidR="007C39C2" w:rsidRDefault="007C39C2" w:rsidP="007C39C2">
            <w:pPr>
              <w:pStyle w:val="TableParagraph"/>
              <w:spacing w:before="29" w:line="255" w:lineRule="exact"/>
              <w:ind w:left="109"/>
              <w:rPr>
                <w:b/>
                <w:sz w:val="24"/>
              </w:rPr>
            </w:pPr>
            <w:r>
              <w:rPr>
                <w:b/>
                <w:sz w:val="24"/>
              </w:rPr>
              <w:t>Содержание</w:t>
            </w:r>
            <w:r>
              <w:rPr>
                <w:b/>
                <w:spacing w:val="-5"/>
                <w:sz w:val="24"/>
              </w:rPr>
              <w:t xml:space="preserve"> </w:t>
            </w:r>
            <w:r>
              <w:rPr>
                <w:b/>
                <w:sz w:val="24"/>
              </w:rPr>
              <w:t>учебного</w:t>
            </w:r>
            <w:r>
              <w:rPr>
                <w:b/>
                <w:spacing w:val="-3"/>
                <w:sz w:val="24"/>
              </w:rPr>
              <w:t xml:space="preserve"> </w:t>
            </w:r>
            <w:r>
              <w:rPr>
                <w:b/>
                <w:sz w:val="24"/>
              </w:rPr>
              <w:t>материала</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633F700E" w14:textId="77777777" w:rsidR="007C39C2" w:rsidRDefault="007C39C2" w:rsidP="007C39C2">
            <w:pPr>
              <w:pStyle w:val="TableParagraph"/>
              <w:spacing w:before="14" w:line="270" w:lineRule="exact"/>
              <w:ind w:left="5"/>
              <w:jc w:val="center"/>
              <w:rPr>
                <w:b/>
                <w:sz w:val="24"/>
              </w:rPr>
            </w:pPr>
            <w:r>
              <w:rPr>
                <w:b/>
                <w:sz w:val="24"/>
              </w:rPr>
              <w:t>1</w:t>
            </w:r>
          </w:p>
        </w:tc>
        <w:tc>
          <w:tcPr>
            <w:tcW w:w="2553" w:type="dxa"/>
            <w:vMerge w:val="restart"/>
            <w:tcBorders>
              <w:top w:val="single" w:sz="4" w:space="0" w:color="000000"/>
              <w:left w:val="single" w:sz="4" w:space="0" w:color="000000"/>
              <w:bottom w:val="single" w:sz="4" w:space="0" w:color="000000"/>
              <w:right w:val="single" w:sz="4" w:space="0" w:color="000000"/>
            </w:tcBorders>
            <w:hideMark/>
          </w:tcPr>
          <w:p w14:paraId="13BAA553" w14:textId="77777777" w:rsidR="007C39C2" w:rsidRPr="00A172AE" w:rsidRDefault="007C39C2" w:rsidP="007C39C2">
            <w:pPr>
              <w:pStyle w:val="TableParagraph"/>
              <w:spacing w:before="4"/>
              <w:ind w:left="485" w:right="484"/>
              <w:jc w:val="center"/>
              <w:rPr>
                <w:sz w:val="24"/>
                <w:lang w:val="ru-RU"/>
              </w:rPr>
            </w:pPr>
          </w:p>
          <w:p w14:paraId="7A652BA1" w14:textId="77777777" w:rsidR="007C39C2" w:rsidRDefault="007C39C2" w:rsidP="007C39C2">
            <w:pPr>
              <w:pStyle w:val="TableParagraph"/>
              <w:spacing w:before="4"/>
              <w:ind w:left="485" w:right="484"/>
              <w:jc w:val="center"/>
              <w:rPr>
                <w:sz w:val="24"/>
              </w:rPr>
            </w:pPr>
            <w:r>
              <w:rPr>
                <w:sz w:val="24"/>
              </w:rPr>
              <w:t>ОК</w:t>
            </w:r>
            <w:r>
              <w:rPr>
                <w:spacing w:val="-8"/>
                <w:sz w:val="24"/>
              </w:rPr>
              <w:t xml:space="preserve"> </w:t>
            </w:r>
            <w:r>
              <w:rPr>
                <w:sz w:val="24"/>
              </w:rPr>
              <w:t>08</w:t>
            </w:r>
          </w:p>
        </w:tc>
      </w:tr>
      <w:tr w:rsidR="007C39C2" w14:paraId="649D22C1" w14:textId="77777777" w:rsidTr="007C39C2">
        <w:trPr>
          <w:trHeight w:val="275"/>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56FC98CB" w14:textId="77777777" w:rsidR="007C39C2" w:rsidRDefault="007C39C2" w:rsidP="007C39C2">
            <w:pPr>
              <w:widowControl/>
              <w:autoSpaceDE/>
              <w:autoSpaceDN/>
              <w:rPr>
                <w:rFonts w:ascii="Times New Roman" w:eastAsia="Microsoft Sans Serif" w:hAnsi="Times New Roman" w:cs="Times New Roman"/>
                <w:sz w:val="24"/>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337E78DE" w14:textId="77777777" w:rsidR="007C39C2" w:rsidRDefault="007C39C2" w:rsidP="007C39C2">
            <w:pPr>
              <w:pStyle w:val="TableParagraph"/>
              <w:spacing w:line="255" w:lineRule="exact"/>
              <w:ind w:left="109"/>
              <w:rPr>
                <w:b/>
                <w:sz w:val="24"/>
              </w:rPr>
            </w:pPr>
            <w:r>
              <w:rPr>
                <w:b/>
                <w:sz w:val="24"/>
              </w:rPr>
              <w:t>Практические</w:t>
            </w:r>
            <w:r>
              <w:rPr>
                <w:b/>
                <w:spacing w:val="-6"/>
                <w:sz w:val="24"/>
              </w:rPr>
              <w:t xml:space="preserve"> </w:t>
            </w:r>
            <w:r>
              <w:rPr>
                <w:b/>
                <w:sz w:val="24"/>
              </w:rPr>
              <w:t>занятия</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15EF9D50" w14:textId="77777777" w:rsidR="007C39C2" w:rsidRDefault="007C39C2" w:rsidP="007C39C2">
            <w:pPr>
              <w:pStyle w:val="TableParagraph"/>
              <w:spacing w:before="4" w:line="251" w:lineRule="exact"/>
              <w:ind w:left="5"/>
              <w:jc w:val="center"/>
              <w:rPr>
                <w:sz w:val="24"/>
              </w:rPr>
            </w:pPr>
            <w:r>
              <w:rPr>
                <w:sz w:val="24"/>
              </w:rPr>
              <w:t>1</w:t>
            </w: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2472D68A" w14:textId="77777777" w:rsidR="007C39C2" w:rsidRDefault="007C39C2" w:rsidP="007C39C2">
            <w:pPr>
              <w:widowControl/>
              <w:autoSpaceDE/>
              <w:autoSpaceDN/>
              <w:rPr>
                <w:rFonts w:ascii="Times New Roman" w:eastAsia="Microsoft Sans Serif" w:hAnsi="Times New Roman" w:cs="Times New Roman"/>
                <w:sz w:val="24"/>
              </w:rPr>
            </w:pPr>
          </w:p>
        </w:tc>
      </w:tr>
      <w:tr w:rsidR="007C39C2" w14:paraId="4D1E2C89" w14:textId="77777777" w:rsidTr="007C39C2">
        <w:trPr>
          <w:trHeight w:val="779"/>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7B4B2FE9" w14:textId="77777777" w:rsidR="007C39C2" w:rsidRDefault="007C39C2" w:rsidP="007C39C2">
            <w:pPr>
              <w:widowControl/>
              <w:autoSpaceDE/>
              <w:autoSpaceDN/>
              <w:rPr>
                <w:rFonts w:ascii="Times New Roman" w:eastAsia="Microsoft Sans Serif" w:hAnsi="Times New Roman" w:cs="Times New Roman"/>
                <w:sz w:val="24"/>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0E79E9C5" w14:textId="77777777" w:rsidR="007C39C2" w:rsidRPr="00D0573E" w:rsidRDefault="007C39C2" w:rsidP="007C39C2">
            <w:pPr>
              <w:pStyle w:val="TableParagraph"/>
              <w:tabs>
                <w:tab w:val="left" w:pos="1897"/>
                <w:tab w:val="left" w:pos="3553"/>
                <w:tab w:val="left" w:pos="5922"/>
                <w:tab w:val="left" w:pos="6560"/>
              </w:tabs>
              <w:spacing w:before="4" w:line="242" w:lineRule="auto"/>
              <w:ind w:left="109" w:right="95"/>
              <w:rPr>
                <w:sz w:val="24"/>
                <w:lang w:val="ru-RU"/>
              </w:rPr>
            </w:pPr>
            <w:r w:rsidRPr="00D0573E">
              <w:rPr>
                <w:sz w:val="24"/>
                <w:lang w:val="ru-RU"/>
              </w:rPr>
              <w:t>17-18.</w:t>
            </w:r>
            <w:r w:rsidRPr="00D0573E">
              <w:rPr>
                <w:spacing w:val="-8"/>
                <w:sz w:val="24"/>
                <w:lang w:val="ru-RU"/>
              </w:rPr>
              <w:t xml:space="preserve"> </w:t>
            </w:r>
            <w:r w:rsidRPr="00D0573E">
              <w:rPr>
                <w:sz w:val="24"/>
                <w:lang w:val="ru-RU"/>
              </w:rPr>
              <w:t>Освоение</w:t>
            </w:r>
            <w:r w:rsidRPr="00D0573E">
              <w:rPr>
                <w:spacing w:val="-5"/>
                <w:sz w:val="24"/>
                <w:lang w:val="ru-RU"/>
              </w:rPr>
              <w:t xml:space="preserve"> </w:t>
            </w:r>
            <w:r w:rsidRPr="00D0573E">
              <w:rPr>
                <w:sz w:val="24"/>
                <w:lang w:val="ru-RU"/>
              </w:rPr>
              <w:t>упражнений</w:t>
            </w:r>
            <w:r w:rsidRPr="00D0573E">
              <w:rPr>
                <w:spacing w:val="-5"/>
                <w:sz w:val="24"/>
                <w:lang w:val="ru-RU"/>
              </w:rPr>
              <w:t xml:space="preserve"> </w:t>
            </w:r>
            <w:r w:rsidRPr="00D0573E">
              <w:rPr>
                <w:sz w:val="24"/>
                <w:lang w:val="ru-RU"/>
              </w:rPr>
              <w:t>современных</w:t>
            </w:r>
            <w:r w:rsidRPr="00D0573E">
              <w:rPr>
                <w:spacing w:val="-7"/>
                <w:sz w:val="24"/>
                <w:lang w:val="ru-RU"/>
              </w:rPr>
              <w:t xml:space="preserve"> </w:t>
            </w:r>
            <w:r w:rsidRPr="00D0573E">
              <w:rPr>
                <w:sz w:val="24"/>
                <w:lang w:val="ru-RU"/>
              </w:rPr>
              <w:t>оздоровительных</w:t>
            </w:r>
            <w:r w:rsidRPr="00D0573E">
              <w:rPr>
                <w:spacing w:val="-6"/>
                <w:sz w:val="24"/>
                <w:lang w:val="ru-RU"/>
              </w:rPr>
              <w:t xml:space="preserve"> </w:t>
            </w:r>
            <w:r w:rsidRPr="00D0573E">
              <w:rPr>
                <w:sz w:val="24"/>
                <w:lang w:val="ru-RU"/>
              </w:rPr>
              <w:t>систем</w:t>
            </w:r>
            <w:r w:rsidRPr="00D0573E">
              <w:rPr>
                <w:spacing w:val="-61"/>
                <w:sz w:val="24"/>
                <w:lang w:val="ru-RU"/>
              </w:rPr>
              <w:t xml:space="preserve"> </w:t>
            </w:r>
            <w:r w:rsidRPr="00D0573E">
              <w:rPr>
                <w:sz w:val="24"/>
                <w:lang w:val="ru-RU"/>
              </w:rPr>
              <w:t>физического</w:t>
            </w:r>
            <w:r w:rsidRPr="00D0573E">
              <w:rPr>
                <w:sz w:val="24"/>
                <w:lang w:val="ru-RU"/>
              </w:rPr>
              <w:tab/>
              <w:t>воспитания</w:t>
            </w:r>
            <w:r w:rsidRPr="00D0573E">
              <w:rPr>
                <w:sz w:val="24"/>
                <w:lang w:val="ru-RU"/>
              </w:rPr>
              <w:tab/>
              <w:t>ориентированных</w:t>
            </w:r>
            <w:r w:rsidRPr="00D0573E">
              <w:rPr>
                <w:sz w:val="24"/>
                <w:lang w:val="ru-RU"/>
              </w:rPr>
              <w:tab/>
              <w:t>на</w:t>
            </w:r>
            <w:r w:rsidRPr="00D0573E">
              <w:rPr>
                <w:sz w:val="24"/>
                <w:lang w:val="ru-RU"/>
              </w:rPr>
              <w:tab/>
            </w:r>
            <w:r w:rsidRPr="00D0573E">
              <w:rPr>
                <w:spacing w:val="-1"/>
                <w:sz w:val="24"/>
                <w:lang w:val="ru-RU"/>
              </w:rPr>
              <w:t>повышение</w:t>
            </w:r>
          </w:p>
        </w:tc>
        <w:tc>
          <w:tcPr>
            <w:tcW w:w="2329" w:type="dxa"/>
            <w:gridSpan w:val="2"/>
            <w:tcBorders>
              <w:top w:val="single" w:sz="4" w:space="0" w:color="000000"/>
              <w:left w:val="single" w:sz="4" w:space="0" w:color="000000"/>
              <w:bottom w:val="single" w:sz="4" w:space="0" w:color="000000"/>
              <w:right w:val="single" w:sz="4" w:space="0" w:color="000000"/>
            </w:tcBorders>
          </w:tcPr>
          <w:p w14:paraId="7609E23C" w14:textId="77777777" w:rsidR="007C39C2" w:rsidRPr="00D0573E" w:rsidRDefault="007C39C2" w:rsidP="007C39C2">
            <w:pPr>
              <w:pStyle w:val="TableParagraph"/>
              <w:rPr>
                <w:sz w:val="24"/>
                <w:lang w:val="ru-RU"/>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7439166C"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r>
      <w:tr w:rsidR="007C39C2" w14:paraId="5F9FFA2F" w14:textId="77777777" w:rsidTr="007C39C2">
        <w:trPr>
          <w:trHeight w:val="587"/>
        </w:trPr>
        <w:tc>
          <w:tcPr>
            <w:tcW w:w="2618" w:type="dxa"/>
            <w:gridSpan w:val="3"/>
            <w:tcBorders>
              <w:top w:val="single" w:sz="4" w:space="0" w:color="000000"/>
              <w:left w:val="single" w:sz="4" w:space="0" w:color="000000"/>
              <w:bottom w:val="single" w:sz="4" w:space="0" w:color="000000"/>
              <w:right w:val="single" w:sz="4" w:space="0" w:color="000000"/>
            </w:tcBorders>
            <w:hideMark/>
          </w:tcPr>
          <w:p w14:paraId="199F74FD" w14:textId="77777777" w:rsidR="007C39C2" w:rsidRDefault="007C39C2" w:rsidP="007C39C2">
            <w:pPr>
              <w:pStyle w:val="TableParagraph"/>
              <w:spacing w:before="4" w:line="242" w:lineRule="auto"/>
              <w:ind w:left="107" w:right="94"/>
              <w:rPr>
                <w:sz w:val="24"/>
              </w:rPr>
            </w:pPr>
            <w:r>
              <w:rPr>
                <w:w w:val="95"/>
                <w:sz w:val="24"/>
              </w:rPr>
              <w:t>физической</w:t>
            </w:r>
            <w:r>
              <w:rPr>
                <w:spacing w:val="-58"/>
                <w:w w:val="95"/>
                <w:sz w:val="24"/>
              </w:rPr>
              <w:t xml:space="preserve"> </w:t>
            </w:r>
            <w:r>
              <w:rPr>
                <w:sz w:val="24"/>
              </w:rPr>
              <w:t>культурой</w:t>
            </w: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1557D2FF" w14:textId="77777777" w:rsidR="007C39C2" w:rsidRPr="00D0573E" w:rsidRDefault="007C39C2" w:rsidP="007C39C2">
            <w:pPr>
              <w:pStyle w:val="TableParagraph"/>
              <w:tabs>
                <w:tab w:val="left" w:pos="2527"/>
                <w:tab w:val="left" w:pos="4622"/>
                <w:tab w:val="left" w:pos="6353"/>
              </w:tabs>
              <w:spacing w:before="4" w:line="242" w:lineRule="auto"/>
              <w:ind w:left="110" w:right="92"/>
              <w:rPr>
                <w:sz w:val="24"/>
                <w:lang w:val="ru-RU"/>
              </w:rPr>
            </w:pPr>
            <w:r w:rsidRPr="00D0573E">
              <w:rPr>
                <w:sz w:val="24"/>
                <w:lang w:val="ru-RU"/>
              </w:rPr>
              <w:t>функциональных</w:t>
            </w:r>
            <w:r w:rsidRPr="00D0573E">
              <w:rPr>
                <w:sz w:val="24"/>
                <w:lang w:val="ru-RU"/>
              </w:rPr>
              <w:tab/>
              <w:t>возможностей</w:t>
            </w:r>
            <w:r w:rsidRPr="00D0573E">
              <w:rPr>
                <w:sz w:val="24"/>
                <w:lang w:val="ru-RU"/>
              </w:rPr>
              <w:tab/>
              <w:t>организма,</w:t>
            </w:r>
            <w:r w:rsidRPr="00D0573E">
              <w:rPr>
                <w:sz w:val="24"/>
                <w:lang w:val="ru-RU"/>
              </w:rPr>
              <w:tab/>
            </w:r>
            <w:r w:rsidRPr="00D0573E">
              <w:rPr>
                <w:spacing w:val="-2"/>
                <w:sz w:val="24"/>
                <w:lang w:val="ru-RU"/>
              </w:rPr>
              <w:t>поддержания</w:t>
            </w:r>
            <w:r w:rsidRPr="00D0573E">
              <w:rPr>
                <w:spacing w:val="-61"/>
                <w:sz w:val="24"/>
                <w:lang w:val="ru-RU"/>
              </w:rPr>
              <w:t xml:space="preserve"> </w:t>
            </w:r>
            <w:r w:rsidRPr="00D0573E">
              <w:rPr>
                <w:sz w:val="24"/>
                <w:lang w:val="ru-RU"/>
              </w:rPr>
              <w:t>работоспособности, развитие</w:t>
            </w:r>
            <w:r w:rsidRPr="00D0573E">
              <w:rPr>
                <w:spacing w:val="-4"/>
                <w:sz w:val="24"/>
                <w:lang w:val="ru-RU"/>
              </w:rPr>
              <w:t xml:space="preserve"> </w:t>
            </w:r>
            <w:r w:rsidRPr="00D0573E">
              <w:rPr>
                <w:sz w:val="24"/>
                <w:lang w:val="ru-RU"/>
              </w:rPr>
              <w:t>основных</w:t>
            </w:r>
            <w:r w:rsidRPr="00D0573E">
              <w:rPr>
                <w:spacing w:val="-2"/>
                <w:sz w:val="24"/>
                <w:lang w:val="ru-RU"/>
              </w:rPr>
              <w:t xml:space="preserve"> </w:t>
            </w:r>
            <w:r w:rsidRPr="00D0573E">
              <w:rPr>
                <w:sz w:val="24"/>
                <w:lang w:val="ru-RU"/>
              </w:rPr>
              <w:t>физических</w:t>
            </w:r>
            <w:r w:rsidRPr="00D0573E">
              <w:rPr>
                <w:spacing w:val="-1"/>
                <w:sz w:val="24"/>
                <w:lang w:val="ru-RU"/>
              </w:rPr>
              <w:t xml:space="preserve"> </w:t>
            </w:r>
            <w:r w:rsidRPr="00D0573E">
              <w:rPr>
                <w:sz w:val="24"/>
                <w:lang w:val="ru-RU"/>
              </w:rPr>
              <w:t>качеств</w:t>
            </w:r>
          </w:p>
        </w:tc>
        <w:tc>
          <w:tcPr>
            <w:tcW w:w="2329" w:type="dxa"/>
            <w:gridSpan w:val="2"/>
            <w:tcBorders>
              <w:top w:val="single" w:sz="4" w:space="0" w:color="000000"/>
              <w:left w:val="single" w:sz="4" w:space="0" w:color="000000"/>
              <w:bottom w:val="single" w:sz="4" w:space="0" w:color="000000"/>
              <w:right w:val="single" w:sz="4" w:space="0" w:color="000000"/>
            </w:tcBorders>
          </w:tcPr>
          <w:p w14:paraId="6546463E" w14:textId="77777777" w:rsidR="007C39C2" w:rsidRPr="00D0573E" w:rsidRDefault="007C39C2" w:rsidP="007C39C2">
            <w:pPr>
              <w:pStyle w:val="TableParagraph"/>
              <w:rPr>
                <w:lang w:val="ru-RU"/>
              </w:rPr>
            </w:pPr>
          </w:p>
        </w:tc>
        <w:tc>
          <w:tcPr>
            <w:tcW w:w="2553" w:type="dxa"/>
            <w:tcBorders>
              <w:top w:val="single" w:sz="4" w:space="0" w:color="000000"/>
              <w:left w:val="single" w:sz="4" w:space="0" w:color="000000"/>
              <w:bottom w:val="single" w:sz="4" w:space="0" w:color="000000"/>
              <w:right w:val="single" w:sz="4" w:space="0" w:color="000000"/>
            </w:tcBorders>
          </w:tcPr>
          <w:p w14:paraId="5401AEE9" w14:textId="77777777" w:rsidR="007C39C2" w:rsidRPr="00D0573E" w:rsidRDefault="007C39C2" w:rsidP="007C39C2">
            <w:pPr>
              <w:pStyle w:val="TableParagraph"/>
              <w:rPr>
                <w:lang w:val="ru-RU"/>
              </w:rPr>
            </w:pPr>
          </w:p>
        </w:tc>
      </w:tr>
      <w:tr w:rsidR="007C39C2" w14:paraId="22B45475" w14:textId="77777777" w:rsidTr="007C39C2">
        <w:trPr>
          <w:trHeight w:val="275"/>
        </w:trPr>
        <w:tc>
          <w:tcPr>
            <w:tcW w:w="10577" w:type="dxa"/>
            <w:gridSpan w:val="9"/>
            <w:tcBorders>
              <w:top w:val="single" w:sz="4" w:space="0" w:color="000000"/>
              <w:left w:val="single" w:sz="4" w:space="0" w:color="000000"/>
              <w:bottom w:val="single" w:sz="4" w:space="0" w:color="000000"/>
              <w:right w:val="single" w:sz="4" w:space="0" w:color="000000"/>
            </w:tcBorders>
            <w:hideMark/>
          </w:tcPr>
          <w:p w14:paraId="174DB93D" w14:textId="77777777" w:rsidR="007C39C2" w:rsidRPr="00887912" w:rsidRDefault="007C39C2" w:rsidP="007C39C2">
            <w:pPr>
              <w:pStyle w:val="TableParagraph"/>
              <w:spacing w:line="256" w:lineRule="exact"/>
              <w:ind w:left="107"/>
              <w:rPr>
                <w:b/>
                <w:i/>
                <w:sz w:val="24"/>
                <w:lang w:val="ru-RU"/>
              </w:rPr>
            </w:pPr>
            <w:r>
              <w:rPr>
                <w:b/>
                <w:i/>
                <w:sz w:val="24"/>
              </w:rPr>
              <w:t>2.7.</w:t>
            </w:r>
            <w:r>
              <w:rPr>
                <w:b/>
                <w:i/>
                <w:spacing w:val="-3"/>
                <w:sz w:val="24"/>
              </w:rPr>
              <w:t xml:space="preserve"> </w:t>
            </w:r>
            <w:r>
              <w:rPr>
                <w:b/>
                <w:i/>
                <w:sz w:val="24"/>
              </w:rPr>
              <w:t>Гимнастика</w:t>
            </w:r>
            <w:hyperlink r:id="rId23" w:anchor="_bookmark5" w:history="1">
              <w:r>
                <w:rPr>
                  <w:rStyle w:val="af0"/>
                  <w:i/>
                  <w:spacing w:val="20"/>
                  <w:position w:val="8"/>
                </w:rPr>
                <w:t xml:space="preserve"> </w:t>
              </w:r>
            </w:hyperlink>
          </w:p>
        </w:tc>
        <w:tc>
          <w:tcPr>
            <w:tcW w:w="2329" w:type="dxa"/>
            <w:gridSpan w:val="2"/>
            <w:tcBorders>
              <w:top w:val="single" w:sz="4" w:space="0" w:color="000000"/>
              <w:left w:val="single" w:sz="4" w:space="0" w:color="000000"/>
              <w:bottom w:val="single" w:sz="4" w:space="0" w:color="000000"/>
              <w:right w:val="single" w:sz="4" w:space="0" w:color="000000"/>
            </w:tcBorders>
            <w:hideMark/>
          </w:tcPr>
          <w:p w14:paraId="1BC81CAC" w14:textId="77777777" w:rsidR="007C39C2" w:rsidRPr="00A172AE" w:rsidRDefault="007C39C2" w:rsidP="007C39C2">
            <w:pPr>
              <w:pStyle w:val="TableParagraph"/>
              <w:spacing w:line="255" w:lineRule="exact"/>
              <w:ind w:left="1011" w:right="1000"/>
              <w:jc w:val="center"/>
              <w:rPr>
                <w:b/>
                <w:sz w:val="24"/>
                <w:lang w:val="ru-RU"/>
              </w:rPr>
            </w:pPr>
            <w:r>
              <w:rPr>
                <w:b/>
                <w:sz w:val="24"/>
                <w:lang w:val="ru-RU"/>
              </w:rPr>
              <w:t>5</w:t>
            </w:r>
          </w:p>
        </w:tc>
        <w:tc>
          <w:tcPr>
            <w:tcW w:w="2553" w:type="dxa"/>
            <w:tcBorders>
              <w:top w:val="single" w:sz="4" w:space="0" w:color="000000"/>
              <w:left w:val="single" w:sz="4" w:space="0" w:color="000000"/>
              <w:bottom w:val="single" w:sz="4" w:space="0" w:color="000000"/>
              <w:right w:val="single" w:sz="4" w:space="0" w:color="000000"/>
            </w:tcBorders>
          </w:tcPr>
          <w:p w14:paraId="6700BF35" w14:textId="77777777" w:rsidR="007C39C2" w:rsidRDefault="007C39C2" w:rsidP="007C39C2">
            <w:pPr>
              <w:pStyle w:val="TableParagraph"/>
              <w:rPr>
                <w:sz w:val="20"/>
              </w:rPr>
            </w:pPr>
          </w:p>
        </w:tc>
      </w:tr>
      <w:tr w:rsidR="007C39C2" w14:paraId="77207B35" w14:textId="77777777" w:rsidTr="007C39C2">
        <w:trPr>
          <w:trHeight w:val="275"/>
        </w:trPr>
        <w:tc>
          <w:tcPr>
            <w:tcW w:w="2618" w:type="dxa"/>
            <w:gridSpan w:val="3"/>
            <w:tcBorders>
              <w:top w:val="single" w:sz="4" w:space="0" w:color="000000"/>
              <w:left w:val="single" w:sz="4" w:space="0" w:color="000000"/>
              <w:bottom w:val="nil"/>
              <w:right w:val="single" w:sz="4" w:space="0" w:color="000000"/>
            </w:tcBorders>
            <w:hideMark/>
          </w:tcPr>
          <w:p w14:paraId="7B18DE2C" w14:textId="77777777" w:rsidR="007C39C2" w:rsidRDefault="007C39C2" w:rsidP="007C39C2">
            <w:pPr>
              <w:pStyle w:val="TableParagraph"/>
              <w:spacing w:line="255" w:lineRule="exact"/>
              <w:ind w:left="107"/>
              <w:rPr>
                <w:b/>
                <w:sz w:val="24"/>
              </w:rPr>
            </w:pPr>
            <w:r>
              <w:rPr>
                <w:b/>
                <w:sz w:val="24"/>
              </w:rPr>
              <w:t>Тема</w:t>
            </w:r>
            <w:r>
              <w:rPr>
                <w:b/>
                <w:spacing w:val="-1"/>
                <w:sz w:val="24"/>
              </w:rPr>
              <w:t xml:space="preserve"> </w:t>
            </w:r>
            <w:r>
              <w:rPr>
                <w:b/>
                <w:sz w:val="24"/>
              </w:rPr>
              <w:t>2.7 (1)</w:t>
            </w: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04103DBE" w14:textId="77777777" w:rsidR="007C39C2" w:rsidRDefault="007C39C2" w:rsidP="007C39C2">
            <w:pPr>
              <w:pStyle w:val="TableParagraph"/>
              <w:spacing w:line="255" w:lineRule="exact"/>
              <w:ind w:left="110"/>
              <w:rPr>
                <w:b/>
                <w:sz w:val="24"/>
              </w:rPr>
            </w:pPr>
            <w:r>
              <w:rPr>
                <w:b/>
                <w:sz w:val="24"/>
              </w:rPr>
              <w:t>Содержание</w:t>
            </w:r>
            <w:r>
              <w:rPr>
                <w:b/>
                <w:spacing w:val="-5"/>
                <w:sz w:val="24"/>
              </w:rPr>
              <w:t xml:space="preserve"> </w:t>
            </w:r>
            <w:r>
              <w:rPr>
                <w:b/>
                <w:sz w:val="24"/>
              </w:rPr>
              <w:t>учебного</w:t>
            </w:r>
            <w:r>
              <w:rPr>
                <w:b/>
                <w:spacing w:val="-3"/>
                <w:sz w:val="24"/>
              </w:rPr>
              <w:t xml:space="preserve"> </w:t>
            </w:r>
            <w:r>
              <w:rPr>
                <w:b/>
                <w:sz w:val="24"/>
              </w:rPr>
              <w:t>материала</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7E1D49F5" w14:textId="77777777" w:rsidR="007C39C2" w:rsidRPr="00A172AE" w:rsidRDefault="007C39C2" w:rsidP="007C39C2">
            <w:pPr>
              <w:pStyle w:val="TableParagraph"/>
              <w:spacing w:line="255" w:lineRule="exact"/>
              <w:ind w:left="10"/>
              <w:jc w:val="center"/>
              <w:rPr>
                <w:b/>
                <w:sz w:val="24"/>
                <w:lang w:val="ru-RU"/>
              </w:rPr>
            </w:pPr>
            <w:r>
              <w:rPr>
                <w:b/>
                <w:sz w:val="24"/>
                <w:lang w:val="ru-RU"/>
              </w:rPr>
              <w:t>1</w:t>
            </w:r>
          </w:p>
        </w:tc>
        <w:tc>
          <w:tcPr>
            <w:tcW w:w="2553" w:type="dxa"/>
            <w:tcBorders>
              <w:top w:val="single" w:sz="4" w:space="0" w:color="000000"/>
              <w:left w:val="single" w:sz="4" w:space="0" w:color="000000"/>
              <w:bottom w:val="nil"/>
              <w:right w:val="single" w:sz="4" w:space="0" w:color="000000"/>
            </w:tcBorders>
            <w:hideMark/>
          </w:tcPr>
          <w:p w14:paraId="44AB3517" w14:textId="77777777" w:rsidR="007C39C2" w:rsidRPr="00A172AE" w:rsidRDefault="007C39C2" w:rsidP="007C39C2">
            <w:pPr>
              <w:pStyle w:val="TableParagraph"/>
              <w:spacing w:before="4" w:line="251" w:lineRule="exact"/>
              <w:ind w:left="125" w:right="117"/>
              <w:jc w:val="center"/>
              <w:rPr>
                <w:sz w:val="24"/>
                <w:lang w:val="ru-RU"/>
              </w:rPr>
            </w:pPr>
          </w:p>
        </w:tc>
      </w:tr>
      <w:tr w:rsidR="007C39C2" w14:paraId="5EE54B27" w14:textId="77777777" w:rsidTr="007C39C2">
        <w:trPr>
          <w:trHeight w:val="278"/>
        </w:trPr>
        <w:tc>
          <w:tcPr>
            <w:tcW w:w="2618" w:type="dxa"/>
            <w:gridSpan w:val="3"/>
            <w:tcBorders>
              <w:top w:val="nil"/>
              <w:left w:val="single" w:sz="4" w:space="0" w:color="000000"/>
              <w:bottom w:val="nil"/>
              <w:right w:val="single" w:sz="4" w:space="0" w:color="000000"/>
            </w:tcBorders>
            <w:hideMark/>
          </w:tcPr>
          <w:p w14:paraId="3423A7E0" w14:textId="77777777" w:rsidR="007C39C2" w:rsidRDefault="007C39C2" w:rsidP="007C39C2">
            <w:pPr>
              <w:pStyle w:val="TableParagraph"/>
              <w:spacing w:line="258" w:lineRule="exact"/>
              <w:ind w:left="107"/>
              <w:rPr>
                <w:sz w:val="24"/>
              </w:rPr>
            </w:pPr>
            <w:r>
              <w:rPr>
                <w:sz w:val="24"/>
              </w:rPr>
              <w:t>Основная</w:t>
            </w: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56EC0D85" w14:textId="77777777" w:rsidR="007C39C2" w:rsidRDefault="007C39C2" w:rsidP="007C39C2">
            <w:pPr>
              <w:pStyle w:val="TableParagraph"/>
              <w:spacing w:before="2" w:line="255" w:lineRule="exact"/>
              <w:ind w:left="110"/>
              <w:rPr>
                <w:b/>
                <w:sz w:val="24"/>
              </w:rPr>
            </w:pPr>
            <w:r>
              <w:rPr>
                <w:b/>
                <w:sz w:val="24"/>
              </w:rPr>
              <w:t>Практические</w:t>
            </w:r>
            <w:r>
              <w:rPr>
                <w:b/>
                <w:spacing w:val="-6"/>
                <w:sz w:val="24"/>
              </w:rPr>
              <w:t xml:space="preserve"> </w:t>
            </w:r>
            <w:r>
              <w:rPr>
                <w:b/>
                <w:sz w:val="24"/>
              </w:rPr>
              <w:t>занятия</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38CF9CA8" w14:textId="77777777" w:rsidR="007C39C2" w:rsidRPr="00A172AE" w:rsidRDefault="007C39C2" w:rsidP="007C39C2">
            <w:pPr>
              <w:pStyle w:val="TableParagraph"/>
              <w:spacing w:before="6" w:line="251" w:lineRule="exact"/>
              <w:ind w:left="10"/>
              <w:jc w:val="center"/>
              <w:rPr>
                <w:sz w:val="24"/>
                <w:lang w:val="ru-RU"/>
              </w:rPr>
            </w:pPr>
            <w:r>
              <w:rPr>
                <w:sz w:val="24"/>
                <w:lang w:val="ru-RU"/>
              </w:rPr>
              <w:t>1</w:t>
            </w:r>
          </w:p>
        </w:tc>
        <w:tc>
          <w:tcPr>
            <w:tcW w:w="2553" w:type="dxa"/>
            <w:tcBorders>
              <w:top w:val="nil"/>
              <w:left w:val="single" w:sz="4" w:space="0" w:color="000000"/>
              <w:bottom w:val="nil"/>
              <w:right w:val="single" w:sz="4" w:space="0" w:color="000000"/>
            </w:tcBorders>
            <w:hideMark/>
          </w:tcPr>
          <w:p w14:paraId="0FB99DBE" w14:textId="77777777" w:rsidR="007C39C2" w:rsidRDefault="007C39C2" w:rsidP="007C39C2">
            <w:pPr>
              <w:pStyle w:val="TableParagraph"/>
              <w:spacing w:line="258" w:lineRule="exact"/>
              <w:ind w:left="125" w:right="117"/>
              <w:jc w:val="center"/>
              <w:rPr>
                <w:sz w:val="24"/>
              </w:rPr>
            </w:pPr>
            <w:r>
              <w:rPr>
                <w:sz w:val="24"/>
              </w:rPr>
              <w:t>ОК</w:t>
            </w:r>
            <w:r>
              <w:rPr>
                <w:spacing w:val="-8"/>
                <w:sz w:val="24"/>
              </w:rPr>
              <w:t xml:space="preserve"> </w:t>
            </w:r>
            <w:r>
              <w:rPr>
                <w:sz w:val="24"/>
              </w:rPr>
              <w:t>08</w:t>
            </w:r>
          </w:p>
        </w:tc>
      </w:tr>
      <w:tr w:rsidR="007C39C2" w14:paraId="234CE457" w14:textId="77777777" w:rsidTr="007C39C2">
        <w:trPr>
          <w:trHeight w:val="264"/>
        </w:trPr>
        <w:tc>
          <w:tcPr>
            <w:tcW w:w="2618" w:type="dxa"/>
            <w:gridSpan w:val="3"/>
            <w:tcBorders>
              <w:top w:val="nil"/>
              <w:left w:val="single" w:sz="4" w:space="0" w:color="000000"/>
              <w:bottom w:val="nil"/>
              <w:right w:val="single" w:sz="4" w:space="0" w:color="000000"/>
            </w:tcBorders>
            <w:hideMark/>
          </w:tcPr>
          <w:p w14:paraId="1D80FBCD" w14:textId="77777777" w:rsidR="007C39C2" w:rsidRDefault="007C39C2" w:rsidP="007C39C2">
            <w:pPr>
              <w:pStyle w:val="TableParagraph"/>
              <w:spacing w:line="244" w:lineRule="exact"/>
              <w:ind w:left="107"/>
              <w:rPr>
                <w:sz w:val="24"/>
              </w:rPr>
            </w:pPr>
            <w:r>
              <w:rPr>
                <w:sz w:val="24"/>
              </w:rPr>
              <w:t>гимнастика</w:t>
            </w:r>
          </w:p>
        </w:tc>
        <w:tc>
          <w:tcPr>
            <w:tcW w:w="7959" w:type="dxa"/>
            <w:gridSpan w:val="6"/>
            <w:tcBorders>
              <w:top w:val="single" w:sz="4" w:space="0" w:color="000000"/>
              <w:left w:val="single" w:sz="4" w:space="0" w:color="000000"/>
              <w:bottom w:val="nil"/>
              <w:right w:val="single" w:sz="4" w:space="0" w:color="000000"/>
            </w:tcBorders>
            <w:hideMark/>
          </w:tcPr>
          <w:p w14:paraId="784898C6" w14:textId="77777777" w:rsidR="007C39C2" w:rsidRPr="00D0573E" w:rsidRDefault="007C39C2" w:rsidP="007C39C2">
            <w:pPr>
              <w:pStyle w:val="TableParagraph"/>
              <w:spacing w:before="4" w:line="240" w:lineRule="exact"/>
              <w:ind w:left="110"/>
              <w:rPr>
                <w:sz w:val="24"/>
                <w:lang w:val="ru-RU"/>
              </w:rPr>
            </w:pPr>
            <w:r w:rsidRPr="00D0573E">
              <w:rPr>
                <w:sz w:val="24"/>
                <w:lang w:val="ru-RU"/>
              </w:rPr>
              <w:t>19.</w:t>
            </w:r>
            <w:r w:rsidRPr="00D0573E">
              <w:rPr>
                <w:spacing w:val="-13"/>
                <w:sz w:val="24"/>
                <w:lang w:val="ru-RU"/>
              </w:rPr>
              <w:t xml:space="preserve"> </w:t>
            </w:r>
            <w:r w:rsidRPr="00D0573E">
              <w:rPr>
                <w:sz w:val="24"/>
                <w:lang w:val="ru-RU"/>
              </w:rPr>
              <w:t>Техника</w:t>
            </w:r>
            <w:r w:rsidRPr="00D0573E">
              <w:rPr>
                <w:spacing w:val="-12"/>
                <w:sz w:val="24"/>
                <w:lang w:val="ru-RU"/>
              </w:rPr>
              <w:t xml:space="preserve"> </w:t>
            </w:r>
            <w:r w:rsidRPr="00D0573E">
              <w:rPr>
                <w:sz w:val="24"/>
                <w:lang w:val="ru-RU"/>
              </w:rPr>
              <w:t>безопасности</w:t>
            </w:r>
            <w:r w:rsidRPr="00D0573E">
              <w:rPr>
                <w:spacing w:val="-13"/>
                <w:sz w:val="24"/>
                <w:lang w:val="ru-RU"/>
              </w:rPr>
              <w:t xml:space="preserve"> </w:t>
            </w:r>
            <w:r w:rsidRPr="00D0573E">
              <w:rPr>
                <w:sz w:val="24"/>
                <w:lang w:val="ru-RU"/>
              </w:rPr>
              <w:t>на</w:t>
            </w:r>
            <w:r w:rsidRPr="00D0573E">
              <w:rPr>
                <w:spacing w:val="-12"/>
                <w:sz w:val="24"/>
                <w:lang w:val="ru-RU"/>
              </w:rPr>
              <w:t xml:space="preserve"> </w:t>
            </w:r>
            <w:r w:rsidRPr="00D0573E">
              <w:rPr>
                <w:sz w:val="24"/>
                <w:lang w:val="ru-RU"/>
              </w:rPr>
              <w:t>занятиях</w:t>
            </w:r>
            <w:r w:rsidRPr="00D0573E">
              <w:rPr>
                <w:spacing w:val="-13"/>
                <w:sz w:val="24"/>
                <w:lang w:val="ru-RU"/>
              </w:rPr>
              <w:t xml:space="preserve"> </w:t>
            </w:r>
            <w:r w:rsidRPr="00D0573E">
              <w:rPr>
                <w:sz w:val="24"/>
                <w:lang w:val="ru-RU"/>
              </w:rPr>
              <w:t>гимнастикой.</w:t>
            </w:r>
          </w:p>
        </w:tc>
        <w:tc>
          <w:tcPr>
            <w:tcW w:w="2329" w:type="dxa"/>
            <w:gridSpan w:val="2"/>
            <w:vMerge w:val="restart"/>
            <w:tcBorders>
              <w:top w:val="single" w:sz="4" w:space="0" w:color="000000"/>
              <w:left w:val="single" w:sz="4" w:space="0" w:color="000000"/>
              <w:bottom w:val="single" w:sz="4" w:space="0" w:color="000000"/>
              <w:right w:val="single" w:sz="4" w:space="0" w:color="000000"/>
            </w:tcBorders>
          </w:tcPr>
          <w:p w14:paraId="1419D1B4" w14:textId="77777777" w:rsidR="007C39C2" w:rsidRPr="00D0573E" w:rsidRDefault="007C39C2" w:rsidP="007C39C2">
            <w:pPr>
              <w:pStyle w:val="TableParagraph"/>
              <w:rPr>
                <w:lang w:val="ru-RU"/>
              </w:rPr>
            </w:pPr>
          </w:p>
        </w:tc>
        <w:tc>
          <w:tcPr>
            <w:tcW w:w="2553" w:type="dxa"/>
            <w:tcBorders>
              <w:top w:val="nil"/>
              <w:left w:val="single" w:sz="4" w:space="0" w:color="000000"/>
              <w:bottom w:val="nil"/>
              <w:right w:val="single" w:sz="4" w:space="0" w:color="000000"/>
            </w:tcBorders>
          </w:tcPr>
          <w:p w14:paraId="3D8E9DEA" w14:textId="77777777" w:rsidR="007C39C2" w:rsidRPr="00D0573E" w:rsidRDefault="007C39C2" w:rsidP="007C39C2">
            <w:pPr>
              <w:pStyle w:val="TableParagraph"/>
              <w:rPr>
                <w:sz w:val="18"/>
                <w:lang w:val="ru-RU"/>
              </w:rPr>
            </w:pPr>
          </w:p>
        </w:tc>
      </w:tr>
      <w:tr w:rsidR="007C39C2" w14:paraId="5A7AF744" w14:textId="77777777" w:rsidTr="007C39C2">
        <w:trPr>
          <w:trHeight w:val="276"/>
        </w:trPr>
        <w:tc>
          <w:tcPr>
            <w:tcW w:w="2618" w:type="dxa"/>
            <w:gridSpan w:val="3"/>
            <w:tcBorders>
              <w:top w:val="nil"/>
              <w:left w:val="single" w:sz="4" w:space="0" w:color="000000"/>
              <w:bottom w:val="nil"/>
              <w:right w:val="single" w:sz="4" w:space="0" w:color="000000"/>
            </w:tcBorders>
            <w:hideMark/>
          </w:tcPr>
          <w:p w14:paraId="57E09846" w14:textId="77777777" w:rsidR="007C39C2" w:rsidRDefault="007C39C2" w:rsidP="007C39C2">
            <w:pPr>
              <w:pStyle w:val="TableParagraph"/>
              <w:spacing w:line="256" w:lineRule="exact"/>
              <w:ind w:left="107"/>
              <w:rPr>
                <w:i/>
                <w:sz w:val="24"/>
              </w:rPr>
            </w:pPr>
            <w:r>
              <w:rPr>
                <w:i/>
                <w:sz w:val="24"/>
              </w:rPr>
              <w:t>(обязательный</w:t>
            </w:r>
            <w:r>
              <w:rPr>
                <w:i/>
                <w:spacing w:val="-3"/>
                <w:sz w:val="24"/>
              </w:rPr>
              <w:t xml:space="preserve"> </w:t>
            </w:r>
            <w:r>
              <w:rPr>
                <w:i/>
                <w:sz w:val="24"/>
              </w:rPr>
              <w:t>вид)</w:t>
            </w:r>
          </w:p>
        </w:tc>
        <w:tc>
          <w:tcPr>
            <w:tcW w:w="7959" w:type="dxa"/>
            <w:gridSpan w:val="6"/>
            <w:tcBorders>
              <w:top w:val="nil"/>
              <w:left w:val="single" w:sz="4" w:space="0" w:color="000000"/>
              <w:bottom w:val="nil"/>
              <w:right w:val="single" w:sz="4" w:space="0" w:color="000000"/>
            </w:tcBorders>
            <w:hideMark/>
          </w:tcPr>
          <w:p w14:paraId="5E3E97E2" w14:textId="77777777" w:rsidR="007C39C2" w:rsidRPr="00D0573E" w:rsidRDefault="007C39C2" w:rsidP="007C39C2">
            <w:pPr>
              <w:pStyle w:val="TableParagraph"/>
              <w:spacing w:before="5" w:line="251" w:lineRule="exact"/>
              <w:ind w:left="110"/>
              <w:rPr>
                <w:sz w:val="24"/>
                <w:lang w:val="ru-RU"/>
              </w:rPr>
            </w:pPr>
            <w:r w:rsidRPr="00D0573E">
              <w:rPr>
                <w:sz w:val="24"/>
                <w:lang w:val="ru-RU"/>
              </w:rPr>
              <w:t>Выполнение</w:t>
            </w:r>
            <w:r w:rsidRPr="00D0573E">
              <w:rPr>
                <w:spacing w:val="-10"/>
                <w:sz w:val="24"/>
                <w:lang w:val="ru-RU"/>
              </w:rPr>
              <w:t xml:space="preserve"> </w:t>
            </w:r>
            <w:r w:rsidRPr="00D0573E">
              <w:rPr>
                <w:sz w:val="24"/>
                <w:lang w:val="ru-RU"/>
              </w:rPr>
              <w:t>строевых</w:t>
            </w:r>
            <w:r w:rsidRPr="00D0573E">
              <w:rPr>
                <w:spacing w:val="-10"/>
                <w:sz w:val="24"/>
                <w:lang w:val="ru-RU"/>
              </w:rPr>
              <w:t xml:space="preserve"> </w:t>
            </w:r>
            <w:r w:rsidRPr="00D0573E">
              <w:rPr>
                <w:sz w:val="24"/>
                <w:lang w:val="ru-RU"/>
              </w:rPr>
              <w:t>упражнений,</w:t>
            </w:r>
            <w:r w:rsidRPr="00D0573E">
              <w:rPr>
                <w:spacing w:val="-9"/>
                <w:sz w:val="24"/>
                <w:lang w:val="ru-RU"/>
              </w:rPr>
              <w:t xml:space="preserve"> </w:t>
            </w:r>
            <w:r w:rsidRPr="00D0573E">
              <w:rPr>
                <w:sz w:val="24"/>
                <w:lang w:val="ru-RU"/>
              </w:rPr>
              <w:t>строевых</w:t>
            </w:r>
            <w:r w:rsidRPr="00D0573E">
              <w:rPr>
                <w:spacing w:val="-10"/>
                <w:sz w:val="24"/>
                <w:lang w:val="ru-RU"/>
              </w:rPr>
              <w:t xml:space="preserve"> </w:t>
            </w:r>
            <w:r w:rsidRPr="00D0573E">
              <w:rPr>
                <w:sz w:val="24"/>
                <w:lang w:val="ru-RU"/>
              </w:rPr>
              <w:t>приёмов:</w:t>
            </w:r>
            <w:r w:rsidRPr="00D0573E">
              <w:rPr>
                <w:spacing w:val="-9"/>
                <w:sz w:val="24"/>
                <w:lang w:val="ru-RU"/>
              </w:rPr>
              <w:t xml:space="preserve"> </w:t>
            </w:r>
            <w:r w:rsidRPr="00D0573E">
              <w:rPr>
                <w:sz w:val="24"/>
                <w:lang w:val="ru-RU"/>
              </w:rPr>
              <w:t>построений</w:t>
            </w:r>
            <w:r w:rsidRPr="00D0573E">
              <w:rPr>
                <w:spacing w:val="-10"/>
                <w:sz w:val="24"/>
                <w:lang w:val="ru-RU"/>
              </w:rPr>
              <w:t xml:space="preserve"> </w:t>
            </w:r>
            <w:r w:rsidRPr="00D0573E">
              <w:rPr>
                <w:sz w:val="24"/>
                <w:lang w:val="ru-RU"/>
              </w:rPr>
              <w:t>и</w:t>
            </w:r>
          </w:p>
        </w:tc>
        <w:tc>
          <w:tcPr>
            <w:tcW w:w="2329" w:type="dxa"/>
            <w:gridSpan w:val="2"/>
            <w:vMerge/>
            <w:tcBorders>
              <w:top w:val="single" w:sz="4" w:space="0" w:color="000000"/>
              <w:left w:val="single" w:sz="4" w:space="0" w:color="000000"/>
              <w:bottom w:val="single" w:sz="4" w:space="0" w:color="000000"/>
              <w:right w:val="single" w:sz="4" w:space="0" w:color="000000"/>
            </w:tcBorders>
            <w:vAlign w:val="center"/>
            <w:hideMark/>
          </w:tcPr>
          <w:p w14:paraId="2255ACDE" w14:textId="77777777" w:rsidR="007C39C2" w:rsidRPr="00D0573E" w:rsidRDefault="007C39C2" w:rsidP="007C39C2">
            <w:pPr>
              <w:widowControl/>
              <w:autoSpaceDE/>
              <w:autoSpaceDN/>
              <w:rPr>
                <w:rFonts w:ascii="Times New Roman" w:eastAsia="Microsoft Sans Serif" w:hAnsi="Times New Roman" w:cs="Times New Roman"/>
                <w:lang w:val="ru-RU"/>
              </w:rPr>
            </w:pPr>
          </w:p>
        </w:tc>
        <w:tc>
          <w:tcPr>
            <w:tcW w:w="2553" w:type="dxa"/>
            <w:tcBorders>
              <w:top w:val="nil"/>
              <w:left w:val="single" w:sz="4" w:space="0" w:color="000000"/>
              <w:bottom w:val="nil"/>
              <w:right w:val="single" w:sz="4" w:space="0" w:color="000000"/>
            </w:tcBorders>
          </w:tcPr>
          <w:p w14:paraId="4BD58C7A" w14:textId="77777777" w:rsidR="007C39C2" w:rsidRPr="00D0573E" w:rsidRDefault="007C39C2" w:rsidP="007C39C2">
            <w:pPr>
              <w:pStyle w:val="TableParagraph"/>
              <w:rPr>
                <w:sz w:val="20"/>
                <w:lang w:val="ru-RU"/>
              </w:rPr>
            </w:pPr>
          </w:p>
        </w:tc>
      </w:tr>
      <w:tr w:rsidR="007C39C2" w14:paraId="17FD5192" w14:textId="77777777" w:rsidTr="007C39C2">
        <w:trPr>
          <w:trHeight w:val="265"/>
        </w:trPr>
        <w:tc>
          <w:tcPr>
            <w:tcW w:w="2618" w:type="dxa"/>
            <w:gridSpan w:val="3"/>
            <w:tcBorders>
              <w:top w:val="nil"/>
              <w:left w:val="single" w:sz="4" w:space="0" w:color="000000"/>
              <w:bottom w:val="nil"/>
              <w:right w:val="single" w:sz="4" w:space="0" w:color="000000"/>
            </w:tcBorders>
          </w:tcPr>
          <w:p w14:paraId="3A6CC877" w14:textId="77777777" w:rsidR="007C39C2" w:rsidRPr="00D0573E" w:rsidRDefault="007C39C2" w:rsidP="007C39C2">
            <w:pPr>
              <w:pStyle w:val="TableParagraph"/>
              <w:rPr>
                <w:sz w:val="18"/>
                <w:lang w:val="ru-RU"/>
              </w:rPr>
            </w:pPr>
          </w:p>
        </w:tc>
        <w:tc>
          <w:tcPr>
            <w:tcW w:w="7959" w:type="dxa"/>
            <w:gridSpan w:val="6"/>
            <w:tcBorders>
              <w:top w:val="nil"/>
              <w:left w:val="single" w:sz="4" w:space="0" w:color="000000"/>
              <w:bottom w:val="nil"/>
              <w:right w:val="single" w:sz="4" w:space="0" w:color="000000"/>
            </w:tcBorders>
            <w:hideMark/>
          </w:tcPr>
          <w:p w14:paraId="7A53521F" w14:textId="77777777" w:rsidR="007C39C2" w:rsidRPr="00D0573E" w:rsidRDefault="007C39C2" w:rsidP="007C39C2">
            <w:pPr>
              <w:pStyle w:val="TableParagraph"/>
              <w:spacing w:line="246" w:lineRule="exact"/>
              <w:ind w:left="110"/>
              <w:rPr>
                <w:sz w:val="24"/>
                <w:lang w:val="ru-RU"/>
              </w:rPr>
            </w:pPr>
            <w:r w:rsidRPr="00D0573E">
              <w:rPr>
                <w:w w:val="95"/>
                <w:sz w:val="24"/>
                <w:lang w:val="ru-RU"/>
              </w:rPr>
              <w:t>перестроений,</w:t>
            </w:r>
            <w:r w:rsidRPr="00D0573E">
              <w:rPr>
                <w:spacing w:val="33"/>
                <w:w w:val="95"/>
                <w:sz w:val="24"/>
                <w:lang w:val="ru-RU"/>
              </w:rPr>
              <w:t xml:space="preserve"> </w:t>
            </w:r>
            <w:r w:rsidRPr="00D0573E">
              <w:rPr>
                <w:w w:val="95"/>
                <w:sz w:val="24"/>
                <w:lang w:val="ru-RU"/>
              </w:rPr>
              <w:t>передвижений,</w:t>
            </w:r>
            <w:r w:rsidRPr="00D0573E">
              <w:rPr>
                <w:spacing w:val="33"/>
                <w:w w:val="95"/>
                <w:sz w:val="24"/>
                <w:lang w:val="ru-RU"/>
              </w:rPr>
              <w:t xml:space="preserve"> </w:t>
            </w:r>
            <w:r w:rsidRPr="00D0573E">
              <w:rPr>
                <w:w w:val="95"/>
                <w:sz w:val="24"/>
                <w:lang w:val="ru-RU"/>
              </w:rPr>
              <w:t>размыканий</w:t>
            </w:r>
            <w:r w:rsidRPr="00D0573E">
              <w:rPr>
                <w:spacing w:val="28"/>
                <w:w w:val="95"/>
                <w:sz w:val="24"/>
                <w:lang w:val="ru-RU"/>
              </w:rPr>
              <w:t xml:space="preserve"> </w:t>
            </w:r>
            <w:r w:rsidRPr="00D0573E">
              <w:rPr>
                <w:w w:val="95"/>
                <w:sz w:val="24"/>
                <w:lang w:val="ru-RU"/>
              </w:rPr>
              <w:t>и</w:t>
            </w:r>
            <w:r w:rsidRPr="00D0573E">
              <w:rPr>
                <w:spacing w:val="33"/>
                <w:w w:val="95"/>
                <w:sz w:val="24"/>
                <w:lang w:val="ru-RU"/>
              </w:rPr>
              <w:t xml:space="preserve"> </w:t>
            </w:r>
            <w:r w:rsidRPr="00D0573E">
              <w:rPr>
                <w:w w:val="95"/>
                <w:sz w:val="24"/>
                <w:lang w:val="ru-RU"/>
              </w:rPr>
              <w:t>смыканий,</w:t>
            </w:r>
            <w:r w:rsidRPr="00D0573E">
              <w:rPr>
                <w:spacing w:val="33"/>
                <w:w w:val="95"/>
                <w:sz w:val="24"/>
                <w:lang w:val="ru-RU"/>
              </w:rPr>
              <w:t xml:space="preserve"> </w:t>
            </w:r>
            <w:r w:rsidRPr="00D0573E">
              <w:rPr>
                <w:w w:val="95"/>
                <w:sz w:val="24"/>
                <w:lang w:val="ru-RU"/>
              </w:rPr>
              <w:t>поворотов</w:t>
            </w:r>
            <w:r w:rsidRPr="00D0573E">
              <w:rPr>
                <w:spacing w:val="32"/>
                <w:w w:val="95"/>
                <w:sz w:val="24"/>
                <w:lang w:val="ru-RU"/>
              </w:rPr>
              <w:t xml:space="preserve"> </w:t>
            </w:r>
            <w:r w:rsidRPr="00D0573E">
              <w:rPr>
                <w:w w:val="95"/>
                <w:sz w:val="24"/>
                <w:lang w:val="ru-RU"/>
              </w:rPr>
              <w:t>на</w:t>
            </w:r>
          </w:p>
        </w:tc>
        <w:tc>
          <w:tcPr>
            <w:tcW w:w="2329" w:type="dxa"/>
            <w:gridSpan w:val="2"/>
            <w:vMerge/>
            <w:tcBorders>
              <w:top w:val="single" w:sz="4" w:space="0" w:color="000000"/>
              <w:left w:val="single" w:sz="4" w:space="0" w:color="000000"/>
              <w:bottom w:val="single" w:sz="4" w:space="0" w:color="000000"/>
              <w:right w:val="single" w:sz="4" w:space="0" w:color="000000"/>
            </w:tcBorders>
            <w:vAlign w:val="center"/>
            <w:hideMark/>
          </w:tcPr>
          <w:p w14:paraId="698267BF" w14:textId="77777777" w:rsidR="007C39C2" w:rsidRPr="00D0573E" w:rsidRDefault="007C39C2" w:rsidP="007C39C2">
            <w:pPr>
              <w:widowControl/>
              <w:autoSpaceDE/>
              <w:autoSpaceDN/>
              <w:rPr>
                <w:rFonts w:ascii="Times New Roman" w:eastAsia="Microsoft Sans Serif" w:hAnsi="Times New Roman" w:cs="Times New Roman"/>
                <w:lang w:val="ru-RU"/>
              </w:rPr>
            </w:pPr>
          </w:p>
        </w:tc>
        <w:tc>
          <w:tcPr>
            <w:tcW w:w="2553" w:type="dxa"/>
            <w:tcBorders>
              <w:top w:val="nil"/>
              <w:left w:val="single" w:sz="4" w:space="0" w:color="000000"/>
              <w:bottom w:val="nil"/>
              <w:right w:val="single" w:sz="4" w:space="0" w:color="000000"/>
            </w:tcBorders>
          </w:tcPr>
          <w:p w14:paraId="4AD2E739" w14:textId="77777777" w:rsidR="007C39C2" w:rsidRPr="00D0573E" w:rsidRDefault="007C39C2" w:rsidP="007C39C2">
            <w:pPr>
              <w:pStyle w:val="TableParagraph"/>
              <w:rPr>
                <w:sz w:val="18"/>
                <w:lang w:val="ru-RU"/>
              </w:rPr>
            </w:pPr>
          </w:p>
        </w:tc>
      </w:tr>
      <w:tr w:rsidR="007C39C2" w14:paraId="593A7816" w14:textId="77777777" w:rsidTr="007C39C2">
        <w:trPr>
          <w:trHeight w:val="266"/>
        </w:trPr>
        <w:tc>
          <w:tcPr>
            <w:tcW w:w="2618" w:type="dxa"/>
            <w:gridSpan w:val="3"/>
            <w:tcBorders>
              <w:top w:val="nil"/>
              <w:left w:val="single" w:sz="4" w:space="0" w:color="000000"/>
              <w:bottom w:val="nil"/>
              <w:right w:val="single" w:sz="4" w:space="0" w:color="000000"/>
            </w:tcBorders>
          </w:tcPr>
          <w:p w14:paraId="6C2F1C09" w14:textId="77777777" w:rsidR="007C39C2" w:rsidRPr="00D0573E" w:rsidRDefault="007C39C2" w:rsidP="007C39C2">
            <w:pPr>
              <w:pStyle w:val="TableParagraph"/>
              <w:rPr>
                <w:sz w:val="18"/>
                <w:lang w:val="ru-RU"/>
              </w:rPr>
            </w:pPr>
          </w:p>
        </w:tc>
        <w:tc>
          <w:tcPr>
            <w:tcW w:w="7959" w:type="dxa"/>
            <w:gridSpan w:val="6"/>
            <w:tcBorders>
              <w:top w:val="nil"/>
              <w:left w:val="single" w:sz="4" w:space="0" w:color="000000"/>
              <w:bottom w:val="single" w:sz="4" w:space="0" w:color="000000"/>
              <w:right w:val="single" w:sz="4" w:space="0" w:color="000000"/>
            </w:tcBorders>
            <w:hideMark/>
          </w:tcPr>
          <w:p w14:paraId="665388D7" w14:textId="77777777" w:rsidR="007C39C2" w:rsidRDefault="007C39C2" w:rsidP="007C39C2">
            <w:pPr>
              <w:pStyle w:val="TableParagraph"/>
              <w:spacing w:line="246" w:lineRule="exact"/>
              <w:ind w:left="110"/>
              <w:rPr>
                <w:sz w:val="24"/>
              </w:rPr>
            </w:pPr>
            <w:r>
              <w:rPr>
                <w:sz w:val="24"/>
              </w:rPr>
              <w:t>месте.</w:t>
            </w:r>
          </w:p>
        </w:tc>
        <w:tc>
          <w:tcPr>
            <w:tcW w:w="2329" w:type="dxa"/>
            <w:gridSpan w:val="2"/>
            <w:vMerge/>
            <w:tcBorders>
              <w:top w:val="single" w:sz="4" w:space="0" w:color="000000"/>
              <w:left w:val="single" w:sz="4" w:space="0" w:color="000000"/>
              <w:bottom w:val="single" w:sz="4" w:space="0" w:color="000000"/>
              <w:right w:val="single" w:sz="4" w:space="0" w:color="000000"/>
            </w:tcBorders>
            <w:vAlign w:val="center"/>
            <w:hideMark/>
          </w:tcPr>
          <w:p w14:paraId="2DB59ED0" w14:textId="77777777" w:rsidR="007C39C2" w:rsidRDefault="007C39C2" w:rsidP="007C39C2">
            <w:pPr>
              <w:widowControl/>
              <w:autoSpaceDE/>
              <w:autoSpaceDN/>
              <w:rPr>
                <w:rFonts w:ascii="Times New Roman" w:eastAsia="Microsoft Sans Serif" w:hAnsi="Times New Roman" w:cs="Times New Roman"/>
              </w:rPr>
            </w:pPr>
          </w:p>
        </w:tc>
        <w:tc>
          <w:tcPr>
            <w:tcW w:w="2553" w:type="dxa"/>
            <w:tcBorders>
              <w:top w:val="nil"/>
              <w:left w:val="single" w:sz="4" w:space="0" w:color="000000"/>
              <w:bottom w:val="nil"/>
              <w:right w:val="single" w:sz="4" w:space="0" w:color="000000"/>
            </w:tcBorders>
          </w:tcPr>
          <w:p w14:paraId="2B9A4AF6" w14:textId="77777777" w:rsidR="007C39C2" w:rsidRDefault="007C39C2" w:rsidP="007C39C2">
            <w:pPr>
              <w:pStyle w:val="TableParagraph"/>
              <w:rPr>
                <w:sz w:val="18"/>
              </w:rPr>
            </w:pPr>
          </w:p>
        </w:tc>
      </w:tr>
      <w:tr w:rsidR="007C39C2" w14:paraId="17953281" w14:textId="77777777" w:rsidTr="007C39C2">
        <w:trPr>
          <w:trHeight w:val="275"/>
        </w:trPr>
        <w:tc>
          <w:tcPr>
            <w:tcW w:w="2618" w:type="dxa"/>
            <w:gridSpan w:val="3"/>
            <w:tcBorders>
              <w:top w:val="nil"/>
              <w:left w:val="single" w:sz="4" w:space="0" w:color="000000"/>
              <w:bottom w:val="nil"/>
              <w:right w:val="single" w:sz="4" w:space="0" w:color="000000"/>
            </w:tcBorders>
          </w:tcPr>
          <w:p w14:paraId="331DD117" w14:textId="77777777" w:rsidR="007C39C2" w:rsidRDefault="007C39C2" w:rsidP="007C39C2">
            <w:pPr>
              <w:pStyle w:val="TableParagraph"/>
              <w:rPr>
                <w:sz w:val="20"/>
              </w:rPr>
            </w:pPr>
          </w:p>
        </w:tc>
        <w:tc>
          <w:tcPr>
            <w:tcW w:w="7959" w:type="dxa"/>
            <w:gridSpan w:val="6"/>
            <w:tcBorders>
              <w:top w:val="single" w:sz="4" w:space="0" w:color="000000"/>
              <w:left w:val="single" w:sz="4" w:space="0" w:color="000000"/>
              <w:bottom w:val="nil"/>
              <w:right w:val="single" w:sz="4" w:space="0" w:color="000000"/>
            </w:tcBorders>
            <w:hideMark/>
          </w:tcPr>
          <w:p w14:paraId="19EB24D1" w14:textId="77777777" w:rsidR="007C39C2" w:rsidRPr="00D0573E" w:rsidRDefault="007C39C2" w:rsidP="007C39C2">
            <w:pPr>
              <w:pStyle w:val="TableParagraph"/>
              <w:spacing w:before="4" w:line="251" w:lineRule="exact"/>
              <w:ind w:left="110"/>
              <w:rPr>
                <w:sz w:val="24"/>
                <w:lang w:val="ru-RU"/>
              </w:rPr>
            </w:pPr>
            <w:r w:rsidRPr="00D0573E">
              <w:rPr>
                <w:sz w:val="24"/>
                <w:lang w:val="ru-RU"/>
              </w:rPr>
              <w:t>20.</w:t>
            </w:r>
            <w:r w:rsidRPr="00D0573E">
              <w:rPr>
                <w:spacing w:val="42"/>
                <w:sz w:val="24"/>
                <w:lang w:val="ru-RU"/>
              </w:rPr>
              <w:t xml:space="preserve"> </w:t>
            </w:r>
            <w:r w:rsidRPr="00D0573E">
              <w:rPr>
                <w:sz w:val="24"/>
                <w:lang w:val="ru-RU"/>
              </w:rPr>
              <w:t>Выполнение</w:t>
            </w:r>
            <w:r w:rsidRPr="00D0573E">
              <w:rPr>
                <w:spacing w:val="42"/>
                <w:sz w:val="24"/>
                <w:lang w:val="ru-RU"/>
              </w:rPr>
              <w:t xml:space="preserve"> </w:t>
            </w:r>
            <w:r w:rsidRPr="00D0573E">
              <w:rPr>
                <w:sz w:val="24"/>
                <w:lang w:val="ru-RU"/>
              </w:rPr>
              <w:t>общеразвивающих</w:t>
            </w:r>
            <w:r w:rsidRPr="00D0573E">
              <w:rPr>
                <w:spacing w:val="44"/>
                <w:sz w:val="24"/>
                <w:lang w:val="ru-RU"/>
              </w:rPr>
              <w:t xml:space="preserve"> </w:t>
            </w:r>
            <w:r w:rsidRPr="00D0573E">
              <w:rPr>
                <w:sz w:val="24"/>
                <w:lang w:val="ru-RU"/>
              </w:rPr>
              <w:t>упражнений</w:t>
            </w:r>
            <w:r w:rsidRPr="00D0573E">
              <w:rPr>
                <w:spacing w:val="44"/>
                <w:sz w:val="24"/>
                <w:lang w:val="ru-RU"/>
              </w:rPr>
              <w:t xml:space="preserve"> </w:t>
            </w:r>
            <w:r w:rsidRPr="00D0573E">
              <w:rPr>
                <w:sz w:val="24"/>
                <w:lang w:val="ru-RU"/>
              </w:rPr>
              <w:t>без</w:t>
            </w:r>
            <w:r w:rsidRPr="00D0573E">
              <w:rPr>
                <w:spacing w:val="43"/>
                <w:sz w:val="24"/>
                <w:lang w:val="ru-RU"/>
              </w:rPr>
              <w:t xml:space="preserve"> </w:t>
            </w:r>
            <w:r w:rsidRPr="00D0573E">
              <w:rPr>
                <w:sz w:val="24"/>
                <w:lang w:val="ru-RU"/>
              </w:rPr>
              <w:t>предмета</w:t>
            </w:r>
            <w:r w:rsidRPr="00D0573E">
              <w:rPr>
                <w:spacing w:val="44"/>
                <w:sz w:val="24"/>
                <w:lang w:val="ru-RU"/>
              </w:rPr>
              <w:t xml:space="preserve"> </w:t>
            </w:r>
            <w:r w:rsidRPr="00D0573E">
              <w:rPr>
                <w:sz w:val="24"/>
                <w:lang w:val="ru-RU"/>
              </w:rPr>
              <w:t>и</w:t>
            </w:r>
            <w:r w:rsidRPr="00D0573E">
              <w:rPr>
                <w:spacing w:val="42"/>
                <w:sz w:val="24"/>
                <w:lang w:val="ru-RU"/>
              </w:rPr>
              <w:t xml:space="preserve"> </w:t>
            </w:r>
            <w:r w:rsidRPr="00D0573E">
              <w:rPr>
                <w:sz w:val="24"/>
                <w:lang w:val="ru-RU"/>
              </w:rPr>
              <w:t>с</w:t>
            </w:r>
          </w:p>
        </w:tc>
        <w:tc>
          <w:tcPr>
            <w:tcW w:w="2329" w:type="dxa"/>
            <w:gridSpan w:val="2"/>
            <w:vMerge/>
            <w:tcBorders>
              <w:top w:val="single" w:sz="4" w:space="0" w:color="000000"/>
              <w:left w:val="single" w:sz="4" w:space="0" w:color="000000"/>
              <w:bottom w:val="single" w:sz="4" w:space="0" w:color="000000"/>
              <w:right w:val="single" w:sz="4" w:space="0" w:color="000000"/>
            </w:tcBorders>
            <w:vAlign w:val="center"/>
            <w:hideMark/>
          </w:tcPr>
          <w:p w14:paraId="6CF02803" w14:textId="77777777" w:rsidR="007C39C2" w:rsidRPr="00D0573E" w:rsidRDefault="007C39C2" w:rsidP="007C39C2">
            <w:pPr>
              <w:widowControl/>
              <w:autoSpaceDE/>
              <w:autoSpaceDN/>
              <w:rPr>
                <w:rFonts w:ascii="Times New Roman" w:eastAsia="Microsoft Sans Serif" w:hAnsi="Times New Roman" w:cs="Times New Roman"/>
                <w:lang w:val="ru-RU"/>
              </w:rPr>
            </w:pPr>
          </w:p>
        </w:tc>
        <w:tc>
          <w:tcPr>
            <w:tcW w:w="2553" w:type="dxa"/>
            <w:tcBorders>
              <w:top w:val="nil"/>
              <w:left w:val="single" w:sz="4" w:space="0" w:color="000000"/>
              <w:bottom w:val="nil"/>
              <w:right w:val="single" w:sz="4" w:space="0" w:color="000000"/>
            </w:tcBorders>
          </w:tcPr>
          <w:p w14:paraId="543BDCDF" w14:textId="77777777" w:rsidR="007C39C2" w:rsidRPr="00D0573E" w:rsidRDefault="007C39C2" w:rsidP="007C39C2">
            <w:pPr>
              <w:pStyle w:val="TableParagraph"/>
              <w:rPr>
                <w:sz w:val="20"/>
                <w:lang w:val="ru-RU"/>
              </w:rPr>
            </w:pPr>
          </w:p>
        </w:tc>
      </w:tr>
      <w:tr w:rsidR="007C39C2" w14:paraId="095006C5" w14:textId="77777777" w:rsidTr="007C39C2">
        <w:trPr>
          <w:trHeight w:val="265"/>
        </w:trPr>
        <w:tc>
          <w:tcPr>
            <w:tcW w:w="2618" w:type="dxa"/>
            <w:gridSpan w:val="3"/>
            <w:tcBorders>
              <w:top w:val="nil"/>
              <w:left w:val="single" w:sz="4" w:space="0" w:color="000000"/>
              <w:bottom w:val="nil"/>
              <w:right w:val="single" w:sz="4" w:space="0" w:color="000000"/>
            </w:tcBorders>
          </w:tcPr>
          <w:p w14:paraId="51BF2A05" w14:textId="77777777" w:rsidR="007C39C2" w:rsidRPr="00D0573E" w:rsidRDefault="007C39C2" w:rsidP="007C39C2">
            <w:pPr>
              <w:pStyle w:val="TableParagraph"/>
              <w:rPr>
                <w:sz w:val="18"/>
                <w:lang w:val="ru-RU"/>
              </w:rPr>
            </w:pPr>
          </w:p>
        </w:tc>
        <w:tc>
          <w:tcPr>
            <w:tcW w:w="7959" w:type="dxa"/>
            <w:gridSpan w:val="6"/>
            <w:tcBorders>
              <w:top w:val="nil"/>
              <w:left w:val="single" w:sz="4" w:space="0" w:color="000000"/>
              <w:bottom w:val="nil"/>
              <w:right w:val="single" w:sz="4" w:space="0" w:color="000000"/>
            </w:tcBorders>
            <w:hideMark/>
          </w:tcPr>
          <w:p w14:paraId="2DBBF3A2" w14:textId="77777777" w:rsidR="007C39C2" w:rsidRPr="00D0573E" w:rsidRDefault="007C39C2" w:rsidP="007C39C2">
            <w:pPr>
              <w:pStyle w:val="TableParagraph"/>
              <w:spacing w:line="246" w:lineRule="exact"/>
              <w:ind w:left="110"/>
              <w:rPr>
                <w:sz w:val="24"/>
                <w:lang w:val="ru-RU"/>
              </w:rPr>
            </w:pPr>
            <w:r w:rsidRPr="00D0573E">
              <w:rPr>
                <w:sz w:val="24"/>
                <w:lang w:val="ru-RU"/>
              </w:rPr>
              <w:t>предметом;</w:t>
            </w:r>
            <w:r w:rsidRPr="00D0573E">
              <w:rPr>
                <w:spacing w:val="-5"/>
                <w:sz w:val="24"/>
                <w:lang w:val="ru-RU"/>
              </w:rPr>
              <w:t xml:space="preserve"> </w:t>
            </w:r>
            <w:r w:rsidRPr="00D0573E">
              <w:rPr>
                <w:sz w:val="24"/>
                <w:lang w:val="ru-RU"/>
              </w:rPr>
              <w:t>в</w:t>
            </w:r>
            <w:r w:rsidRPr="00D0573E">
              <w:rPr>
                <w:spacing w:val="-4"/>
                <w:sz w:val="24"/>
                <w:lang w:val="ru-RU"/>
              </w:rPr>
              <w:t xml:space="preserve"> </w:t>
            </w:r>
            <w:r w:rsidRPr="00D0573E">
              <w:rPr>
                <w:sz w:val="24"/>
                <w:lang w:val="ru-RU"/>
              </w:rPr>
              <w:t>парах,</w:t>
            </w:r>
            <w:r w:rsidRPr="00D0573E">
              <w:rPr>
                <w:spacing w:val="-8"/>
                <w:sz w:val="24"/>
                <w:lang w:val="ru-RU"/>
              </w:rPr>
              <w:t xml:space="preserve"> </w:t>
            </w:r>
            <w:r w:rsidRPr="00D0573E">
              <w:rPr>
                <w:sz w:val="24"/>
                <w:lang w:val="ru-RU"/>
              </w:rPr>
              <w:t>в</w:t>
            </w:r>
            <w:r w:rsidRPr="00D0573E">
              <w:rPr>
                <w:spacing w:val="-5"/>
                <w:sz w:val="24"/>
                <w:lang w:val="ru-RU"/>
              </w:rPr>
              <w:t xml:space="preserve"> </w:t>
            </w:r>
            <w:r w:rsidRPr="00D0573E">
              <w:rPr>
                <w:sz w:val="24"/>
                <w:lang w:val="ru-RU"/>
              </w:rPr>
              <w:t>группах,</w:t>
            </w:r>
            <w:r w:rsidRPr="00D0573E">
              <w:rPr>
                <w:spacing w:val="-4"/>
                <w:sz w:val="24"/>
                <w:lang w:val="ru-RU"/>
              </w:rPr>
              <w:t xml:space="preserve"> </w:t>
            </w:r>
            <w:r w:rsidRPr="00D0573E">
              <w:rPr>
                <w:sz w:val="24"/>
                <w:lang w:val="ru-RU"/>
              </w:rPr>
              <w:t>на</w:t>
            </w:r>
            <w:r w:rsidRPr="00D0573E">
              <w:rPr>
                <w:spacing w:val="-4"/>
                <w:sz w:val="24"/>
                <w:lang w:val="ru-RU"/>
              </w:rPr>
              <w:t xml:space="preserve"> </w:t>
            </w:r>
            <w:r w:rsidRPr="00D0573E">
              <w:rPr>
                <w:sz w:val="24"/>
                <w:lang w:val="ru-RU"/>
              </w:rPr>
              <w:t>снарядах</w:t>
            </w:r>
            <w:r w:rsidRPr="00D0573E">
              <w:rPr>
                <w:spacing w:val="-4"/>
                <w:sz w:val="24"/>
                <w:lang w:val="ru-RU"/>
              </w:rPr>
              <w:t xml:space="preserve"> </w:t>
            </w:r>
            <w:r w:rsidRPr="00D0573E">
              <w:rPr>
                <w:sz w:val="24"/>
                <w:lang w:val="ru-RU"/>
              </w:rPr>
              <w:t>и</w:t>
            </w:r>
            <w:r w:rsidRPr="00D0573E">
              <w:rPr>
                <w:spacing w:val="-5"/>
                <w:sz w:val="24"/>
                <w:lang w:val="ru-RU"/>
              </w:rPr>
              <w:t xml:space="preserve"> </w:t>
            </w:r>
            <w:r w:rsidRPr="00D0573E">
              <w:rPr>
                <w:sz w:val="24"/>
                <w:lang w:val="ru-RU"/>
              </w:rPr>
              <w:t>тренажерах.</w:t>
            </w:r>
          </w:p>
        </w:tc>
        <w:tc>
          <w:tcPr>
            <w:tcW w:w="2329" w:type="dxa"/>
            <w:gridSpan w:val="2"/>
            <w:vMerge/>
            <w:tcBorders>
              <w:top w:val="single" w:sz="4" w:space="0" w:color="000000"/>
              <w:left w:val="single" w:sz="4" w:space="0" w:color="000000"/>
              <w:bottom w:val="single" w:sz="4" w:space="0" w:color="000000"/>
              <w:right w:val="single" w:sz="4" w:space="0" w:color="000000"/>
            </w:tcBorders>
            <w:vAlign w:val="center"/>
            <w:hideMark/>
          </w:tcPr>
          <w:p w14:paraId="1E7E6452" w14:textId="77777777" w:rsidR="007C39C2" w:rsidRPr="00D0573E" w:rsidRDefault="007C39C2" w:rsidP="007C39C2">
            <w:pPr>
              <w:widowControl/>
              <w:autoSpaceDE/>
              <w:autoSpaceDN/>
              <w:rPr>
                <w:rFonts w:ascii="Times New Roman" w:eastAsia="Microsoft Sans Serif" w:hAnsi="Times New Roman" w:cs="Times New Roman"/>
                <w:lang w:val="ru-RU"/>
              </w:rPr>
            </w:pPr>
          </w:p>
        </w:tc>
        <w:tc>
          <w:tcPr>
            <w:tcW w:w="2553" w:type="dxa"/>
            <w:tcBorders>
              <w:top w:val="nil"/>
              <w:left w:val="single" w:sz="4" w:space="0" w:color="000000"/>
              <w:bottom w:val="nil"/>
              <w:right w:val="single" w:sz="4" w:space="0" w:color="000000"/>
            </w:tcBorders>
          </w:tcPr>
          <w:p w14:paraId="71DB68CA" w14:textId="77777777" w:rsidR="007C39C2" w:rsidRPr="00D0573E" w:rsidRDefault="007C39C2" w:rsidP="007C39C2">
            <w:pPr>
              <w:pStyle w:val="TableParagraph"/>
              <w:rPr>
                <w:sz w:val="18"/>
                <w:lang w:val="ru-RU"/>
              </w:rPr>
            </w:pPr>
          </w:p>
        </w:tc>
      </w:tr>
      <w:tr w:rsidR="007C39C2" w14:paraId="5C0CE862" w14:textId="77777777" w:rsidTr="007C39C2">
        <w:trPr>
          <w:trHeight w:val="266"/>
        </w:trPr>
        <w:tc>
          <w:tcPr>
            <w:tcW w:w="2618" w:type="dxa"/>
            <w:gridSpan w:val="3"/>
            <w:tcBorders>
              <w:top w:val="nil"/>
              <w:left w:val="single" w:sz="4" w:space="0" w:color="000000"/>
              <w:bottom w:val="nil"/>
              <w:right w:val="single" w:sz="4" w:space="0" w:color="000000"/>
            </w:tcBorders>
          </w:tcPr>
          <w:p w14:paraId="5E2070EE" w14:textId="77777777" w:rsidR="007C39C2" w:rsidRPr="00D0573E" w:rsidRDefault="007C39C2" w:rsidP="007C39C2">
            <w:pPr>
              <w:pStyle w:val="TableParagraph"/>
              <w:rPr>
                <w:sz w:val="18"/>
                <w:lang w:val="ru-RU"/>
              </w:rPr>
            </w:pPr>
          </w:p>
        </w:tc>
        <w:tc>
          <w:tcPr>
            <w:tcW w:w="7959" w:type="dxa"/>
            <w:gridSpan w:val="6"/>
            <w:tcBorders>
              <w:top w:val="nil"/>
              <w:left w:val="single" w:sz="4" w:space="0" w:color="000000"/>
              <w:bottom w:val="nil"/>
              <w:right w:val="single" w:sz="4" w:space="0" w:color="000000"/>
            </w:tcBorders>
            <w:hideMark/>
          </w:tcPr>
          <w:p w14:paraId="1D995199" w14:textId="77777777" w:rsidR="007C39C2" w:rsidRPr="00D0573E" w:rsidRDefault="007C39C2" w:rsidP="007C39C2">
            <w:pPr>
              <w:pStyle w:val="TableParagraph"/>
              <w:spacing w:line="246" w:lineRule="exact"/>
              <w:ind w:left="110"/>
              <w:rPr>
                <w:sz w:val="24"/>
                <w:lang w:val="ru-RU"/>
              </w:rPr>
            </w:pPr>
            <w:r w:rsidRPr="00D0573E">
              <w:rPr>
                <w:sz w:val="24"/>
                <w:lang w:val="ru-RU"/>
              </w:rPr>
              <w:t>Выполнение</w:t>
            </w:r>
            <w:r w:rsidRPr="00D0573E">
              <w:rPr>
                <w:spacing w:val="11"/>
                <w:sz w:val="24"/>
                <w:lang w:val="ru-RU"/>
              </w:rPr>
              <w:t xml:space="preserve"> </w:t>
            </w:r>
            <w:r w:rsidRPr="00D0573E">
              <w:rPr>
                <w:sz w:val="24"/>
                <w:lang w:val="ru-RU"/>
              </w:rPr>
              <w:t>прикладных</w:t>
            </w:r>
            <w:r w:rsidRPr="00D0573E">
              <w:rPr>
                <w:spacing w:val="12"/>
                <w:sz w:val="24"/>
                <w:lang w:val="ru-RU"/>
              </w:rPr>
              <w:t xml:space="preserve"> </w:t>
            </w:r>
            <w:r w:rsidRPr="00D0573E">
              <w:rPr>
                <w:sz w:val="24"/>
                <w:lang w:val="ru-RU"/>
              </w:rPr>
              <w:t>упражнений:</w:t>
            </w:r>
            <w:r w:rsidRPr="00D0573E">
              <w:rPr>
                <w:spacing w:val="12"/>
                <w:sz w:val="24"/>
                <w:lang w:val="ru-RU"/>
              </w:rPr>
              <w:t xml:space="preserve"> </w:t>
            </w:r>
            <w:r w:rsidRPr="00D0573E">
              <w:rPr>
                <w:sz w:val="24"/>
                <w:lang w:val="ru-RU"/>
              </w:rPr>
              <w:t>ходьбы</w:t>
            </w:r>
            <w:r w:rsidRPr="00D0573E">
              <w:rPr>
                <w:spacing w:val="11"/>
                <w:sz w:val="24"/>
                <w:lang w:val="ru-RU"/>
              </w:rPr>
              <w:t xml:space="preserve"> </w:t>
            </w:r>
            <w:r w:rsidRPr="00D0573E">
              <w:rPr>
                <w:sz w:val="24"/>
                <w:lang w:val="ru-RU"/>
              </w:rPr>
              <w:t>и</w:t>
            </w:r>
            <w:r w:rsidRPr="00D0573E">
              <w:rPr>
                <w:spacing w:val="11"/>
                <w:sz w:val="24"/>
                <w:lang w:val="ru-RU"/>
              </w:rPr>
              <w:t xml:space="preserve"> </w:t>
            </w:r>
            <w:r w:rsidRPr="00D0573E">
              <w:rPr>
                <w:sz w:val="24"/>
                <w:lang w:val="ru-RU"/>
              </w:rPr>
              <w:t>бега,</w:t>
            </w:r>
            <w:r w:rsidRPr="00D0573E">
              <w:rPr>
                <w:spacing w:val="9"/>
                <w:sz w:val="24"/>
                <w:lang w:val="ru-RU"/>
              </w:rPr>
              <w:t xml:space="preserve"> </w:t>
            </w:r>
            <w:r w:rsidRPr="00D0573E">
              <w:rPr>
                <w:sz w:val="24"/>
                <w:lang w:val="ru-RU"/>
              </w:rPr>
              <w:t>упражнений</w:t>
            </w:r>
            <w:r w:rsidRPr="00D0573E">
              <w:rPr>
                <w:spacing w:val="11"/>
                <w:sz w:val="24"/>
                <w:lang w:val="ru-RU"/>
              </w:rPr>
              <w:t xml:space="preserve"> </w:t>
            </w:r>
            <w:r w:rsidRPr="00D0573E">
              <w:rPr>
                <w:sz w:val="24"/>
                <w:lang w:val="ru-RU"/>
              </w:rPr>
              <w:t>в</w:t>
            </w:r>
          </w:p>
        </w:tc>
        <w:tc>
          <w:tcPr>
            <w:tcW w:w="2329" w:type="dxa"/>
            <w:gridSpan w:val="2"/>
            <w:vMerge/>
            <w:tcBorders>
              <w:top w:val="single" w:sz="4" w:space="0" w:color="000000"/>
              <w:left w:val="single" w:sz="4" w:space="0" w:color="000000"/>
              <w:bottom w:val="single" w:sz="4" w:space="0" w:color="000000"/>
              <w:right w:val="single" w:sz="4" w:space="0" w:color="000000"/>
            </w:tcBorders>
            <w:vAlign w:val="center"/>
            <w:hideMark/>
          </w:tcPr>
          <w:p w14:paraId="1DDC2D15" w14:textId="77777777" w:rsidR="007C39C2" w:rsidRPr="00D0573E" w:rsidRDefault="007C39C2" w:rsidP="007C39C2">
            <w:pPr>
              <w:widowControl/>
              <w:autoSpaceDE/>
              <w:autoSpaceDN/>
              <w:rPr>
                <w:rFonts w:ascii="Times New Roman" w:eastAsia="Microsoft Sans Serif" w:hAnsi="Times New Roman" w:cs="Times New Roman"/>
                <w:lang w:val="ru-RU"/>
              </w:rPr>
            </w:pPr>
          </w:p>
        </w:tc>
        <w:tc>
          <w:tcPr>
            <w:tcW w:w="2553" w:type="dxa"/>
            <w:tcBorders>
              <w:top w:val="nil"/>
              <w:left w:val="single" w:sz="4" w:space="0" w:color="000000"/>
              <w:bottom w:val="nil"/>
              <w:right w:val="single" w:sz="4" w:space="0" w:color="000000"/>
            </w:tcBorders>
          </w:tcPr>
          <w:p w14:paraId="22BA3195" w14:textId="77777777" w:rsidR="007C39C2" w:rsidRPr="00D0573E" w:rsidRDefault="007C39C2" w:rsidP="007C39C2">
            <w:pPr>
              <w:pStyle w:val="TableParagraph"/>
              <w:rPr>
                <w:sz w:val="18"/>
                <w:lang w:val="ru-RU"/>
              </w:rPr>
            </w:pPr>
          </w:p>
        </w:tc>
      </w:tr>
      <w:tr w:rsidR="007C39C2" w14:paraId="7576E58F" w14:textId="77777777" w:rsidTr="007C39C2">
        <w:trPr>
          <w:trHeight w:val="266"/>
        </w:trPr>
        <w:tc>
          <w:tcPr>
            <w:tcW w:w="2618" w:type="dxa"/>
            <w:gridSpan w:val="3"/>
            <w:tcBorders>
              <w:top w:val="nil"/>
              <w:left w:val="single" w:sz="4" w:space="0" w:color="000000"/>
              <w:bottom w:val="nil"/>
              <w:right w:val="single" w:sz="4" w:space="0" w:color="000000"/>
            </w:tcBorders>
          </w:tcPr>
          <w:p w14:paraId="763BEDD6" w14:textId="77777777" w:rsidR="007C39C2" w:rsidRPr="00D0573E" w:rsidRDefault="007C39C2" w:rsidP="007C39C2">
            <w:pPr>
              <w:pStyle w:val="TableParagraph"/>
              <w:rPr>
                <w:sz w:val="18"/>
                <w:lang w:val="ru-RU"/>
              </w:rPr>
            </w:pPr>
          </w:p>
        </w:tc>
        <w:tc>
          <w:tcPr>
            <w:tcW w:w="7959" w:type="dxa"/>
            <w:gridSpan w:val="6"/>
            <w:tcBorders>
              <w:top w:val="nil"/>
              <w:left w:val="single" w:sz="4" w:space="0" w:color="000000"/>
              <w:bottom w:val="nil"/>
              <w:right w:val="single" w:sz="4" w:space="0" w:color="000000"/>
            </w:tcBorders>
            <w:hideMark/>
          </w:tcPr>
          <w:p w14:paraId="74201CB5" w14:textId="77777777" w:rsidR="007C39C2" w:rsidRPr="00D0573E" w:rsidRDefault="007C39C2" w:rsidP="007C39C2">
            <w:pPr>
              <w:pStyle w:val="TableParagraph"/>
              <w:spacing w:line="246" w:lineRule="exact"/>
              <w:ind w:left="110"/>
              <w:rPr>
                <w:sz w:val="24"/>
                <w:lang w:val="ru-RU"/>
              </w:rPr>
            </w:pPr>
            <w:r w:rsidRPr="00D0573E">
              <w:rPr>
                <w:sz w:val="24"/>
                <w:lang w:val="ru-RU"/>
              </w:rPr>
              <w:t>равновесии,</w:t>
            </w:r>
            <w:r w:rsidRPr="00D0573E">
              <w:rPr>
                <w:spacing w:val="-9"/>
                <w:sz w:val="24"/>
                <w:lang w:val="ru-RU"/>
              </w:rPr>
              <w:t xml:space="preserve"> </w:t>
            </w:r>
            <w:r w:rsidRPr="00D0573E">
              <w:rPr>
                <w:sz w:val="24"/>
                <w:lang w:val="ru-RU"/>
              </w:rPr>
              <w:t>лазанье</w:t>
            </w:r>
            <w:r w:rsidRPr="00D0573E">
              <w:rPr>
                <w:spacing w:val="-13"/>
                <w:sz w:val="24"/>
                <w:lang w:val="ru-RU"/>
              </w:rPr>
              <w:t xml:space="preserve"> </w:t>
            </w:r>
            <w:r w:rsidRPr="00D0573E">
              <w:rPr>
                <w:sz w:val="24"/>
                <w:lang w:val="ru-RU"/>
              </w:rPr>
              <w:t>и</w:t>
            </w:r>
            <w:r w:rsidRPr="00D0573E">
              <w:rPr>
                <w:spacing w:val="-9"/>
                <w:sz w:val="24"/>
                <w:lang w:val="ru-RU"/>
              </w:rPr>
              <w:t xml:space="preserve"> </w:t>
            </w:r>
            <w:r w:rsidRPr="00D0573E">
              <w:rPr>
                <w:sz w:val="24"/>
                <w:lang w:val="ru-RU"/>
              </w:rPr>
              <w:t>перелазание,</w:t>
            </w:r>
            <w:r w:rsidRPr="00D0573E">
              <w:rPr>
                <w:spacing w:val="-9"/>
                <w:sz w:val="24"/>
                <w:lang w:val="ru-RU"/>
              </w:rPr>
              <w:t xml:space="preserve">  </w:t>
            </w:r>
            <w:r w:rsidRPr="00D0573E">
              <w:rPr>
                <w:sz w:val="24"/>
                <w:lang w:val="ru-RU"/>
              </w:rPr>
              <w:t>поднимание</w:t>
            </w:r>
            <w:r w:rsidRPr="00D0573E">
              <w:rPr>
                <w:spacing w:val="-8"/>
                <w:sz w:val="24"/>
                <w:lang w:val="ru-RU"/>
              </w:rPr>
              <w:t xml:space="preserve"> </w:t>
            </w:r>
            <w:r w:rsidRPr="00D0573E">
              <w:rPr>
                <w:sz w:val="24"/>
                <w:lang w:val="ru-RU"/>
              </w:rPr>
              <w:t>и</w:t>
            </w:r>
          </w:p>
        </w:tc>
        <w:tc>
          <w:tcPr>
            <w:tcW w:w="2329" w:type="dxa"/>
            <w:gridSpan w:val="2"/>
            <w:vMerge/>
            <w:tcBorders>
              <w:top w:val="single" w:sz="4" w:space="0" w:color="000000"/>
              <w:left w:val="single" w:sz="4" w:space="0" w:color="000000"/>
              <w:bottom w:val="single" w:sz="4" w:space="0" w:color="000000"/>
              <w:right w:val="single" w:sz="4" w:space="0" w:color="000000"/>
            </w:tcBorders>
            <w:vAlign w:val="center"/>
            <w:hideMark/>
          </w:tcPr>
          <w:p w14:paraId="0EFA303C" w14:textId="77777777" w:rsidR="007C39C2" w:rsidRPr="00D0573E" w:rsidRDefault="007C39C2" w:rsidP="007C39C2">
            <w:pPr>
              <w:widowControl/>
              <w:autoSpaceDE/>
              <w:autoSpaceDN/>
              <w:rPr>
                <w:rFonts w:ascii="Times New Roman" w:eastAsia="Microsoft Sans Serif" w:hAnsi="Times New Roman" w:cs="Times New Roman"/>
                <w:lang w:val="ru-RU"/>
              </w:rPr>
            </w:pPr>
          </w:p>
        </w:tc>
        <w:tc>
          <w:tcPr>
            <w:tcW w:w="2553" w:type="dxa"/>
            <w:tcBorders>
              <w:top w:val="nil"/>
              <w:left w:val="single" w:sz="4" w:space="0" w:color="000000"/>
              <w:bottom w:val="nil"/>
              <w:right w:val="single" w:sz="4" w:space="0" w:color="000000"/>
            </w:tcBorders>
          </w:tcPr>
          <w:p w14:paraId="2F19379A" w14:textId="77777777" w:rsidR="007C39C2" w:rsidRPr="00D0573E" w:rsidRDefault="007C39C2" w:rsidP="007C39C2">
            <w:pPr>
              <w:pStyle w:val="TableParagraph"/>
              <w:rPr>
                <w:sz w:val="18"/>
                <w:lang w:val="ru-RU"/>
              </w:rPr>
            </w:pPr>
          </w:p>
        </w:tc>
      </w:tr>
      <w:tr w:rsidR="007C39C2" w14:paraId="796B7012" w14:textId="77777777" w:rsidTr="007C39C2">
        <w:trPr>
          <w:trHeight w:val="282"/>
        </w:trPr>
        <w:tc>
          <w:tcPr>
            <w:tcW w:w="2618" w:type="dxa"/>
            <w:gridSpan w:val="3"/>
            <w:tcBorders>
              <w:top w:val="nil"/>
              <w:left w:val="single" w:sz="4" w:space="0" w:color="000000"/>
              <w:bottom w:val="single" w:sz="4" w:space="0" w:color="000000"/>
              <w:right w:val="single" w:sz="4" w:space="0" w:color="000000"/>
            </w:tcBorders>
          </w:tcPr>
          <w:p w14:paraId="6D519E40" w14:textId="77777777" w:rsidR="007C39C2" w:rsidRPr="00D0573E" w:rsidRDefault="007C39C2" w:rsidP="007C39C2">
            <w:pPr>
              <w:pStyle w:val="TableParagraph"/>
              <w:rPr>
                <w:lang w:val="ru-RU"/>
              </w:rPr>
            </w:pPr>
          </w:p>
        </w:tc>
        <w:tc>
          <w:tcPr>
            <w:tcW w:w="7959" w:type="dxa"/>
            <w:gridSpan w:val="6"/>
            <w:tcBorders>
              <w:top w:val="nil"/>
              <w:left w:val="single" w:sz="4" w:space="0" w:color="000000"/>
              <w:bottom w:val="single" w:sz="4" w:space="0" w:color="000000"/>
              <w:right w:val="single" w:sz="4" w:space="0" w:color="000000"/>
            </w:tcBorders>
            <w:hideMark/>
          </w:tcPr>
          <w:p w14:paraId="6F30EE77" w14:textId="77777777" w:rsidR="007C39C2" w:rsidRDefault="007C39C2" w:rsidP="007C39C2">
            <w:pPr>
              <w:pStyle w:val="TableParagraph"/>
              <w:spacing w:line="267" w:lineRule="exact"/>
              <w:ind w:left="110"/>
              <w:rPr>
                <w:sz w:val="24"/>
              </w:rPr>
            </w:pPr>
            <w:r>
              <w:rPr>
                <w:spacing w:val="-1"/>
                <w:sz w:val="24"/>
              </w:rPr>
              <w:t>переноска</w:t>
            </w:r>
            <w:r>
              <w:rPr>
                <w:spacing w:val="-13"/>
                <w:sz w:val="24"/>
              </w:rPr>
              <w:t xml:space="preserve"> </w:t>
            </w:r>
            <w:r>
              <w:rPr>
                <w:spacing w:val="-1"/>
                <w:sz w:val="24"/>
              </w:rPr>
              <w:t>груза,</w:t>
            </w:r>
            <w:r>
              <w:rPr>
                <w:spacing w:val="-14"/>
                <w:sz w:val="24"/>
              </w:rPr>
              <w:t xml:space="preserve"> </w:t>
            </w:r>
            <w:r>
              <w:rPr>
                <w:spacing w:val="-1"/>
                <w:sz w:val="24"/>
              </w:rPr>
              <w:t>прыжки.</w:t>
            </w:r>
          </w:p>
        </w:tc>
        <w:tc>
          <w:tcPr>
            <w:tcW w:w="2329" w:type="dxa"/>
            <w:gridSpan w:val="2"/>
            <w:vMerge/>
            <w:tcBorders>
              <w:top w:val="single" w:sz="4" w:space="0" w:color="000000"/>
              <w:left w:val="single" w:sz="4" w:space="0" w:color="000000"/>
              <w:bottom w:val="single" w:sz="4" w:space="0" w:color="000000"/>
              <w:right w:val="single" w:sz="4" w:space="0" w:color="000000"/>
            </w:tcBorders>
            <w:vAlign w:val="center"/>
            <w:hideMark/>
          </w:tcPr>
          <w:p w14:paraId="433936C1" w14:textId="77777777" w:rsidR="007C39C2" w:rsidRDefault="007C39C2" w:rsidP="007C39C2">
            <w:pPr>
              <w:widowControl/>
              <w:autoSpaceDE/>
              <w:autoSpaceDN/>
              <w:rPr>
                <w:rFonts w:ascii="Times New Roman" w:eastAsia="Microsoft Sans Serif" w:hAnsi="Times New Roman" w:cs="Times New Roman"/>
              </w:rPr>
            </w:pPr>
          </w:p>
        </w:tc>
        <w:tc>
          <w:tcPr>
            <w:tcW w:w="2553" w:type="dxa"/>
            <w:tcBorders>
              <w:top w:val="nil"/>
              <w:left w:val="single" w:sz="4" w:space="0" w:color="000000"/>
              <w:bottom w:val="single" w:sz="4" w:space="0" w:color="000000"/>
              <w:right w:val="single" w:sz="4" w:space="0" w:color="000000"/>
            </w:tcBorders>
          </w:tcPr>
          <w:p w14:paraId="04F656C5" w14:textId="77777777" w:rsidR="007C39C2" w:rsidRDefault="007C39C2" w:rsidP="007C39C2">
            <w:pPr>
              <w:pStyle w:val="TableParagraph"/>
            </w:pPr>
          </w:p>
        </w:tc>
      </w:tr>
      <w:tr w:rsidR="007C39C2" w14:paraId="44D8A179" w14:textId="77777777" w:rsidTr="007C39C2">
        <w:trPr>
          <w:trHeight w:val="275"/>
        </w:trPr>
        <w:tc>
          <w:tcPr>
            <w:tcW w:w="1920" w:type="dxa"/>
            <w:gridSpan w:val="2"/>
            <w:tcBorders>
              <w:top w:val="single" w:sz="4" w:space="0" w:color="000000"/>
              <w:left w:val="single" w:sz="4" w:space="0" w:color="000000"/>
              <w:bottom w:val="nil"/>
              <w:right w:val="nil"/>
            </w:tcBorders>
            <w:hideMark/>
          </w:tcPr>
          <w:p w14:paraId="29B75EB2" w14:textId="77777777" w:rsidR="007C39C2" w:rsidRPr="00037898" w:rsidRDefault="007C39C2" w:rsidP="007C39C2">
            <w:pPr>
              <w:pStyle w:val="TableParagraph"/>
              <w:tabs>
                <w:tab w:val="right" w:pos="1623"/>
              </w:tabs>
              <w:spacing w:line="255" w:lineRule="exact"/>
              <w:ind w:left="107"/>
              <w:rPr>
                <w:b/>
                <w:sz w:val="24"/>
                <w:lang w:val="ru-RU"/>
              </w:rPr>
            </w:pPr>
            <w:r>
              <w:rPr>
                <w:b/>
                <w:sz w:val="24"/>
              </w:rPr>
              <w:t>Тема</w:t>
            </w:r>
            <w:r>
              <w:rPr>
                <w:b/>
                <w:sz w:val="24"/>
                <w:lang w:val="ru-RU"/>
              </w:rPr>
              <w:t xml:space="preserve"> 2.7 (2)</w:t>
            </w:r>
            <w:r>
              <w:rPr>
                <w:b/>
                <w:sz w:val="24"/>
              </w:rPr>
              <w:tab/>
            </w:r>
          </w:p>
        </w:tc>
        <w:tc>
          <w:tcPr>
            <w:tcW w:w="698" w:type="dxa"/>
            <w:tcBorders>
              <w:top w:val="single" w:sz="4" w:space="0" w:color="000000"/>
              <w:left w:val="nil"/>
              <w:bottom w:val="nil"/>
              <w:right w:val="single" w:sz="4" w:space="0" w:color="000000"/>
            </w:tcBorders>
            <w:hideMark/>
          </w:tcPr>
          <w:p w14:paraId="7AB8ABC0" w14:textId="77777777" w:rsidR="007C39C2" w:rsidRPr="00037898" w:rsidRDefault="007C39C2" w:rsidP="007C39C2">
            <w:pPr>
              <w:pStyle w:val="TableParagraph"/>
              <w:spacing w:line="255" w:lineRule="exact"/>
              <w:rPr>
                <w:b/>
                <w:sz w:val="24"/>
                <w:lang w:val="ru-RU"/>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19A1E3D5" w14:textId="77777777" w:rsidR="007C39C2" w:rsidRDefault="007C39C2" w:rsidP="007C39C2">
            <w:pPr>
              <w:pStyle w:val="TableParagraph"/>
              <w:spacing w:line="255" w:lineRule="exact"/>
              <w:ind w:left="110"/>
              <w:rPr>
                <w:b/>
                <w:sz w:val="24"/>
              </w:rPr>
            </w:pPr>
            <w:r>
              <w:rPr>
                <w:b/>
                <w:sz w:val="24"/>
              </w:rPr>
              <w:t>Содержание</w:t>
            </w:r>
            <w:r>
              <w:rPr>
                <w:b/>
                <w:spacing w:val="-5"/>
                <w:sz w:val="24"/>
              </w:rPr>
              <w:t xml:space="preserve"> </w:t>
            </w:r>
            <w:r>
              <w:rPr>
                <w:b/>
                <w:sz w:val="24"/>
              </w:rPr>
              <w:t>учебного</w:t>
            </w:r>
            <w:r>
              <w:rPr>
                <w:b/>
                <w:spacing w:val="-3"/>
                <w:sz w:val="24"/>
              </w:rPr>
              <w:t xml:space="preserve"> </w:t>
            </w:r>
            <w:r>
              <w:rPr>
                <w:b/>
                <w:sz w:val="24"/>
              </w:rPr>
              <w:t>материала</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72AE1840" w14:textId="77777777" w:rsidR="007C39C2" w:rsidRDefault="007C39C2" w:rsidP="007C39C2">
            <w:pPr>
              <w:pStyle w:val="TableParagraph"/>
              <w:spacing w:line="255" w:lineRule="exact"/>
              <w:ind w:left="10"/>
              <w:jc w:val="center"/>
              <w:rPr>
                <w:b/>
                <w:sz w:val="24"/>
              </w:rPr>
            </w:pPr>
            <w:r>
              <w:rPr>
                <w:b/>
                <w:sz w:val="24"/>
              </w:rPr>
              <w:t>2</w:t>
            </w:r>
          </w:p>
        </w:tc>
        <w:tc>
          <w:tcPr>
            <w:tcW w:w="2553" w:type="dxa"/>
            <w:tcBorders>
              <w:top w:val="single" w:sz="4" w:space="0" w:color="000000"/>
              <w:left w:val="single" w:sz="4" w:space="0" w:color="000000"/>
              <w:bottom w:val="single" w:sz="4" w:space="0" w:color="000000"/>
              <w:right w:val="single" w:sz="4" w:space="0" w:color="000000"/>
            </w:tcBorders>
          </w:tcPr>
          <w:p w14:paraId="1BE54018" w14:textId="77777777" w:rsidR="007C39C2" w:rsidRDefault="007C39C2" w:rsidP="007C39C2">
            <w:pPr>
              <w:pStyle w:val="TableParagraph"/>
              <w:rPr>
                <w:sz w:val="20"/>
              </w:rPr>
            </w:pPr>
          </w:p>
        </w:tc>
      </w:tr>
      <w:tr w:rsidR="007C39C2" w14:paraId="0FE084FF" w14:textId="77777777" w:rsidTr="007C39C2">
        <w:trPr>
          <w:trHeight w:val="275"/>
        </w:trPr>
        <w:tc>
          <w:tcPr>
            <w:tcW w:w="1920" w:type="dxa"/>
            <w:gridSpan w:val="2"/>
            <w:tcBorders>
              <w:top w:val="nil"/>
              <w:left w:val="single" w:sz="4" w:space="0" w:color="000000"/>
              <w:bottom w:val="nil"/>
              <w:right w:val="nil"/>
            </w:tcBorders>
            <w:hideMark/>
          </w:tcPr>
          <w:p w14:paraId="45B7871B" w14:textId="77777777" w:rsidR="007C39C2" w:rsidRDefault="007C39C2" w:rsidP="007C39C2">
            <w:pPr>
              <w:pStyle w:val="TableParagraph"/>
              <w:spacing w:line="256" w:lineRule="exact"/>
              <w:ind w:left="107"/>
              <w:rPr>
                <w:sz w:val="24"/>
              </w:rPr>
            </w:pPr>
            <w:r>
              <w:rPr>
                <w:sz w:val="24"/>
              </w:rPr>
              <w:t>Спортивная</w:t>
            </w:r>
          </w:p>
        </w:tc>
        <w:tc>
          <w:tcPr>
            <w:tcW w:w="698" w:type="dxa"/>
            <w:tcBorders>
              <w:top w:val="nil"/>
              <w:left w:val="nil"/>
              <w:bottom w:val="nil"/>
              <w:right w:val="single" w:sz="4" w:space="0" w:color="000000"/>
            </w:tcBorders>
          </w:tcPr>
          <w:p w14:paraId="2CC70315" w14:textId="77777777" w:rsidR="007C39C2" w:rsidRDefault="007C39C2" w:rsidP="007C39C2">
            <w:pPr>
              <w:pStyle w:val="TableParagraph"/>
              <w:rPr>
                <w:sz w:val="20"/>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69CE0229" w14:textId="77777777" w:rsidR="007C39C2" w:rsidRDefault="007C39C2" w:rsidP="007C39C2">
            <w:pPr>
              <w:pStyle w:val="TableParagraph"/>
              <w:spacing w:line="255" w:lineRule="exact"/>
              <w:ind w:left="110"/>
              <w:rPr>
                <w:b/>
                <w:sz w:val="24"/>
              </w:rPr>
            </w:pPr>
            <w:r>
              <w:rPr>
                <w:b/>
                <w:sz w:val="24"/>
              </w:rPr>
              <w:t>Практические</w:t>
            </w:r>
            <w:r>
              <w:rPr>
                <w:b/>
                <w:spacing w:val="-6"/>
                <w:sz w:val="24"/>
              </w:rPr>
              <w:t xml:space="preserve"> </w:t>
            </w:r>
            <w:r>
              <w:rPr>
                <w:b/>
                <w:sz w:val="24"/>
              </w:rPr>
              <w:t>занятия</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1F35CE51" w14:textId="77777777" w:rsidR="007C39C2" w:rsidRDefault="007C39C2" w:rsidP="007C39C2">
            <w:pPr>
              <w:pStyle w:val="TableParagraph"/>
              <w:spacing w:before="4" w:line="251" w:lineRule="exact"/>
              <w:ind w:left="10"/>
              <w:jc w:val="center"/>
              <w:rPr>
                <w:sz w:val="24"/>
              </w:rPr>
            </w:pPr>
            <w:r>
              <w:rPr>
                <w:sz w:val="24"/>
              </w:rPr>
              <w:t>2</w:t>
            </w:r>
          </w:p>
        </w:tc>
        <w:tc>
          <w:tcPr>
            <w:tcW w:w="2553" w:type="dxa"/>
            <w:tcBorders>
              <w:top w:val="single" w:sz="4" w:space="0" w:color="000000"/>
              <w:left w:val="single" w:sz="4" w:space="0" w:color="000000"/>
              <w:bottom w:val="nil"/>
              <w:right w:val="single" w:sz="4" w:space="0" w:color="000000"/>
            </w:tcBorders>
            <w:hideMark/>
          </w:tcPr>
          <w:p w14:paraId="6E38B0B8" w14:textId="77777777" w:rsidR="007C39C2" w:rsidRDefault="007C39C2" w:rsidP="007C39C2">
            <w:pPr>
              <w:pStyle w:val="TableParagraph"/>
              <w:spacing w:before="4" w:line="251" w:lineRule="exact"/>
              <w:ind w:left="127" w:right="117"/>
              <w:jc w:val="center"/>
              <w:rPr>
                <w:sz w:val="24"/>
              </w:rPr>
            </w:pPr>
            <w:r>
              <w:rPr>
                <w:spacing w:val="-6"/>
                <w:sz w:val="24"/>
              </w:rPr>
              <w:t xml:space="preserve"> </w:t>
            </w:r>
            <w:r>
              <w:rPr>
                <w:sz w:val="24"/>
              </w:rPr>
              <w:t>ОК</w:t>
            </w:r>
            <w:r>
              <w:rPr>
                <w:spacing w:val="-9"/>
                <w:sz w:val="24"/>
              </w:rPr>
              <w:t xml:space="preserve"> </w:t>
            </w:r>
            <w:r>
              <w:rPr>
                <w:sz w:val="24"/>
              </w:rPr>
              <w:t>08</w:t>
            </w:r>
          </w:p>
        </w:tc>
      </w:tr>
      <w:tr w:rsidR="007C39C2" w14:paraId="10F75B58" w14:textId="77777777" w:rsidTr="007C39C2">
        <w:trPr>
          <w:trHeight w:val="275"/>
        </w:trPr>
        <w:tc>
          <w:tcPr>
            <w:tcW w:w="1920" w:type="dxa"/>
            <w:gridSpan w:val="2"/>
            <w:tcBorders>
              <w:top w:val="nil"/>
              <w:left w:val="single" w:sz="4" w:space="0" w:color="000000"/>
              <w:bottom w:val="nil"/>
              <w:right w:val="nil"/>
            </w:tcBorders>
          </w:tcPr>
          <w:p w14:paraId="335AF1BF" w14:textId="77777777" w:rsidR="007C39C2" w:rsidRDefault="007C39C2" w:rsidP="007C39C2">
            <w:pPr>
              <w:pStyle w:val="TableParagraph"/>
              <w:rPr>
                <w:sz w:val="20"/>
              </w:rPr>
            </w:pPr>
          </w:p>
        </w:tc>
        <w:tc>
          <w:tcPr>
            <w:tcW w:w="698" w:type="dxa"/>
            <w:tcBorders>
              <w:top w:val="nil"/>
              <w:left w:val="nil"/>
              <w:bottom w:val="nil"/>
              <w:right w:val="single" w:sz="4" w:space="0" w:color="000000"/>
            </w:tcBorders>
          </w:tcPr>
          <w:p w14:paraId="42F8EE53" w14:textId="77777777" w:rsidR="007C39C2" w:rsidRDefault="007C39C2" w:rsidP="007C39C2">
            <w:pPr>
              <w:pStyle w:val="TableParagraph"/>
              <w:rPr>
                <w:sz w:val="20"/>
              </w:rPr>
            </w:pPr>
          </w:p>
        </w:tc>
        <w:tc>
          <w:tcPr>
            <w:tcW w:w="7959" w:type="dxa"/>
            <w:gridSpan w:val="6"/>
            <w:tcBorders>
              <w:top w:val="single" w:sz="4" w:space="0" w:color="000000"/>
              <w:left w:val="single" w:sz="4" w:space="0" w:color="000000"/>
              <w:bottom w:val="nil"/>
              <w:right w:val="single" w:sz="4" w:space="0" w:color="000000"/>
            </w:tcBorders>
            <w:hideMark/>
          </w:tcPr>
          <w:p w14:paraId="62DBB9FF" w14:textId="77777777" w:rsidR="007C39C2" w:rsidRPr="00D0573E" w:rsidRDefault="007C39C2" w:rsidP="007C39C2">
            <w:pPr>
              <w:pStyle w:val="TableParagraph"/>
              <w:spacing w:before="4" w:line="251" w:lineRule="exact"/>
              <w:ind w:left="110"/>
              <w:rPr>
                <w:sz w:val="24"/>
                <w:lang w:val="ru-RU"/>
              </w:rPr>
            </w:pPr>
            <w:r w:rsidRPr="00D0573E">
              <w:rPr>
                <w:sz w:val="24"/>
                <w:lang w:val="ru-RU"/>
              </w:rPr>
              <w:t>21.Освоение</w:t>
            </w:r>
            <w:r w:rsidRPr="00D0573E">
              <w:rPr>
                <w:spacing w:val="-4"/>
                <w:sz w:val="24"/>
                <w:lang w:val="ru-RU"/>
              </w:rPr>
              <w:t xml:space="preserve"> </w:t>
            </w:r>
            <w:r w:rsidRPr="00D0573E">
              <w:rPr>
                <w:sz w:val="24"/>
                <w:lang w:val="ru-RU"/>
              </w:rPr>
              <w:t>и</w:t>
            </w:r>
            <w:r w:rsidRPr="00D0573E">
              <w:rPr>
                <w:spacing w:val="-7"/>
                <w:sz w:val="24"/>
                <w:lang w:val="ru-RU"/>
              </w:rPr>
              <w:t xml:space="preserve"> </w:t>
            </w:r>
            <w:r w:rsidRPr="00D0573E">
              <w:rPr>
                <w:sz w:val="24"/>
                <w:lang w:val="ru-RU"/>
              </w:rPr>
              <w:t>совершенствование</w:t>
            </w:r>
            <w:r w:rsidRPr="00D0573E">
              <w:rPr>
                <w:spacing w:val="-4"/>
                <w:sz w:val="24"/>
                <w:lang w:val="ru-RU"/>
              </w:rPr>
              <w:t xml:space="preserve"> </w:t>
            </w:r>
            <w:r w:rsidRPr="00D0573E">
              <w:rPr>
                <w:sz w:val="24"/>
                <w:lang w:val="ru-RU"/>
              </w:rPr>
              <w:t>элементов</w:t>
            </w:r>
            <w:r w:rsidRPr="00D0573E">
              <w:rPr>
                <w:spacing w:val="-4"/>
                <w:sz w:val="24"/>
                <w:lang w:val="ru-RU"/>
              </w:rPr>
              <w:t xml:space="preserve"> </w:t>
            </w:r>
            <w:r w:rsidRPr="00D0573E">
              <w:rPr>
                <w:sz w:val="24"/>
                <w:lang w:val="ru-RU"/>
              </w:rPr>
              <w:t>и</w:t>
            </w:r>
            <w:r w:rsidRPr="00D0573E">
              <w:rPr>
                <w:spacing w:val="-5"/>
                <w:sz w:val="24"/>
                <w:lang w:val="ru-RU"/>
              </w:rPr>
              <w:t xml:space="preserve"> </w:t>
            </w:r>
            <w:r w:rsidRPr="00D0573E">
              <w:rPr>
                <w:sz w:val="24"/>
                <w:lang w:val="ru-RU"/>
              </w:rPr>
              <w:t>комбинаций</w:t>
            </w:r>
            <w:r w:rsidRPr="00D0573E">
              <w:rPr>
                <w:spacing w:val="-5"/>
                <w:sz w:val="24"/>
                <w:lang w:val="ru-RU"/>
              </w:rPr>
              <w:t xml:space="preserve"> </w:t>
            </w:r>
          </w:p>
        </w:tc>
        <w:tc>
          <w:tcPr>
            <w:tcW w:w="2329" w:type="dxa"/>
            <w:gridSpan w:val="2"/>
            <w:vMerge w:val="restart"/>
            <w:tcBorders>
              <w:top w:val="nil"/>
              <w:left w:val="single" w:sz="4" w:space="0" w:color="000000"/>
              <w:bottom w:val="single" w:sz="4" w:space="0" w:color="000000"/>
              <w:right w:val="single" w:sz="4" w:space="0" w:color="000000"/>
            </w:tcBorders>
          </w:tcPr>
          <w:p w14:paraId="227B4F4B" w14:textId="77777777" w:rsidR="007C39C2" w:rsidRPr="00D0573E" w:rsidRDefault="007C39C2" w:rsidP="007C39C2">
            <w:pPr>
              <w:rPr>
                <w:rFonts w:ascii="Times New Roman" w:eastAsia="Microsoft Sans Serif" w:hAnsi="Times New Roman" w:cs="Times New Roman"/>
                <w:sz w:val="2"/>
                <w:szCs w:val="2"/>
                <w:lang w:val="ru-RU"/>
              </w:rPr>
            </w:pPr>
          </w:p>
        </w:tc>
        <w:tc>
          <w:tcPr>
            <w:tcW w:w="2553" w:type="dxa"/>
            <w:tcBorders>
              <w:top w:val="nil"/>
              <w:left w:val="single" w:sz="4" w:space="0" w:color="000000"/>
              <w:bottom w:val="nil"/>
              <w:right w:val="single" w:sz="4" w:space="0" w:color="000000"/>
            </w:tcBorders>
          </w:tcPr>
          <w:p w14:paraId="6F9DBA0C" w14:textId="77777777" w:rsidR="007C39C2" w:rsidRPr="00D0573E" w:rsidRDefault="007C39C2" w:rsidP="007C39C2">
            <w:pPr>
              <w:pStyle w:val="TableParagraph"/>
              <w:rPr>
                <w:sz w:val="20"/>
                <w:lang w:val="ru-RU"/>
              </w:rPr>
            </w:pPr>
          </w:p>
        </w:tc>
      </w:tr>
      <w:tr w:rsidR="007C39C2" w14:paraId="0BBC9E26" w14:textId="77777777" w:rsidTr="007C39C2">
        <w:trPr>
          <w:trHeight w:val="266"/>
        </w:trPr>
        <w:tc>
          <w:tcPr>
            <w:tcW w:w="1920" w:type="dxa"/>
            <w:gridSpan w:val="2"/>
            <w:tcBorders>
              <w:top w:val="nil"/>
              <w:left w:val="single" w:sz="4" w:space="0" w:color="000000"/>
              <w:bottom w:val="nil"/>
              <w:right w:val="nil"/>
            </w:tcBorders>
          </w:tcPr>
          <w:p w14:paraId="7C77F18B" w14:textId="77777777" w:rsidR="007C39C2" w:rsidRPr="00D0573E" w:rsidRDefault="007C39C2" w:rsidP="007C39C2">
            <w:pPr>
              <w:pStyle w:val="TableParagraph"/>
              <w:rPr>
                <w:sz w:val="18"/>
                <w:lang w:val="ru-RU"/>
              </w:rPr>
            </w:pPr>
          </w:p>
        </w:tc>
        <w:tc>
          <w:tcPr>
            <w:tcW w:w="698" w:type="dxa"/>
            <w:tcBorders>
              <w:top w:val="nil"/>
              <w:left w:val="nil"/>
              <w:bottom w:val="nil"/>
              <w:right w:val="single" w:sz="4" w:space="0" w:color="000000"/>
            </w:tcBorders>
          </w:tcPr>
          <w:p w14:paraId="207A52A4" w14:textId="77777777" w:rsidR="007C39C2" w:rsidRPr="00D0573E" w:rsidRDefault="007C39C2" w:rsidP="007C39C2">
            <w:pPr>
              <w:pStyle w:val="TableParagraph"/>
              <w:rPr>
                <w:sz w:val="18"/>
                <w:lang w:val="ru-RU"/>
              </w:rPr>
            </w:pPr>
          </w:p>
        </w:tc>
        <w:tc>
          <w:tcPr>
            <w:tcW w:w="7959" w:type="dxa"/>
            <w:gridSpan w:val="6"/>
            <w:tcBorders>
              <w:top w:val="nil"/>
              <w:left w:val="single" w:sz="4" w:space="0" w:color="000000"/>
              <w:bottom w:val="single" w:sz="4" w:space="0" w:color="000000"/>
              <w:right w:val="single" w:sz="4" w:space="0" w:color="000000"/>
            </w:tcBorders>
            <w:hideMark/>
          </w:tcPr>
          <w:p w14:paraId="0FC11BD9" w14:textId="77777777" w:rsidR="007C39C2" w:rsidRPr="00D0573E" w:rsidRDefault="007C39C2" w:rsidP="007C39C2">
            <w:pPr>
              <w:pStyle w:val="TableParagraph"/>
              <w:spacing w:line="246" w:lineRule="exact"/>
              <w:ind w:left="110"/>
              <w:rPr>
                <w:sz w:val="24"/>
                <w:lang w:val="ru-RU"/>
              </w:rPr>
            </w:pPr>
            <w:r w:rsidRPr="00D0573E">
              <w:rPr>
                <w:spacing w:val="-6"/>
                <w:sz w:val="24"/>
                <w:lang w:val="ru-RU"/>
              </w:rPr>
              <w:t xml:space="preserve"> </w:t>
            </w:r>
            <w:r w:rsidRPr="00D0573E">
              <w:rPr>
                <w:sz w:val="24"/>
                <w:lang w:val="ru-RU"/>
              </w:rPr>
              <w:t>на</w:t>
            </w:r>
            <w:r w:rsidRPr="00D0573E">
              <w:rPr>
                <w:spacing w:val="-8"/>
                <w:sz w:val="24"/>
                <w:lang w:val="ru-RU"/>
              </w:rPr>
              <w:t xml:space="preserve"> </w:t>
            </w:r>
            <w:r w:rsidRPr="00D0573E">
              <w:rPr>
                <w:sz w:val="24"/>
                <w:lang w:val="ru-RU"/>
              </w:rPr>
              <w:t>перекладине</w:t>
            </w:r>
            <w:r w:rsidRPr="00D0573E">
              <w:rPr>
                <w:spacing w:val="-6"/>
                <w:sz w:val="24"/>
                <w:lang w:val="ru-RU"/>
              </w:rPr>
              <w:t xml:space="preserve"> </w:t>
            </w:r>
            <w:r w:rsidRPr="00D0573E">
              <w:rPr>
                <w:sz w:val="24"/>
                <w:lang w:val="ru-RU"/>
              </w:rPr>
              <w:t>(юноши)</w:t>
            </w:r>
          </w:p>
        </w:tc>
        <w:tc>
          <w:tcPr>
            <w:tcW w:w="2329" w:type="dxa"/>
            <w:gridSpan w:val="2"/>
            <w:vMerge/>
            <w:tcBorders>
              <w:top w:val="nil"/>
              <w:left w:val="single" w:sz="4" w:space="0" w:color="000000"/>
              <w:bottom w:val="single" w:sz="4" w:space="0" w:color="000000"/>
              <w:right w:val="single" w:sz="4" w:space="0" w:color="000000"/>
            </w:tcBorders>
            <w:vAlign w:val="center"/>
            <w:hideMark/>
          </w:tcPr>
          <w:p w14:paraId="7E560522" w14:textId="77777777" w:rsidR="007C39C2" w:rsidRPr="00D0573E" w:rsidRDefault="007C39C2" w:rsidP="007C39C2">
            <w:pPr>
              <w:widowControl/>
              <w:autoSpaceDE/>
              <w:autoSpaceDN/>
              <w:rPr>
                <w:rFonts w:ascii="Times New Roman" w:eastAsia="Microsoft Sans Serif" w:hAnsi="Times New Roman" w:cs="Times New Roman"/>
                <w:sz w:val="2"/>
                <w:szCs w:val="2"/>
                <w:lang w:val="ru-RU"/>
              </w:rPr>
            </w:pPr>
          </w:p>
        </w:tc>
        <w:tc>
          <w:tcPr>
            <w:tcW w:w="2553" w:type="dxa"/>
            <w:tcBorders>
              <w:top w:val="nil"/>
              <w:left w:val="single" w:sz="4" w:space="0" w:color="000000"/>
              <w:bottom w:val="nil"/>
              <w:right w:val="single" w:sz="4" w:space="0" w:color="000000"/>
            </w:tcBorders>
          </w:tcPr>
          <w:p w14:paraId="450FD71F" w14:textId="77777777" w:rsidR="007C39C2" w:rsidRPr="00D0573E" w:rsidRDefault="007C39C2" w:rsidP="007C39C2">
            <w:pPr>
              <w:pStyle w:val="TableParagraph"/>
              <w:rPr>
                <w:sz w:val="18"/>
                <w:lang w:val="ru-RU"/>
              </w:rPr>
            </w:pPr>
          </w:p>
        </w:tc>
      </w:tr>
      <w:tr w:rsidR="007C39C2" w14:paraId="4C55BD20" w14:textId="77777777" w:rsidTr="007C39C2">
        <w:trPr>
          <w:trHeight w:val="277"/>
        </w:trPr>
        <w:tc>
          <w:tcPr>
            <w:tcW w:w="1920" w:type="dxa"/>
            <w:gridSpan w:val="2"/>
            <w:tcBorders>
              <w:top w:val="nil"/>
              <w:left w:val="single" w:sz="4" w:space="0" w:color="000000"/>
              <w:bottom w:val="nil"/>
              <w:right w:val="nil"/>
            </w:tcBorders>
          </w:tcPr>
          <w:p w14:paraId="5E0BE222" w14:textId="77777777" w:rsidR="007C39C2" w:rsidRPr="00D0573E" w:rsidRDefault="007C39C2" w:rsidP="007C39C2">
            <w:pPr>
              <w:pStyle w:val="TableParagraph"/>
              <w:rPr>
                <w:sz w:val="20"/>
                <w:lang w:val="ru-RU"/>
              </w:rPr>
            </w:pPr>
          </w:p>
        </w:tc>
        <w:tc>
          <w:tcPr>
            <w:tcW w:w="698" w:type="dxa"/>
            <w:tcBorders>
              <w:top w:val="nil"/>
              <w:left w:val="nil"/>
              <w:bottom w:val="nil"/>
              <w:right w:val="single" w:sz="4" w:space="0" w:color="000000"/>
            </w:tcBorders>
          </w:tcPr>
          <w:p w14:paraId="08EF1363" w14:textId="77777777" w:rsidR="007C39C2" w:rsidRPr="00D0573E" w:rsidRDefault="007C39C2" w:rsidP="007C39C2">
            <w:pPr>
              <w:pStyle w:val="TableParagraph"/>
              <w:rPr>
                <w:sz w:val="20"/>
                <w:lang w:val="ru-RU"/>
              </w:rPr>
            </w:pPr>
          </w:p>
        </w:tc>
        <w:tc>
          <w:tcPr>
            <w:tcW w:w="7959" w:type="dxa"/>
            <w:gridSpan w:val="6"/>
            <w:tcBorders>
              <w:top w:val="single" w:sz="4" w:space="0" w:color="000000"/>
              <w:left w:val="single" w:sz="4" w:space="0" w:color="000000"/>
              <w:bottom w:val="nil"/>
              <w:right w:val="single" w:sz="4" w:space="0" w:color="000000"/>
            </w:tcBorders>
            <w:hideMark/>
          </w:tcPr>
          <w:p w14:paraId="56C7790E" w14:textId="77777777" w:rsidR="007C39C2" w:rsidRPr="00D0573E" w:rsidRDefault="007C39C2" w:rsidP="007C39C2">
            <w:pPr>
              <w:pStyle w:val="TableParagraph"/>
              <w:spacing w:before="6" w:line="251" w:lineRule="exact"/>
              <w:ind w:left="110"/>
              <w:rPr>
                <w:sz w:val="24"/>
                <w:lang w:val="ru-RU"/>
              </w:rPr>
            </w:pPr>
            <w:r w:rsidRPr="00D0573E">
              <w:rPr>
                <w:sz w:val="24"/>
                <w:lang w:val="ru-RU"/>
              </w:rPr>
              <w:t>22.Освоение</w:t>
            </w:r>
            <w:r w:rsidRPr="00D0573E">
              <w:rPr>
                <w:spacing w:val="-11"/>
                <w:sz w:val="24"/>
                <w:lang w:val="ru-RU"/>
              </w:rPr>
              <w:t xml:space="preserve"> </w:t>
            </w:r>
            <w:r w:rsidRPr="00D0573E">
              <w:rPr>
                <w:sz w:val="24"/>
                <w:lang w:val="ru-RU"/>
              </w:rPr>
              <w:t>и</w:t>
            </w:r>
            <w:r w:rsidRPr="00D0573E">
              <w:rPr>
                <w:spacing w:val="-12"/>
                <w:sz w:val="24"/>
                <w:lang w:val="ru-RU"/>
              </w:rPr>
              <w:t xml:space="preserve"> </w:t>
            </w:r>
            <w:r w:rsidRPr="00D0573E">
              <w:rPr>
                <w:sz w:val="24"/>
                <w:lang w:val="ru-RU"/>
              </w:rPr>
              <w:t>совершенствование</w:t>
            </w:r>
            <w:r w:rsidRPr="00D0573E">
              <w:rPr>
                <w:spacing w:val="-10"/>
                <w:sz w:val="24"/>
                <w:lang w:val="ru-RU"/>
              </w:rPr>
              <w:t xml:space="preserve"> </w:t>
            </w:r>
            <w:r w:rsidRPr="00D0573E">
              <w:rPr>
                <w:sz w:val="24"/>
                <w:lang w:val="ru-RU"/>
              </w:rPr>
              <w:t>опорного</w:t>
            </w:r>
            <w:r w:rsidRPr="00D0573E">
              <w:rPr>
                <w:spacing w:val="-10"/>
                <w:sz w:val="24"/>
                <w:lang w:val="ru-RU"/>
              </w:rPr>
              <w:t xml:space="preserve"> </w:t>
            </w:r>
            <w:r w:rsidRPr="00D0573E">
              <w:rPr>
                <w:sz w:val="24"/>
                <w:lang w:val="ru-RU"/>
              </w:rPr>
              <w:t>прыжка</w:t>
            </w:r>
            <w:r w:rsidRPr="00D0573E">
              <w:rPr>
                <w:spacing w:val="-11"/>
                <w:sz w:val="24"/>
                <w:lang w:val="ru-RU"/>
              </w:rPr>
              <w:t xml:space="preserve"> </w:t>
            </w:r>
            <w:r w:rsidRPr="00D0573E">
              <w:rPr>
                <w:sz w:val="24"/>
                <w:lang w:val="ru-RU"/>
              </w:rPr>
              <w:t>через</w:t>
            </w:r>
            <w:r w:rsidRPr="00D0573E">
              <w:rPr>
                <w:spacing w:val="-11"/>
                <w:sz w:val="24"/>
                <w:lang w:val="ru-RU"/>
              </w:rPr>
              <w:t xml:space="preserve"> </w:t>
            </w:r>
            <w:r w:rsidRPr="00D0573E">
              <w:rPr>
                <w:sz w:val="24"/>
                <w:lang w:val="ru-RU"/>
              </w:rPr>
              <w:t>коня:</w:t>
            </w:r>
          </w:p>
        </w:tc>
        <w:tc>
          <w:tcPr>
            <w:tcW w:w="2329" w:type="dxa"/>
            <w:gridSpan w:val="2"/>
            <w:vMerge/>
            <w:tcBorders>
              <w:top w:val="nil"/>
              <w:left w:val="single" w:sz="4" w:space="0" w:color="000000"/>
              <w:bottom w:val="single" w:sz="4" w:space="0" w:color="000000"/>
              <w:right w:val="single" w:sz="4" w:space="0" w:color="000000"/>
            </w:tcBorders>
            <w:vAlign w:val="center"/>
            <w:hideMark/>
          </w:tcPr>
          <w:p w14:paraId="3D7C01DA" w14:textId="77777777" w:rsidR="007C39C2" w:rsidRPr="00D0573E" w:rsidRDefault="007C39C2" w:rsidP="007C39C2">
            <w:pPr>
              <w:widowControl/>
              <w:autoSpaceDE/>
              <w:autoSpaceDN/>
              <w:rPr>
                <w:rFonts w:ascii="Times New Roman" w:eastAsia="Microsoft Sans Serif" w:hAnsi="Times New Roman" w:cs="Times New Roman"/>
                <w:sz w:val="2"/>
                <w:szCs w:val="2"/>
                <w:lang w:val="ru-RU"/>
              </w:rPr>
            </w:pPr>
          </w:p>
        </w:tc>
        <w:tc>
          <w:tcPr>
            <w:tcW w:w="2553" w:type="dxa"/>
            <w:tcBorders>
              <w:top w:val="nil"/>
              <w:left w:val="single" w:sz="4" w:space="0" w:color="000000"/>
              <w:bottom w:val="nil"/>
              <w:right w:val="single" w:sz="4" w:space="0" w:color="000000"/>
            </w:tcBorders>
          </w:tcPr>
          <w:p w14:paraId="595FD406" w14:textId="77777777" w:rsidR="007C39C2" w:rsidRPr="00D0573E" w:rsidRDefault="007C39C2" w:rsidP="007C39C2">
            <w:pPr>
              <w:pStyle w:val="TableParagraph"/>
              <w:rPr>
                <w:sz w:val="20"/>
                <w:lang w:val="ru-RU"/>
              </w:rPr>
            </w:pPr>
          </w:p>
        </w:tc>
      </w:tr>
      <w:tr w:rsidR="007C39C2" w14:paraId="669E0E64" w14:textId="77777777" w:rsidTr="007C39C2">
        <w:trPr>
          <w:trHeight w:val="266"/>
        </w:trPr>
        <w:tc>
          <w:tcPr>
            <w:tcW w:w="1920" w:type="dxa"/>
            <w:gridSpan w:val="2"/>
            <w:tcBorders>
              <w:top w:val="nil"/>
              <w:left w:val="single" w:sz="4" w:space="0" w:color="000000"/>
              <w:bottom w:val="nil"/>
              <w:right w:val="nil"/>
            </w:tcBorders>
          </w:tcPr>
          <w:p w14:paraId="10455164" w14:textId="77777777" w:rsidR="007C39C2" w:rsidRPr="00D0573E" w:rsidRDefault="007C39C2" w:rsidP="007C39C2">
            <w:pPr>
              <w:pStyle w:val="TableParagraph"/>
              <w:rPr>
                <w:sz w:val="18"/>
                <w:lang w:val="ru-RU"/>
              </w:rPr>
            </w:pPr>
          </w:p>
        </w:tc>
        <w:tc>
          <w:tcPr>
            <w:tcW w:w="698" w:type="dxa"/>
            <w:tcBorders>
              <w:top w:val="nil"/>
              <w:left w:val="nil"/>
              <w:bottom w:val="nil"/>
              <w:right w:val="single" w:sz="4" w:space="0" w:color="000000"/>
            </w:tcBorders>
          </w:tcPr>
          <w:p w14:paraId="4E5017DC" w14:textId="77777777" w:rsidR="007C39C2" w:rsidRPr="00D0573E" w:rsidRDefault="007C39C2" w:rsidP="007C39C2">
            <w:pPr>
              <w:pStyle w:val="TableParagraph"/>
              <w:rPr>
                <w:sz w:val="18"/>
                <w:lang w:val="ru-RU"/>
              </w:rPr>
            </w:pPr>
          </w:p>
        </w:tc>
        <w:tc>
          <w:tcPr>
            <w:tcW w:w="7959" w:type="dxa"/>
            <w:gridSpan w:val="6"/>
            <w:tcBorders>
              <w:top w:val="nil"/>
              <w:left w:val="single" w:sz="4" w:space="0" w:color="000000"/>
              <w:bottom w:val="nil"/>
              <w:right w:val="single" w:sz="4" w:space="0" w:color="000000"/>
            </w:tcBorders>
            <w:hideMark/>
          </w:tcPr>
          <w:p w14:paraId="71B0250A" w14:textId="77777777" w:rsidR="007C39C2" w:rsidRPr="00D0573E" w:rsidRDefault="007C39C2" w:rsidP="007C39C2">
            <w:pPr>
              <w:pStyle w:val="TableParagraph"/>
              <w:spacing w:line="246" w:lineRule="exact"/>
              <w:rPr>
                <w:sz w:val="24"/>
                <w:lang w:val="ru-RU"/>
              </w:rPr>
            </w:pPr>
          </w:p>
        </w:tc>
        <w:tc>
          <w:tcPr>
            <w:tcW w:w="2329" w:type="dxa"/>
            <w:gridSpan w:val="2"/>
            <w:vMerge/>
            <w:tcBorders>
              <w:top w:val="nil"/>
              <w:left w:val="single" w:sz="4" w:space="0" w:color="000000"/>
              <w:bottom w:val="single" w:sz="4" w:space="0" w:color="000000"/>
              <w:right w:val="single" w:sz="4" w:space="0" w:color="000000"/>
            </w:tcBorders>
            <w:vAlign w:val="center"/>
            <w:hideMark/>
          </w:tcPr>
          <w:p w14:paraId="0D89F3D6" w14:textId="77777777" w:rsidR="007C39C2" w:rsidRPr="00D0573E" w:rsidRDefault="007C39C2" w:rsidP="007C39C2">
            <w:pPr>
              <w:widowControl/>
              <w:autoSpaceDE/>
              <w:autoSpaceDN/>
              <w:rPr>
                <w:rFonts w:ascii="Times New Roman" w:eastAsia="Microsoft Sans Serif" w:hAnsi="Times New Roman" w:cs="Times New Roman"/>
                <w:sz w:val="2"/>
                <w:szCs w:val="2"/>
                <w:lang w:val="ru-RU"/>
              </w:rPr>
            </w:pPr>
          </w:p>
        </w:tc>
        <w:tc>
          <w:tcPr>
            <w:tcW w:w="2553" w:type="dxa"/>
            <w:tcBorders>
              <w:top w:val="nil"/>
              <w:left w:val="single" w:sz="4" w:space="0" w:color="000000"/>
              <w:bottom w:val="nil"/>
              <w:right w:val="single" w:sz="4" w:space="0" w:color="000000"/>
            </w:tcBorders>
          </w:tcPr>
          <w:p w14:paraId="005C0E52" w14:textId="77777777" w:rsidR="007C39C2" w:rsidRPr="00D0573E" w:rsidRDefault="007C39C2" w:rsidP="007C39C2">
            <w:pPr>
              <w:pStyle w:val="TableParagraph"/>
              <w:rPr>
                <w:sz w:val="18"/>
                <w:lang w:val="ru-RU"/>
              </w:rPr>
            </w:pPr>
          </w:p>
        </w:tc>
      </w:tr>
      <w:tr w:rsidR="007C39C2" w14:paraId="0B9AE6C6" w14:textId="77777777" w:rsidTr="007C39C2">
        <w:trPr>
          <w:trHeight w:val="266"/>
        </w:trPr>
        <w:tc>
          <w:tcPr>
            <w:tcW w:w="1920" w:type="dxa"/>
            <w:gridSpan w:val="2"/>
            <w:tcBorders>
              <w:top w:val="nil"/>
              <w:left w:val="single" w:sz="4" w:space="0" w:color="000000"/>
              <w:bottom w:val="nil"/>
              <w:right w:val="nil"/>
            </w:tcBorders>
          </w:tcPr>
          <w:p w14:paraId="589B11C8" w14:textId="77777777" w:rsidR="007C39C2" w:rsidRPr="00D0573E" w:rsidRDefault="007C39C2" w:rsidP="007C39C2">
            <w:pPr>
              <w:pStyle w:val="TableParagraph"/>
              <w:rPr>
                <w:sz w:val="18"/>
                <w:lang w:val="ru-RU"/>
              </w:rPr>
            </w:pPr>
          </w:p>
        </w:tc>
        <w:tc>
          <w:tcPr>
            <w:tcW w:w="698" w:type="dxa"/>
            <w:tcBorders>
              <w:top w:val="nil"/>
              <w:left w:val="nil"/>
              <w:bottom w:val="nil"/>
              <w:right w:val="single" w:sz="4" w:space="0" w:color="000000"/>
            </w:tcBorders>
          </w:tcPr>
          <w:p w14:paraId="50060CC2" w14:textId="77777777" w:rsidR="007C39C2" w:rsidRPr="00D0573E" w:rsidRDefault="007C39C2" w:rsidP="007C39C2">
            <w:pPr>
              <w:pStyle w:val="TableParagraph"/>
              <w:rPr>
                <w:sz w:val="18"/>
                <w:lang w:val="ru-RU"/>
              </w:rPr>
            </w:pPr>
          </w:p>
        </w:tc>
        <w:tc>
          <w:tcPr>
            <w:tcW w:w="7959" w:type="dxa"/>
            <w:gridSpan w:val="6"/>
            <w:tcBorders>
              <w:top w:val="nil"/>
              <w:left w:val="single" w:sz="4" w:space="0" w:color="000000"/>
              <w:bottom w:val="single" w:sz="4" w:space="0" w:color="000000"/>
              <w:right w:val="single" w:sz="4" w:space="0" w:color="000000"/>
            </w:tcBorders>
            <w:hideMark/>
          </w:tcPr>
          <w:p w14:paraId="132445EC" w14:textId="77777777" w:rsidR="007C39C2" w:rsidRPr="00D0573E" w:rsidRDefault="007C39C2" w:rsidP="007C39C2">
            <w:pPr>
              <w:pStyle w:val="TableParagraph"/>
              <w:spacing w:line="246" w:lineRule="exact"/>
              <w:rPr>
                <w:sz w:val="24"/>
                <w:lang w:val="ru-RU"/>
              </w:rPr>
            </w:pPr>
            <w:r>
              <w:rPr>
                <w:spacing w:val="-11"/>
                <w:sz w:val="24"/>
                <w:lang w:val="ru-RU"/>
              </w:rPr>
              <w:t>ж</w:t>
            </w:r>
            <w:r w:rsidRPr="00D0573E">
              <w:rPr>
                <w:sz w:val="24"/>
                <w:lang w:val="ru-RU"/>
              </w:rPr>
              <w:t>ноги</w:t>
            </w:r>
            <w:r w:rsidRPr="00D0573E">
              <w:rPr>
                <w:spacing w:val="-11"/>
                <w:sz w:val="24"/>
                <w:lang w:val="ru-RU"/>
              </w:rPr>
              <w:t xml:space="preserve"> </w:t>
            </w:r>
            <w:r w:rsidRPr="00D0573E">
              <w:rPr>
                <w:sz w:val="24"/>
                <w:lang w:val="ru-RU"/>
              </w:rPr>
              <w:t>врозь</w:t>
            </w:r>
            <w:r w:rsidRPr="00D0573E">
              <w:rPr>
                <w:spacing w:val="-10"/>
                <w:sz w:val="24"/>
                <w:lang w:val="ru-RU"/>
              </w:rPr>
              <w:t xml:space="preserve"> </w:t>
            </w:r>
            <w:r w:rsidRPr="00D0573E">
              <w:rPr>
                <w:sz w:val="24"/>
                <w:lang w:val="ru-RU"/>
              </w:rPr>
              <w:t>(юноши)</w:t>
            </w:r>
          </w:p>
        </w:tc>
        <w:tc>
          <w:tcPr>
            <w:tcW w:w="2329" w:type="dxa"/>
            <w:gridSpan w:val="2"/>
            <w:vMerge/>
            <w:tcBorders>
              <w:top w:val="nil"/>
              <w:left w:val="single" w:sz="4" w:space="0" w:color="000000"/>
              <w:bottom w:val="single" w:sz="4" w:space="0" w:color="000000"/>
              <w:right w:val="single" w:sz="4" w:space="0" w:color="000000"/>
            </w:tcBorders>
            <w:vAlign w:val="center"/>
            <w:hideMark/>
          </w:tcPr>
          <w:p w14:paraId="719B213C" w14:textId="77777777" w:rsidR="007C39C2" w:rsidRPr="00D0573E" w:rsidRDefault="007C39C2" w:rsidP="007C39C2">
            <w:pPr>
              <w:widowControl/>
              <w:autoSpaceDE/>
              <w:autoSpaceDN/>
              <w:rPr>
                <w:rFonts w:ascii="Times New Roman" w:eastAsia="Microsoft Sans Serif" w:hAnsi="Times New Roman" w:cs="Times New Roman"/>
                <w:sz w:val="2"/>
                <w:szCs w:val="2"/>
                <w:lang w:val="ru-RU"/>
              </w:rPr>
            </w:pPr>
          </w:p>
        </w:tc>
        <w:tc>
          <w:tcPr>
            <w:tcW w:w="2553" w:type="dxa"/>
            <w:tcBorders>
              <w:top w:val="nil"/>
              <w:left w:val="single" w:sz="4" w:space="0" w:color="000000"/>
              <w:bottom w:val="nil"/>
              <w:right w:val="single" w:sz="4" w:space="0" w:color="000000"/>
            </w:tcBorders>
          </w:tcPr>
          <w:p w14:paraId="6756E4F8" w14:textId="77777777" w:rsidR="007C39C2" w:rsidRPr="00D0573E" w:rsidRDefault="007C39C2" w:rsidP="007C39C2">
            <w:pPr>
              <w:pStyle w:val="TableParagraph"/>
              <w:rPr>
                <w:sz w:val="18"/>
                <w:lang w:val="ru-RU"/>
              </w:rPr>
            </w:pPr>
          </w:p>
        </w:tc>
      </w:tr>
      <w:tr w:rsidR="007C39C2" w14:paraId="729BED2A" w14:textId="77777777" w:rsidTr="007C39C2">
        <w:trPr>
          <w:trHeight w:val="275"/>
        </w:trPr>
        <w:tc>
          <w:tcPr>
            <w:tcW w:w="1920" w:type="dxa"/>
            <w:gridSpan w:val="2"/>
            <w:tcBorders>
              <w:top w:val="nil"/>
              <w:left w:val="single" w:sz="4" w:space="0" w:color="000000"/>
              <w:bottom w:val="nil"/>
              <w:right w:val="nil"/>
            </w:tcBorders>
          </w:tcPr>
          <w:p w14:paraId="5093E3E4" w14:textId="77777777" w:rsidR="007C39C2" w:rsidRPr="00D0573E" w:rsidRDefault="007C39C2" w:rsidP="007C39C2">
            <w:pPr>
              <w:pStyle w:val="TableParagraph"/>
              <w:rPr>
                <w:sz w:val="20"/>
                <w:lang w:val="ru-RU"/>
              </w:rPr>
            </w:pPr>
          </w:p>
        </w:tc>
        <w:tc>
          <w:tcPr>
            <w:tcW w:w="698" w:type="dxa"/>
            <w:tcBorders>
              <w:top w:val="nil"/>
              <w:left w:val="nil"/>
              <w:bottom w:val="nil"/>
              <w:right w:val="single" w:sz="4" w:space="0" w:color="000000"/>
            </w:tcBorders>
          </w:tcPr>
          <w:p w14:paraId="549A70E0" w14:textId="77777777" w:rsidR="007C39C2" w:rsidRPr="00D0573E" w:rsidRDefault="007C39C2" w:rsidP="007C39C2">
            <w:pPr>
              <w:pStyle w:val="TableParagraph"/>
              <w:rPr>
                <w:sz w:val="20"/>
                <w:lang w:val="ru-RU"/>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43E9336A" w14:textId="77777777" w:rsidR="007C39C2" w:rsidRPr="00D0573E" w:rsidRDefault="007C39C2" w:rsidP="007C39C2">
            <w:pPr>
              <w:pStyle w:val="TableParagraph"/>
              <w:spacing w:before="4" w:line="251" w:lineRule="exact"/>
              <w:ind w:left="110"/>
              <w:rPr>
                <w:sz w:val="24"/>
                <w:lang w:val="ru-RU"/>
              </w:rPr>
            </w:pPr>
            <w:r w:rsidRPr="00D0573E">
              <w:rPr>
                <w:sz w:val="24"/>
                <w:lang w:val="ru-RU"/>
              </w:rPr>
              <w:t>Элементы</w:t>
            </w:r>
            <w:r w:rsidRPr="00D0573E">
              <w:rPr>
                <w:spacing w:val="-9"/>
                <w:sz w:val="24"/>
                <w:lang w:val="ru-RU"/>
              </w:rPr>
              <w:t xml:space="preserve"> </w:t>
            </w:r>
            <w:r w:rsidRPr="00D0573E">
              <w:rPr>
                <w:sz w:val="24"/>
                <w:lang w:val="ru-RU"/>
              </w:rPr>
              <w:t>и</w:t>
            </w:r>
            <w:r w:rsidRPr="00D0573E">
              <w:rPr>
                <w:spacing w:val="-10"/>
                <w:sz w:val="24"/>
                <w:lang w:val="ru-RU"/>
              </w:rPr>
              <w:t xml:space="preserve"> </w:t>
            </w:r>
            <w:r w:rsidRPr="00D0573E">
              <w:rPr>
                <w:sz w:val="24"/>
                <w:lang w:val="ru-RU"/>
              </w:rPr>
              <w:t>комбинации</w:t>
            </w:r>
            <w:r w:rsidRPr="00D0573E">
              <w:rPr>
                <w:spacing w:val="-9"/>
                <w:sz w:val="24"/>
                <w:lang w:val="ru-RU"/>
              </w:rPr>
              <w:t xml:space="preserve"> </w:t>
            </w:r>
            <w:r w:rsidRPr="00D0573E">
              <w:rPr>
                <w:sz w:val="24"/>
                <w:lang w:val="ru-RU"/>
              </w:rPr>
              <w:t>на</w:t>
            </w:r>
            <w:r w:rsidRPr="00D0573E">
              <w:rPr>
                <w:spacing w:val="-8"/>
                <w:sz w:val="24"/>
                <w:lang w:val="ru-RU"/>
              </w:rPr>
              <w:t xml:space="preserve"> </w:t>
            </w:r>
            <w:r w:rsidRPr="00D0573E">
              <w:rPr>
                <w:sz w:val="24"/>
                <w:lang w:val="ru-RU"/>
              </w:rPr>
              <w:t>снарядах</w:t>
            </w:r>
            <w:r w:rsidRPr="00D0573E">
              <w:rPr>
                <w:spacing w:val="-9"/>
                <w:sz w:val="24"/>
                <w:lang w:val="ru-RU"/>
              </w:rPr>
              <w:t xml:space="preserve"> </w:t>
            </w:r>
            <w:r w:rsidRPr="00D0573E">
              <w:rPr>
                <w:sz w:val="24"/>
                <w:lang w:val="ru-RU"/>
              </w:rPr>
              <w:t>спортивной</w:t>
            </w:r>
            <w:r w:rsidRPr="00D0573E">
              <w:rPr>
                <w:spacing w:val="-8"/>
                <w:sz w:val="24"/>
                <w:lang w:val="ru-RU"/>
              </w:rPr>
              <w:t xml:space="preserve"> </w:t>
            </w:r>
            <w:r w:rsidRPr="00D0573E">
              <w:rPr>
                <w:sz w:val="24"/>
                <w:lang w:val="ru-RU"/>
              </w:rPr>
              <w:t>гимнастики:</w:t>
            </w:r>
          </w:p>
        </w:tc>
        <w:tc>
          <w:tcPr>
            <w:tcW w:w="2329" w:type="dxa"/>
            <w:gridSpan w:val="2"/>
            <w:vMerge/>
            <w:tcBorders>
              <w:top w:val="nil"/>
              <w:left w:val="single" w:sz="4" w:space="0" w:color="000000"/>
              <w:bottom w:val="single" w:sz="4" w:space="0" w:color="000000"/>
              <w:right w:val="single" w:sz="4" w:space="0" w:color="000000"/>
            </w:tcBorders>
            <w:vAlign w:val="center"/>
            <w:hideMark/>
          </w:tcPr>
          <w:p w14:paraId="646654E1" w14:textId="77777777" w:rsidR="007C39C2" w:rsidRPr="00D0573E" w:rsidRDefault="007C39C2" w:rsidP="007C39C2">
            <w:pPr>
              <w:widowControl/>
              <w:autoSpaceDE/>
              <w:autoSpaceDN/>
              <w:rPr>
                <w:rFonts w:ascii="Times New Roman" w:eastAsia="Microsoft Sans Serif" w:hAnsi="Times New Roman" w:cs="Times New Roman"/>
                <w:sz w:val="2"/>
                <w:szCs w:val="2"/>
                <w:lang w:val="ru-RU"/>
              </w:rPr>
            </w:pPr>
          </w:p>
        </w:tc>
        <w:tc>
          <w:tcPr>
            <w:tcW w:w="2553" w:type="dxa"/>
            <w:tcBorders>
              <w:top w:val="nil"/>
              <w:left w:val="single" w:sz="4" w:space="0" w:color="000000"/>
              <w:bottom w:val="nil"/>
              <w:right w:val="single" w:sz="4" w:space="0" w:color="000000"/>
            </w:tcBorders>
          </w:tcPr>
          <w:p w14:paraId="44D320BE" w14:textId="77777777" w:rsidR="007C39C2" w:rsidRPr="00D0573E" w:rsidRDefault="007C39C2" w:rsidP="007C39C2">
            <w:pPr>
              <w:pStyle w:val="TableParagraph"/>
              <w:rPr>
                <w:sz w:val="20"/>
                <w:lang w:val="ru-RU"/>
              </w:rPr>
            </w:pPr>
          </w:p>
        </w:tc>
      </w:tr>
      <w:tr w:rsidR="007C39C2" w14:paraId="5E4DD2B2" w14:textId="77777777" w:rsidTr="007C39C2">
        <w:trPr>
          <w:trHeight w:val="274"/>
        </w:trPr>
        <w:tc>
          <w:tcPr>
            <w:tcW w:w="2618" w:type="dxa"/>
            <w:gridSpan w:val="3"/>
            <w:vMerge w:val="restart"/>
            <w:tcBorders>
              <w:top w:val="single" w:sz="4" w:space="0" w:color="000000"/>
              <w:left w:val="single" w:sz="4" w:space="0" w:color="000000"/>
              <w:bottom w:val="single" w:sz="4" w:space="0" w:color="000000"/>
              <w:right w:val="single" w:sz="4" w:space="0" w:color="000000"/>
            </w:tcBorders>
            <w:hideMark/>
          </w:tcPr>
          <w:p w14:paraId="62E663C9" w14:textId="77777777" w:rsidR="007C39C2" w:rsidRDefault="007C39C2" w:rsidP="007C39C2">
            <w:pPr>
              <w:pStyle w:val="TableParagraph"/>
              <w:spacing w:line="275" w:lineRule="exact"/>
              <w:ind w:left="107"/>
              <w:rPr>
                <w:b/>
                <w:sz w:val="24"/>
              </w:rPr>
            </w:pPr>
            <w:r>
              <w:rPr>
                <w:b/>
                <w:sz w:val="24"/>
              </w:rPr>
              <w:t>Тема</w:t>
            </w:r>
            <w:r>
              <w:rPr>
                <w:b/>
                <w:spacing w:val="-1"/>
                <w:sz w:val="24"/>
              </w:rPr>
              <w:t xml:space="preserve"> </w:t>
            </w:r>
            <w:r>
              <w:rPr>
                <w:b/>
                <w:sz w:val="24"/>
              </w:rPr>
              <w:t>2.7</w:t>
            </w:r>
            <w:r>
              <w:rPr>
                <w:b/>
                <w:spacing w:val="-1"/>
                <w:sz w:val="24"/>
              </w:rPr>
              <w:t xml:space="preserve"> </w:t>
            </w:r>
            <w:r>
              <w:rPr>
                <w:b/>
                <w:sz w:val="24"/>
              </w:rPr>
              <w:t>(3)</w:t>
            </w:r>
          </w:p>
          <w:p w14:paraId="3B8EF5DA" w14:textId="77777777" w:rsidR="007C39C2" w:rsidRDefault="007C39C2" w:rsidP="007C39C2">
            <w:pPr>
              <w:pStyle w:val="TableParagraph"/>
              <w:spacing w:before="4"/>
              <w:ind w:left="107"/>
              <w:rPr>
                <w:sz w:val="24"/>
              </w:rPr>
            </w:pPr>
            <w:r>
              <w:rPr>
                <w:sz w:val="24"/>
              </w:rPr>
              <w:t>Акробатика.</w:t>
            </w: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767A923F" w14:textId="77777777" w:rsidR="007C39C2" w:rsidRDefault="007C39C2" w:rsidP="007C39C2">
            <w:pPr>
              <w:pStyle w:val="TableParagraph"/>
              <w:spacing w:line="254" w:lineRule="exact"/>
              <w:ind w:left="109"/>
              <w:rPr>
                <w:b/>
                <w:sz w:val="24"/>
              </w:rPr>
            </w:pPr>
            <w:r>
              <w:rPr>
                <w:b/>
                <w:sz w:val="24"/>
              </w:rPr>
              <w:t>Содержание</w:t>
            </w:r>
            <w:r>
              <w:rPr>
                <w:b/>
                <w:spacing w:val="-5"/>
                <w:sz w:val="24"/>
              </w:rPr>
              <w:t xml:space="preserve"> </w:t>
            </w:r>
            <w:r>
              <w:rPr>
                <w:b/>
                <w:sz w:val="24"/>
              </w:rPr>
              <w:t>учебного</w:t>
            </w:r>
            <w:r>
              <w:rPr>
                <w:b/>
                <w:spacing w:val="-3"/>
                <w:sz w:val="24"/>
              </w:rPr>
              <w:t xml:space="preserve"> </w:t>
            </w:r>
            <w:r>
              <w:rPr>
                <w:b/>
                <w:sz w:val="24"/>
              </w:rPr>
              <w:t>материала</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574963DC" w14:textId="77777777" w:rsidR="007C39C2" w:rsidRDefault="007C39C2" w:rsidP="007C39C2">
            <w:pPr>
              <w:pStyle w:val="TableParagraph"/>
              <w:spacing w:line="254" w:lineRule="exact"/>
              <w:ind w:left="1096"/>
              <w:rPr>
                <w:b/>
                <w:sz w:val="24"/>
              </w:rPr>
            </w:pPr>
            <w:r>
              <w:rPr>
                <w:b/>
                <w:sz w:val="24"/>
              </w:rPr>
              <w:t>2</w:t>
            </w:r>
          </w:p>
        </w:tc>
        <w:tc>
          <w:tcPr>
            <w:tcW w:w="2553" w:type="dxa"/>
            <w:vMerge w:val="restart"/>
            <w:tcBorders>
              <w:top w:val="single" w:sz="4" w:space="0" w:color="000000"/>
              <w:left w:val="single" w:sz="4" w:space="0" w:color="000000"/>
              <w:bottom w:val="single" w:sz="4" w:space="0" w:color="000000"/>
              <w:right w:val="single" w:sz="4" w:space="0" w:color="000000"/>
            </w:tcBorders>
            <w:hideMark/>
          </w:tcPr>
          <w:p w14:paraId="3588DB32" w14:textId="77777777" w:rsidR="007C39C2" w:rsidRDefault="007C39C2" w:rsidP="007C39C2">
            <w:pPr>
              <w:pStyle w:val="TableParagraph"/>
              <w:spacing w:before="3"/>
              <w:ind w:left="148"/>
              <w:rPr>
                <w:sz w:val="24"/>
              </w:rPr>
            </w:pPr>
            <w:r>
              <w:rPr>
                <w:sz w:val="24"/>
                <w:lang w:val="ru-RU"/>
              </w:rPr>
              <w:t xml:space="preserve">               </w:t>
            </w:r>
            <w:r>
              <w:rPr>
                <w:spacing w:val="-6"/>
                <w:sz w:val="24"/>
              </w:rPr>
              <w:t xml:space="preserve"> </w:t>
            </w:r>
            <w:r>
              <w:rPr>
                <w:sz w:val="24"/>
              </w:rPr>
              <w:t>ОК</w:t>
            </w:r>
            <w:r>
              <w:rPr>
                <w:spacing w:val="-9"/>
                <w:sz w:val="24"/>
              </w:rPr>
              <w:t xml:space="preserve"> </w:t>
            </w:r>
            <w:r>
              <w:rPr>
                <w:sz w:val="24"/>
              </w:rPr>
              <w:t>08</w:t>
            </w:r>
          </w:p>
        </w:tc>
      </w:tr>
      <w:tr w:rsidR="007C39C2" w14:paraId="008CB94A" w14:textId="77777777" w:rsidTr="007C39C2">
        <w:trPr>
          <w:trHeight w:val="275"/>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6A98E615" w14:textId="77777777" w:rsidR="007C39C2" w:rsidRDefault="007C39C2" w:rsidP="007C39C2">
            <w:pPr>
              <w:widowControl/>
              <w:autoSpaceDE/>
              <w:autoSpaceDN/>
              <w:rPr>
                <w:rFonts w:ascii="Times New Roman" w:eastAsia="Microsoft Sans Serif" w:hAnsi="Times New Roman" w:cs="Times New Roman"/>
                <w:sz w:val="24"/>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06BF914B" w14:textId="77777777" w:rsidR="007C39C2" w:rsidRDefault="007C39C2" w:rsidP="007C39C2">
            <w:pPr>
              <w:pStyle w:val="TableParagraph"/>
              <w:spacing w:line="255" w:lineRule="exact"/>
              <w:ind w:left="109"/>
              <w:rPr>
                <w:b/>
                <w:sz w:val="24"/>
              </w:rPr>
            </w:pPr>
            <w:r>
              <w:rPr>
                <w:b/>
                <w:sz w:val="24"/>
              </w:rPr>
              <w:t>Практические</w:t>
            </w:r>
            <w:r>
              <w:rPr>
                <w:b/>
                <w:spacing w:val="-6"/>
                <w:sz w:val="24"/>
              </w:rPr>
              <w:t xml:space="preserve"> </w:t>
            </w:r>
            <w:r>
              <w:rPr>
                <w:b/>
                <w:sz w:val="24"/>
              </w:rPr>
              <w:t>занятия</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7E359FAB" w14:textId="77777777" w:rsidR="007C39C2" w:rsidRDefault="007C39C2" w:rsidP="007C39C2">
            <w:pPr>
              <w:pStyle w:val="TableParagraph"/>
              <w:spacing w:line="255" w:lineRule="exact"/>
              <w:ind w:left="1096"/>
              <w:rPr>
                <w:b/>
                <w:sz w:val="24"/>
              </w:rPr>
            </w:pPr>
            <w:r>
              <w:rPr>
                <w:b/>
                <w:sz w:val="24"/>
              </w:rPr>
              <w:t>2</w:t>
            </w: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6A3B5084" w14:textId="77777777" w:rsidR="007C39C2" w:rsidRDefault="007C39C2" w:rsidP="007C39C2">
            <w:pPr>
              <w:widowControl/>
              <w:autoSpaceDE/>
              <w:autoSpaceDN/>
              <w:rPr>
                <w:rFonts w:ascii="Times New Roman" w:eastAsia="Microsoft Sans Serif" w:hAnsi="Times New Roman" w:cs="Times New Roman"/>
                <w:sz w:val="24"/>
              </w:rPr>
            </w:pPr>
          </w:p>
        </w:tc>
      </w:tr>
      <w:tr w:rsidR="007C39C2" w14:paraId="43B646C5" w14:textId="77777777" w:rsidTr="007C39C2">
        <w:trPr>
          <w:trHeight w:val="1103"/>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31ACFD7D" w14:textId="77777777" w:rsidR="007C39C2" w:rsidRDefault="007C39C2" w:rsidP="007C39C2">
            <w:pPr>
              <w:widowControl/>
              <w:autoSpaceDE/>
              <w:autoSpaceDN/>
              <w:rPr>
                <w:rFonts w:ascii="Times New Roman" w:eastAsia="Microsoft Sans Serif" w:hAnsi="Times New Roman" w:cs="Times New Roman"/>
                <w:sz w:val="24"/>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54856154" w14:textId="77777777" w:rsidR="007C39C2" w:rsidRPr="00D0573E" w:rsidRDefault="007C39C2" w:rsidP="007C39C2">
            <w:pPr>
              <w:pStyle w:val="TableParagraph"/>
              <w:spacing w:before="4" w:line="242" w:lineRule="auto"/>
              <w:ind w:left="109"/>
              <w:rPr>
                <w:sz w:val="24"/>
                <w:lang w:val="ru-RU"/>
              </w:rPr>
            </w:pPr>
            <w:r w:rsidRPr="00D0573E">
              <w:rPr>
                <w:spacing w:val="-1"/>
                <w:sz w:val="24"/>
                <w:lang w:val="ru-RU"/>
              </w:rPr>
              <w:t xml:space="preserve">23.Освоение акробатических </w:t>
            </w:r>
            <w:r w:rsidRPr="00D0573E">
              <w:rPr>
                <w:sz w:val="24"/>
                <w:lang w:val="ru-RU"/>
              </w:rPr>
              <w:t>элементов: кувырок вперед, кувырок</w:t>
            </w:r>
            <w:r w:rsidRPr="00D0573E">
              <w:rPr>
                <w:spacing w:val="-61"/>
                <w:sz w:val="24"/>
                <w:lang w:val="ru-RU"/>
              </w:rPr>
              <w:t xml:space="preserve"> </w:t>
            </w:r>
            <w:r>
              <w:rPr>
                <w:spacing w:val="-61"/>
                <w:sz w:val="24"/>
                <w:lang w:val="ru-RU"/>
              </w:rPr>
              <w:t xml:space="preserve">   </w:t>
            </w:r>
            <w:r w:rsidRPr="00D0573E">
              <w:rPr>
                <w:sz w:val="24"/>
                <w:lang w:val="ru-RU"/>
              </w:rPr>
              <w:t>назад,</w:t>
            </w:r>
            <w:r w:rsidRPr="00D0573E">
              <w:rPr>
                <w:spacing w:val="-15"/>
                <w:sz w:val="24"/>
                <w:lang w:val="ru-RU"/>
              </w:rPr>
              <w:t xml:space="preserve"> </w:t>
            </w:r>
            <w:r w:rsidRPr="00D0573E">
              <w:rPr>
                <w:sz w:val="24"/>
                <w:lang w:val="ru-RU"/>
              </w:rPr>
              <w:t>длинный</w:t>
            </w:r>
            <w:r w:rsidRPr="00D0573E">
              <w:rPr>
                <w:spacing w:val="-14"/>
                <w:sz w:val="24"/>
                <w:lang w:val="ru-RU"/>
              </w:rPr>
              <w:t xml:space="preserve"> </w:t>
            </w:r>
            <w:r w:rsidRPr="00D0573E">
              <w:rPr>
                <w:sz w:val="24"/>
                <w:lang w:val="ru-RU"/>
              </w:rPr>
              <w:t>кувырок,</w:t>
            </w:r>
            <w:r w:rsidRPr="00D0573E">
              <w:rPr>
                <w:spacing w:val="-15"/>
                <w:sz w:val="24"/>
                <w:lang w:val="ru-RU"/>
              </w:rPr>
              <w:t xml:space="preserve"> </w:t>
            </w:r>
            <w:r w:rsidRPr="00D0573E">
              <w:rPr>
                <w:sz w:val="24"/>
                <w:lang w:val="ru-RU"/>
              </w:rPr>
              <w:t>кувырок</w:t>
            </w:r>
            <w:r w:rsidRPr="00D0573E">
              <w:rPr>
                <w:spacing w:val="-14"/>
                <w:sz w:val="24"/>
                <w:lang w:val="ru-RU"/>
              </w:rPr>
              <w:t xml:space="preserve"> </w:t>
            </w:r>
            <w:r w:rsidRPr="00D0573E">
              <w:rPr>
                <w:sz w:val="24"/>
                <w:lang w:val="ru-RU"/>
              </w:rPr>
              <w:t>через</w:t>
            </w:r>
            <w:r w:rsidRPr="00D0573E">
              <w:rPr>
                <w:spacing w:val="-14"/>
                <w:sz w:val="24"/>
                <w:lang w:val="ru-RU"/>
              </w:rPr>
              <w:t xml:space="preserve"> </w:t>
            </w:r>
            <w:r w:rsidRPr="00D0573E">
              <w:rPr>
                <w:sz w:val="24"/>
                <w:lang w:val="ru-RU"/>
              </w:rPr>
              <w:t xml:space="preserve">плечо, кувырок назад через стойку на руках, </w:t>
            </w:r>
            <w:r w:rsidRPr="00D0573E">
              <w:rPr>
                <w:spacing w:val="-14"/>
                <w:sz w:val="24"/>
                <w:lang w:val="ru-RU"/>
              </w:rPr>
              <w:t xml:space="preserve"> </w:t>
            </w:r>
            <w:r w:rsidRPr="00D0573E">
              <w:rPr>
                <w:sz w:val="24"/>
                <w:lang w:val="ru-RU"/>
              </w:rPr>
              <w:t>стойка</w:t>
            </w:r>
            <w:r w:rsidRPr="00D0573E">
              <w:rPr>
                <w:spacing w:val="-15"/>
                <w:sz w:val="24"/>
                <w:lang w:val="ru-RU"/>
              </w:rPr>
              <w:t xml:space="preserve"> </w:t>
            </w:r>
            <w:r w:rsidRPr="00D0573E">
              <w:rPr>
                <w:sz w:val="24"/>
                <w:lang w:val="ru-RU"/>
              </w:rPr>
              <w:t>на</w:t>
            </w:r>
            <w:r w:rsidRPr="00D0573E">
              <w:rPr>
                <w:spacing w:val="-14"/>
                <w:sz w:val="24"/>
                <w:lang w:val="ru-RU"/>
              </w:rPr>
              <w:t xml:space="preserve"> </w:t>
            </w:r>
            <w:r w:rsidRPr="00D0573E">
              <w:rPr>
                <w:sz w:val="24"/>
                <w:lang w:val="ru-RU"/>
              </w:rPr>
              <w:t>лопатках,</w:t>
            </w:r>
            <w:r w:rsidRPr="00D0573E">
              <w:rPr>
                <w:spacing w:val="-60"/>
                <w:sz w:val="24"/>
                <w:lang w:val="ru-RU"/>
              </w:rPr>
              <w:t xml:space="preserve"> </w:t>
            </w:r>
            <w:r w:rsidRPr="00D0573E">
              <w:rPr>
                <w:sz w:val="24"/>
                <w:lang w:val="ru-RU"/>
              </w:rPr>
              <w:t>мост,</w:t>
            </w:r>
            <w:r w:rsidRPr="00D0573E">
              <w:rPr>
                <w:spacing w:val="-7"/>
                <w:sz w:val="24"/>
                <w:lang w:val="ru-RU"/>
              </w:rPr>
              <w:t xml:space="preserve"> </w:t>
            </w:r>
            <w:r w:rsidRPr="00D0573E">
              <w:rPr>
                <w:sz w:val="24"/>
                <w:lang w:val="ru-RU"/>
              </w:rPr>
              <w:t>стойка</w:t>
            </w:r>
            <w:r w:rsidRPr="00D0573E">
              <w:rPr>
                <w:spacing w:val="-5"/>
                <w:sz w:val="24"/>
                <w:lang w:val="ru-RU"/>
              </w:rPr>
              <w:t xml:space="preserve"> </w:t>
            </w:r>
            <w:r w:rsidRPr="00D0573E">
              <w:rPr>
                <w:sz w:val="24"/>
                <w:lang w:val="ru-RU"/>
              </w:rPr>
              <w:t>на</w:t>
            </w:r>
            <w:r w:rsidRPr="00D0573E">
              <w:rPr>
                <w:spacing w:val="-9"/>
                <w:sz w:val="24"/>
                <w:lang w:val="ru-RU"/>
              </w:rPr>
              <w:t xml:space="preserve"> </w:t>
            </w:r>
            <w:r w:rsidRPr="00D0573E">
              <w:rPr>
                <w:sz w:val="24"/>
                <w:lang w:val="ru-RU"/>
              </w:rPr>
              <w:t>руках,</w:t>
            </w:r>
            <w:r w:rsidRPr="00D0573E">
              <w:rPr>
                <w:spacing w:val="-6"/>
                <w:sz w:val="24"/>
                <w:lang w:val="ru-RU"/>
              </w:rPr>
              <w:t xml:space="preserve"> </w:t>
            </w:r>
            <w:r w:rsidRPr="00D0573E">
              <w:rPr>
                <w:sz w:val="24"/>
                <w:lang w:val="ru-RU"/>
              </w:rPr>
              <w:t>стойка</w:t>
            </w:r>
            <w:r w:rsidRPr="00D0573E">
              <w:rPr>
                <w:spacing w:val="-5"/>
                <w:sz w:val="24"/>
                <w:lang w:val="ru-RU"/>
              </w:rPr>
              <w:t xml:space="preserve"> </w:t>
            </w:r>
            <w:r w:rsidRPr="00D0573E">
              <w:rPr>
                <w:sz w:val="24"/>
                <w:lang w:val="ru-RU"/>
              </w:rPr>
              <w:t>на</w:t>
            </w:r>
            <w:r w:rsidRPr="00D0573E">
              <w:rPr>
                <w:spacing w:val="-9"/>
                <w:sz w:val="24"/>
                <w:lang w:val="ru-RU"/>
              </w:rPr>
              <w:t xml:space="preserve"> </w:t>
            </w:r>
            <w:r w:rsidRPr="00D0573E">
              <w:rPr>
                <w:sz w:val="24"/>
                <w:lang w:val="ru-RU"/>
              </w:rPr>
              <w:t>голове</w:t>
            </w:r>
            <w:r w:rsidRPr="00D0573E">
              <w:rPr>
                <w:spacing w:val="-5"/>
                <w:sz w:val="24"/>
                <w:lang w:val="ru-RU"/>
              </w:rPr>
              <w:t xml:space="preserve"> </w:t>
            </w:r>
            <w:r w:rsidRPr="00D0573E">
              <w:rPr>
                <w:sz w:val="24"/>
                <w:lang w:val="ru-RU"/>
              </w:rPr>
              <w:t>и</w:t>
            </w:r>
            <w:r w:rsidRPr="00D0573E">
              <w:rPr>
                <w:spacing w:val="-6"/>
                <w:sz w:val="24"/>
                <w:lang w:val="ru-RU"/>
              </w:rPr>
              <w:t xml:space="preserve"> </w:t>
            </w:r>
            <w:r w:rsidRPr="00D0573E">
              <w:rPr>
                <w:sz w:val="24"/>
                <w:lang w:val="ru-RU"/>
              </w:rPr>
              <w:t>руках,</w:t>
            </w:r>
            <w:r w:rsidRPr="00D0573E">
              <w:rPr>
                <w:spacing w:val="-7"/>
                <w:sz w:val="24"/>
                <w:lang w:val="ru-RU"/>
              </w:rPr>
              <w:t xml:space="preserve"> </w:t>
            </w:r>
            <w:r w:rsidRPr="00D0573E">
              <w:rPr>
                <w:sz w:val="24"/>
                <w:lang w:val="ru-RU"/>
              </w:rPr>
              <w:t>переворот</w:t>
            </w:r>
            <w:r w:rsidRPr="00D0573E">
              <w:rPr>
                <w:spacing w:val="-6"/>
                <w:sz w:val="24"/>
                <w:lang w:val="ru-RU"/>
              </w:rPr>
              <w:t xml:space="preserve"> </w:t>
            </w:r>
            <w:r w:rsidRPr="00D0573E">
              <w:rPr>
                <w:sz w:val="24"/>
                <w:lang w:val="ru-RU"/>
              </w:rPr>
              <w:t>боком</w:t>
            </w:r>
          </w:p>
          <w:p w14:paraId="1BF3AC58" w14:textId="77777777" w:rsidR="007C39C2" w:rsidRDefault="007C39C2" w:rsidP="007C39C2">
            <w:pPr>
              <w:pStyle w:val="TableParagraph"/>
              <w:spacing w:line="248" w:lineRule="exact"/>
              <w:ind w:left="109"/>
              <w:rPr>
                <w:sz w:val="24"/>
              </w:rPr>
            </w:pPr>
            <w:r>
              <w:rPr>
                <w:sz w:val="24"/>
              </w:rPr>
              <w:t>«колесо»,</w:t>
            </w:r>
            <w:r>
              <w:rPr>
                <w:spacing w:val="-14"/>
                <w:sz w:val="24"/>
              </w:rPr>
              <w:t xml:space="preserve"> </w:t>
            </w:r>
            <w:r>
              <w:rPr>
                <w:sz w:val="24"/>
              </w:rPr>
              <w:t>равновесие</w:t>
            </w:r>
            <w:r>
              <w:rPr>
                <w:spacing w:val="-11"/>
                <w:sz w:val="24"/>
              </w:rPr>
              <w:t xml:space="preserve"> </w:t>
            </w:r>
            <w:r>
              <w:rPr>
                <w:sz w:val="24"/>
              </w:rPr>
              <w:t>«ласточка».</w:t>
            </w:r>
          </w:p>
        </w:tc>
        <w:tc>
          <w:tcPr>
            <w:tcW w:w="2329" w:type="dxa"/>
            <w:gridSpan w:val="2"/>
            <w:vMerge w:val="restart"/>
            <w:tcBorders>
              <w:top w:val="single" w:sz="4" w:space="0" w:color="000000"/>
              <w:left w:val="single" w:sz="4" w:space="0" w:color="000000"/>
              <w:bottom w:val="single" w:sz="4" w:space="0" w:color="000000"/>
              <w:right w:val="single" w:sz="4" w:space="0" w:color="000000"/>
            </w:tcBorders>
          </w:tcPr>
          <w:p w14:paraId="6E277F70" w14:textId="77777777" w:rsidR="007C39C2" w:rsidRDefault="007C39C2" w:rsidP="007C39C2">
            <w:pPr>
              <w:pStyle w:val="TableParagraph"/>
              <w:rPr>
                <w:sz w:val="24"/>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7C50D2DC" w14:textId="77777777" w:rsidR="007C39C2" w:rsidRDefault="007C39C2" w:rsidP="007C39C2">
            <w:pPr>
              <w:widowControl/>
              <w:autoSpaceDE/>
              <w:autoSpaceDN/>
              <w:rPr>
                <w:rFonts w:ascii="Times New Roman" w:eastAsia="Microsoft Sans Serif" w:hAnsi="Times New Roman" w:cs="Times New Roman"/>
                <w:sz w:val="24"/>
              </w:rPr>
            </w:pPr>
          </w:p>
        </w:tc>
      </w:tr>
      <w:tr w:rsidR="007C39C2" w14:paraId="06CBB834" w14:textId="77777777" w:rsidTr="007C39C2">
        <w:trPr>
          <w:trHeight w:val="278"/>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42C5CF5B" w14:textId="77777777" w:rsidR="007C39C2" w:rsidRDefault="007C39C2" w:rsidP="007C39C2">
            <w:pPr>
              <w:widowControl/>
              <w:autoSpaceDE/>
              <w:autoSpaceDN/>
              <w:rPr>
                <w:rFonts w:ascii="Times New Roman" w:eastAsia="Microsoft Sans Serif" w:hAnsi="Times New Roman" w:cs="Times New Roman"/>
                <w:sz w:val="24"/>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39B09D17" w14:textId="77777777" w:rsidR="007C39C2" w:rsidRDefault="007C39C2" w:rsidP="007C39C2">
            <w:pPr>
              <w:pStyle w:val="TableParagraph"/>
              <w:spacing w:before="6" w:line="251" w:lineRule="exact"/>
              <w:ind w:left="109"/>
              <w:rPr>
                <w:sz w:val="24"/>
              </w:rPr>
            </w:pPr>
            <w:r>
              <w:rPr>
                <w:sz w:val="24"/>
              </w:rPr>
              <w:t>24.Совершенствование</w:t>
            </w:r>
            <w:r>
              <w:rPr>
                <w:spacing w:val="-16"/>
                <w:sz w:val="24"/>
              </w:rPr>
              <w:t xml:space="preserve"> </w:t>
            </w:r>
            <w:r>
              <w:rPr>
                <w:sz w:val="24"/>
              </w:rPr>
              <w:t>акробатических</w:t>
            </w:r>
            <w:r>
              <w:rPr>
                <w:spacing w:val="-15"/>
                <w:sz w:val="24"/>
              </w:rPr>
              <w:t xml:space="preserve"> </w:t>
            </w:r>
            <w:r>
              <w:rPr>
                <w:sz w:val="24"/>
              </w:rPr>
              <w:t>элементов</w:t>
            </w:r>
          </w:p>
        </w:tc>
        <w:tc>
          <w:tcPr>
            <w:tcW w:w="2329" w:type="dxa"/>
            <w:gridSpan w:val="2"/>
            <w:vMerge/>
            <w:tcBorders>
              <w:top w:val="single" w:sz="4" w:space="0" w:color="000000"/>
              <w:left w:val="single" w:sz="4" w:space="0" w:color="000000"/>
              <w:bottom w:val="single" w:sz="4" w:space="0" w:color="000000"/>
              <w:right w:val="single" w:sz="4" w:space="0" w:color="000000"/>
            </w:tcBorders>
            <w:vAlign w:val="center"/>
            <w:hideMark/>
          </w:tcPr>
          <w:p w14:paraId="47875CB0" w14:textId="77777777" w:rsidR="007C39C2" w:rsidRDefault="007C39C2" w:rsidP="007C39C2">
            <w:pPr>
              <w:widowControl/>
              <w:autoSpaceDE/>
              <w:autoSpaceDN/>
              <w:rPr>
                <w:rFonts w:ascii="Times New Roman" w:eastAsia="Microsoft Sans Serif" w:hAnsi="Times New Roman" w:cs="Times New Roman"/>
                <w:sz w:val="24"/>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2EFBA3E8" w14:textId="77777777" w:rsidR="007C39C2" w:rsidRDefault="007C39C2" w:rsidP="007C39C2">
            <w:pPr>
              <w:widowControl/>
              <w:autoSpaceDE/>
              <w:autoSpaceDN/>
              <w:rPr>
                <w:rFonts w:ascii="Times New Roman" w:eastAsia="Microsoft Sans Serif" w:hAnsi="Times New Roman" w:cs="Times New Roman"/>
                <w:sz w:val="24"/>
              </w:rPr>
            </w:pPr>
          </w:p>
        </w:tc>
      </w:tr>
      <w:tr w:rsidR="007C39C2" w14:paraId="6879E48F" w14:textId="77777777" w:rsidTr="007C39C2">
        <w:trPr>
          <w:trHeight w:val="827"/>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506649DA" w14:textId="77777777" w:rsidR="007C39C2" w:rsidRDefault="007C39C2" w:rsidP="007C39C2">
            <w:pPr>
              <w:widowControl/>
              <w:autoSpaceDE/>
              <w:autoSpaceDN/>
              <w:rPr>
                <w:rFonts w:ascii="Times New Roman" w:eastAsia="Microsoft Sans Serif" w:hAnsi="Times New Roman" w:cs="Times New Roman"/>
                <w:sz w:val="24"/>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7F2C1B6A" w14:textId="77777777" w:rsidR="007C39C2" w:rsidRPr="00D0573E" w:rsidRDefault="007C39C2" w:rsidP="007C39C2">
            <w:pPr>
              <w:pStyle w:val="TableParagraph"/>
              <w:spacing w:line="276" w:lineRule="exact"/>
              <w:ind w:left="109"/>
              <w:rPr>
                <w:sz w:val="24"/>
                <w:lang w:val="ru-RU"/>
              </w:rPr>
            </w:pPr>
            <w:r w:rsidRPr="00D0573E">
              <w:rPr>
                <w:spacing w:val="-1"/>
                <w:sz w:val="24"/>
                <w:lang w:val="ru-RU"/>
              </w:rPr>
              <w:t>25.Освоение</w:t>
            </w:r>
            <w:r w:rsidRPr="00D0573E">
              <w:rPr>
                <w:spacing w:val="-13"/>
                <w:sz w:val="24"/>
                <w:lang w:val="ru-RU"/>
              </w:rPr>
              <w:t xml:space="preserve"> </w:t>
            </w:r>
            <w:r w:rsidRPr="00D0573E">
              <w:rPr>
                <w:sz w:val="24"/>
                <w:lang w:val="ru-RU"/>
              </w:rPr>
              <w:t>и</w:t>
            </w:r>
            <w:r w:rsidRPr="00D0573E">
              <w:rPr>
                <w:spacing w:val="-15"/>
                <w:sz w:val="24"/>
                <w:lang w:val="ru-RU"/>
              </w:rPr>
              <w:t xml:space="preserve"> </w:t>
            </w:r>
            <w:r w:rsidRPr="00D0573E">
              <w:rPr>
                <w:sz w:val="24"/>
                <w:lang w:val="ru-RU"/>
              </w:rPr>
              <w:t>совершенствование</w:t>
            </w:r>
            <w:r w:rsidRPr="00D0573E">
              <w:rPr>
                <w:spacing w:val="-13"/>
                <w:sz w:val="24"/>
                <w:lang w:val="ru-RU"/>
              </w:rPr>
              <w:t xml:space="preserve"> </w:t>
            </w:r>
            <w:r w:rsidRPr="00D0573E">
              <w:rPr>
                <w:sz w:val="24"/>
                <w:lang w:val="ru-RU"/>
              </w:rPr>
              <w:t>акробатической</w:t>
            </w:r>
            <w:r w:rsidRPr="00D0573E">
              <w:rPr>
                <w:spacing w:val="-15"/>
                <w:sz w:val="24"/>
                <w:lang w:val="ru-RU"/>
              </w:rPr>
              <w:t xml:space="preserve"> </w:t>
            </w:r>
            <w:r w:rsidRPr="00D0573E">
              <w:rPr>
                <w:sz w:val="24"/>
                <w:lang w:val="ru-RU"/>
              </w:rPr>
              <w:t>комбинации</w:t>
            </w:r>
            <w:r w:rsidRPr="00D0573E">
              <w:rPr>
                <w:spacing w:val="-61"/>
                <w:sz w:val="24"/>
                <w:lang w:val="ru-RU"/>
              </w:rPr>
              <w:t xml:space="preserve"> </w:t>
            </w:r>
            <w:r w:rsidRPr="00D0573E">
              <w:rPr>
                <w:sz w:val="24"/>
                <w:lang w:val="ru-RU"/>
              </w:rPr>
              <w:t>(последовательность выполнения элементов в акробатической</w:t>
            </w:r>
            <w:r w:rsidRPr="00D0573E">
              <w:rPr>
                <w:spacing w:val="-61"/>
                <w:sz w:val="24"/>
                <w:lang w:val="ru-RU"/>
              </w:rPr>
              <w:t xml:space="preserve"> </w:t>
            </w:r>
            <w:r w:rsidRPr="00D0573E">
              <w:rPr>
                <w:sz w:val="24"/>
                <w:lang w:val="ru-RU"/>
              </w:rPr>
              <w:t>комбинации</w:t>
            </w:r>
            <w:r w:rsidRPr="00D0573E">
              <w:rPr>
                <w:spacing w:val="1"/>
                <w:sz w:val="24"/>
                <w:lang w:val="ru-RU"/>
              </w:rPr>
              <w:t xml:space="preserve"> </w:t>
            </w:r>
            <w:r w:rsidRPr="00D0573E">
              <w:rPr>
                <w:sz w:val="24"/>
                <w:lang w:val="ru-RU"/>
              </w:rPr>
              <w:t>может изменяться):</w:t>
            </w:r>
          </w:p>
        </w:tc>
        <w:tc>
          <w:tcPr>
            <w:tcW w:w="2329" w:type="dxa"/>
            <w:gridSpan w:val="2"/>
            <w:vMerge/>
            <w:tcBorders>
              <w:top w:val="single" w:sz="4" w:space="0" w:color="000000"/>
              <w:left w:val="single" w:sz="4" w:space="0" w:color="000000"/>
              <w:bottom w:val="single" w:sz="4" w:space="0" w:color="000000"/>
              <w:right w:val="single" w:sz="4" w:space="0" w:color="000000"/>
            </w:tcBorders>
            <w:vAlign w:val="center"/>
            <w:hideMark/>
          </w:tcPr>
          <w:p w14:paraId="5A24AEF0"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4C5809B9"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r>
      <w:tr w:rsidR="007C39C2" w14:paraId="6C27031D" w14:textId="77777777" w:rsidTr="007C39C2">
        <w:trPr>
          <w:trHeight w:val="275"/>
        </w:trPr>
        <w:tc>
          <w:tcPr>
            <w:tcW w:w="10577" w:type="dxa"/>
            <w:gridSpan w:val="9"/>
            <w:tcBorders>
              <w:top w:val="single" w:sz="4" w:space="0" w:color="000000"/>
              <w:left w:val="single" w:sz="4" w:space="0" w:color="000000"/>
              <w:bottom w:val="single" w:sz="4" w:space="0" w:color="000000"/>
              <w:right w:val="single" w:sz="4" w:space="0" w:color="000000"/>
            </w:tcBorders>
            <w:hideMark/>
          </w:tcPr>
          <w:p w14:paraId="27422070" w14:textId="77777777" w:rsidR="007C39C2" w:rsidRPr="00887912" w:rsidRDefault="007C39C2" w:rsidP="007C39C2">
            <w:pPr>
              <w:pStyle w:val="TableParagraph"/>
              <w:spacing w:line="256" w:lineRule="exact"/>
              <w:ind w:left="107"/>
              <w:rPr>
                <w:b/>
                <w:i/>
                <w:sz w:val="24"/>
                <w:lang w:val="ru-RU"/>
              </w:rPr>
            </w:pPr>
            <w:r>
              <w:rPr>
                <w:b/>
                <w:i/>
                <w:sz w:val="24"/>
              </w:rPr>
              <w:t>2.8</w:t>
            </w:r>
            <w:r>
              <w:rPr>
                <w:b/>
                <w:i/>
                <w:spacing w:val="-3"/>
                <w:sz w:val="24"/>
              </w:rPr>
              <w:t xml:space="preserve"> </w:t>
            </w:r>
            <w:r>
              <w:rPr>
                <w:b/>
                <w:i/>
                <w:sz w:val="24"/>
              </w:rPr>
              <w:t>Спортивные</w:t>
            </w:r>
            <w:r>
              <w:rPr>
                <w:b/>
                <w:i/>
                <w:spacing w:val="-2"/>
                <w:sz w:val="24"/>
              </w:rPr>
              <w:t xml:space="preserve"> </w:t>
            </w:r>
            <w:r>
              <w:rPr>
                <w:b/>
                <w:i/>
                <w:sz w:val="24"/>
              </w:rPr>
              <w:t xml:space="preserve">игры </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2EE31E0A" w14:textId="77777777" w:rsidR="007C39C2" w:rsidRDefault="007C39C2" w:rsidP="007C39C2">
            <w:pPr>
              <w:pStyle w:val="TableParagraph"/>
              <w:spacing w:line="255" w:lineRule="exact"/>
              <w:ind w:left="1011" w:right="999"/>
              <w:jc w:val="center"/>
              <w:rPr>
                <w:b/>
                <w:sz w:val="24"/>
              </w:rPr>
            </w:pPr>
            <w:r>
              <w:rPr>
                <w:b/>
                <w:sz w:val="24"/>
              </w:rPr>
              <w:t>12</w:t>
            </w:r>
          </w:p>
        </w:tc>
        <w:tc>
          <w:tcPr>
            <w:tcW w:w="2553" w:type="dxa"/>
            <w:tcBorders>
              <w:top w:val="single" w:sz="4" w:space="0" w:color="000000"/>
              <w:left w:val="single" w:sz="4" w:space="0" w:color="000000"/>
              <w:bottom w:val="single" w:sz="4" w:space="0" w:color="000000"/>
              <w:right w:val="single" w:sz="4" w:space="0" w:color="000000"/>
            </w:tcBorders>
          </w:tcPr>
          <w:p w14:paraId="5A0425B2" w14:textId="77777777" w:rsidR="007C39C2" w:rsidRDefault="007C39C2" w:rsidP="007C39C2">
            <w:pPr>
              <w:pStyle w:val="TableParagraph"/>
              <w:rPr>
                <w:sz w:val="20"/>
              </w:rPr>
            </w:pPr>
          </w:p>
        </w:tc>
      </w:tr>
      <w:tr w:rsidR="007C39C2" w14:paraId="522DAA04" w14:textId="77777777" w:rsidTr="007C39C2">
        <w:trPr>
          <w:trHeight w:val="275"/>
        </w:trPr>
        <w:tc>
          <w:tcPr>
            <w:tcW w:w="2618" w:type="dxa"/>
            <w:gridSpan w:val="3"/>
            <w:vMerge w:val="restart"/>
            <w:tcBorders>
              <w:top w:val="single" w:sz="4" w:space="0" w:color="000000"/>
              <w:left w:val="single" w:sz="4" w:space="0" w:color="000000"/>
              <w:bottom w:val="single" w:sz="4" w:space="0" w:color="000000"/>
              <w:right w:val="single" w:sz="4" w:space="0" w:color="000000"/>
            </w:tcBorders>
            <w:hideMark/>
          </w:tcPr>
          <w:p w14:paraId="2FAF6D7E" w14:textId="77777777" w:rsidR="007C39C2" w:rsidRDefault="007C39C2" w:rsidP="007C39C2">
            <w:pPr>
              <w:pStyle w:val="TableParagraph"/>
              <w:ind w:left="107"/>
              <w:rPr>
                <w:b/>
                <w:spacing w:val="-7"/>
                <w:sz w:val="24"/>
                <w:lang w:val="ru-RU"/>
              </w:rPr>
            </w:pPr>
            <w:r>
              <w:rPr>
                <w:b/>
                <w:sz w:val="24"/>
              </w:rPr>
              <w:t>Тема</w:t>
            </w:r>
            <w:r>
              <w:rPr>
                <w:b/>
                <w:spacing w:val="-6"/>
                <w:sz w:val="24"/>
              </w:rPr>
              <w:t xml:space="preserve"> </w:t>
            </w:r>
            <w:r>
              <w:rPr>
                <w:b/>
                <w:sz w:val="24"/>
              </w:rPr>
              <w:t>2.8</w:t>
            </w:r>
            <w:r>
              <w:rPr>
                <w:b/>
                <w:spacing w:val="-5"/>
                <w:sz w:val="24"/>
              </w:rPr>
              <w:t xml:space="preserve"> </w:t>
            </w:r>
            <w:r>
              <w:rPr>
                <w:b/>
                <w:sz w:val="24"/>
              </w:rPr>
              <w:t>(1)</w:t>
            </w:r>
            <w:r>
              <w:rPr>
                <w:b/>
                <w:spacing w:val="-7"/>
                <w:sz w:val="24"/>
              </w:rPr>
              <w:t xml:space="preserve"> </w:t>
            </w:r>
          </w:p>
          <w:p w14:paraId="78083B49" w14:textId="77777777" w:rsidR="007C39C2" w:rsidRDefault="007C39C2" w:rsidP="007C39C2">
            <w:pPr>
              <w:pStyle w:val="TableParagraph"/>
              <w:ind w:left="107"/>
              <w:rPr>
                <w:sz w:val="24"/>
              </w:rPr>
            </w:pPr>
            <w:r>
              <w:rPr>
                <w:sz w:val="24"/>
              </w:rPr>
              <w:t>Футбол</w:t>
            </w:r>
          </w:p>
          <w:p w14:paraId="6ED7486B" w14:textId="77777777" w:rsidR="007C39C2" w:rsidRPr="00066234" w:rsidRDefault="007C39C2" w:rsidP="007C39C2">
            <w:pPr>
              <w:pStyle w:val="TableParagraph"/>
              <w:ind w:left="107"/>
              <w:rPr>
                <w:b/>
                <w:sz w:val="24"/>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54021619" w14:textId="77777777" w:rsidR="007C39C2" w:rsidRDefault="007C39C2" w:rsidP="007C39C2">
            <w:pPr>
              <w:pStyle w:val="TableParagraph"/>
              <w:spacing w:line="255" w:lineRule="exact"/>
              <w:ind w:left="109"/>
              <w:rPr>
                <w:b/>
                <w:sz w:val="24"/>
              </w:rPr>
            </w:pPr>
            <w:r>
              <w:rPr>
                <w:b/>
                <w:sz w:val="24"/>
              </w:rPr>
              <w:t>Содержание</w:t>
            </w:r>
            <w:r>
              <w:rPr>
                <w:b/>
                <w:spacing w:val="-5"/>
                <w:sz w:val="24"/>
              </w:rPr>
              <w:t xml:space="preserve"> </w:t>
            </w:r>
            <w:r>
              <w:rPr>
                <w:b/>
                <w:sz w:val="24"/>
              </w:rPr>
              <w:t>учебного</w:t>
            </w:r>
            <w:r>
              <w:rPr>
                <w:b/>
                <w:spacing w:val="-3"/>
                <w:sz w:val="24"/>
              </w:rPr>
              <w:t xml:space="preserve"> </w:t>
            </w:r>
            <w:r>
              <w:rPr>
                <w:b/>
                <w:sz w:val="24"/>
              </w:rPr>
              <w:t>материала</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6F16A634" w14:textId="77777777" w:rsidR="007C39C2" w:rsidRPr="00CD4C02" w:rsidRDefault="007C39C2" w:rsidP="007C39C2">
            <w:pPr>
              <w:pStyle w:val="TableParagraph"/>
              <w:spacing w:line="255" w:lineRule="exact"/>
              <w:ind w:left="11"/>
              <w:jc w:val="center"/>
              <w:rPr>
                <w:b/>
                <w:sz w:val="24"/>
                <w:lang w:val="ru-RU"/>
              </w:rPr>
            </w:pPr>
            <w:r>
              <w:rPr>
                <w:b/>
                <w:sz w:val="24"/>
                <w:lang w:val="ru-RU"/>
              </w:rPr>
              <w:t>2</w:t>
            </w:r>
          </w:p>
        </w:tc>
        <w:tc>
          <w:tcPr>
            <w:tcW w:w="2553" w:type="dxa"/>
            <w:vMerge w:val="restart"/>
            <w:tcBorders>
              <w:top w:val="single" w:sz="4" w:space="0" w:color="000000"/>
              <w:left w:val="single" w:sz="4" w:space="0" w:color="000000"/>
              <w:bottom w:val="single" w:sz="4" w:space="0" w:color="000000"/>
              <w:right w:val="single" w:sz="4" w:space="0" w:color="000000"/>
            </w:tcBorders>
            <w:hideMark/>
          </w:tcPr>
          <w:p w14:paraId="52F31306" w14:textId="77777777" w:rsidR="007C39C2" w:rsidRDefault="007C39C2" w:rsidP="007C39C2">
            <w:pPr>
              <w:pStyle w:val="TableParagraph"/>
              <w:spacing w:before="4"/>
              <w:ind w:left="150"/>
              <w:rPr>
                <w:sz w:val="24"/>
              </w:rPr>
            </w:pPr>
            <w:r>
              <w:rPr>
                <w:sz w:val="24"/>
                <w:lang w:val="ru-RU"/>
              </w:rPr>
              <w:t xml:space="preserve">              </w:t>
            </w:r>
            <w:r>
              <w:rPr>
                <w:spacing w:val="-6"/>
                <w:sz w:val="24"/>
              </w:rPr>
              <w:t xml:space="preserve"> </w:t>
            </w:r>
            <w:r>
              <w:rPr>
                <w:sz w:val="24"/>
              </w:rPr>
              <w:t>ОК</w:t>
            </w:r>
            <w:r>
              <w:rPr>
                <w:spacing w:val="-9"/>
                <w:sz w:val="24"/>
              </w:rPr>
              <w:t xml:space="preserve"> </w:t>
            </w:r>
            <w:r>
              <w:rPr>
                <w:sz w:val="24"/>
              </w:rPr>
              <w:t>08</w:t>
            </w:r>
          </w:p>
        </w:tc>
      </w:tr>
      <w:tr w:rsidR="007C39C2" w14:paraId="12A7C064" w14:textId="77777777" w:rsidTr="007C39C2">
        <w:trPr>
          <w:trHeight w:val="275"/>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3CE03751" w14:textId="77777777" w:rsidR="007C39C2" w:rsidRDefault="007C39C2" w:rsidP="007C39C2">
            <w:pPr>
              <w:widowControl/>
              <w:autoSpaceDE/>
              <w:autoSpaceDN/>
              <w:rPr>
                <w:rFonts w:ascii="Times New Roman" w:eastAsia="Microsoft Sans Serif" w:hAnsi="Times New Roman" w:cs="Times New Roman"/>
                <w:sz w:val="24"/>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00B6EC6E" w14:textId="77777777" w:rsidR="007C39C2" w:rsidRDefault="007C39C2" w:rsidP="007C39C2">
            <w:pPr>
              <w:pStyle w:val="TableParagraph"/>
              <w:spacing w:line="255" w:lineRule="exact"/>
              <w:ind w:left="109"/>
              <w:rPr>
                <w:b/>
                <w:sz w:val="24"/>
              </w:rPr>
            </w:pPr>
            <w:r>
              <w:rPr>
                <w:b/>
                <w:sz w:val="24"/>
              </w:rPr>
              <w:t>Практические</w:t>
            </w:r>
            <w:r>
              <w:rPr>
                <w:b/>
                <w:spacing w:val="-6"/>
                <w:sz w:val="24"/>
              </w:rPr>
              <w:t xml:space="preserve"> </w:t>
            </w:r>
            <w:r>
              <w:rPr>
                <w:b/>
                <w:sz w:val="24"/>
              </w:rPr>
              <w:t>занятия</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0498EED0" w14:textId="77777777" w:rsidR="007C39C2" w:rsidRPr="00CD4C02" w:rsidRDefault="007C39C2" w:rsidP="007C39C2">
            <w:pPr>
              <w:pStyle w:val="TableParagraph"/>
              <w:spacing w:before="4" w:line="251" w:lineRule="exact"/>
              <w:ind w:left="11"/>
              <w:jc w:val="center"/>
              <w:rPr>
                <w:sz w:val="24"/>
                <w:lang w:val="ru-RU"/>
              </w:rPr>
            </w:pPr>
            <w:r>
              <w:rPr>
                <w:sz w:val="24"/>
                <w:lang w:val="ru-RU"/>
              </w:rPr>
              <w:t>2</w:t>
            </w: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7A0E538A" w14:textId="77777777" w:rsidR="007C39C2" w:rsidRDefault="007C39C2" w:rsidP="007C39C2">
            <w:pPr>
              <w:widowControl/>
              <w:autoSpaceDE/>
              <w:autoSpaceDN/>
              <w:rPr>
                <w:rFonts w:ascii="Times New Roman" w:eastAsia="Microsoft Sans Serif" w:hAnsi="Times New Roman" w:cs="Times New Roman"/>
                <w:sz w:val="24"/>
              </w:rPr>
            </w:pPr>
          </w:p>
        </w:tc>
      </w:tr>
      <w:tr w:rsidR="007C39C2" w14:paraId="4BC17064" w14:textId="77777777" w:rsidTr="007C39C2">
        <w:trPr>
          <w:trHeight w:val="1379"/>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488C7C18" w14:textId="77777777" w:rsidR="007C39C2" w:rsidRDefault="007C39C2" w:rsidP="007C39C2">
            <w:pPr>
              <w:widowControl/>
              <w:autoSpaceDE/>
              <w:autoSpaceDN/>
              <w:rPr>
                <w:rFonts w:ascii="Times New Roman" w:eastAsia="Microsoft Sans Serif" w:hAnsi="Times New Roman" w:cs="Times New Roman"/>
                <w:sz w:val="24"/>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50816E4C" w14:textId="77777777" w:rsidR="007C39C2" w:rsidRPr="00D0573E" w:rsidRDefault="007C39C2" w:rsidP="007C39C2">
            <w:pPr>
              <w:pStyle w:val="TableParagraph"/>
              <w:spacing w:line="276" w:lineRule="exact"/>
              <w:ind w:left="109" w:right="93"/>
              <w:jc w:val="both"/>
              <w:rPr>
                <w:sz w:val="24"/>
                <w:lang w:val="ru-RU"/>
              </w:rPr>
            </w:pPr>
            <w:r w:rsidRPr="00D0573E">
              <w:rPr>
                <w:sz w:val="24"/>
                <w:lang w:val="ru-RU"/>
              </w:rPr>
              <w:t>26.</w:t>
            </w:r>
            <w:r w:rsidRPr="00D0573E">
              <w:rPr>
                <w:spacing w:val="1"/>
                <w:sz w:val="24"/>
                <w:lang w:val="ru-RU"/>
              </w:rPr>
              <w:t xml:space="preserve"> </w:t>
            </w:r>
            <w:r w:rsidRPr="00D0573E">
              <w:rPr>
                <w:sz w:val="24"/>
                <w:lang w:val="ru-RU"/>
              </w:rPr>
              <w:t>Техника</w:t>
            </w:r>
            <w:r w:rsidRPr="00D0573E">
              <w:rPr>
                <w:spacing w:val="1"/>
                <w:sz w:val="24"/>
                <w:lang w:val="ru-RU"/>
              </w:rPr>
              <w:t xml:space="preserve"> </w:t>
            </w:r>
            <w:r w:rsidRPr="00D0573E">
              <w:rPr>
                <w:sz w:val="24"/>
                <w:lang w:val="ru-RU"/>
              </w:rPr>
              <w:t>безопасности</w:t>
            </w:r>
            <w:r w:rsidRPr="00D0573E">
              <w:rPr>
                <w:spacing w:val="1"/>
                <w:sz w:val="24"/>
                <w:lang w:val="ru-RU"/>
              </w:rPr>
              <w:t xml:space="preserve"> </w:t>
            </w:r>
            <w:r w:rsidRPr="00D0573E">
              <w:rPr>
                <w:sz w:val="24"/>
                <w:lang w:val="ru-RU"/>
              </w:rPr>
              <w:t>на</w:t>
            </w:r>
            <w:r w:rsidRPr="00D0573E">
              <w:rPr>
                <w:spacing w:val="1"/>
                <w:sz w:val="24"/>
                <w:lang w:val="ru-RU"/>
              </w:rPr>
              <w:t xml:space="preserve"> </w:t>
            </w:r>
            <w:r w:rsidRPr="00D0573E">
              <w:rPr>
                <w:sz w:val="24"/>
                <w:lang w:val="ru-RU"/>
              </w:rPr>
              <w:t>занятиях</w:t>
            </w:r>
            <w:r w:rsidRPr="00D0573E">
              <w:rPr>
                <w:spacing w:val="1"/>
                <w:sz w:val="24"/>
                <w:lang w:val="ru-RU"/>
              </w:rPr>
              <w:t xml:space="preserve"> </w:t>
            </w:r>
            <w:r w:rsidRPr="00D0573E">
              <w:rPr>
                <w:sz w:val="24"/>
                <w:lang w:val="ru-RU"/>
              </w:rPr>
              <w:t>футболом.</w:t>
            </w:r>
            <w:r w:rsidRPr="00D0573E">
              <w:rPr>
                <w:spacing w:val="1"/>
                <w:sz w:val="24"/>
                <w:lang w:val="ru-RU"/>
              </w:rPr>
              <w:t xml:space="preserve"> </w:t>
            </w:r>
            <w:r w:rsidRPr="00D0573E">
              <w:rPr>
                <w:sz w:val="24"/>
                <w:lang w:val="ru-RU"/>
              </w:rPr>
              <w:t>Освоение</w:t>
            </w:r>
            <w:r w:rsidRPr="00D0573E">
              <w:rPr>
                <w:spacing w:val="1"/>
                <w:sz w:val="24"/>
                <w:lang w:val="ru-RU"/>
              </w:rPr>
              <w:t xml:space="preserve"> </w:t>
            </w:r>
            <w:r w:rsidRPr="00D0573E">
              <w:rPr>
                <w:sz w:val="24"/>
                <w:lang w:val="ru-RU"/>
              </w:rPr>
              <w:t>и</w:t>
            </w:r>
            <w:r w:rsidRPr="00D0573E">
              <w:rPr>
                <w:spacing w:val="1"/>
                <w:sz w:val="24"/>
                <w:lang w:val="ru-RU"/>
              </w:rPr>
              <w:t xml:space="preserve"> </w:t>
            </w:r>
            <w:r w:rsidRPr="00D0573E">
              <w:rPr>
                <w:w w:val="95"/>
                <w:sz w:val="24"/>
                <w:lang w:val="ru-RU"/>
              </w:rPr>
              <w:t>совершенствование техники выполнения приёмов игры: удар по мячу</w:t>
            </w:r>
            <w:r w:rsidRPr="00D0573E">
              <w:rPr>
                <w:spacing w:val="1"/>
                <w:w w:val="95"/>
                <w:sz w:val="24"/>
                <w:lang w:val="ru-RU"/>
              </w:rPr>
              <w:t xml:space="preserve"> </w:t>
            </w:r>
            <w:r w:rsidRPr="00D0573E">
              <w:rPr>
                <w:sz w:val="24"/>
                <w:lang w:val="ru-RU"/>
              </w:rPr>
              <w:t>носком, серединой подъема, внутренней, внешней частью подъема;</w:t>
            </w:r>
            <w:r w:rsidRPr="00D0573E">
              <w:rPr>
                <w:spacing w:val="-61"/>
                <w:sz w:val="24"/>
                <w:lang w:val="ru-RU"/>
              </w:rPr>
              <w:t xml:space="preserve"> </w:t>
            </w:r>
            <w:r w:rsidRPr="00D0573E">
              <w:rPr>
                <w:sz w:val="24"/>
                <w:lang w:val="ru-RU"/>
              </w:rPr>
              <w:t>остановки</w:t>
            </w:r>
            <w:r w:rsidRPr="00D0573E">
              <w:rPr>
                <w:spacing w:val="1"/>
                <w:sz w:val="24"/>
                <w:lang w:val="ru-RU"/>
              </w:rPr>
              <w:t xml:space="preserve"> </w:t>
            </w:r>
            <w:r w:rsidRPr="00D0573E">
              <w:rPr>
                <w:sz w:val="24"/>
                <w:lang w:val="ru-RU"/>
              </w:rPr>
              <w:t>мяча</w:t>
            </w:r>
            <w:r w:rsidRPr="00D0573E">
              <w:rPr>
                <w:spacing w:val="1"/>
                <w:sz w:val="24"/>
                <w:lang w:val="ru-RU"/>
              </w:rPr>
              <w:t xml:space="preserve"> </w:t>
            </w:r>
            <w:r w:rsidRPr="00D0573E">
              <w:rPr>
                <w:sz w:val="24"/>
                <w:lang w:val="ru-RU"/>
              </w:rPr>
              <w:t>внутренней</w:t>
            </w:r>
            <w:r w:rsidRPr="00D0573E">
              <w:rPr>
                <w:spacing w:val="1"/>
                <w:sz w:val="24"/>
                <w:lang w:val="ru-RU"/>
              </w:rPr>
              <w:t xml:space="preserve"> </w:t>
            </w:r>
            <w:r w:rsidRPr="00D0573E">
              <w:rPr>
                <w:sz w:val="24"/>
                <w:lang w:val="ru-RU"/>
              </w:rPr>
              <w:t>стороной</w:t>
            </w:r>
            <w:r w:rsidRPr="00D0573E">
              <w:rPr>
                <w:spacing w:val="1"/>
                <w:sz w:val="24"/>
                <w:lang w:val="ru-RU"/>
              </w:rPr>
              <w:t xml:space="preserve"> </w:t>
            </w:r>
            <w:r w:rsidRPr="00D0573E">
              <w:rPr>
                <w:sz w:val="24"/>
                <w:lang w:val="ru-RU"/>
              </w:rPr>
              <w:t>стопы;</w:t>
            </w:r>
            <w:r w:rsidRPr="00D0573E">
              <w:rPr>
                <w:spacing w:val="1"/>
                <w:sz w:val="24"/>
                <w:lang w:val="ru-RU"/>
              </w:rPr>
              <w:t xml:space="preserve"> </w:t>
            </w:r>
            <w:r w:rsidRPr="00D0573E">
              <w:rPr>
                <w:sz w:val="24"/>
                <w:lang w:val="ru-RU"/>
              </w:rPr>
              <w:t>остановки</w:t>
            </w:r>
            <w:r w:rsidRPr="00D0573E">
              <w:rPr>
                <w:spacing w:val="1"/>
                <w:sz w:val="24"/>
                <w:lang w:val="ru-RU"/>
              </w:rPr>
              <w:t xml:space="preserve"> </w:t>
            </w:r>
            <w:r w:rsidRPr="00D0573E">
              <w:rPr>
                <w:sz w:val="24"/>
                <w:lang w:val="ru-RU"/>
              </w:rPr>
              <w:t>мяча</w:t>
            </w:r>
            <w:r w:rsidRPr="00D0573E">
              <w:rPr>
                <w:spacing w:val="1"/>
                <w:sz w:val="24"/>
                <w:lang w:val="ru-RU"/>
              </w:rPr>
              <w:t xml:space="preserve"> </w:t>
            </w:r>
            <w:r w:rsidRPr="00D0573E">
              <w:rPr>
                <w:sz w:val="24"/>
                <w:lang w:val="ru-RU"/>
              </w:rPr>
              <w:t>внутренней</w:t>
            </w:r>
            <w:r w:rsidRPr="00D0573E">
              <w:rPr>
                <w:spacing w:val="-4"/>
                <w:sz w:val="24"/>
                <w:lang w:val="ru-RU"/>
              </w:rPr>
              <w:t xml:space="preserve"> </w:t>
            </w:r>
            <w:r w:rsidRPr="00D0573E">
              <w:rPr>
                <w:sz w:val="24"/>
                <w:lang w:val="ru-RU"/>
              </w:rPr>
              <w:t>стороной</w:t>
            </w:r>
            <w:r w:rsidRPr="00D0573E">
              <w:rPr>
                <w:spacing w:val="-9"/>
                <w:sz w:val="24"/>
                <w:lang w:val="ru-RU"/>
              </w:rPr>
              <w:t xml:space="preserve"> </w:t>
            </w:r>
            <w:r w:rsidRPr="00D0573E">
              <w:rPr>
                <w:sz w:val="24"/>
                <w:lang w:val="ru-RU"/>
              </w:rPr>
              <w:t>стопы</w:t>
            </w:r>
            <w:r w:rsidRPr="00D0573E">
              <w:rPr>
                <w:spacing w:val="-4"/>
                <w:sz w:val="24"/>
                <w:lang w:val="ru-RU"/>
              </w:rPr>
              <w:t xml:space="preserve"> </w:t>
            </w:r>
            <w:r w:rsidRPr="00D0573E">
              <w:rPr>
                <w:sz w:val="24"/>
                <w:lang w:val="ru-RU"/>
              </w:rPr>
              <w:t>в</w:t>
            </w:r>
            <w:r w:rsidRPr="00D0573E">
              <w:rPr>
                <w:spacing w:val="-3"/>
                <w:sz w:val="24"/>
                <w:lang w:val="ru-RU"/>
              </w:rPr>
              <w:t xml:space="preserve"> </w:t>
            </w:r>
            <w:r w:rsidRPr="00D0573E">
              <w:rPr>
                <w:sz w:val="24"/>
                <w:lang w:val="ru-RU"/>
              </w:rPr>
              <w:t>прыжке,</w:t>
            </w:r>
            <w:r w:rsidRPr="00D0573E">
              <w:rPr>
                <w:spacing w:val="-6"/>
                <w:sz w:val="24"/>
                <w:lang w:val="ru-RU"/>
              </w:rPr>
              <w:t xml:space="preserve"> </w:t>
            </w:r>
            <w:r w:rsidRPr="00D0573E">
              <w:rPr>
                <w:sz w:val="24"/>
                <w:lang w:val="ru-RU"/>
              </w:rPr>
              <w:t>остановки</w:t>
            </w:r>
            <w:r w:rsidRPr="00D0573E">
              <w:rPr>
                <w:spacing w:val="-4"/>
                <w:sz w:val="24"/>
                <w:lang w:val="ru-RU"/>
              </w:rPr>
              <w:t xml:space="preserve"> </w:t>
            </w:r>
            <w:r w:rsidRPr="00D0573E">
              <w:rPr>
                <w:sz w:val="24"/>
                <w:lang w:val="ru-RU"/>
              </w:rPr>
              <w:t>мяча</w:t>
            </w:r>
            <w:r w:rsidRPr="00D0573E">
              <w:rPr>
                <w:spacing w:val="-3"/>
                <w:sz w:val="24"/>
                <w:lang w:val="ru-RU"/>
              </w:rPr>
              <w:t xml:space="preserve"> </w:t>
            </w:r>
            <w:r w:rsidRPr="00D0573E">
              <w:rPr>
                <w:sz w:val="24"/>
                <w:lang w:val="ru-RU"/>
              </w:rPr>
              <w:t>подошвой.</w:t>
            </w:r>
          </w:p>
        </w:tc>
        <w:tc>
          <w:tcPr>
            <w:tcW w:w="2329" w:type="dxa"/>
            <w:gridSpan w:val="2"/>
            <w:vMerge w:val="restart"/>
            <w:tcBorders>
              <w:top w:val="single" w:sz="4" w:space="0" w:color="000000"/>
              <w:left w:val="single" w:sz="4" w:space="0" w:color="000000"/>
              <w:bottom w:val="single" w:sz="4" w:space="0" w:color="000000"/>
              <w:right w:val="single" w:sz="4" w:space="0" w:color="000000"/>
            </w:tcBorders>
          </w:tcPr>
          <w:p w14:paraId="107141B0" w14:textId="77777777" w:rsidR="007C39C2" w:rsidRPr="00D0573E" w:rsidRDefault="007C39C2" w:rsidP="007C39C2">
            <w:pPr>
              <w:pStyle w:val="TableParagraph"/>
              <w:rPr>
                <w:lang w:val="ru-RU"/>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63F1BBE0"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r>
      <w:tr w:rsidR="007C39C2" w14:paraId="7C3C3A3A" w14:textId="77777777" w:rsidTr="007C39C2">
        <w:trPr>
          <w:trHeight w:val="551"/>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57019B5F"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73B26CB1" w14:textId="77777777" w:rsidR="007C39C2" w:rsidRPr="00D0573E" w:rsidRDefault="007C39C2" w:rsidP="007C39C2">
            <w:pPr>
              <w:pStyle w:val="TableParagraph"/>
              <w:spacing w:line="276" w:lineRule="exact"/>
              <w:ind w:left="109"/>
              <w:rPr>
                <w:sz w:val="24"/>
                <w:lang w:val="ru-RU"/>
              </w:rPr>
            </w:pPr>
            <w:r w:rsidRPr="00D0573E">
              <w:rPr>
                <w:sz w:val="24"/>
                <w:lang w:val="ru-RU"/>
              </w:rPr>
              <w:t>27.</w:t>
            </w:r>
            <w:r w:rsidRPr="00D0573E">
              <w:rPr>
                <w:spacing w:val="1"/>
                <w:sz w:val="24"/>
                <w:lang w:val="ru-RU"/>
              </w:rPr>
              <w:t xml:space="preserve"> </w:t>
            </w:r>
            <w:r w:rsidRPr="00D0573E">
              <w:rPr>
                <w:sz w:val="24"/>
                <w:lang w:val="ru-RU"/>
              </w:rPr>
              <w:t>Правила</w:t>
            </w:r>
            <w:r w:rsidRPr="00D0573E">
              <w:rPr>
                <w:spacing w:val="1"/>
                <w:sz w:val="24"/>
                <w:lang w:val="ru-RU"/>
              </w:rPr>
              <w:t xml:space="preserve"> </w:t>
            </w:r>
            <w:r w:rsidRPr="00D0573E">
              <w:rPr>
                <w:sz w:val="24"/>
                <w:lang w:val="ru-RU"/>
              </w:rPr>
              <w:t>игры</w:t>
            </w:r>
            <w:r w:rsidRPr="00D0573E">
              <w:rPr>
                <w:spacing w:val="1"/>
                <w:sz w:val="24"/>
                <w:lang w:val="ru-RU"/>
              </w:rPr>
              <w:t xml:space="preserve"> </w:t>
            </w:r>
            <w:r w:rsidRPr="00D0573E">
              <w:rPr>
                <w:sz w:val="24"/>
                <w:lang w:val="ru-RU"/>
              </w:rPr>
              <w:t>и</w:t>
            </w:r>
            <w:r w:rsidRPr="00D0573E">
              <w:rPr>
                <w:spacing w:val="1"/>
                <w:sz w:val="24"/>
                <w:lang w:val="ru-RU"/>
              </w:rPr>
              <w:t xml:space="preserve"> </w:t>
            </w:r>
            <w:r w:rsidRPr="00D0573E">
              <w:rPr>
                <w:sz w:val="24"/>
                <w:lang w:val="ru-RU"/>
              </w:rPr>
              <w:t>методика</w:t>
            </w:r>
            <w:r w:rsidRPr="00D0573E">
              <w:rPr>
                <w:spacing w:val="1"/>
                <w:sz w:val="24"/>
                <w:lang w:val="ru-RU"/>
              </w:rPr>
              <w:t xml:space="preserve"> </w:t>
            </w:r>
            <w:r w:rsidRPr="00D0573E">
              <w:rPr>
                <w:sz w:val="24"/>
                <w:lang w:val="ru-RU"/>
              </w:rPr>
              <w:t>судейства.</w:t>
            </w:r>
            <w:r w:rsidRPr="00D0573E">
              <w:rPr>
                <w:spacing w:val="1"/>
                <w:sz w:val="24"/>
                <w:lang w:val="ru-RU"/>
              </w:rPr>
              <w:t xml:space="preserve"> </w:t>
            </w:r>
            <w:r w:rsidRPr="00D0573E">
              <w:rPr>
                <w:sz w:val="24"/>
                <w:lang w:val="ru-RU"/>
              </w:rPr>
              <w:t>Техника</w:t>
            </w:r>
            <w:r w:rsidRPr="00D0573E">
              <w:rPr>
                <w:spacing w:val="1"/>
                <w:sz w:val="24"/>
                <w:lang w:val="ru-RU"/>
              </w:rPr>
              <w:t xml:space="preserve"> </w:t>
            </w:r>
            <w:r w:rsidRPr="00D0573E">
              <w:rPr>
                <w:sz w:val="24"/>
                <w:lang w:val="ru-RU"/>
              </w:rPr>
              <w:t>нападения.</w:t>
            </w:r>
            <w:r w:rsidRPr="00D0573E">
              <w:rPr>
                <w:spacing w:val="-61"/>
                <w:sz w:val="24"/>
                <w:lang w:val="ru-RU"/>
              </w:rPr>
              <w:t xml:space="preserve"> </w:t>
            </w:r>
            <w:r w:rsidRPr="00D0573E">
              <w:rPr>
                <w:sz w:val="24"/>
                <w:lang w:val="ru-RU"/>
              </w:rPr>
              <w:t>Действия</w:t>
            </w:r>
            <w:r w:rsidRPr="00D0573E">
              <w:rPr>
                <w:spacing w:val="-5"/>
                <w:sz w:val="24"/>
                <w:lang w:val="ru-RU"/>
              </w:rPr>
              <w:t xml:space="preserve"> </w:t>
            </w:r>
            <w:r w:rsidRPr="00D0573E">
              <w:rPr>
                <w:sz w:val="24"/>
                <w:lang w:val="ru-RU"/>
              </w:rPr>
              <w:t>игрока</w:t>
            </w:r>
            <w:r w:rsidRPr="00D0573E">
              <w:rPr>
                <w:spacing w:val="-4"/>
                <w:sz w:val="24"/>
                <w:lang w:val="ru-RU"/>
              </w:rPr>
              <w:t xml:space="preserve"> </w:t>
            </w:r>
            <w:r w:rsidRPr="00D0573E">
              <w:rPr>
                <w:sz w:val="24"/>
                <w:lang w:val="ru-RU"/>
              </w:rPr>
              <w:t>без</w:t>
            </w:r>
            <w:r w:rsidRPr="00D0573E">
              <w:rPr>
                <w:spacing w:val="-6"/>
                <w:sz w:val="24"/>
                <w:lang w:val="ru-RU"/>
              </w:rPr>
              <w:t xml:space="preserve"> </w:t>
            </w:r>
            <w:r w:rsidRPr="00D0573E">
              <w:rPr>
                <w:sz w:val="24"/>
                <w:lang w:val="ru-RU"/>
              </w:rPr>
              <w:t>мяча:</w:t>
            </w:r>
            <w:r w:rsidRPr="00D0573E">
              <w:rPr>
                <w:spacing w:val="-4"/>
                <w:sz w:val="24"/>
                <w:lang w:val="ru-RU"/>
              </w:rPr>
              <w:t xml:space="preserve"> </w:t>
            </w:r>
            <w:r w:rsidRPr="00D0573E">
              <w:rPr>
                <w:sz w:val="24"/>
                <w:lang w:val="ru-RU"/>
              </w:rPr>
              <w:t>освобождение</w:t>
            </w:r>
            <w:r w:rsidRPr="00D0573E">
              <w:rPr>
                <w:spacing w:val="-7"/>
                <w:sz w:val="24"/>
                <w:lang w:val="ru-RU"/>
              </w:rPr>
              <w:t xml:space="preserve"> </w:t>
            </w:r>
            <w:r w:rsidRPr="00D0573E">
              <w:rPr>
                <w:sz w:val="24"/>
                <w:lang w:val="ru-RU"/>
              </w:rPr>
              <w:t>от</w:t>
            </w:r>
            <w:r w:rsidRPr="00D0573E">
              <w:rPr>
                <w:spacing w:val="-4"/>
                <w:sz w:val="24"/>
                <w:lang w:val="ru-RU"/>
              </w:rPr>
              <w:t xml:space="preserve"> </w:t>
            </w:r>
            <w:r w:rsidRPr="00D0573E">
              <w:rPr>
                <w:sz w:val="24"/>
                <w:lang w:val="ru-RU"/>
              </w:rPr>
              <w:t>опеки</w:t>
            </w:r>
            <w:r w:rsidRPr="00D0573E">
              <w:rPr>
                <w:spacing w:val="-5"/>
                <w:sz w:val="24"/>
                <w:lang w:val="ru-RU"/>
              </w:rPr>
              <w:t xml:space="preserve"> </w:t>
            </w:r>
            <w:r w:rsidRPr="00D0573E">
              <w:rPr>
                <w:sz w:val="24"/>
                <w:lang w:val="ru-RU"/>
              </w:rPr>
              <w:t>противника</w:t>
            </w:r>
          </w:p>
        </w:tc>
        <w:tc>
          <w:tcPr>
            <w:tcW w:w="2329" w:type="dxa"/>
            <w:gridSpan w:val="2"/>
            <w:vMerge/>
            <w:tcBorders>
              <w:top w:val="single" w:sz="4" w:space="0" w:color="000000"/>
              <w:left w:val="single" w:sz="4" w:space="0" w:color="000000"/>
              <w:bottom w:val="single" w:sz="4" w:space="0" w:color="000000"/>
              <w:right w:val="single" w:sz="4" w:space="0" w:color="000000"/>
            </w:tcBorders>
            <w:vAlign w:val="center"/>
            <w:hideMark/>
          </w:tcPr>
          <w:p w14:paraId="1F00B2B2" w14:textId="77777777" w:rsidR="007C39C2" w:rsidRPr="00D0573E" w:rsidRDefault="007C39C2" w:rsidP="007C39C2">
            <w:pPr>
              <w:widowControl/>
              <w:autoSpaceDE/>
              <w:autoSpaceDN/>
              <w:rPr>
                <w:rFonts w:ascii="Times New Roman" w:eastAsia="Microsoft Sans Serif" w:hAnsi="Times New Roman" w:cs="Times New Roman"/>
                <w:lang w:val="ru-RU"/>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78D41BD2"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r>
      <w:tr w:rsidR="007C39C2" w14:paraId="3D2E28E5" w14:textId="77777777" w:rsidTr="007C39C2">
        <w:trPr>
          <w:trHeight w:val="281"/>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2D92B57D"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70493DF8" w14:textId="77777777" w:rsidR="007C39C2" w:rsidRPr="00D0573E" w:rsidRDefault="007C39C2" w:rsidP="007C39C2">
            <w:pPr>
              <w:pStyle w:val="TableParagraph"/>
              <w:spacing w:line="276" w:lineRule="exact"/>
              <w:ind w:left="109"/>
              <w:rPr>
                <w:sz w:val="24"/>
                <w:lang w:val="ru-RU"/>
              </w:rPr>
            </w:pPr>
            <w:r w:rsidRPr="00D0573E">
              <w:rPr>
                <w:sz w:val="24"/>
                <w:lang w:val="ru-RU"/>
              </w:rPr>
              <w:t>28.</w:t>
            </w:r>
            <w:r w:rsidRPr="00D0573E">
              <w:rPr>
                <w:spacing w:val="-12"/>
                <w:sz w:val="24"/>
                <w:lang w:val="ru-RU"/>
              </w:rPr>
              <w:t xml:space="preserve"> </w:t>
            </w:r>
            <w:r w:rsidRPr="00D0573E">
              <w:rPr>
                <w:sz w:val="24"/>
                <w:lang w:val="ru-RU"/>
              </w:rPr>
              <w:t>Освоение/совершенствование</w:t>
            </w:r>
            <w:r w:rsidRPr="00D0573E">
              <w:rPr>
                <w:spacing w:val="-10"/>
                <w:sz w:val="24"/>
                <w:lang w:val="ru-RU"/>
              </w:rPr>
              <w:t xml:space="preserve"> </w:t>
            </w:r>
            <w:r w:rsidRPr="00D0573E">
              <w:rPr>
                <w:sz w:val="24"/>
                <w:lang w:val="ru-RU"/>
              </w:rPr>
              <w:t>приёмов</w:t>
            </w:r>
            <w:r w:rsidRPr="00D0573E">
              <w:rPr>
                <w:spacing w:val="-14"/>
                <w:sz w:val="24"/>
                <w:lang w:val="ru-RU"/>
              </w:rPr>
              <w:t xml:space="preserve"> </w:t>
            </w:r>
            <w:r w:rsidRPr="00D0573E">
              <w:rPr>
                <w:sz w:val="24"/>
                <w:lang w:val="ru-RU"/>
              </w:rPr>
              <w:t>тактики</w:t>
            </w:r>
            <w:r w:rsidRPr="00D0573E">
              <w:rPr>
                <w:spacing w:val="-11"/>
                <w:sz w:val="24"/>
                <w:lang w:val="ru-RU"/>
              </w:rPr>
              <w:t xml:space="preserve"> </w:t>
            </w:r>
            <w:r w:rsidRPr="00D0573E">
              <w:rPr>
                <w:sz w:val="24"/>
                <w:lang w:val="ru-RU"/>
              </w:rPr>
              <w:t>защиты</w:t>
            </w:r>
            <w:r w:rsidRPr="00D0573E">
              <w:rPr>
                <w:spacing w:val="-11"/>
                <w:sz w:val="24"/>
                <w:lang w:val="ru-RU"/>
              </w:rPr>
              <w:t xml:space="preserve"> </w:t>
            </w:r>
            <w:r w:rsidRPr="00D0573E">
              <w:rPr>
                <w:sz w:val="24"/>
                <w:lang w:val="ru-RU"/>
              </w:rPr>
              <w:t>и</w:t>
            </w:r>
            <w:r w:rsidRPr="00D0573E">
              <w:rPr>
                <w:spacing w:val="-61"/>
                <w:sz w:val="24"/>
                <w:lang w:val="ru-RU"/>
              </w:rPr>
              <w:t xml:space="preserve"> </w:t>
            </w:r>
            <w:r w:rsidRPr="00D0573E">
              <w:rPr>
                <w:sz w:val="24"/>
                <w:lang w:val="ru-RU"/>
              </w:rPr>
              <w:t>нападения</w:t>
            </w:r>
          </w:p>
        </w:tc>
        <w:tc>
          <w:tcPr>
            <w:tcW w:w="2329" w:type="dxa"/>
            <w:gridSpan w:val="2"/>
            <w:vMerge/>
            <w:tcBorders>
              <w:top w:val="single" w:sz="4" w:space="0" w:color="000000"/>
              <w:left w:val="single" w:sz="4" w:space="0" w:color="000000"/>
              <w:bottom w:val="single" w:sz="4" w:space="0" w:color="000000"/>
              <w:right w:val="single" w:sz="4" w:space="0" w:color="000000"/>
            </w:tcBorders>
            <w:vAlign w:val="center"/>
            <w:hideMark/>
          </w:tcPr>
          <w:p w14:paraId="44DB50D3" w14:textId="77777777" w:rsidR="007C39C2" w:rsidRPr="00D0573E" w:rsidRDefault="007C39C2" w:rsidP="007C39C2">
            <w:pPr>
              <w:widowControl/>
              <w:autoSpaceDE/>
              <w:autoSpaceDN/>
              <w:rPr>
                <w:rFonts w:ascii="Times New Roman" w:eastAsia="Microsoft Sans Serif" w:hAnsi="Times New Roman" w:cs="Times New Roman"/>
                <w:lang w:val="ru-RU"/>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2CB880B3"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r>
      <w:tr w:rsidR="007C39C2" w14:paraId="54839020" w14:textId="77777777" w:rsidTr="007C39C2">
        <w:trPr>
          <w:trHeight w:val="552"/>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2EE3B92D"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c>
          <w:tcPr>
            <w:tcW w:w="4916" w:type="dxa"/>
            <w:tcBorders>
              <w:top w:val="single" w:sz="4" w:space="0" w:color="000000"/>
              <w:left w:val="single" w:sz="4" w:space="0" w:color="000000"/>
              <w:bottom w:val="single" w:sz="4" w:space="0" w:color="000000"/>
              <w:right w:val="nil"/>
            </w:tcBorders>
            <w:hideMark/>
          </w:tcPr>
          <w:p w14:paraId="7143C0F8" w14:textId="77777777" w:rsidR="007C39C2" w:rsidRPr="00D0573E" w:rsidRDefault="007C39C2" w:rsidP="007C39C2">
            <w:pPr>
              <w:pStyle w:val="TableParagraph"/>
              <w:tabs>
                <w:tab w:val="left" w:pos="2286"/>
              </w:tabs>
              <w:spacing w:line="270" w:lineRule="atLeast"/>
              <w:ind w:left="109" w:right="342"/>
              <w:rPr>
                <w:sz w:val="24"/>
                <w:lang w:val="ru-RU"/>
              </w:rPr>
            </w:pPr>
            <w:r w:rsidRPr="00D0573E">
              <w:rPr>
                <w:sz w:val="24"/>
                <w:lang w:val="ru-RU"/>
              </w:rPr>
              <w:t>29.Выполнение</w:t>
            </w:r>
            <w:r w:rsidRPr="00D0573E">
              <w:rPr>
                <w:sz w:val="24"/>
                <w:lang w:val="ru-RU"/>
              </w:rPr>
              <w:tab/>
            </w:r>
            <w:r w:rsidRPr="00D0573E">
              <w:rPr>
                <w:w w:val="95"/>
                <w:sz w:val="24"/>
                <w:lang w:val="ru-RU"/>
              </w:rPr>
              <w:t>технико-тактических</w:t>
            </w:r>
            <w:r w:rsidRPr="00D0573E">
              <w:rPr>
                <w:spacing w:val="1"/>
                <w:w w:val="95"/>
                <w:sz w:val="24"/>
                <w:lang w:val="ru-RU"/>
              </w:rPr>
              <w:t xml:space="preserve"> </w:t>
            </w:r>
            <w:r w:rsidRPr="00D0573E">
              <w:rPr>
                <w:sz w:val="24"/>
                <w:lang w:val="ru-RU"/>
              </w:rPr>
              <w:t>деятельности</w:t>
            </w:r>
            <w:r w:rsidRPr="00D0573E">
              <w:rPr>
                <w:spacing w:val="2"/>
                <w:sz w:val="24"/>
                <w:lang w:val="ru-RU"/>
              </w:rPr>
              <w:t xml:space="preserve"> </w:t>
            </w:r>
            <w:r w:rsidRPr="00D0573E">
              <w:rPr>
                <w:sz w:val="24"/>
                <w:lang w:val="ru-RU"/>
              </w:rPr>
              <w:t>(учебная</w:t>
            </w:r>
            <w:r w:rsidRPr="00D0573E">
              <w:rPr>
                <w:spacing w:val="1"/>
                <w:sz w:val="24"/>
                <w:lang w:val="ru-RU"/>
              </w:rPr>
              <w:t xml:space="preserve"> </w:t>
            </w:r>
            <w:r w:rsidRPr="00D0573E">
              <w:rPr>
                <w:sz w:val="24"/>
                <w:lang w:val="ru-RU"/>
              </w:rPr>
              <w:t>игра).</w:t>
            </w:r>
          </w:p>
        </w:tc>
        <w:tc>
          <w:tcPr>
            <w:tcW w:w="1353" w:type="dxa"/>
            <w:tcBorders>
              <w:top w:val="single" w:sz="4" w:space="0" w:color="000000"/>
              <w:left w:val="nil"/>
              <w:bottom w:val="single" w:sz="4" w:space="0" w:color="000000"/>
              <w:right w:val="nil"/>
            </w:tcBorders>
            <w:hideMark/>
          </w:tcPr>
          <w:p w14:paraId="4F4EF130" w14:textId="77777777" w:rsidR="007C39C2" w:rsidRDefault="007C39C2" w:rsidP="007C39C2">
            <w:pPr>
              <w:pStyle w:val="TableParagraph"/>
              <w:spacing w:before="5"/>
              <w:ind w:left="92"/>
              <w:rPr>
                <w:sz w:val="24"/>
              </w:rPr>
            </w:pPr>
            <w:r>
              <w:rPr>
                <w:sz w:val="24"/>
              </w:rPr>
              <w:t>приёмов</w:t>
            </w:r>
          </w:p>
        </w:tc>
        <w:tc>
          <w:tcPr>
            <w:tcW w:w="522" w:type="dxa"/>
            <w:tcBorders>
              <w:top w:val="single" w:sz="4" w:space="0" w:color="000000"/>
              <w:left w:val="nil"/>
              <w:bottom w:val="single" w:sz="4" w:space="0" w:color="000000"/>
              <w:right w:val="nil"/>
            </w:tcBorders>
            <w:hideMark/>
          </w:tcPr>
          <w:p w14:paraId="2287AB76" w14:textId="77777777" w:rsidR="007C39C2" w:rsidRDefault="007C39C2" w:rsidP="007C39C2">
            <w:pPr>
              <w:pStyle w:val="TableParagraph"/>
              <w:spacing w:before="5"/>
              <w:ind w:left="138"/>
              <w:rPr>
                <w:sz w:val="24"/>
              </w:rPr>
            </w:pPr>
            <w:r>
              <w:rPr>
                <w:sz w:val="24"/>
              </w:rPr>
              <w:t>в</w:t>
            </w:r>
          </w:p>
        </w:tc>
        <w:tc>
          <w:tcPr>
            <w:tcW w:w="1168" w:type="dxa"/>
            <w:gridSpan w:val="3"/>
            <w:tcBorders>
              <w:top w:val="single" w:sz="4" w:space="0" w:color="000000"/>
              <w:left w:val="nil"/>
              <w:bottom w:val="single" w:sz="4" w:space="0" w:color="000000"/>
              <w:right w:val="single" w:sz="4" w:space="0" w:color="000000"/>
            </w:tcBorders>
            <w:hideMark/>
          </w:tcPr>
          <w:p w14:paraId="49C98C5B" w14:textId="77777777" w:rsidR="007C39C2" w:rsidRDefault="007C39C2" w:rsidP="007C39C2">
            <w:pPr>
              <w:pStyle w:val="TableParagraph"/>
              <w:spacing w:before="5"/>
              <w:ind w:left="158" w:right="72"/>
              <w:jc w:val="center"/>
              <w:rPr>
                <w:sz w:val="24"/>
              </w:rPr>
            </w:pPr>
            <w:r>
              <w:rPr>
                <w:sz w:val="24"/>
              </w:rPr>
              <w:t>игровой</w:t>
            </w:r>
          </w:p>
        </w:tc>
        <w:tc>
          <w:tcPr>
            <w:tcW w:w="2329" w:type="dxa"/>
            <w:gridSpan w:val="2"/>
            <w:vMerge/>
            <w:tcBorders>
              <w:top w:val="single" w:sz="4" w:space="0" w:color="000000"/>
              <w:left w:val="single" w:sz="4" w:space="0" w:color="000000"/>
              <w:bottom w:val="single" w:sz="4" w:space="0" w:color="000000"/>
              <w:right w:val="single" w:sz="4" w:space="0" w:color="000000"/>
            </w:tcBorders>
            <w:vAlign w:val="center"/>
            <w:hideMark/>
          </w:tcPr>
          <w:p w14:paraId="541A6BA1" w14:textId="77777777" w:rsidR="007C39C2" w:rsidRDefault="007C39C2" w:rsidP="007C39C2">
            <w:pPr>
              <w:widowControl/>
              <w:autoSpaceDE/>
              <w:autoSpaceDN/>
              <w:rPr>
                <w:rFonts w:ascii="Times New Roman" w:eastAsia="Microsoft Sans Serif" w:hAnsi="Times New Roman" w:cs="Times New Roman"/>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149FE0E6" w14:textId="77777777" w:rsidR="007C39C2" w:rsidRDefault="007C39C2" w:rsidP="007C39C2">
            <w:pPr>
              <w:widowControl/>
              <w:autoSpaceDE/>
              <w:autoSpaceDN/>
              <w:rPr>
                <w:rFonts w:ascii="Times New Roman" w:eastAsia="Microsoft Sans Serif" w:hAnsi="Times New Roman" w:cs="Times New Roman"/>
                <w:sz w:val="24"/>
              </w:rPr>
            </w:pPr>
          </w:p>
        </w:tc>
      </w:tr>
      <w:tr w:rsidR="007C39C2" w14:paraId="0F7F5236" w14:textId="77777777" w:rsidTr="007C39C2">
        <w:trPr>
          <w:trHeight w:val="275"/>
        </w:trPr>
        <w:tc>
          <w:tcPr>
            <w:tcW w:w="1286" w:type="dxa"/>
            <w:vMerge w:val="restart"/>
            <w:tcBorders>
              <w:top w:val="single" w:sz="4" w:space="0" w:color="000000"/>
              <w:left w:val="single" w:sz="4" w:space="0" w:color="000000"/>
              <w:bottom w:val="single" w:sz="4" w:space="0" w:color="000000"/>
              <w:right w:val="nil"/>
            </w:tcBorders>
            <w:hideMark/>
          </w:tcPr>
          <w:p w14:paraId="563CFAC8" w14:textId="77777777" w:rsidR="007C39C2" w:rsidRPr="00D0573E" w:rsidRDefault="007C39C2" w:rsidP="007C39C2">
            <w:pPr>
              <w:pStyle w:val="TableParagraph"/>
              <w:rPr>
                <w:b/>
                <w:sz w:val="24"/>
                <w:lang w:val="ru-RU"/>
              </w:rPr>
            </w:pPr>
            <w:r w:rsidRPr="00D0573E">
              <w:rPr>
                <w:b/>
                <w:sz w:val="24"/>
                <w:lang w:val="ru-RU"/>
              </w:rPr>
              <w:t>Тема</w:t>
            </w:r>
            <w:r>
              <w:rPr>
                <w:b/>
                <w:sz w:val="24"/>
                <w:lang w:val="ru-RU"/>
              </w:rPr>
              <w:t xml:space="preserve"> 2.8 (2)</w:t>
            </w:r>
          </w:p>
          <w:p w14:paraId="7C6DBEB8" w14:textId="77777777" w:rsidR="007C39C2" w:rsidRPr="00D0573E" w:rsidRDefault="007C39C2" w:rsidP="007C39C2">
            <w:pPr>
              <w:pStyle w:val="TableParagraph"/>
              <w:spacing w:before="4"/>
              <w:ind w:left="107"/>
              <w:rPr>
                <w:w w:val="95"/>
                <w:sz w:val="24"/>
                <w:lang w:val="ru-RU"/>
              </w:rPr>
            </w:pPr>
            <w:r w:rsidRPr="00D0573E">
              <w:rPr>
                <w:w w:val="95"/>
                <w:sz w:val="24"/>
                <w:lang w:val="ru-RU"/>
              </w:rPr>
              <w:t>Баскетбол</w:t>
            </w:r>
          </w:p>
          <w:p w14:paraId="193A808C" w14:textId="77777777" w:rsidR="007C39C2" w:rsidRPr="00D0573E" w:rsidRDefault="007C39C2" w:rsidP="007C39C2">
            <w:pPr>
              <w:pStyle w:val="TableParagraph"/>
              <w:spacing w:before="4"/>
              <w:ind w:left="107"/>
              <w:rPr>
                <w:b/>
                <w:sz w:val="24"/>
                <w:lang w:val="ru-RU"/>
              </w:rPr>
            </w:pPr>
          </w:p>
        </w:tc>
        <w:tc>
          <w:tcPr>
            <w:tcW w:w="634" w:type="dxa"/>
            <w:vMerge w:val="restart"/>
            <w:tcBorders>
              <w:top w:val="single" w:sz="4" w:space="0" w:color="000000"/>
              <w:left w:val="nil"/>
              <w:bottom w:val="single" w:sz="4" w:space="0" w:color="000000"/>
              <w:right w:val="nil"/>
            </w:tcBorders>
            <w:hideMark/>
          </w:tcPr>
          <w:p w14:paraId="74623D51" w14:textId="77777777" w:rsidR="007C39C2" w:rsidRPr="00037898" w:rsidRDefault="007C39C2" w:rsidP="007C39C2">
            <w:pPr>
              <w:pStyle w:val="TableParagraph"/>
              <w:rPr>
                <w:b/>
                <w:sz w:val="24"/>
                <w:lang w:val="ru-RU"/>
              </w:rPr>
            </w:pPr>
          </w:p>
        </w:tc>
        <w:tc>
          <w:tcPr>
            <w:tcW w:w="698" w:type="dxa"/>
            <w:vMerge w:val="restart"/>
            <w:tcBorders>
              <w:top w:val="single" w:sz="4" w:space="0" w:color="000000"/>
              <w:left w:val="nil"/>
              <w:bottom w:val="single" w:sz="4" w:space="0" w:color="000000"/>
              <w:right w:val="single" w:sz="4" w:space="0" w:color="000000"/>
            </w:tcBorders>
            <w:hideMark/>
          </w:tcPr>
          <w:p w14:paraId="77D7510C" w14:textId="77777777" w:rsidR="007C39C2" w:rsidRPr="00037898" w:rsidRDefault="007C39C2" w:rsidP="007C39C2">
            <w:pPr>
              <w:pStyle w:val="TableParagraph"/>
              <w:ind w:left="299"/>
              <w:rPr>
                <w:b/>
                <w:sz w:val="24"/>
                <w:lang w:val="ru-RU"/>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1A4D26AF" w14:textId="77777777" w:rsidR="007C39C2" w:rsidRDefault="007C39C2" w:rsidP="007C39C2">
            <w:pPr>
              <w:pStyle w:val="TableParagraph"/>
              <w:spacing w:line="255" w:lineRule="exact"/>
              <w:ind w:left="109"/>
              <w:rPr>
                <w:b/>
                <w:sz w:val="24"/>
              </w:rPr>
            </w:pPr>
            <w:r>
              <w:rPr>
                <w:b/>
                <w:sz w:val="24"/>
              </w:rPr>
              <w:t>Содержание</w:t>
            </w:r>
            <w:r>
              <w:rPr>
                <w:b/>
                <w:spacing w:val="-5"/>
                <w:sz w:val="24"/>
              </w:rPr>
              <w:t xml:space="preserve"> </w:t>
            </w:r>
            <w:r>
              <w:rPr>
                <w:b/>
                <w:sz w:val="24"/>
              </w:rPr>
              <w:t>учебного</w:t>
            </w:r>
            <w:r>
              <w:rPr>
                <w:b/>
                <w:spacing w:val="-3"/>
                <w:sz w:val="24"/>
              </w:rPr>
              <w:t xml:space="preserve"> </w:t>
            </w:r>
            <w:r>
              <w:rPr>
                <w:b/>
                <w:sz w:val="24"/>
              </w:rPr>
              <w:t>материала</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1CD1BBA7" w14:textId="77777777" w:rsidR="007C39C2" w:rsidRPr="00CD4C02" w:rsidRDefault="007C39C2" w:rsidP="007C39C2">
            <w:pPr>
              <w:pStyle w:val="TableParagraph"/>
              <w:spacing w:line="255" w:lineRule="exact"/>
              <w:ind w:left="11"/>
              <w:jc w:val="center"/>
              <w:rPr>
                <w:b/>
                <w:sz w:val="24"/>
                <w:lang w:val="ru-RU"/>
              </w:rPr>
            </w:pPr>
            <w:r>
              <w:rPr>
                <w:b/>
                <w:sz w:val="24"/>
                <w:lang w:val="ru-RU"/>
              </w:rPr>
              <w:t>2</w:t>
            </w: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3518B25C" w14:textId="77777777" w:rsidR="007C39C2" w:rsidRDefault="007C39C2" w:rsidP="007C39C2">
            <w:pPr>
              <w:widowControl/>
              <w:autoSpaceDE/>
              <w:autoSpaceDN/>
              <w:rPr>
                <w:rFonts w:ascii="Times New Roman" w:eastAsia="Microsoft Sans Serif" w:hAnsi="Times New Roman" w:cs="Times New Roman"/>
                <w:sz w:val="24"/>
              </w:rPr>
            </w:pPr>
          </w:p>
        </w:tc>
      </w:tr>
      <w:tr w:rsidR="007C39C2" w14:paraId="1EC3C5D4" w14:textId="77777777" w:rsidTr="007C39C2">
        <w:trPr>
          <w:trHeight w:val="275"/>
        </w:trPr>
        <w:tc>
          <w:tcPr>
            <w:tcW w:w="1286" w:type="dxa"/>
            <w:vMerge/>
            <w:tcBorders>
              <w:top w:val="single" w:sz="4" w:space="0" w:color="000000"/>
              <w:left w:val="single" w:sz="4" w:space="0" w:color="000000"/>
              <w:bottom w:val="single" w:sz="4" w:space="0" w:color="000000"/>
              <w:right w:val="nil"/>
            </w:tcBorders>
            <w:vAlign w:val="center"/>
            <w:hideMark/>
          </w:tcPr>
          <w:p w14:paraId="22818C7A" w14:textId="77777777" w:rsidR="007C39C2" w:rsidRDefault="007C39C2" w:rsidP="007C39C2">
            <w:pPr>
              <w:widowControl/>
              <w:autoSpaceDE/>
              <w:autoSpaceDN/>
              <w:rPr>
                <w:rFonts w:ascii="Times New Roman" w:eastAsia="Microsoft Sans Serif" w:hAnsi="Times New Roman" w:cs="Times New Roman"/>
                <w:b/>
                <w:sz w:val="24"/>
              </w:rPr>
            </w:pPr>
          </w:p>
        </w:tc>
        <w:tc>
          <w:tcPr>
            <w:tcW w:w="634" w:type="dxa"/>
            <w:vMerge/>
            <w:tcBorders>
              <w:top w:val="single" w:sz="4" w:space="0" w:color="000000"/>
              <w:left w:val="nil"/>
              <w:bottom w:val="single" w:sz="4" w:space="0" w:color="000000"/>
              <w:right w:val="nil"/>
            </w:tcBorders>
            <w:vAlign w:val="center"/>
            <w:hideMark/>
          </w:tcPr>
          <w:p w14:paraId="5EF6FA43" w14:textId="77777777" w:rsidR="007C39C2" w:rsidRDefault="007C39C2" w:rsidP="007C39C2">
            <w:pPr>
              <w:widowControl/>
              <w:autoSpaceDE/>
              <w:autoSpaceDN/>
              <w:rPr>
                <w:rFonts w:ascii="Times New Roman" w:eastAsia="Microsoft Sans Serif" w:hAnsi="Times New Roman" w:cs="Times New Roman"/>
                <w:b/>
                <w:sz w:val="24"/>
              </w:rPr>
            </w:pPr>
          </w:p>
        </w:tc>
        <w:tc>
          <w:tcPr>
            <w:tcW w:w="698" w:type="dxa"/>
            <w:vMerge/>
            <w:tcBorders>
              <w:top w:val="single" w:sz="4" w:space="0" w:color="000000"/>
              <w:left w:val="nil"/>
              <w:bottom w:val="single" w:sz="4" w:space="0" w:color="000000"/>
              <w:right w:val="single" w:sz="4" w:space="0" w:color="000000"/>
            </w:tcBorders>
            <w:vAlign w:val="center"/>
            <w:hideMark/>
          </w:tcPr>
          <w:p w14:paraId="43EBC34B" w14:textId="77777777" w:rsidR="007C39C2" w:rsidRDefault="007C39C2" w:rsidP="007C39C2">
            <w:pPr>
              <w:widowControl/>
              <w:autoSpaceDE/>
              <w:autoSpaceDN/>
              <w:rPr>
                <w:rFonts w:ascii="Times New Roman" w:eastAsia="Microsoft Sans Serif" w:hAnsi="Times New Roman" w:cs="Times New Roman"/>
                <w:b/>
                <w:sz w:val="24"/>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46AFDDC0" w14:textId="77777777" w:rsidR="007C39C2" w:rsidRDefault="007C39C2" w:rsidP="007C39C2">
            <w:pPr>
              <w:pStyle w:val="TableParagraph"/>
              <w:spacing w:line="255" w:lineRule="exact"/>
              <w:ind w:left="109"/>
              <w:rPr>
                <w:b/>
                <w:sz w:val="24"/>
              </w:rPr>
            </w:pPr>
            <w:r>
              <w:rPr>
                <w:b/>
                <w:sz w:val="24"/>
              </w:rPr>
              <w:t>Практические</w:t>
            </w:r>
            <w:r>
              <w:rPr>
                <w:b/>
                <w:spacing w:val="-6"/>
                <w:sz w:val="24"/>
              </w:rPr>
              <w:t xml:space="preserve"> </w:t>
            </w:r>
            <w:r>
              <w:rPr>
                <w:b/>
                <w:sz w:val="24"/>
              </w:rPr>
              <w:t>занятия</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63DAEFDB" w14:textId="77777777" w:rsidR="007C39C2" w:rsidRPr="00CD4C02" w:rsidRDefault="007C39C2" w:rsidP="007C39C2">
            <w:pPr>
              <w:pStyle w:val="TableParagraph"/>
              <w:spacing w:before="4" w:line="251" w:lineRule="exact"/>
              <w:ind w:left="11"/>
              <w:jc w:val="center"/>
              <w:rPr>
                <w:sz w:val="24"/>
                <w:lang w:val="ru-RU"/>
              </w:rPr>
            </w:pPr>
            <w:r>
              <w:rPr>
                <w:sz w:val="24"/>
                <w:lang w:val="ru-RU"/>
              </w:rPr>
              <w:t>2</w:t>
            </w: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61308DFB" w14:textId="77777777" w:rsidR="007C39C2" w:rsidRDefault="007C39C2" w:rsidP="007C39C2">
            <w:pPr>
              <w:widowControl/>
              <w:autoSpaceDE/>
              <w:autoSpaceDN/>
              <w:rPr>
                <w:rFonts w:ascii="Times New Roman" w:eastAsia="Microsoft Sans Serif" w:hAnsi="Times New Roman" w:cs="Times New Roman"/>
                <w:sz w:val="24"/>
              </w:rPr>
            </w:pPr>
          </w:p>
        </w:tc>
      </w:tr>
      <w:tr w:rsidR="007C39C2" w14:paraId="6BADDC4D" w14:textId="77777777" w:rsidTr="007C39C2">
        <w:trPr>
          <w:trHeight w:val="2257"/>
        </w:trPr>
        <w:tc>
          <w:tcPr>
            <w:tcW w:w="1286" w:type="dxa"/>
            <w:vMerge/>
            <w:tcBorders>
              <w:top w:val="single" w:sz="4" w:space="0" w:color="000000"/>
              <w:left w:val="single" w:sz="4" w:space="0" w:color="000000"/>
              <w:bottom w:val="single" w:sz="4" w:space="0" w:color="000000"/>
              <w:right w:val="nil"/>
            </w:tcBorders>
            <w:vAlign w:val="center"/>
            <w:hideMark/>
          </w:tcPr>
          <w:p w14:paraId="57892237" w14:textId="77777777" w:rsidR="007C39C2" w:rsidRDefault="007C39C2" w:rsidP="007C39C2">
            <w:pPr>
              <w:widowControl/>
              <w:autoSpaceDE/>
              <w:autoSpaceDN/>
              <w:rPr>
                <w:rFonts w:ascii="Times New Roman" w:eastAsia="Microsoft Sans Serif" w:hAnsi="Times New Roman" w:cs="Times New Roman"/>
                <w:b/>
                <w:sz w:val="24"/>
              </w:rPr>
            </w:pPr>
          </w:p>
        </w:tc>
        <w:tc>
          <w:tcPr>
            <w:tcW w:w="634" w:type="dxa"/>
            <w:vMerge/>
            <w:tcBorders>
              <w:top w:val="single" w:sz="4" w:space="0" w:color="000000"/>
              <w:left w:val="nil"/>
              <w:bottom w:val="single" w:sz="4" w:space="0" w:color="000000"/>
              <w:right w:val="nil"/>
            </w:tcBorders>
            <w:vAlign w:val="center"/>
            <w:hideMark/>
          </w:tcPr>
          <w:p w14:paraId="42F28DC5" w14:textId="77777777" w:rsidR="007C39C2" w:rsidRDefault="007C39C2" w:rsidP="007C39C2">
            <w:pPr>
              <w:widowControl/>
              <w:autoSpaceDE/>
              <w:autoSpaceDN/>
              <w:rPr>
                <w:rFonts w:ascii="Times New Roman" w:eastAsia="Microsoft Sans Serif" w:hAnsi="Times New Roman" w:cs="Times New Roman"/>
                <w:b/>
                <w:sz w:val="24"/>
              </w:rPr>
            </w:pPr>
          </w:p>
        </w:tc>
        <w:tc>
          <w:tcPr>
            <w:tcW w:w="698" w:type="dxa"/>
            <w:vMerge/>
            <w:tcBorders>
              <w:top w:val="single" w:sz="4" w:space="0" w:color="000000"/>
              <w:left w:val="nil"/>
              <w:bottom w:val="single" w:sz="4" w:space="0" w:color="000000"/>
              <w:right w:val="single" w:sz="4" w:space="0" w:color="000000"/>
            </w:tcBorders>
            <w:vAlign w:val="center"/>
            <w:hideMark/>
          </w:tcPr>
          <w:p w14:paraId="6E3586B8" w14:textId="77777777" w:rsidR="007C39C2" w:rsidRDefault="007C39C2" w:rsidP="007C39C2">
            <w:pPr>
              <w:widowControl/>
              <w:autoSpaceDE/>
              <w:autoSpaceDN/>
              <w:rPr>
                <w:rFonts w:ascii="Times New Roman" w:eastAsia="Microsoft Sans Serif" w:hAnsi="Times New Roman" w:cs="Times New Roman"/>
                <w:b/>
                <w:sz w:val="24"/>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167E3DFA" w14:textId="77777777" w:rsidR="007C39C2" w:rsidRPr="00D0573E" w:rsidRDefault="007C39C2" w:rsidP="007C39C2">
            <w:pPr>
              <w:pStyle w:val="TableParagraph"/>
              <w:tabs>
                <w:tab w:val="left" w:pos="1384"/>
                <w:tab w:val="left" w:pos="2435"/>
                <w:tab w:val="left" w:pos="3493"/>
                <w:tab w:val="left" w:pos="3843"/>
                <w:tab w:val="left" w:pos="5586"/>
                <w:tab w:val="left" w:pos="6066"/>
                <w:tab w:val="left" w:pos="7717"/>
              </w:tabs>
              <w:spacing w:before="4" w:line="270" w:lineRule="atLeast"/>
              <w:ind w:left="109" w:right="90"/>
              <w:rPr>
                <w:sz w:val="24"/>
                <w:lang w:val="ru-RU"/>
              </w:rPr>
            </w:pPr>
            <w:r w:rsidRPr="00D0573E">
              <w:rPr>
                <w:sz w:val="24"/>
                <w:lang w:val="ru-RU"/>
              </w:rPr>
              <w:t>30-31.</w:t>
            </w:r>
            <w:r w:rsidRPr="00D0573E">
              <w:rPr>
                <w:spacing w:val="10"/>
                <w:sz w:val="24"/>
                <w:lang w:val="ru-RU"/>
              </w:rPr>
              <w:t xml:space="preserve"> </w:t>
            </w:r>
            <w:r w:rsidRPr="00D0573E">
              <w:rPr>
                <w:sz w:val="24"/>
                <w:lang w:val="ru-RU"/>
              </w:rPr>
              <w:t>Техника</w:t>
            </w:r>
            <w:r w:rsidRPr="00D0573E">
              <w:rPr>
                <w:spacing w:val="10"/>
                <w:sz w:val="24"/>
                <w:lang w:val="ru-RU"/>
              </w:rPr>
              <w:t xml:space="preserve"> </w:t>
            </w:r>
            <w:r w:rsidRPr="00D0573E">
              <w:rPr>
                <w:sz w:val="24"/>
                <w:lang w:val="ru-RU"/>
              </w:rPr>
              <w:t>безопасности</w:t>
            </w:r>
            <w:r w:rsidRPr="00D0573E">
              <w:rPr>
                <w:spacing w:val="10"/>
                <w:sz w:val="24"/>
                <w:lang w:val="ru-RU"/>
              </w:rPr>
              <w:t xml:space="preserve"> </w:t>
            </w:r>
            <w:r w:rsidRPr="00D0573E">
              <w:rPr>
                <w:sz w:val="24"/>
                <w:lang w:val="ru-RU"/>
              </w:rPr>
              <w:t>на</w:t>
            </w:r>
            <w:r w:rsidRPr="00D0573E">
              <w:rPr>
                <w:spacing w:val="12"/>
                <w:sz w:val="24"/>
                <w:lang w:val="ru-RU"/>
              </w:rPr>
              <w:t xml:space="preserve"> </w:t>
            </w:r>
            <w:r w:rsidRPr="00D0573E">
              <w:rPr>
                <w:sz w:val="24"/>
                <w:lang w:val="ru-RU"/>
              </w:rPr>
              <w:t>занятиях</w:t>
            </w:r>
            <w:r w:rsidRPr="00D0573E">
              <w:rPr>
                <w:spacing w:val="9"/>
                <w:sz w:val="24"/>
                <w:lang w:val="ru-RU"/>
              </w:rPr>
              <w:t xml:space="preserve"> </w:t>
            </w:r>
            <w:r w:rsidRPr="00D0573E">
              <w:rPr>
                <w:sz w:val="24"/>
                <w:lang w:val="ru-RU"/>
              </w:rPr>
              <w:t>баскетболом.</w:t>
            </w:r>
            <w:r w:rsidRPr="00D0573E">
              <w:rPr>
                <w:spacing w:val="13"/>
                <w:sz w:val="24"/>
                <w:lang w:val="ru-RU"/>
              </w:rPr>
              <w:t xml:space="preserve"> </w:t>
            </w:r>
            <w:r w:rsidRPr="00D0573E">
              <w:rPr>
                <w:sz w:val="24"/>
                <w:lang w:val="ru-RU"/>
              </w:rPr>
              <w:t>Освоение</w:t>
            </w:r>
            <w:r w:rsidRPr="00D0573E">
              <w:rPr>
                <w:spacing w:val="12"/>
                <w:sz w:val="24"/>
                <w:lang w:val="ru-RU"/>
              </w:rPr>
              <w:t xml:space="preserve"> </w:t>
            </w:r>
            <w:r w:rsidRPr="00D0573E">
              <w:rPr>
                <w:sz w:val="24"/>
                <w:lang w:val="ru-RU"/>
              </w:rPr>
              <w:t>и</w:t>
            </w:r>
            <w:r w:rsidRPr="00D0573E">
              <w:rPr>
                <w:spacing w:val="-61"/>
                <w:sz w:val="24"/>
                <w:lang w:val="ru-RU"/>
              </w:rPr>
              <w:t xml:space="preserve"> </w:t>
            </w:r>
            <w:r w:rsidRPr="00D0573E">
              <w:rPr>
                <w:sz w:val="24"/>
                <w:lang w:val="ru-RU"/>
              </w:rPr>
              <w:t>совершенствование</w:t>
            </w:r>
            <w:r w:rsidRPr="00D0573E">
              <w:rPr>
                <w:spacing w:val="1"/>
                <w:sz w:val="24"/>
                <w:lang w:val="ru-RU"/>
              </w:rPr>
              <w:t xml:space="preserve"> </w:t>
            </w:r>
            <w:r w:rsidRPr="00D0573E">
              <w:rPr>
                <w:sz w:val="24"/>
                <w:lang w:val="ru-RU"/>
              </w:rPr>
              <w:t>техники</w:t>
            </w:r>
            <w:r w:rsidRPr="00D0573E">
              <w:rPr>
                <w:spacing w:val="1"/>
                <w:sz w:val="24"/>
                <w:lang w:val="ru-RU"/>
              </w:rPr>
              <w:t xml:space="preserve"> </w:t>
            </w:r>
            <w:r w:rsidRPr="00D0573E">
              <w:rPr>
                <w:sz w:val="24"/>
                <w:lang w:val="ru-RU"/>
              </w:rPr>
              <w:t>выполнения</w:t>
            </w:r>
            <w:r w:rsidRPr="00D0573E">
              <w:rPr>
                <w:spacing w:val="1"/>
                <w:sz w:val="24"/>
                <w:lang w:val="ru-RU"/>
              </w:rPr>
              <w:t xml:space="preserve"> </w:t>
            </w:r>
            <w:r w:rsidRPr="00D0573E">
              <w:rPr>
                <w:sz w:val="24"/>
                <w:lang w:val="ru-RU"/>
              </w:rPr>
              <w:t>приёмов</w:t>
            </w:r>
            <w:r w:rsidRPr="00D0573E">
              <w:rPr>
                <w:spacing w:val="1"/>
                <w:sz w:val="24"/>
                <w:lang w:val="ru-RU"/>
              </w:rPr>
              <w:t xml:space="preserve"> </w:t>
            </w:r>
            <w:r w:rsidRPr="00D0573E">
              <w:rPr>
                <w:sz w:val="24"/>
                <w:lang w:val="ru-RU"/>
              </w:rPr>
              <w:t>игры:</w:t>
            </w:r>
            <w:r w:rsidRPr="00D0573E">
              <w:rPr>
                <w:spacing w:val="1"/>
                <w:sz w:val="24"/>
                <w:lang w:val="ru-RU"/>
              </w:rPr>
              <w:t xml:space="preserve"> </w:t>
            </w:r>
            <w:r w:rsidRPr="00D0573E">
              <w:rPr>
                <w:spacing w:val="-1"/>
                <w:sz w:val="24"/>
                <w:lang w:val="ru-RU"/>
              </w:rPr>
              <w:t>перемещения,</w:t>
            </w:r>
            <w:r w:rsidRPr="00D0573E">
              <w:rPr>
                <w:spacing w:val="-15"/>
                <w:sz w:val="24"/>
                <w:lang w:val="ru-RU"/>
              </w:rPr>
              <w:t xml:space="preserve"> </w:t>
            </w:r>
            <w:r w:rsidRPr="00D0573E">
              <w:rPr>
                <w:spacing w:val="-1"/>
                <w:sz w:val="24"/>
                <w:lang w:val="ru-RU"/>
              </w:rPr>
              <w:t>остановки,</w:t>
            </w:r>
            <w:r w:rsidRPr="00D0573E">
              <w:rPr>
                <w:spacing w:val="-15"/>
                <w:sz w:val="24"/>
                <w:lang w:val="ru-RU"/>
              </w:rPr>
              <w:t xml:space="preserve"> </w:t>
            </w:r>
            <w:r w:rsidRPr="00D0573E">
              <w:rPr>
                <w:spacing w:val="-1"/>
                <w:sz w:val="24"/>
                <w:lang w:val="ru-RU"/>
              </w:rPr>
              <w:t>стойки</w:t>
            </w:r>
            <w:r w:rsidRPr="00D0573E">
              <w:rPr>
                <w:spacing w:val="-15"/>
                <w:sz w:val="24"/>
                <w:lang w:val="ru-RU"/>
              </w:rPr>
              <w:t xml:space="preserve"> </w:t>
            </w:r>
            <w:r w:rsidRPr="00D0573E">
              <w:rPr>
                <w:spacing w:val="-1"/>
                <w:sz w:val="24"/>
                <w:lang w:val="ru-RU"/>
              </w:rPr>
              <w:t>игрока,</w:t>
            </w:r>
            <w:r w:rsidRPr="00D0573E">
              <w:rPr>
                <w:spacing w:val="-15"/>
                <w:sz w:val="24"/>
                <w:lang w:val="ru-RU"/>
              </w:rPr>
              <w:t xml:space="preserve"> </w:t>
            </w:r>
            <w:r w:rsidRPr="00D0573E">
              <w:rPr>
                <w:spacing w:val="-1"/>
                <w:sz w:val="24"/>
                <w:lang w:val="ru-RU"/>
              </w:rPr>
              <w:t>повороты;</w:t>
            </w:r>
            <w:r w:rsidRPr="00D0573E">
              <w:rPr>
                <w:spacing w:val="-14"/>
                <w:sz w:val="24"/>
                <w:lang w:val="ru-RU"/>
              </w:rPr>
              <w:t xml:space="preserve"> </w:t>
            </w:r>
            <w:r w:rsidRPr="00D0573E">
              <w:rPr>
                <w:spacing w:val="-1"/>
                <w:sz w:val="24"/>
                <w:lang w:val="ru-RU"/>
              </w:rPr>
              <w:t>ловля</w:t>
            </w:r>
            <w:r w:rsidRPr="00D0573E">
              <w:rPr>
                <w:spacing w:val="-15"/>
                <w:sz w:val="24"/>
                <w:lang w:val="ru-RU"/>
              </w:rPr>
              <w:t xml:space="preserve"> </w:t>
            </w:r>
            <w:r w:rsidRPr="00D0573E">
              <w:rPr>
                <w:spacing w:val="-1"/>
                <w:sz w:val="24"/>
                <w:lang w:val="ru-RU"/>
              </w:rPr>
              <w:t>и</w:t>
            </w:r>
            <w:r w:rsidRPr="00D0573E">
              <w:rPr>
                <w:spacing w:val="-15"/>
                <w:sz w:val="24"/>
                <w:lang w:val="ru-RU"/>
              </w:rPr>
              <w:t xml:space="preserve"> </w:t>
            </w:r>
            <w:r w:rsidRPr="00D0573E">
              <w:rPr>
                <w:spacing w:val="-1"/>
                <w:sz w:val="24"/>
                <w:lang w:val="ru-RU"/>
              </w:rPr>
              <w:t>передача</w:t>
            </w:r>
            <w:r w:rsidRPr="00D0573E">
              <w:rPr>
                <w:spacing w:val="-61"/>
                <w:sz w:val="24"/>
                <w:lang w:val="ru-RU"/>
              </w:rPr>
              <w:t xml:space="preserve"> </w:t>
            </w:r>
            <w:r w:rsidRPr="00D0573E">
              <w:rPr>
                <w:w w:val="95"/>
                <w:sz w:val="24"/>
                <w:lang w:val="ru-RU"/>
              </w:rPr>
              <w:t>мяча</w:t>
            </w:r>
            <w:r w:rsidRPr="00D0573E">
              <w:rPr>
                <w:spacing w:val="10"/>
                <w:w w:val="95"/>
                <w:sz w:val="24"/>
                <w:lang w:val="ru-RU"/>
              </w:rPr>
              <w:t xml:space="preserve"> </w:t>
            </w:r>
            <w:r w:rsidRPr="00D0573E">
              <w:rPr>
                <w:w w:val="95"/>
                <w:sz w:val="24"/>
                <w:lang w:val="ru-RU"/>
              </w:rPr>
              <w:t>двумя</w:t>
            </w:r>
            <w:r w:rsidRPr="00D0573E">
              <w:rPr>
                <w:spacing w:val="10"/>
                <w:w w:val="95"/>
                <w:sz w:val="24"/>
                <w:lang w:val="ru-RU"/>
              </w:rPr>
              <w:t xml:space="preserve"> </w:t>
            </w:r>
            <w:r w:rsidRPr="00D0573E">
              <w:rPr>
                <w:w w:val="95"/>
                <w:sz w:val="24"/>
                <w:lang w:val="ru-RU"/>
              </w:rPr>
              <w:t>и</w:t>
            </w:r>
            <w:r w:rsidRPr="00D0573E">
              <w:rPr>
                <w:spacing w:val="10"/>
                <w:w w:val="95"/>
                <w:sz w:val="24"/>
                <w:lang w:val="ru-RU"/>
              </w:rPr>
              <w:t xml:space="preserve"> </w:t>
            </w:r>
            <w:r w:rsidRPr="00D0573E">
              <w:rPr>
                <w:w w:val="95"/>
                <w:sz w:val="24"/>
                <w:lang w:val="ru-RU"/>
              </w:rPr>
              <w:t>одной</w:t>
            </w:r>
            <w:r w:rsidRPr="00D0573E">
              <w:rPr>
                <w:spacing w:val="7"/>
                <w:w w:val="95"/>
                <w:sz w:val="24"/>
                <w:lang w:val="ru-RU"/>
              </w:rPr>
              <w:t xml:space="preserve"> </w:t>
            </w:r>
            <w:r w:rsidRPr="00D0573E">
              <w:rPr>
                <w:w w:val="95"/>
                <w:sz w:val="24"/>
                <w:lang w:val="ru-RU"/>
              </w:rPr>
              <w:t>рукой,</w:t>
            </w:r>
            <w:r w:rsidRPr="00D0573E">
              <w:rPr>
                <w:spacing w:val="11"/>
                <w:w w:val="95"/>
                <w:sz w:val="24"/>
                <w:lang w:val="ru-RU"/>
              </w:rPr>
              <w:t xml:space="preserve"> </w:t>
            </w:r>
            <w:r w:rsidRPr="00D0573E">
              <w:rPr>
                <w:w w:val="95"/>
                <w:sz w:val="24"/>
                <w:lang w:val="ru-RU"/>
              </w:rPr>
              <w:t>на</w:t>
            </w:r>
            <w:r w:rsidRPr="00D0573E">
              <w:rPr>
                <w:spacing w:val="8"/>
                <w:w w:val="95"/>
                <w:sz w:val="24"/>
                <w:lang w:val="ru-RU"/>
              </w:rPr>
              <w:t xml:space="preserve"> </w:t>
            </w:r>
            <w:r w:rsidRPr="00D0573E">
              <w:rPr>
                <w:w w:val="95"/>
                <w:sz w:val="24"/>
                <w:lang w:val="ru-RU"/>
              </w:rPr>
              <w:t>месте</w:t>
            </w:r>
            <w:r w:rsidRPr="00D0573E">
              <w:rPr>
                <w:spacing w:val="10"/>
                <w:w w:val="95"/>
                <w:sz w:val="24"/>
                <w:lang w:val="ru-RU"/>
              </w:rPr>
              <w:t xml:space="preserve"> </w:t>
            </w:r>
            <w:r w:rsidRPr="00D0573E">
              <w:rPr>
                <w:w w:val="95"/>
                <w:sz w:val="24"/>
                <w:lang w:val="ru-RU"/>
              </w:rPr>
              <w:t>и</w:t>
            </w:r>
            <w:r w:rsidRPr="00D0573E">
              <w:rPr>
                <w:spacing w:val="11"/>
                <w:w w:val="95"/>
                <w:sz w:val="24"/>
                <w:lang w:val="ru-RU"/>
              </w:rPr>
              <w:t xml:space="preserve"> </w:t>
            </w:r>
            <w:r w:rsidRPr="00D0573E">
              <w:rPr>
                <w:w w:val="95"/>
                <w:sz w:val="24"/>
                <w:lang w:val="ru-RU"/>
              </w:rPr>
              <w:t>в</w:t>
            </w:r>
            <w:r w:rsidRPr="00D0573E">
              <w:rPr>
                <w:spacing w:val="10"/>
                <w:w w:val="95"/>
                <w:sz w:val="24"/>
                <w:lang w:val="ru-RU"/>
              </w:rPr>
              <w:t xml:space="preserve"> </w:t>
            </w:r>
            <w:r w:rsidRPr="00D0573E">
              <w:rPr>
                <w:w w:val="95"/>
                <w:sz w:val="24"/>
                <w:lang w:val="ru-RU"/>
              </w:rPr>
              <w:t>движении,</w:t>
            </w:r>
            <w:r w:rsidRPr="00D0573E">
              <w:rPr>
                <w:spacing w:val="10"/>
                <w:w w:val="95"/>
                <w:sz w:val="24"/>
                <w:lang w:val="ru-RU"/>
              </w:rPr>
              <w:t xml:space="preserve"> </w:t>
            </w:r>
            <w:r w:rsidRPr="00D0573E">
              <w:rPr>
                <w:w w:val="95"/>
                <w:sz w:val="24"/>
                <w:lang w:val="ru-RU"/>
              </w:rPr>
              <w:t>с</w:t>
            </w:r>
            <w:r w:rsidRPr="00D0573E">
              <w:rPr>
                <w:spacing w:val="7"/>
                <w:w w:val="95"/>
                <w:sz w:val="24"/>
                <w:lang w:val="ru-RU"/>
              </w:rPr>
              <w:t xml:space="preserve"> </w:t>
            </w:r>
            <w:r w:rsidRPr="00D0573E">
              <w:rPr>
                <w:w w:val="95"/>
                <w:sz w:val="24"/>
                <w:lang w:val="ru-RU"/>
              </w:rPr>
              <w:t>отскоком</w:t>
            </w:r>
            <w:r w:rsidRPr="00D0573E">
              <w:rPr>
                <w:spacing w:val="8"/>
                <w:w w:val="95"/>
                <w:sz w:val="24"/>
                <w:lang w:val="ru-RU"/>
              </w:rPr>
              <w:t xml:space="preserve"> </w:t>
            </w:r>
            <w:r w:rsidRPr="00D0573E">
              <w:rPr>
                <w:w w:val="95"/>
                <w:sz w:val="24"/>
                <w:lang w:val="ru-RU"/>
              </w:rPr>
              <w:t>от</w:t>
            </w:r>
            <w:r w:rsidRPr="00D0573E">
              <w:rPr>
                <w:spacing w:val="8"/>
                <w:w w:val="95"/>
                <w:sz w:val="24"/>
                <w:lang w:val="ru-RU"/>
              </w:rPr>
              <w:t xml:space="preserve"> </w:t>
            </w:r>
            <w:r w:rsidRPr="00D0573E">
              <w:rPr>
                <w:w w:val="95"/>
                <w:sz w:val="24"/>
                <w:lang w:val="ru-RU"/>
              </w:rPr>
              <w:t>пола;</w:t>
            </w:r>
            <w:r w:rsidRPr="00D0573E">
              <w:rPr>
                <w:spacing w:val="-58"/>
                <w:w w:val="95"/>
                <w:sz w:val="24"/>
                <w:lang w:val="ru-RU"/>
              </w:rPr>
              <w:t xml:space="preserve"> </w:t>
            </w:r>
            <w:r w:rsidRPr="00D0573E">
              <w:rPr>
                <w:sz w:val="24"/>
                <w:lang w:val="ru-RU"/>
              </w:rPr>
              <w:t>ведение</w:t>
            </w:r>
            <w:r w:rsidRPr="00D0573E">
              <w:rPr>
                <w:spacing w:val="17"/>
                <w:sz w:val="24"/>
                <w:lang w:val="ru-RU"/>
              </w:rPr>
              <w:t xml:space="preserve"> </w:t>
            </w:r>
            <w:r w:rsidRPr="00D0573E">
              <w:rPr>
                <w:sz w:val="24"/>
                <w:lang w:val="ru-RU"/>
              </w:rPr>
              <w:t>мяча</w:t>
            </w:r>
            <w:r w:rsidRPr="00D0573E">
              <w:rPr>
                <w:spacing w:val="17"/>
                <w:sz w:val="24"/>
                <w:lang w:val="ru-RU"/>
              </w:rPr>
              <w:t xml:space="preserve"> </w:t>
            </w:r>
            <w:r w:rsidRPr="00D0573E">
              <w:rPr>
                <w:sz w:val="24"/>
                <w:lang w:val="ru-RU"/>
              </w:rPr>
              <w:t>на</w:t>
            </w:r>
            <w:r w:rsidRPr="00D0573E">
              <w:rPr>
                <w:spacing w:val="17"/>
                <w:sz w:val="24"/>
                <w:lang w:val="ru-RU"/>
              </w:rPr>
              <w:t xml:space="preserve"> </w:t>
            </w:r>
            <w:r w:rsidRPr="00D0573E">
              <w:rPr>
                <w:sz w:val="24"/>
                <w:lang w:val="ru-RU"/>
              </w:rPr>
              <w:t>месте,</w:t>
            </w:r>
            <w:r w:rsidRPr="00D0573E">
              <w:rPr>
                <w:spacing w:val="17"/>
                <w:sz w:val="24"/>
                <w:lang w:val="ru-RU"/>
              </w:rPr>
              <w:t xml:space="preserve"> </w:t>
            </w:r>
            <w:r w:rsidRPr="00D0573E">
              <w:rPr>
                <w:sz w:val="24"/>
                <w:lang w:val="ru-RU"/>
              </w:rPr>
              <w:t>в</w:t>
            </w:r>
            <w:r w:rsidRPr="00D0573E">
              <w:rPr>
                <w:spacing w:val="16"/>
                <w:sz w:val="24"/>
                <w:lang w:val="ru-RU"/>
              </w:rPr>
              <w:t xml:space="preserve"> </w:t>
            </w:r>
            <w:r w:rsidRPr="00D0573E">
              <w:rPr>
                <w:sz w:val="24"/>
                <w:lang w:val="ru-RU"/>
              </w:rPr>
              <w:t>движении,</w:t>
            </w:r>
            <w:r w:rsidRPr="00D0573E">
              <w:rPr>
                <w:spacing w:val="17"/>
                <w:sz w:val="24"/>
                <w:lang w:val="ru-RU"/>
              </w:rPr>
              <w:t xml:space="preserve"> </w:t>
            </w:r>
            <w:r w:rsidRPr="00D0573E">
              <w:rPr>
                <w:sz w:val="24"/>
                <w:lang w:val="ru-RU"/>
              </w:rPr>
              <w:t>по</w:t>
            </w:r>
            <w:r w:rsidRPr="00D0573E">
              <w:rPr>
                <w:spacing w:val="17"/>
                <w:sz w:val="24"/>
                <w:lang w:val="ru-RU"/>
              </w:rPr>
              <w:t xml:space="preserve"> </w:t>
            </w:r>
            <w:r w:rsidRPr="00D0573E">
              <w:rPr>
                <w:sz w:val="24"/>
                <w:lang w:val="ru-RU"/>
              </w:rPr>
              <w:t>прямой</w:t>
            </w:r>
            <w:r w:rsidRPr="00D0573E">
              <w:rPr>
                <w:spacing w:val="17"/>
                <w:sz w:val="24"/>
                <w:lang w:val="ru-RU"/>
              </w:rPr>
              <w:t xml:space="preserve"> </w:t>
            </w:r>
            <w:r w:rsidRPr="00D0573E">
              <w:rPr>
                <w:sz w:val="24"/>
                <w:lang w:val="ru-RU"/>
              </w:rPr>
              <w:t>с</w:t>
            </w:r>
            <w:r w:rsidRPr="00D0573E">
              <w:rPr>
                <w:spacing w:val="17"/>
                <w:sz w:val="24"/>
                <w:lang w:val="ru-RU"/>
              </w:rPr>
              <w:t xml:space="preserve"> </w:t>
            </w:r>
            <w:r w:rsidRPr="00D0573E">
              <w:rPr>
                <w:sz w:val="24"/>
                <w:lang w:val="ru-RU"/>
              </w:rPr>
              <w:t>изменением</w:t>
            </w:r>
            <w:r w:rsidRPr="00D0573E">
              <w:rPr>
                <w:spacing w:val="-61"/>
                <w:sz w:val="24"/>
                <w:lang w:val="ru-RU"/>
              </w:rPr>
              <w:t xml:space="preserve"> </w:t>
            </w:r>
            <w:r w:rsidRPr="00D0573E">
              <w:rPr>
                <w:sz w:val="24"/>
                <w:lang w:val="ru-RU"/>
              </w:rPr>
              <w:t>скорости,</w:t>
            </w:r>
            <w:r w:rsidRPr="00D0573E">
              <w:rPr>
                <w:sz w:val="24"/>
                <w:lang w:val="ru-RU"/>
              </w:rPr>
              <w:tab/>
              <w:t>высоты отскока</w:t>
            </w:r>
            <w:r w:rsidRPr="00D0573E">
              <w:rPr>
                <w:sz w:val="24"/>
                <w:lang w:val="ru-RU"/>
              </w:rPr>
              <w:tab/>
              <w:t>и направления,</w:t>
            </w:r>
            <w:r w:rsidRPr="00D0573E">
              <w:rPr>
                <w:sz w:val="24"/>
                <w:lang w:val="ru-RU"/>
              </w:rPr>
              <w:tab/>
              <w:t>по</w:t>
            </w:r>
            <w:r w:rsidRPr="00D0573E">
              <w:rPr>
                <w:sz w:val="24"/>
                <w:lang w:val="ru-RU"/>
              </w:rPr>
              <w:tab/>
              <w:t>зрительному</w:t>
            </w:r>
            <w:r w:rsidRPr="00D0573E">
              <w:rPr>
                <w:sz w:val="24"/>
                <w:lang w:val="ru-RU"/>
              </w:rPr>
              <w:tab/>
            </w:r>
            <w:r w:rsidRPr="00D0573E">
              <w:rPr>
                <w:spacing w:val="-1"/>
                <w:sz w:val="24"/>
                <w:lang w:val="ru-RU"/>
              </w:rPr>
              <w:t>и</w:t>
            </w:r>
            <w:r w:rsidRPr="00D0573E">
              <w:rPr>
                <w:spacing w:val="-61"/>
                <w:sz w:val="24"/>
                <w:lang w:val="ru-RU"/>
              </w:rPr>
              <w:t xml:space="preserve"> </w:t>
            </w:r>
            <w:r w:rsidRPr="00D0573E">
              <w:rPr>
                <w:sz w:val="24"/>
                <w:lang w:val="ru-RU"/>
              </w:rPr>
              <w:t>слуховому</w:t>
            </w:r>
            <w:r w:rsidRPr="00D0573E">
              <w:rPr>
                <w:spacing w:val="35"/>
                <w:sz w:val="24"/>
                <w:lang w:val="ru-RU"/>
              </w:rPr>
              <w:t xml:space="preserve"> </w:t>
            </w:r>
            <w:r w:rsidRPr="00D0573E">
              <w:rPr>
                <w:sz w:val="24"/>
                <w:lang w:val="ru-RU"/>
              </w:rPr>
              <w:t>сигналу;</w:t>
            </w:r>
            <w:r w:rsidRPr="00D0573E">
              <w:rPr>
                <w:spacing w:val="34"/>
                <w:sz w:val="24"/>
                <w:lang w:val="ru-RU"/>
              </w:rPr>
              <w:t xml:space="preserve"> </w:t>
            </w:r>
            <w:r w:rsidRPr="00D0573E">
              <w:rPr>
                <w:sz w:val="24"/>
                <w:lang w:val="ru-RU"/>
              </w:rPr>
              <w:t>броски</w:t>
            </w:r>
            <w:r w:rsidRPr="00D0573E">
              <w:rPr>
                <w:spacing w:val="35"/>
                <w:sz w:val="24"/>
                <w:lang w:val="ru-RU"/>
              </w:rPr>
              <w:t xml:space="preserve"> </w:t>
            </w:r>
            <w:r w:rsidRPr="00D0573E">
              <w:rPr>
                <w:sz w:val="24"/>
                <w:lang w:val="ru-RU"/>
              </w:rPr>
              <w:t>одной</w:t>
            </w:r>
            <w:r w:rsidRPr="00D0573E">
              <w:rPr>
                <w:spacing w:val="34"/>
                <w:sz w:val="24"/>
                <w:lang w:val="ru-RU"/>
              </w:rPr>
              <w:t xml:space="preserve"> </w:t>
            </w:r>
            <w:r w:rsidRPr="00D0573E">
              <w:rPr>
                <w:sz w:val="24"/>
                <w:lang w:val="ru-RU"/>
              </w:rPr>
              <w:t>рукой,</w:t>
            </w:r>
            <w:r w:rsidRPr="00D0573E">
              <w:rPr>
                <w:spacing w:val="34"/>
                <w:sz w:val="24"/>
                <w:lang w:val="ru-RU"/>
              </w:rPr>
              <w:t xml:space="preserve"> </w:t>
            </w:r>
            <w:r w:rsidRPr="00D0573E">
              <w:rPr>
                <w:sz w:val="24"/>
                <w:lang w:val="ru-RU"/>
              </w:rPr>
              <w:t>на</w:t>
            </w:r>
            <w:r w:rsidRPr="00D0573E">
              <w:rPr>
                <w:spacing w:val="36"/>
                <w:sz w:val="24"/>
                <w:lang w:val="ru-RU"/>
              </w:rPr>
              <w:t xml:space="preserve"> </w:t>
            </w:r>
            <w:r w:rsidRPr="00D0573E">
              <w:rPr>
                <w:sz w:val="24"/>
                <w:lang w:val="ru-RU"/>
              </w:rPr>
              <w:t>месте,</w:t>
            </w:r>
            <w:r w:rsidRPr="00D0573E">
              <w:rPr>
                <w:spacing w:val="36"/>
                <w:sz w:val="24"/>
                <w:lang w:val="ru-RU"/>
              </w:rPr>
              <w:t xml:space="preserve"> </w:t>
            </w:r>
            <w:r w:rsidRPr="00D0573E">
              <w:rPr>
                <w:sz w:val="24"/>
                <w:lang w:val="ru-RU"/>
              </w:rPr>
              <w:t>в</w:t>
            </w:r>
            <w:r w:rsidRPr="00D0573E">
              <w:rPr>
                <w:spacing w:val="36"/>
                <w:sz w:val="24"/>
                <w:lang w:val="ru-RU"/>
              </w:rPr>
              <w:t xml:space="preserve"> </w:t>
            </w:r>
            <w:r w:rsidRPr="00D0573E">
              <w:rPr>
                <w:sz w:val="24"/>
                <w:lang w:val="ru-RU"/>
              </w:rPr>
              <w:t>движении,</w:t>
            </w:r>
            <w:r w:rsidRPr="00D0573E">
              <w:rPr>
                <w:spacing w:val="36"/>
                <w:sz w:val="24"/>
                <w:lang w:val="ru-RU"/>
              </w:rPr>
              <w:t xml:space="preserve"> </w:t>
            </w:r>
            <w:r w:rsidRPr="00D0573E">
              <w:rPr>
                <w:sz w:val="24"/>
                <w:lang w:val="ru-RU"/>
              </w:rPr>
              <w:t>от</w:t>
            </w:r>
            <w:r w:rsidRPr="00D0573E">
              <w:rPr>
                <w:spacing w:val="-60"/>
                <w:sz w:val="24"/>
                <w:lang w:val="ru-RU"/>
              </w:rPr>
              <w:t xml:space="preserve"> </w:t>
            </w:r>
            <w:r w:rsidRPr="00D0573E">
              <w:rPr>
                <w:sz w:val="24"/>
                <w:lang w:val="ru-RU"/>
              </w:rPr>
              <w:t>груди,</w:t>
            </w:r>
            <w:r w:rsidRPr="00D0573E">
              <w:rPr>
                <w:spacing w:val="17"/>
                <w:sz w:val="24"/>
                <w:lang w:val="ru-RU"/>
              </w:rPr>
              <w:t xml:space="preserve"> </w:t>
            </w:r>
            <w:r w:rsidRPr="00D0573E">
              <w:rPr>
                <w:sz w:val="24"/>
                <w:lang w:val="ru-RU"/>
              </w:rPr>
              <w:t>от</w:t>
            </w:r>
            <w:r w:rsidRPr="00D0573E">
              <w:rPr>
                <w:spacing w:val="18"/>
                <w:sz w:val="24"/>
                <w:lang w:val="ru-RU"/>
              </w:rPr>
              <w:t xml:space="preserve"> </w:t>
            </w:r>
            <w:r w:rsidRPr="00D0573E">
              <w:rPr>
                <w:sz w:val="24"/>
                <w:lang w:val="ru-RU"/>
              </w:rPr>
              <w:t>плеча;</w:t>
            </w:r>
            <w:r w:rsidRPr="00D0573E">
              <w:rPr>
                <w:spacing w:val="18"/>
                <w:sz w:val="24"/>
                <w:lang w:val="ru-RU"/>
              </w:rPr>
              <w:t xml:space="preserve"> </w:t>
            </w:r>
            <w:r w:rsidRPr="00D0573E">
              <w:rPr>
                <w:sz w:val="24"/>
                <w:lang w:val="ru-RU"/>
              </w:rPr>
              <w:t>бросок</w:t>
            </w:r>
            <w:r w:rsidRPr="00D0573E">
              <w:rPr>
                <w:spacing w:val="18"/>
                <w:sz w:val="24"/>
                <w:lang w:val="ru-RU"/>
              </w:rPr>
              <w:t xml:space="preserve"> </w:t>
            </w:r>
            <w:r w:rsidRPr="00D0573E">
              <w:rPr>
                <w:sz w:val="24"/>
                <w:lang w:val="ru-RU"/>
              </w:rPr>
              <w:t>после</w:t>
            </w:r>
            <w:r w:rsidRPr="00D0573E">
              <w:rPr>
                <w:spacing w:val="17"/>
                <w:sz w:val="24"/>
                <w:lang w:val="ru-RU"/>
              </w:rPr>
              <w:t xml:space="preserve"> </w:t>
            </w:r>
            <w:r w:rsidRPr="00D0573E">
              <w:rPr>
                <w:sz w:val="24"/>
                <w:lang w:val="ru-RU"/>
              </w:rPr>
              <w:t>ловли</w:t>
            </w:r>
            <w:r w:rsidRPr="00D0573E">
              <w:rPr>
                <w:spacing w:val="18"/>
                <w:sz w:val="24"/>
                <w:lang w:val="ru-RU"/>
              </w:rPr>
              <w:t xml:space="preserve"> </w:t>
            </w:r>
            <w:r w:rsidRPr="00D0573E">
              <w:rPr>
                <w:sz w:val="24"/>
                <w:lang w:val="ru-RU"/>
              </w:rPr>
              <w:t>и</w:t>
            </w:r>
            <w:r w:rsidRPr="00D0573E">
              <w:rPr>
                <w:spacing w:val="18"/>
                <w:sz w:val="24"/>
                <w:lang w:val="ru-RU"/>
              </w:rPr>
              <w:t xml:space="preserve"> </w:t>
            </w:r>
            <w:r w:rsidRPr="00D0573E">
              <w:rPr>
                <w:sz w:val="24"/>
                <w:lang w:val="ru-RU"/>
              </w:rPr>
              <w:t>после</w:t>
            </w:r>
            <w:r w:rsidRPr="00D0573E">
              <w:rPr>
                <w:spacing w:val="18"/>
                <w:sz w:val="24"/>
                <w:lang w:val="ru-RU"/>
              </w:rPr>
              <w:t xml:space="preserve"> </w:t>
            </w:r>
            <w:r w:rsidRPr="00D0573E">
              <w:rPr>
                <w:sz w:val="24"/>
                <w:lang w:val="ru-RU"/>
              </w:rPr>
              <w:t>ведения</w:t>
            </w:r>
            <w:r w:rsidRPr="00D0573E">
              <w:rPr>
                <w:spacing w:val="17"/>
                <w:sz w:val="24"/>
                <w:lang w:val="ru-RU"/>
              </w:rPr>
              <w:t xml:space="preserve"> </w:t>
            </w:r>
            <w:r w:rsidRPr="00D0573E">
              <w:rPr>
                <w:sz w:val="24"/>
                <w:lang w:val="ru-RU"/>
              </w:rPr>
              <w:t>мяча,</w:t>
            </w:r>
            <w:r w:rsidRPr="00D0573E">
              <w:rPr>
                <w:spacing w:val="17"/>
                <w:sz w:val="24"/>
                <w:lang w:val="ru-RU"/>
              </w:rPr>
              <w:t xml:space="preserve"> </w:t>
            </w:r>
            <w:r w:rsidRPr="00D0573E">
              <w:rPr>
                <w:sz w:val="24"/>
                <w:lang w:val="ru-RU"/>
              </w:rPr>
              <w:t>бросок</w:t>
            </w:r>
            <w:r w:rsidRPr="00D0573E">
              <w:rPr>
                <w:spacing w:val="-60"/>
                <w:sz w:val="24"/>
                <w:lang w:val="ru-RU"/>
              </w:rPr>
              <w:t xml:space="preserve"> </w:t>
            </w:r>
            <w:r w:rsidRPr="00D0573E">
              <w:rPr>
                <w:sz w:val="24"/>
                <w:lang w:val="ru-RU"/>
              </w:rPr>
              <w:t>мяча</w:t>
            </w:r>
          </w:p>
        </w:tc>
        <w:tc>
          <w:tcPr>
            <w:tcW w:w="2329" w:type="dxa"/>
            <w:gridSpan w:val="2"/>
            <w:vMerge w:val="restart"/>
            <w:tcBorders>
              <w:top w:val="single" w:sz="4" w:space="0" w:color="000000"/>
              <w:left w:val="single" w:sz="4" w:space="0" w:color="000000"/>
              <w:bottom w:val="single" w:sz="4" w:space="0" w:color="000000"/>
              <w:right w:val="single" w:sz="4" w:space="0" w:color="000000"/>
            </w:tcBorders>
          </w:tcPr>
          <w:p w14:paraId="041C607D" w14:textId="77777777" w:rsidR="007C39C2" w:rsidRPr="00D0573E" w:rsidRDefault="007C39C2" w:rsidP="007C39C2">
            <w:pPr>
              <w:pStyle w:val="TableParagraph"/>
              <w:rPr>
                <w:lang w:val="ru-RU"/>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4FAE4585"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r>
      <w:tr w:rsidR="007C39C2" w14:paraId="21C8B476" w14:textId="77777777" w:rsidTr="007C39C2">
        <w:trPr>
          <w:trHeight w:val="322"/>
        </w:trPr>
        <w:tc>
          <w:tcPr>
            <w:tcW w:w="1286" w:type="dxa"/>
            <w:vMerge/>
            <w:tcBorders>
              <w:top w:val="single" w:sz="4" w:space="0" w:color="000000"/>
              <w:left w:val="single" w:sz="4" w:space="0" w:color="000000"/>
              <w:bottom w:val="single" w:sz="4" w:space="0" w:color="000000"/>
              <w:right w:val="nil"/>
            </w:tcBorders>
            <w:vAlign w:val="center"/>
            <w:hideMark/>
          </w:tcPr>
          <w:p w14:paraId="07E95FC6" w14:textId="77777777" w:rsidR="007C39C2" w:rsidRPr="00D0573E" w:rsidRDefault="007C39C2" w:rsidP="007C39C2">
            <w:pPr>
              <w:widowControl/>
              <w:autoSpaceDE/>
              <w:autoSpaceDN/>
              <w:rPr>
                <w:rFonts w:ascii="Times New Roman" w:eastAsia="Microsoft Sans Serif" w:hAnsi="Times New Roman" w:cs="Times New Roman"/>
                <w:b/>
                <w:sz w:val="24"/>
                <w:lang w:val="ru-RU"/>
              </w:rPr>
            </w:pPr>
          </w:p>
        </w:tc>
        <w:tc>
          <w:tcPr>
            <w:tcW w:w="634" w:type="dxa"/>
            <w:vMerge/>
            <w:tcBorders>
              <w:top w:val="single" w:sz="4" w:space="0" w:color="000000"/>
              <w:left w:val="nil"/>
              <w:bottom w:val="single" w:sz="4" w:space="0" w:color="000000"/>
              <w:right w:val="nil"/>
            </w:tcBorders>
            <w:vAlign w:val="center"/>
            <w:hideMark/>
          </w:tcPr>
          <w:p w14:paraId="1F0BF4B1" w14:textId="77777777" w:rsidR="007C39C2" w:rsidRPr="00D0573E" w:rsidRDefault="007C39C2" w:rsidP="007C39C2">
            <w:pPr>
              <w:widowControl/>
              <w:autoSpaceDE/>
              <w:autoSpaceDN/>
              <w:rPr>
                <w:rFonts w:ascii="Times New Roman" w:eastAsia="Microsoft Sans Serif" w:hAnsi="Times New Roman" w:cs="Times New Roman"/>
                <w:b/>
                <w:sz w:val="24"/>
                <w:lang w:val="ru-RU"/>
              </w:rPr>
            </w:pPr>
          </w:p>
        </w:tc>
        <w:tc>
          <w:tcPr>
            <w:tcW w:w="698" w:type="dxa"/>
            <w:vMerge/>
            <w:tcBorders>
              <w:top w:val="single" w:sz="4" w:space="0" w:color="000000"/>
              <w:left w:val="nil"/>
              <w:bottom w:val="single" w:sz="4" w:space="0" w:color="000000"/>
              <w:right w:val="single" w:sz="4" w:space="0" w:color="000000"/>
            </w:tcBorders>
            <w:vAlign w:val="center"/>
            <w:hideMark/>
          </w:tcPr>
          <w:p w14:paraId="28B6E1E6" w14:textId="77777777" w:rsidR="007C39C2" w:rsidRPr="00D0573E" w:rsidRDefault="007C39C2" w:rsidP="007C39C2">
            <w:pPr>
              <w:widowControl/>
              <w:autoSpaceDE/>
              <w:autoSpaceDN/>
              <w:rPr>
                <w:rFonts w:ascii="Times New Roman" w:eastAsia="Microsoft Sans Serif" w:hAnsi="Times New Roman" w:cs="Times New Roman"/>
                <w:b/>
                <w:sz w:val="24"/>
                <w:lang w:val="ru-RU"/>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0B0505DB" w14:textId="77777777" w:rsidR="007C39C2" w:rsidRPr="00D0573E" w:rsidRDefault="007C39C2" w:rsidP="007C39C2">
            <w:pPr>
              <w:pStyle w:val="TableParagraph"/>
              <w:spacing w:line="276" w:lineRule="exact"/>
              <w:ind w:left="109"/>
              <w:rPr>
                <w:sz w:val="24"/>
                <w:lang w:val="ru-RU"/>
              </w:rPr>
            </w:pPr>
            <w:r w:rsidRPr="00D0573E">
              <w:rPr>
                <w:sz w:val="24"/>
                <w:lang w:val="ru-RU"/>
              </w:rPr>
              <w:t>32.Освоение</w:t>
            </w:r>
            <w:r w:rsidRPr="00D0573E">
              <w:rPr>
                <w:spacing w:val="48"/>
                <w:sz w:val="24"/>
                <w:lang w:val="ru-RU"/>
              </w:rPr>
              <w:t xml:space="preserve"> </w:t>
            </w:r>
            <w:r w:rsidRPr="00D0573E">
              <w:rPr>
                <w:sz w:val="24"/>
                <w:lang w:val="ru-RU"/>
              </w:rPr>
              <w:t>и</w:t>
            </w:r>
            <w:r w:rsidRPr="00D0573E">
              <w:rPr>
                <w:spacing w:val="49"/>
                <w:sz w:val="24"/>
                <w:lang w:val="ru-RU"/>
              </w:rPr>
              <w:t xml:space="preserve"> </w:t>
            </w:r>
            <w:r w:rsidRPr="00D0573E">
              <w:rPr>
                <w:sz w:val="24"/>
                <w:lang w:val="ru-RU"/>
              </w:rPr>
              <w:t>совершенствование</w:t>
            </w:r>
            <w:r w:rsidRPr="00D0573E">
              <w:rPr>
                <w:spacing w:val="50"/>
                <w:sz w:val="24"/>
                <w:lang w:val="ru-RU"/>
              </w:rPr>
              <w:t xml:space="preserve"> </w:t>
            </w:r>
            <w:r w:rsidRPr="00D0573E">
              <w:rPr>
                <w:sz w:val="24"/>
                <w:lang w:val="ru-RU"/>
              </w:rPr>
              <w:t>приёмов</w:t>
            </w:r>
            <w:r w:rsidRPr="00D0573E">
              <w:rPr>
                <w:spacing w:val="49"/>
                <w:sz w:val="24"/>
                <w:lang w:val="ru-RU"/>
              </w:rPr>
              <w:t xml:space="preserve"> </w:t>
            </w:r>
            <w:r w:rsidRPr="00D0573E">
              <w:rPr>
                <w:sz w:val="24"/>
                <w:lang w:val="ru-RU"/>
              </w:rPr>
              <w:t>тактики</w:t>
            </w:r>
            <w:r w:rsidRPr="00D0573E">
              <w:rPr>
                <w:spacing w:val="49"/>
                <w:sz w:val="24"/>
                <w:lang w:val="ru-RU"/>
              </w:rPr>
              <w:t xml:space="preserve"> </w:t>
            </w:r>
            <w:r w:rsidRPr="00D0573E">
              <w:rPr>
                <w:sz w:val="24"/>
                <w:lang w:val="ru-RU"/>
              </w:rPr>
              <w:t>защиты</w:t>
            </w:r>
            <w:r w:rsidRPr="00D0573E">
              <w:rPr>
                <w:spacing w:val="48"/>
                <w:sz w:val="24"/>
                <w:lang w:val="ru-RU"/>
              </w:rPr>
              <w:t xml:space="preserve"> </w:t>
            </w:r>
            <w:r w:rsidRPr="00D0573E">
              <w:rPr>
                <w:sz w:val="24"/>
                <w:lang w:val="ru-RU"/>
              </w:rPr>
              <w:t>и</w:t>
            </w:r>
            <w:r w:rsidRPr="00D0573E">
              <w:rPr>
                <w:spacing w:val="-61"/>
                <w:sz w:val="24"/>
                <w:lang w:val="ru-RU"/>
              </w:rPr>
              <w:t xml:space="preserve"> </w:t>
            </w:r>
            <w:r w:rsidRPr="00D0573E">
              <w:rPr>
                <w:sz w:val="24"/>
                <w:lang w:val="ru-RU"/>
              </w:rPr>
              <w:t>нападения</w:t>
            </w:r>
          </w:p>
        </w:tc>
        <w:tc>
          <w:tcPr>
            <w:tcW w:w="2329" w:type="dxa"/>
            <w:gridSpan w:val="2"/>
            <w:vMerge/>
            <w:tcBorders>
              <w:top w:val="single" w:sz="4" w:space="0" w:color="000000"/>
              <w:left w:val="single" w:sz="4" w:space="0" w:color="000000"/>
              <w:bottom w:val="single" w:sz="4" w:space="0" w:color="000000"/>
              <w:right w:val="single" w:sz="4" w:space="0" w:color="000000"/>
            </w:tcBorders>
            <w:vAlign w:val="center"/>
            <w:hideMark/>
          </w:tcPr>
          <w:p w14:paraId="5ABE591B" w14:textId="77777777" w:rsidR="007C39C2" w:rsidRPr="00D0573E" w:rsidRDefault="007C39C2" w:rsidP="007C39C2">
            <w:pPr>
              <w:widowControl/>
              <w:autoSpaceDE/>
              <w:autoSpaceDN/>
              <w:rPr>
                <w:rFonts w:ascii="Times New Roman" w:eastAsia="Microsoft Sans Serif" w:hAnsi="Times New Roman" w:cs="Times New Roman"/>
                <w:lang w:val="ru-RU"/>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536D43A3"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r>
      <w:tr w:rsidR="007C39C2" w14:paraId="75A74027" w14:textId="77777777" w:rsidTr="007C39C2">
        <w:trPr>
          <w:trHeight w:val="551"/>
        </w:trPr>
        <w:tc>
          <w:tcPr>
            <w:tcW w:w="1286" w:type="dxa"/>
            <w:vMerge/>
            <w:tcBorders>
              <w:top w:val="single" w:sz="4" w:space="0" w:color="000000"/>
              <w:left w:val="single" w:sz="4" w:space="0" w:color="000000"/>
              <w:bottom w:val="single" w:sz="4" w:space="0" w:color="000000"/>
              <w:right w:val="nil"/>
            </w:tcBorders>
            <w:vAlign w:val="center"/>
            <w:hideMark/>
          </w:tcPr>
          <w:p w14:paraId="2BBFCA17" w14:textId="77777777" w:rsidR="007C39C2" w:rsidRPr="00D0573E" w:rsidRDefault="007C39C2" w:rsidP="007C39C2">
            <w:pPr>
              <w:widowControl/>
              <w:autoSpaceDE/>
              <w:autoSpaceDN/>
              <w:rPr>
                <w:rFonts w:ascii="Times New Roman" w:eastAsia="Microsoft Sans Serif" w:hAnsi="Times New Roman" w:cs="Times New Roman"/>
                <w:b/>
                <w:sz w:val="24"/>
                <w:lang w:val="ru-RU"/>
              </w:rPr>
            </w:pPr>
          </w:p>
        </w:tc>
        <w:tc>
          <w:tcPr>
            <w:tcW w:w="634" w:type="dxa"/>
            <w:vMerge/>
            <w:tcBorders>
              <w:top w:val="single" w:sz="4" w:space="0" w:color="000000"/>
              <w:left w:val="nil"/>
              <w:bottom w:val="single" w:sz="4" w:space="0" w:color="000000"/>
              <w:right w:val="nil"/>
            </w:tcBorders>
            <w:vAlign w:val="center"/>
            <w:hideMark/>
          </w:tcPr>
          <w:p w14:paraId="77B8A92C" w14:textId="77777777" w:rsidR="007C39C2" w:rsidRPr="00D0573E" w:rsidRDefault="007C39C2" w:rsidP="007C39C2">
            <w:pPr>
              <w:widowControl/>
              <w:autoSpaceDE/>
              <w:autoSpaceDN/>
              <w:rPr>
                <w:rFonts w:ascii="Times New Roman" w:eastAsia="Microsoft Sans Serif" w:hAnsi="Times New Roman" w:cs="Times New Roman"/>
                <w:b/>
                <w:sz w:val="24"/>
                <w:lang w:val="ru-RU"/>
              </w:rPr>
            </w:pPr>
          </w:p>
        </w:tc>
        <w:tc>
          <w:tcPr>
            <w:tcW w:w="698" w:type="dxa"/>
            <w:vMerge/>
            <w:tcBorders>
              <w:top w:val="single" w:sz="4" w:space="0" w:color="000000"/>
              <w:left w:val="nil"/>
              <w:bottom w:val="single" w:sz="4" w:space="0" w:color="000000"/>
              <w:right w:val="single" w:sz="4" w:space="0" w:color="000000"/>
            </w:tcBorders>
            <w:vAlign w:val="center"/>
            <w:hideMark/>
          </w:tcPr>
          <w:p w14:paraId="023EEE81" w14:textId="77777777" w:rsidR="007C39C2" w:rsidRPr="00D0573E" w:rsidRDefault="007C39C2" w:rsidP="007C39C2">
            <w:pPr>
              <w:widowControl/>
              <w:autoSpaceDE/>
              <w:autoSpaceDN/>
              <w:rPr>
                <w:rFonts w:ascii="Times New Roman" w:eastAsia="Microsoft Sans Serif" w:hAnsi="Times New Roman" w:cs="Times New Roman"/>
                <w:b/>
                <w:sz w:val="24"/>
                <w:lang w:val="ru-RU"/>
              </w:rPr>
            </w:pPr>
          </w:p>
        </w:tc>
        <w:tc>
          <w:tcPr>
            <w:tcW w:w="4916" w:type="dxa"/>
            <w:tcBorders>
              <w:top w:val="single" w:sz="4" w:space="0" w:color="000000"/>
              <w:left w:val="single" w:sz="4" w:space="0" w:color="000000"/>
              <w:bottom w:val="single" w:sz="4" w:space="0" w:color="000000"/>
              <w:right w:val="nil"/>
            </w:tcBorders>
            <w:hideMark/>
          </w:tcPr>
          <w:p w14:paraId="43508588" w14:textId="77777777" w:rsidR="007C39C2" w:rsidRDefault="007C39C2" w:rsidP="007C39C2">
            <w:pPr>
              <w:pStyle w:val="TableParagraph"/>
              <w:tabs>
                <w:tab w:val="left" w:pos="796"/>
                <w:tab w:val="left" w:pos="2548"/>
              </w:tabs>
              <w:spacing w:line="276" w:lineRule="exact"/>
              <w:ind w:left="109" w:right="80"/>
              <w:rPr>
                <w:sz w:val="24"/>
              </w:rPr>
            </w:pPr>
            <w:r>
              <w:rPr>
                <w:sz w:val="24"/>
              </w:rPr>
              <w:t>33.</w:t>
            </w:r>
            <w:r>
              <w:rPr>
                <w:sz w:val="24"/>
              </w:rPr>
              <w:tab/>
              <w:t>Выполнение</w:t>
            </w:r>
            <w:r>
              <w:rPr>
                <w:sz w:val="24"/>
              </w:rPr>
              <w:tab/>
            </w:r>
            <w:r>
              <w:rPr>
                <w:w w:val="95"/>
                <w:sz w:val="24"/>
              </w:rPr>
              <w:t>технико-тактических</w:t>
            </w:r>
            <w:r>
              <w:rPr>
                <w:spacing w:val="1"/>
                <w:w w:val="95"/>
                <w:sz w:val="24"/>
              </w:rPr>
              <w:t xml:space="preserve"> </w:t>
            </w:r>
            <w:r>
              <w:rPr>
                <w:sz w:val="24"/>
              </w:rPr>
              <w:t>деятельности</w:t>
            </w:r>
          </w:p>
        </w:tc>
        <w:tc>
          <w:tcPr>
            <w:tcW w:w="1353" w:type="dxa"/>
            <w:tcBorders>
              <w:top w:val="single" w:sz="4" w:space="0" w:color="000000"/>
              <w:left w:val="nil"/>
              <w:bottom w:val="single" w:sz="4" w:space="0" w:color="000000"/>
              <w:right w:val="nil"/>
            </w:tcBorders>
            <w:hideMark/>
          </w:tcPr>
          <w:p w14:paraId="031F94DE" w14:textId="77777777" w:rsidR="007C39C2" w:rsidRDefault="007C39C2" w:rsidP="007C39C2">
            <w:pPr>
              <w:pStyle w:val="TableParagraph"/>
              <w:spacing w:before="3"/>
              <w:ind w:left="267"/>
              <w:rPr>
                <w:sz w:val="24"/>
              </w:rPr>
            </w:pPr>
            <w:r>
              <w:rPr>
                <w:sz w:val="24"/>
              </w:rPr>
              <w:t>приёмов</w:t>
            </w:r>
          </w:p>
        </w:tc>
        <w:tc>
          <w:tcPr>
            <w:tcW w:w="522" w:type="dxa"/>
            <w:tcBorders>
              <w:top w:val="single" w:sz="4" w:space="0" w:color="000000"/>
              <w:left w:val="nil"/>
              <w:bottom w:val="single" w:sz="4" w:space="0" w:color="000000"/>
              <w:right w:val="nil"/>
            </w:tcBorders>
            <w:hideMark/>
          </w:tcPr>
          <w:p w14:paraId="6D9EC6B0" w14:textId="77777777" w:rsidR="007C39C2" w:rsidRDefault="007C39C2" w:rsidP="007C39C2">
            <w:pPr>
              <w:pStyle w:val="TableParagraph"/>
              <w:spacing w:before="3"/>
              <w:ind w:left="224"/>
              <w:rPr>
                <w:sz w:val="24"/>
              </w:rPr>
            </w:pPr>
            <w:r>
              <w:rPr>
                <w:sz w:val="24"/>
              </w:rPr>
              <w:t>в</w:t>
            </w:r>
          </w:p>
        </w:tc>
        <w:tc>
          <w:tcPr>
            <w:tcW w:w="1168" w:type="dxa"/>
            <w:gridSpan w:val="3"/>
            <w:tcBorders>
              <w:top w:val="single" w:sz="4" w:space="0" w:color="000000"/>
              <w:left w:val="nil"/>
              <w:bottom w:val="single" w:sz="4" w:space="0" w:color="000000"/>
              <w:right w:val="single" w:sz="4" w:space="0" w:color="000000"/>
            </w:tcBorders>
            <w:hideMark/>
          </w:tcPr>
          <w:p w14:paraId="7F393710" w14:textId="77777777" w:rsidR="007C39C2" w:rsidRDefault="007C39C2" w:rsidP="007C39C2">
            <w:pPr>
              <w:pStyle w:val="TableParagraph"/>
              <w:spacing w:before="3"/>
              <w:ind w:left="158" w:right="73"/>
              <w:jc w:val="center"/>
              <w:rPr>
                <w:sz w:val="24"/>
              </w:rPr>
            </w:pPr>
            <w:r>
              <w:rPr>
                <w:sz w:val="24"/>
              </w:rPr>
              <w:t>игровой</w:t>
            </w:r>
          </w:p>
        </w:tc>
        <w:tc>
          <w:tcPr>
            <w:tcW w:w="2329" w:type="dxa"/>
            <w:gridSpan w:val="2"/>
            <w:vMerge/>
            <w:tcBorders>
              <w:top w:val="single" w:sz="4" w:space="0" w:color="000000"/>
              <w:left w:val="single" w:sz="4" w:space="0" w:color="000000"/>
              <w:bottom w:val="single" w:sz="4" w:space="0" w:color="000000"/>
              <w:right w:val="single" w:sz="4" w:space="0" w:color="000000"/>
            </w:tcBorders>
            <w:vAlign w:val="center"/>
            <w:hideMark/>
          </w:tcPr>
          <w:p w14:paraId="51024B96" w14:textId="77777777" w:rsidR="007C39C2" w:rsidRDefault="007C39C2" w:rsidP="007C39C2">
            <w:pPr>
              <w:widowControl/>
              <w:autoSpaceDE/>
              <w:autoSpaceDN/>
              <w:rPr>
                <w:rFonts w:ascii="Times New Roman" w:eastAsia="Microsoft Sans Serif" w:hAnsi="Times New Roman" w:cs="Times New Roman"/>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601A8D2F" w14:textId="77777777" w:rsidR="007C39C2" w:rsidRDefault="007C39C2" w:rsidP="007C39C2">
            <w:pPr>
              <w:widowControl/>
              <w:autoSpaceDE/>
              <w:autoSpaceDN/>
              <w:rPr>
                <w:rFonts w:ascii="Times New Roman" w:eastAsia="Microsoft Sans Serif" w:hAnsi="Times New Roman" w:cs="Times New Roman"/>
                <w:sz w:val="24"/>
              </w:rPr>
            </w:pPr>
          </w:p>
        </w:tc>
      </w:tr>
      <w:tr w:rsidR="007C39C2" w14:paraId="4942CC5E" w14:textId="77777777" w:rsidTr="007C39C2">
        <w:trPr>
          <w:trHeight w:val="274"/>
        </w:trPr>
        <w:tc>
          <w:tcPr>
            <w:tcW w:w="2618" w:type="dxa"/>
            <w:gridSpan w:val="3"/>
            <w:vMerge w:val="restart"/>
            <w:tcBorders>
              <w:top w:val="single" w:sz="4" w:space="0" w:color="000000"/>
              <w:left w:val="single" w:sz="4" w:space="0" w:color="000000"/>
              <w:bottom w:val="single" w:sz="4" w:space="0" w:color="000000"/>
              <w:right w:val="single" w:sz="4" w:space="0" w:color="000000"/>
            </w:tcBorders>
            <w:hideMark/>
          </w:tcPr>
          <w:p w14:paraId="2C551094" w14:textId="77777777" w:rsidR="007C39C2" w:rsidRPr="00D0573E" w:rsidRDefault="007C39C2" w:rsidP="007C39C2">
            <w:pPr>
              <w:pStyle w:val="TableParagraph"/>
              <w:spacing w:line="275" w:lineRule="exact"/>
              <w:ind w:left="107"/>
              <w:rPr>
                <w:b/>
                <w:sz w:val="24"/>
                <w:lang w:val="ru-RU"/>
              </w:rPr>
            </w:pPr>
            <w:r w:rsidRPr="00D0573E">
              <w:rPr>
                <w:b/>
                <w:sz w:val="24"/>
                <w:lang w:val="ru-RU"/>
              </w:rPr>
              <w:t>Тема</w:t>
            </w:r>
            <w:r w:rsidRPr="00D0573E">
              <w:rPr>
                <w:b/>
                <w:spacing w:val="-1"/>
                <w:sz w:val="24"/>
                <w:lang w:val="ru-RU"/>
              </w:rPr>
              <w:t xml:space="preserve"> </w:t>
            </w:r>
            <w:r w:rsidRPr="00D0573E">
              <w:rPr>
                <w:b/>
                <w:sz w:val="24"/>
                <w:lang w:val="ru-RU"/>
              </w:rPr>
              <w:t>2.8 (3)</w:t>
            </w:r>
          </w:p>
          <w:p w14:paraId="5669D3B5" w14:textId="77777777" w:rsidR="007C39C2" w:rsidRPr="00D0573E" w:rsidRDefault="007C39C2" w:rsidP="007C39C2">
            <w:pPr>
              <w:pStyle w:val="TableParagraph"/>
              <w:spacing w:before="4" w:line="263" w:lineRule="exact"/>
              <w:ind w:left="107"/>
              <w:rPr>
                <w:sz w:val="24"/>
                <w:lang w:val="ru-RU"/>
              </w:rPr>
            </w:pPr>
            <w:r w:rsidRPr="00D0573E">
              <w:rPr>
                <w:sz w:val="24"/>
                <w:lang w:val="ru-RU"/>
              </w:rPr>
              <w:t>Волейбол</w:t>
            </w:r>
          </w:p>
          <w:p w14:paraId="34EBADB5" w14:textId="77777777" w:rsidR="007C39C2" w:rsidRPr="00D0573E" w:rsidRDefault="007C39C2" w:rsidP="007C39C2">
            <w:pPr>
              <w:pStyle w:val="TableParagraph"/>
              <w:spacing w:before="4" w:line="263" w:lineRule="exact"/>
              <w:ind w:left="107"/>
              <w:rPr>
                <w:b/>
                <w:sz w:val="24"/>
                <w:lang w:val="ru-RU"/>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5073C242" w14:textId="77777777" w:rsidR="007C39C2" w:rsidRDefault="007C39C2" w:rsidP="007C39C2">
            <w:pPr>
              <w:pStyle w:val="TableParagraph"/>
              <w:spacing w:line="255" w:lineRule="exact"/>
              <w:ind w:left="109"/>
              <w:rPr>
                <w:b/>
                <w:sz w:val="24"/>
              </w:rPr>
            </w:pPr>
            <w:r>
              <w:rPr>
                <w:b/>
                <w:sz w:val="24"/>
              </w:rPr>
              <w:t>Содержание</w:t>
            </w:r>
            <w:r>
              <w:rPr>
                <w:b/>
                <w:spacing w:val="-5"/>
                <w:sz w:val="24"/>
              </w:rPr>
              <w:t xml:space="preserve"> </w:t>
            </w:r>
            <w:r>
              <w:rPr>
                <w:b/>
                <w:sz w:val="24"/>
              </w:rPr>
              <w:t>учебного</w:t>
            </w:r>
            <w:r>
              <w:rPr>
                <w:b/>
                <w:spacing w:val="-3"/>
                <w:sz w:val="24"/>
              </w:rPr>
              <w:t xml:space="preserve"> </w:t>
            </w:r>
            <w:r>
              <w:rPr>
                <w:b/>
                <w:sz w:val="24"/>
              </w:rPr>
              <w:t>материала</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03F03F16" w14:textId="77777777" w:rsidR="007C39C2" w:rsidRDefault="007C39C2" w:rsidP="007C39C2">
            <w:pPr>
              <w:pStyle w:val="TableParagraph"/>
              <w:spacing w:line="255" w:lineRule="exact"/>
              <w:ind w:left="11"/>
              <w:jc w:val="center"/>
              <w:rPr>
                <w:b/>
                <w:sz w:val="24"/>
              </w:rPr>
            </w:pPr>
            <w:r>
              <w:rPr>
                <w:b/>
                <w:sz w:val="24"/>
              </w:rPr>
              <w:t>7</w:t>
            </w:r>
          </w:p>
        </w:tc>
        <w:tc>
          <w:tcPr>
            <w:tcW w:w="2553" w:type="dxa"/>
            <w:vMerge w:val="restart"/>
            <w:tcBorders>
              <w:top w:val="single" w:sz="4" w:space="0" w:color="000000"/>
              <w:left w:val="single" w:sz="4" w:space="0" w:color="000000"/>
              <w:bottom w:val="single" w:sz="4" w:space="0" w:color="000000"/>
              <w:right w:val="single" w:sz="4" w:space="0" w:color="000000"/>
            </w:tcBorders>
            <w:hideMark/>
          </w:tcPr>
          <w:p w14:paraId="32B0F20E" w14:textId="77777777" w:rsidR="007C39C2" w:rsidRDefault="007C39C2" w:rsidP="007C39C2">
            <w:pPr>
              <w:pStyle w:val="TableParagraph"/>
              <w:spacing w:before="3"/>
              <w:ind w:left="150"/>
              <w:rPr>
                <w:sz w:val="24"/>
              </w:rPr>
            </w:pPr>
            <w:r>
              <w:rPr>
                <w:sz w:val="24"/>
                <w:lang w:val="ru-RU"/>
              </w:rPr>
              <w:t xml:space="preserve">            </w:t>
            </w:r>
            <w:r>
              <w:rPr>
                <w:spacing w:val="-6"/>
                <w:sz w:val="24"/>
              </w:rPr>
              <w:t xml:space="preserve"> </w:t>
            </w:r>
            <w:r>
              <w:rPr>
                <w:sz w:val="24"/>
              </w:rPr>
              <w:t>ОК</w:t>
            </w:r>
            <w:r>
              <w:rPr>
                <w:spacing w:val="-9"/>
                <w:sz w:val="24"/>
              </w:rPr>
              <w:t xml:space="preserve"> </w:t>
            </w:r>
            <w:r>
              <w:rPr>
                <w:sz w:val="24"/>
              </w:rPr>
              <w:t>08</w:t>
            </w:r>
          </w:p>
        </w:tc>
      </w:tr>
      <w:tr w:rsidR="007C39C2" w14:paraId="2051A5F7" w14:textId="77777777" w:rsidTr="007C39C2">
        <w:trPr>
          <w:trHeight w:val="277"/>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22A6FE5A" w14:textId="77777777" w:rsidR="007C39C2" w:rsidRDefault="007C39C2" w:rsidP="007C39C2">
            <w:pPr>
              <w:widowControl/>
              <w:autoSpaceDE/>
              <w:autoSpaceDN/>
              <w:rPr>
                <w:rFonts w:ascii="Times New Roman" w:eastAsia="Microsoft Sans Serif" w:hAnsi="Times New Roman" w:cs="Times New Roman"/>
                <w:b/>
                <w:sz w:val="24"/>
              </w:rPr>
            </w:pPr>
          </w:p>
        </w:tc>
        <w:tc>
          <w:tcPr>
            <w:tcW w:w="7959" w:type="dxa"/>
            <w:gridSpan w:val="6"/>
            <w:tcBorders>
              <w:top w:val="single" w:sz="4" w:space="0" w:color="000000"/>
              <w:left w:val="single" w:sz="4" w:space="0" w:color="000000"/>
              <w:bottom w:val="single" w:sz="4" w:space="0" w:color="000000"/>
              <w:right w:val="single" w:sz="4" w:space="0" w:color="000000"/>
            </w:tcBorders>
            <w:hideMark/>
          </w:tcPr>
          <w:p w14:paraId="7B78921E" w14:textId="77777777" w:rsidR="007C39C2" w:rsidRDefault="007C39C2" w:rsidP="007C39C2">
            <w:pPr>
              <w:pStyle w:val="TableParagraph"/>
              <w:spacing w:before="2" w:line="255" w:lineRule="exact"/>
              <w:ind w:left="109"/>
              <w:rPr>
                <w:b/>
                <w:sz w:val="24"/>
              </w:rPr>
            </w:pPr>
            <w:r>
              <w:rPr>
                <w:b/>
                <w:sz w:val="24"/>
              </w:rPr>
              <w:t>Практические</w:t>
            </w:r>
            <w:r>
              <w:rPr>
                <w:b/>
                <w:spacing w:val="-6"/>
                <w:sz w:val="24"/>
              </w:rPr>
              <w:t xml:space="preserve"> </w:t>
            </w:r>
            <w:r>
              <w:rPr>
                <w:b/>
                <w:sz w:val="24"/>
              </w:rPr>
              <w:t>занятия</w:t>
            </w:r>
          </w:p>
        </w:tc>
        <w:tc>
          <w:tcPr>
            <w:tcW w:w="2329" w:type="dxa"/>
            <w:gridSpan w:val="2"/>
            <w:tcBorders>
              <w:top w:val="single" w:sz="4" w:space="0" w:color="000000"/>
              <w:left w:val="single" w:sz="4" w:space="0" w:color="000000"/>
              <w:bottom w:val="single" w:sz="4" w:space="0" w:color="000000"/>
              <w:right w:val="single" w:sz="4" w:space="0" w:color="000000"/>
            </w:tcBorders>
            <w:hideMark/>
          </w:tcPr>
          <w:p w14:paraId="5B8A776B" w14:textId="77777777" w:rsidR="007C39C2" w:rsidRDefault="007C39C2" w:rsidP="007C39C2">
            <w:pPr>
              <w:pStyle w:val="TableParagraph"/>
              <w:spacing w:before="6" w:line="251" w:lineRule="exact"/>
              <w:ind w:left="11"/>
              <w:jc w:val="center"/>
              <w:rPr>
                <w:sz w:val="24"/>
              </w:rPr>
            </w:pPr>
            <w:r>
              <w:rPr>
                <w:sz w:val="24"/>
              </w:rPr>
              <w:t>7</w:t>
            </w: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6A141AB6" w14:textId="77777777" w:rsidR="007C39C2" w:rsidRDefault="007C39C2" w:rsidP="007C39C2">
            <w:pPr>
              <w:widowControl/>
              <w:autoSpaceDE/>
              <w:autoSpaceDN/>
              <w:rPr>
                <w:rFonts w:ascii="Times New Roman" w:eastAsia="Microsoft Sans Serif" w:hAnsi="Times New Roman" w:cs="Times New Roman"/>
                <w:sz w:val="24"/>
              </w:rPr>
            </w:pPr>
          </w:p>
        </w:tc>
      </w:tr>
      <w:tr w:rsidR="007C39C2" w14:paraId="1C3DC8FE" w14:textId="77777777" w:rsidTr="007C39C2">
        <w:trPr>
          <w:trHeight w:val="1407"/>
        </w:trPr>
        <w:tc>
          <w:tcPr>
            <w:tcW w:w="2618" w:type="dxa"/>
            <w:gridSpan w:val="3"/>
            <w:vMerge w:val="restart"/>
            <w:tcBorders>
              <w:top w:val="single" w:sz="4" w:space="0" w:color="000000"/>
              <w:left w:val="single" w:sz="4" w:space="0" w:color="000000"/>
              <w:bottom w:val="single" w:sz="4" w:space="0" w:color="000000"/>
              <w:right w:val="single" w:sz="4" w:space="0" w:color="000000"/>
            </w:tcBorders>
          </w:tcPr>
          <w:p w14:paraId="7758B325" w14:textId="77777777" w:rsidR="007C39C2" w:rsidRDefault="007C39C2" w:rsidP="007C39C2">
            <w:pPr>
              <w:pStyle w:val="TableParagraph"/>
              <w:rPr>
                <w:sz w:val="24"/>
              </w:rPr>
            </w:pPr>
          </w:p>
        </w:tc>
        <w:tc>
          <w:tcPr>
            <w:tcW w:w="7901" w:type="dxa"/>
            <w:gridSpan w:val="4"/>
            <w:tcBorders>
              <w:top w:val="single" w:sz="4" w:space="0" w:color="000000"/>
              <w:left w:val="single" w:sz="4" w:space="0" w:color="000000"/>
              <w:bottom w:val="single" w:sz="4" w:space="0" w:color="000000"/>
              <w:right w:val="single" w:sz="4" w:space="0" w:color="000000"/>
            </w:tcBorders>
            <w:hideMark/>
          </w:tcPr>
          <w:p w14:paraId="20DD780C" w14:textId="77777777" w:rsidR="007C39C2" w:rsidRPr="00D0573E" w:rsidRDefault="007C39C2" w:rsidP="007C39C2">
            <w:pPr>
              <w:pStyle w:val="TableParagraph"/>
              <w:spacing w:line="276" w:lineRule="exact"/>
              <w:ind w:left="110" w:right="92"/>
              <w:jc w:val="both"/>
              <w:rPr>
                <w:sz w:val="24"/>
                <w:lang w:val="ru-RU"/>
              </w:rPr>
            </w:pPr>
            <w:r w:rsidRPr="00D0573E">
              <w:rPr>
                <w:sz w:val="24"/>
                <w:lang w:val="ru-RU"/>
              </w:rPr>
              <w:t>Техника</w:t>
            </w:r>
            <w:r w:rsidRPr="00D0573E">
              <w:rPr>
                <w:spacing w:val="1"/>
                <w:sz w:val="24"/>
                <w:lang w:val="ru-RU"/>
              </w:rPr>
              <w:t xml:space="preserve"> </w:t>
            </w:r>
            <w:r w:rsidRPr="00D0573E">
              <w:rPr>
                <w:sz w:val="24"/>
                <w:lang w:val="ru-RU"/>
              </w:rPr>
              <w:t>безопасности</w:t>
            </w:r>
            <w:r w:rsidRPr="00D0573E">
              <w:rPr>
                <w:spacing w:val="1"/>
                <w:sz w:val="24"/>
                <w:lang w:val="ru-RU"/>
              </w:rPr>
              <w:t xml:space="preserve"> </w:t>
            </w:r>
            <w:r w:rsidRPr="00D0573E">
              <w:rPr>
                <w:sz w:val="24"/>
                <w:lang w:val="ru-RU"/>
              </w:rPr>
              <w:t>на</w:t>
            </w:r>
            <w:r w:rsidRPr="00D0573E">
              <w:rPr>
                <w:spacing w:val="1"/>
                <w:sz w:val="24"/>
                <w:lang w:val="ru-RU"/>
              </w:rPr>
              <w:t xml:space="preserve"> </w:t>
            </w:r>
            <w:r w:rsidRPr="00D0573E">
              <w:rPr>
                <w:sz w:val="24"/>
                <w:lang w:val="ru-RU"/>
              </w:rPr>
              <w:t>занятиях</w:t>
            </w:r>
            <w:r w:rsidRPr="00D0573E">
              <w:rPr>
                <w:spacing w:val="1"/>
                <w:sz w:val="24"/>
                <w:lang w:val="ru-RU"/>
              </w:rPr>
              <w:t xml:space="preserve"> </w:t>
            </w:r>
            <w:r w:rsidRPr="00D0573E">
              <w:rPr>
                <w:sz w:val="24"/>
                <w:lang w:val="ru-RU"/>
              </w:rPr>
              <w:t>волейболом.</w:t>
            </w:r>
            <w:r w:rsidRPr="00D0573E">
              <w:rPr>
                <w:spacing w:val="1"/>
                <w:sz w:val="24"/>
                <w:lang w:val="ru-RU"/>
              </w:rPr>
              <w:t xml:space="preserve"> </w:t>
            </w:r>
            <w:r w:rsidRPr="00D0573E">
              <w:rPr>
                <w:sz w:val="24"/>
                <w:lang w:val="ru-RU"/>
              </w:rPr>
              <w:t>Освоение</w:t>
            </w:r>
            <w:r w:rsidRPr="00D0573E">
              <w:rPr>
                <w:spacing w:val="1"/>
                <w:sz w:val="24"/>
                <w:lang w:val="ru-RU"/>
              </w:rPr>
              <w:t xml:space="preserve"> </w:t>
            </w:r>
            <w:r w:rsidRPr="00D0573E">
              <w:rPr>
                <w:sz w:val="24"/>
                <w:lang w:val="ru-RU"/>
              </w:rPr>
              <w:t>и</w:t>
            </w:r>
            <w:r w:rsidRPr="00D0573E">
              <w:rPr>
                <w:spacing w:val="1"/>
                <w:sz w:val="24"/>
                <w:lang w:val="ru-RU"/>
              </w:rPr>
              <w:t xml:space="preserve"> </w:t>
            </w:r>
            <w:r w:rsidRPr="00D0573E">
              <w:rPr>
                <w:sz w:val="24"/>
                <w:lang w:val="ru-RU"/>
              </w:rPr>
              <w:t>совершенствование</w:t>
            </w:r>
            <w:r w:rsidRPr="00D0573E">
              <w:rPr>
                <w:spacing w:val="1"/>
                <w:sz w:val="24"/>
                <w:lang w:val="ru-RU"/>
              </w:rPr>
              <w:t xml:space="preserve"> </w:t>
            </w:r>
            <w:r w:rsidRPr="00D0573E">
              <w:rPr>
                <w:sz w:val="24"/>
                <w:lang w:val="ru-RU"/>
              </w:rPr>
              <w:t>техники</w:t>
            </w:r>
            <w:r w:rsidRPr="00D0573E">
              <w:rPr>
                <w:spacing w:val="1"/>
                <w:sz w:val="24"/>
                <w:lang w:val="ru-RU"/>
              </w:rPr>
              <w:t xml:space="preserve"> </w:t>
            </w:r>
            <w:r w:rsidRPr="00D0573E">
              <w:rPr>
                <w:sz w:val="24"/>
                <w:lang w:val="ru-RU"/>
              </w:rPr>
              <w:t>выполнения</w:t>
            </w:r>
            <w:r w:rsidRPr="00D0573E">
              <w:rPr>
                <w:spacing w:val="1"/>
                <w:sz w:val="24"/>
                <w:lang w:val="ru-RU"/>
              </w:rPr>
              <w:t xml:space="preserve"> </w:t>
            </w:r>
            <w:r w:rsidRPr="00D0573E">
              <w:rPr>
                <w:sz w:val="24"/>
                <w:lang w:val="ru-RU"/>
              </w:rPr>
              <w:t>приёмов</w:t>
            </w:r>
            <w:r w:rsidRPr="00D0573E">
              <w:rPr>
                <w:spacing w:val="1"/>
                <w:sz w:val="24"/>
                <w:lang w:val="ru-RU"/>
              </w:rPr>
              <w:t xml:space="preserve"> </w:t>
            </w:r>
            <w:r w:rsidRPr="00D0573E">
              <w:rPr>
                <w:sz w:val="24"/>
                <w:lang w:val="ru-RU"/>
              </w:rPr>
              <w:t>игры:</w:t>
            </w:r>
            <w:r w:rsidRPr="00D0573E">
              <w:rPr>
                <w:spacing w:val="1"/>
                <w:sz w:val="24"/>
                <w:lang w:val="ru-RU"/>
              </w:rPr>
              <w:t xml:space="preserve"> </w:t>
            </w:r>
            <w:r w:rsidRPr="00D0573E">
              <w:rPr>
                <w:sz w:val="24"/>
                <w:lang w:val="ru-RU"/>
              </w:rPr>
              <w:t>стойки</w:t>
            </w:r>
            <w:r w:rsidRPr="00D0573E">
              <w:rPr>
                <w:spacing w:val="1"/>
                <w:sz w:val="24"/>
                <w:lang w:val="ru-RU"/>
              </w:rPr>
              <w:t xml:space="preserve"> </w:t>
            </w:r>
            <w:r w:rsidRPr="00D0573E">
              <w:rPr>
                <w:sz w:val="24"/>
                <w:lang w:val="ru-RU"/>
              </w:rPr>
              <w:t>игрока, перемещения, передача мяча, подача, нападающий удар,</w:t>
            </w:r>
            <w:r w:rsidRPr="00D0573E">
              <w:rPr>
                <w:spacing w:val="1"/>
                <w:sz w:val="24"/>
                <w:lang w:val="ru-RU"/>
              </w:rPr>
              <w:t xml:space="preserve"> </w:t>
            </w:r>
            <w:r w:rsidRPr="00D0573E">
              <w:rPr>
                <w:sz w:val="24"/>
                <w:lang w:val="ru-RU"/>
              </w:rPr>
              <w:t>прием</w:t>
            </w:r>
            <w:r w:rsidRPr="00D0573E">
              <w:rPr>
                <w:spacing w:val="1"/>
                <w:sz w:val="24"/>
                <w:lang w:val="ru-RU"/>
              </w:rPr>
              <w:t xml:space="preserve"> </w:t>
            </w:r>
            <w:r w:rsidRPr="00D0573E">
              <w:rPr>
                <w:sz w:val="24"/>
                <w:lang w:val="ru-RU"/>
              </w:rPr>
              <w:t>мяча</w:t>
            </w:r>
            <w:r w:rsidRPr="00D0573E">
              <w:rPr>
                <w:spacing w:val="1"/>
                <w:sz w:val="24"/>
                <w:lang w:val="ru-RU"/>
              </w:rPr>
              <w:t xml:space="preserve"> </w:t>
            </w:r>
            <w:r w:rsidRPr="00D0573E">
              <w:rPr>
                <w:sz w:val="24"/>
                <w:lang w:val="ru-RU"/>
              </w:rPr>
              <w:t>снизу</w:t>
            </w:r>
            <w:r w:rsidRPr="00D0573E">
              <w:rPr>
                <w:spacing w:val="1"/>
                <w:sz w:val="24"/>
                <w:lang w:val="ru-RU"/>
              </w:rPr>
              <w:t xml:space="preserve"> </w:t>
            </w:r>
            <w:r w:rsidRPr="00D0573E">
              <w:rPr>
                <w:sz w:val="24"/>
                <w:lang w:val="ru-RU"/>
              </w:rPr>
              <w:t>двумя</w:t>
            </w:r>
            <w:r w:rsidRPr="00D0573E">
              <w:rPr>
                <w:spacing w:val="1"/>
                <w:sz w:val="24"/>
                <w:lang w:val="ru-RU"/>
              </w:rPr>
              <w:t xml:space="preserve"> </w:t>
            </w:r>
            <w:r w:rsidRPr="00D0573E">
              <w:rPr>
                <w:sz w:val="24"/>
                <w:lang w:val="ru-RU"/>
              </w:rPr>
              <w:t>руками,</w:t>
            </w:r>
            <w:r w:rsidRPr="00D0573E">
              <w:rPr>
                <w:spacing w:val="1"/>
                <w:sz w:val="24"/>
                <w:lang w:val="ru-RU"/>
              </w:rPr>
              <w:t xml:space="preserve"> </w:t>
            </w:r>
            <w:r w:rsidRPr="00D0573E">
              <w:rPr>
                <w:sz w:val="24"/>
                <w:lang w:val="ru-RU"/>
              </w:rPr>
              <w:t>прием</w:t>
            </w:r>
            <w:r w:rsidRPr="00D0573E">
              <w:rPr>
                <w:spacing w:val="1"/>
                <w:sz w:val="24"/>
                <w:lang w:val="ru-RU"/>
              </w:rPr>
              <w:t xml:space="preserve"> </w:t>
            </w:r>
            <w:r w:rsidRPr="00D0573E">
              <w:rPr>
                <w:sz w:val="24"/>
                <w:lang w:val="ru-RU"/>
              </w:rPr>
              <w:t>мяча</w:t>
            </w:r>
            <w:r w:rsidRPr="00D0573E">
              <w:rPr>
                <w:spacing w:val="1"/>
                <w:sz w:val="24"/>
                <w:lang w:val="ru-RU"/>
              </w:rPr>
              <w:t xml:space="preserve"> </w:t>
            </w:r>
            <w:r w:rsidRPr="00D0573E">
              <w:rPr>
                <w:sz w:val="24"/>
                <w:lang w:val="ru-RU"/>
              </w:rPr>
              <w:t>одной</w:t>
            </w:r>
            <w:r w:rsidRPr="00D0573E">
              <w:rPr>
                <w:spacing w:val="1"/>
                <w:sz w:val="24"/>
                <w:lang w:val="ru-RU"/>
              </w:rPr>
              <w:t xml:space="preserve"> </w:t>
            </w:r>
            <w:r w:rsidRPr="00D0573E">
              <w:rPr>
                <w:sz w:val="24"/>
                <w:lang w:val="ru-RU"/>
              </w:rPr>
              <w:t>рукой</w:t>
            </w:r>
            <w:r w:rsidRPr="00D0573E">
              <w:rPr>
                <w:spacing w:val="1"/>
                <w:sz w:val="24"/>
                <w:lang w:val="ru-RU"/>
              </w:rPr>
              <w:t xml:space="preserve"> </w:t>
            </w:r>
            <w:r w:rsidRPr="00D0573E">
              <w:rPr>
                <w:sz w:val="24"/>
                <w:lang w:val="ru-RU"/>
              </w:rPr>
              <w:t>с</w:t>
            </w:r>
            <w:r w:rsidRPr="00D0573E">
              <w:rPr>
                <w:spacing w:val="1"/>
                <w:sz w:val="24"/>
                <w:lang w:val="ru-RU"/>
              </w:rPr>
              <w:t xml:space="preserve"> </w:t>
            </w:r>
            <w:r w:rsidRPr="00D0573E">
              <w:rPr>
                <w:sz w:val="24"/>
                <w:lang w:val="ru-RU"/>
              </w:rPr>
              <w:t>последующим</w:t>
            </w:r>
            <w:r w:rsidRPr="00D0573E">
              <w:rPr>
                <w:spacing w:val="-4"/>
                <w:sz w:val="24"/>
                <w:lang w:val="ru-RU"/>
              </w:rPr>
              <w:t xml:space="preserve"> </w:t>
            </w:r>
            <w:r w:rsidRPr="00D0573E">
              <w:rPr>
                <w:sz w:val="24"/>
                <w:lang w:val="ru-RU"/>
              </w:rPr>
              <w:t>нападением</w:t>
            </w:r>
            <w:r w:rsidRPr="00D0573E">
              <w:rPr>
                <w:spacing w:val="-4"/>
                <w:sz w:val="24"/>
                <w:lang w:val="ru-RU"/>
              </w:rPr>
              <w:t xml:space="preserve"> </w:t>
            </w:r>
            <w:r w:rsidRPr="00D0573E">
              <w:rPr>
                <w:sz w:val="24"/>
                <w:lang w:val="ru-RU"/>
              </w:rPr>
              <w:t>и</w:t>
            </w:r>
            <w:r w:rsidRPr="00D0573E">
              <w:rPr>
                <w:spacing w:val="-5"/>
                <w:sz w:val="24"/>
                <w:lang w:val="ru-RU"/>
              </w:rPr>
              <w:t xml:space="preserve"> </w:t>
            </w:r>
            <w:r w:rsidRPr="00D0573E">
              <w:rPr>
                <w:sz w:val="24"/>
                <w:lang w:val="ru-RU"/>
              </w:rPr>
              <w:t>перекатом</w:t>
            </w:r>
            <w:r w:rsidRPr="00D0573E">
              <w:rPr>
                <w:spacing w:val="-4"/>
                <w:sz w:val="24"/>
                <w:lang w:val="ru-RU"/>
              </w:rPr>
              <w:t xml:space="preserve"> </w:t>
            </w:r>
            <w:r w:rsidRPr="00D0573E">
              <w:rPr>
                <w:sz w:val="24"/>
                <w:lang w:val="ru-RU"/>
              </w:rPr>
              <w:t>в</w:t>
            </w:r>
            <w:r w:rsidRPr="00D0573E">
              <w:rPr>
                <w:spacing w:val="-4"/>
                <w:sz w:val="24"/>
                <w:lang w:val="ru-RU"/>
              </w:rPr>
              <w:t xml:space="preserve"> </w:t>
            </w:r>
            <w:r w:rsidRPr="00D0573E">
              <w:rPr>
                <w:sz w:val="24"/>
                <w:lang w:val="ru-RU"/>
              </w:rPr>
              <w:t>сторону,</w:t>
            </w:r>
            <w:r w:rsidRPr="00D0573E">
              <w:rPr>
                <w:spacing w:val="-5"/>
                <w:sz w:val="24"/>
                <w:lang w:val="ru-RU"/>
              </w:rPr>
              <w:t xml:space="preserve"> </w:t>
            </w:r>
            <w:r w:rsidRPr="00D0573E">
              <w:rPr>
                <w:sz w:val="24"/>
                <w:lang w:val="ru-RU"/>
              </w:rPr>
              <w:t>на</w:t>
            </w:r>
            <w:r w:rsidRPr="00D0573E">
              <w:rPr>
                <w:spacing w:val="-3"/>
                <w:sz w:val="24"/>
                <w:lang w:val="ru-RU"/>
              </w:rPr>
              <w:t xml:space="preserve"> </w:t>
            </w:r>
            <w:r w:rsidRPr="00D0573E">
              <w:rPr>
                <w:sz w:val="24"/>
                <w:lang w:val="ru-RU"/>
              </w:rPr>
              <w:t>бедро</w:t>
            </w:r>
            <w:r w:rsidRPr="00D0573E">
              <w:rPr>
                <w:spacing w:val="-3"/>
                <w:sz w:val="24"/>
                <w:lang w:val="ru-RU"/>
              </w:rPr>
              <w:t xml:space="preserve"> </w:t>
            </w:r>
            <w:r w:rsidRPr="00D0573E">
              <w:rPr>
                <w:sz w:val="24"/>
                <w:lang w:val="ru-RU"/>
              </w:rPr>
              <w:t>и</w:t>
            </w:r>
            <w:r w:rsidRPr="00D0573E">
              <w:rPr>
                <w:spacing w:val="-5"/>
                <w:sz w:val="24"/>
                <w:lang w:val="ru-RU"/>
              </w:rPr>
              <w:t xml:space="preserve"> </w:t>
            </w:r>
            <w:r w:rsidRPr="00D0573E">
              <w:rPr>
                <w:sz w:val="24"/>
                <w:lang w:val="ru-RU"/>
              </w:rPr>
              <w:t>спину,</w:t>
            </w:r>
            <w:r w:rsidRPr="00D0573E">
              <w:rPr>
                <w:spacing w:val="-61"/>
                <w:sz w:val="24"/>
                <w:lang w:val="ru-RU"/>
              </w:rPr>
              <w:t xml:space="preserve"> </w:t>
            </w:r>
            <w:r w:rsidRPr="00D0573E">
              <w:rPr>
                <w:sz w:val="24"/>
                <w:lang w:val="ru-RU"/>
              </w:rPr>
              <w:t>прием</w:t>
            </w:r>
            <w:r w:rsidRPr="00D0573E">
              <w:rPr>
                <w:spacing w:val="2"/>
                <w:sz w:val="24"/>
                <w:lang w:val="ru-RU"/>
              </w:rPr>
              <w:t xml:space="preserve"> </w:t>
            </w:r>
            <w:r w:rsidRPr="00D0573E">
              <w:rPr>
                <w:sz w:val="24"/>
                <w:lang w:val="ru-RU"/>
              </w:rPr>
              <w:t>мяча</w:t>
            </w:r>
            <w:r w:rsidRPr="00D0573E">
              <w:rPr>
                <w:spacing w:val="3"/>
                <w:sz w:val="24"/>
                <w:lang w:val="ru-RU"/>
              </w:rPr>
              <w:t xml:space="preserve"> </w:t>
            </w:r>
            <w:r w:rsidRPr="00D0573E">
              <w:rPr>
                <w:sz w:val="24"/>
                <w:lang w:val="ru-RU"/>
              </w:rPr>
              <w:t>одной рукой</w:t>
            </w:r>
            <w:r w:rsidRPr="00D0573E">
              <w:rPr>
                <w:spacing w:val="2"/>
                <w:sz w:val="24"/>
                <w:lang w:val="ru-RU"/>
              </w:rPr>
              <w:t xml:space="preserve"> </w:t>
            </w:r>
            <w:r w:rsidRPr="00D0573E">
              <w:rPr>
                <w:sz w:val="24"/>
                <w:lang w:val="ru-RU"/>
              </w:rPr>
              <w:t>в</w:t>
            </w:r>
            <w:r w:rsidRPr="00D0573E">
              <w:rPr>
                <w:spacing w:val="2"/>
                <w:sz w:val="24"/>
                <w:lang w:val="ru-RU"/>
              </w:rPr>
              <w:t xml:space="preserve"> </w:t>
            </w:r>
            <w:r w:rsidRPr="00D0573E">
              <w:rPr>
                <w:sz w:val="24"/>
                <w:lang w:val="ru-RU"/>
              </w:rPr>
              <w:t>падении</w:t>
            </w:r>
          </w:p>
        </w:tc>
        <w:tc>
          <w:tcPr>
            <w:tcW w:w="2387" w:type="dxa"/>
            <w:gridSpan w:val="4"/>
            <w:vMerge w:val="restart"/>
            <w:tcBorders>
              <w:top w:val="single" w:sz="4" w:space="0" w:color="000000"/>
              <w:left w:val="single" w:sz="4" w:space="0" w:color="000000"/>
              <w:bottom w:val="single" w:sz="4" w:space="0" w:color="000000"/>
              <w:right w:val="single" w:sz="4" w:space="0" w:color="000000"/>
            </w:tcBorders>
          </w:tcPr>
          <w:p w14:paraId="6B532386" w14:textId="77777777" w:rsidR="007C39C2" w:rsidRPr="00D0573E" w:rsidRDefault="007C39C2" w:rsidP="007C39C2">
            <w:pPr>
              <w:pStyle w:val="TableParagraph"/>
              <w:rPr>
                <w:sz w:val="24"/>
                <w:lang w:val="ru-RU"/>
              </w:rPr>
            </w:pPr>
          </w:p>
        </w:tc>
        <w:tc>
          <w:tcPr>
            <w:tcW w:w="2553" w:type="dxa"/>
            <w:vMerge w:val="restart"/>
            <w:tcBorders>
              <w:top w:val="single" w:sz="4" w:space="0" w:color="000000"/>
              <w:left w:val="single" w:sz="4" w:space="0" w:color="000000"/>
              <w:bottom w:val="single" w:sz="4" w:space="0" w:color="000000"/>
              <w:right w:val="single" w:sz="4" w:space="0" w:color="000000"/>
            </w:tcBorders>
          </w:tcPr>
          <w:p w14:paraId="6F86AA3D" w14:textId="77777777" w:rsidR="007C39C2" w:rsidRPr="00D0573E" w:rsidRDefault="007C39C2" w:rsidP="007C39C2">
            <w:pPr>
              <w:pStyle w:val="TableParagraph"/>
              <w:rPr>
                <w:sz w:val="24"/>
                <w:lang w:val="ru-RU"/>
              </w:rPr>
            </w:pPr>
          </w:p>
        </w:tc>
      </w:tr>
      <w:tr w:rsidR="007C39C2" w14:paraId="5216E925" w14:textId="77777777" w:rsidTr="007C39C2">
        <w:trPr>
          <w:trHeight w:val="275"/>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0954823B"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c>
          <w:tcPr>
            <w:tcW w:w="7901" w:type="dxa"/>
            <w:gridSpan w:val="4"/>
            <w:tcBorders>
              <w:top w:val="single" w:sz="4" w:space="0" w:color="000000"/>
              <w:left w:val="single" w:sz="4" w:space="0" w:color="000000"/>
              <w:bottom w:val="single" w:sz="4" w:space="0" w:color="000000"/>
              <w:right w:val="single" w:sz="4" w:space="0" w:color="000000"/>
            </w:tcBorders>
            <w:hideMark/>
          </w:tcPr>
          <w:p w14:paraId="0A14CFA1" w14:textId="77777777" w:rsidR="007C39C2" w:rsidRPr="00D0573E" w:rsidRDefault="007C39C2" w:rsidP="007C39C2">
            <w:pPr>
              <w:pStyle w:val="TableParagraph"/>
              <w:spacing w:before="3" w:line="251" w:lineRule="exact"/>
              <w:ind w:left="110"/>
              <w:rPr>
                <w:sz w:val="24"/>
                <w:lang w:val="ru-RU"/>
              </w:rPr>
            </w:pPr>
            <w:r w:rsidRPr="00D0573E">
              <w:rPr>
                <w:sz w:val="24"/>
                <w:lang w:val="ru-RU"/>
              </w:rPr>
              <w:t>Освоение/совершенствование</w:t>
            </w:r>
            <w:r w:rsidRPr="00D0573E">
              <w:rPr>
                <w:spacing w:val="-11"/>
                <w:sz w:val="24"/>
                <w:lang w:val="ru-RU"/>
              </w:rPr>
              <w:t xml:space="preserve"> </w:t>
            </w:r>
            <w:r w:rsidRPr="00D0573E">
              <w:rPr>
                <w:sz w:val="24"/>
                <w:lang w:val="ru-RU"/>
              </w:rPr>
              <w:t>приёмов</w:t>
            </w:r>
            <w:r w:rsidRPr="00D0573E">
              <w:rPr>
                <w:spacing w:val="-11"/>
                <w:sz w:val="24"/>
                <w:lang w:val="ru-RU"/>
              </w:rPr>
              <w:t xml:space="preserve"> </w:t>
            </w:r>
            <w:r w:rsidRPr="00D0573E">
              <w:rPr>
                <w:sz w:val="24"/>
                <w:lang w:val="ru-RU"/>
              </w:rPr>
              <w:t>тактики</w:t>
            </w:r>
            <w:r w:rsidRPr="00D0573E">
              <w:rPr>
                <w:spacing w:val="-11"/>
                <w:sz w:val="24"/>
                <w:lang w:val="ru-RU"/>
              </w:rPr>
              <w:t xml:space="preserve"> </w:t>
            </w:r>
            <w:r w:rsidRPr="00D0573E">
              <w:rPr>
                <w:sz w:val="24"/>
                <w:lang w:val="ru-RU"/>
              </w:rPr>
              <w:t>защиты</w:t>
            </w:r>
            <w:r w:rsidRPr="00D0573E">
              <w:rPr>
                <w:spacing w:val="-11"/>
                <w:sz w:val="24"/>
                <w:lang w:val="ru-RU"/>
              </w:rPr>
              <w:t xml:space="preserve"> </w:t>
            </w:r>
            <w:r w:rsidRPr="00D0573E">
              <w:rPr>
                <w:sz w:val="24"/>
                <w:lang w:val="ru-RU"/>
              </w:rPr>
              <w:t>и</w:t>
            </w:r>
            <w:r w:rsidRPr="00D0573E">
              <w:rPr>
                <w:spacing w:val="-12"/>
                <w:sz w:val="24"/>
                <w:lang w:val="ru-RU"/>
              </w:rPr>
              <w:t xml:space="preserve"> </w:t>
            </w:r>
            <w:r w:rsidRPr="00D0573E">
              <w:rPr>
                <w:sz w:val="24"/>
                <w:lang w:val="ru-RU"/>
              </w:rPr>
              <w:t>нападения</w:t>
            </w:r>
          </w:p>
        </w:tc>
        <w:tc>
          <w:tcPr>
            <w:tcW w:w="2387" w:type="dxa"/>
            <w:gridSpan w:val="4"/>
            <w:vMerge/>
            <w:tcBorders>
              <w:top w:val="single" w:sz="4" w:space="0" w:color="000000"/>
              <w:left w:val="single" w:sz="4" w:space="0" w:color="000000"/>
              <w:bottom w:val="single" w:sz="4" w:space="0" w:color="000000"/>
              <w:right w:val="single" w:sz="4" w:space="0" w:color="000000"/>
            </w:tcBorders>
            <w:vAlign w:val="center"/>
            <w:hideMark/>
          </w:tcPr>
          <w:p w14:paraId="5B6DFDD2"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25AF532F"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r>
      <w:tr w:rsidR="007C39C2" w14:paraId="1324900D" w14:textId="77777777" w:rsidTr="007C39C2">
        <w:trPr>
          <w:trHeight w:val="275"/>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53FB1DB0"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c>
          <w:tcPr>
            <w:tcW w:w="7901" w:type="dxa"/>
            <w:gridSpan w:val="4"/>
            <w:tcBorders>
              <w:top w:val="single" w:sz="4" w:space="0" w:color="000000"/>
              <w:left w:val="single" w:sz="4" w:space="0" w:color="000000"/>
              <w:bottom w:val="single" w:sz="4" w:space="0" w:color="000000"/>
              <w:right w:val="single" w:sz="4" w:space="0" w:color="000000"/>
            </w:tcBorders>
            <w:hideMark/>
          </w:tcPr>
          <w:p w14:paraId="63AEBC55" w14:textId="77777777" w:rsidR="007C39C2" w:rsidRPr="00D0573E" w:rsidRDefault="007C39C2" w:rsidP="007C39C2">
            <w:pPr>
              <w:pStyle w:val="TableParagraph"/>
              <w:spacing w:before="4" w:line="251" w:lineRule="exact"/>
              <w:ind w:left="110"/>
              <w:rPr>
                <w:sz w:val="24"/>
                <w:lang w:val="ru-RU"/>
              </w:rPr>
            </w:pPr>
            <w:r w:rsidRPr="00D0573E">
              <w:rPr>
                <w:sz w:val="24"/>
                <w:lang w:val="ru-RU"/>
              </w:rPr>
              <w:t>Выполнение</w:t>
            </w:r>
            <w:r w:rsidRPr="00D0573E">
              <w:rPr>
                <w:spacing w:val="-12"/>
                <w:sz w:val="24"/>
                <w:lang w:val="ru-RU"/>
              </w:rPr>
              <w:t xml:space="preserve"> </w:t>
            </w:r>
            <w:r w:rsidRPr="00D0573E">
              <w:rPr>
                <w:sz w:val="24"/>
                <w:lang w:val="ru-RU"/>
              </w:rPr>
              <w:t>технико-тактических</w:t>
            </w:r>
            <w:r w:rsidRPr="00D0573E">
              <w:rPr>
                <w:spacing w:val="-12"/>
                <w:sz w:val="24"/>
                <w:lang w:val="ru-RU"/>
              </w:rPr>
              <w:t xml:space="preserve"> </w:t>
            </w:r>
            <w:r w:rsidRPr="00D0573E">
              <w:rPr>
                <w:sz w:val="24"/>
                <w:lang w:val="ru-RU"/>
              </w:rPr>
              <w:t>приёмов</w:t>
            </w:r>
            <w:r w:rsidRPr="00D0573E">
              <w:rPr>
                <w:spacing w:val="-15"/>
                <w:sz w:val="24"/>
                <w:lang w:val="ru-RU"/>
              </w:rPr>
              <w:t xml:space="preserve"> </w:t>
            </w:r>
            <w:r w:rsidRPr="00D0573E">
              <w:rPr>
                <w:sz w:val="24"/>
                <w:lang w:val="ru-RU"/>
              </w:rPr>
              <w:t>в</w:t>
            </w:r>
            <w:r w:rsidRPr="00D0573E">
              <w:rPr>
                <w:spacing w:val="-12"/>
                <w:sz w:val="24"/>
                <w:lang w:val="ru-RU"/>
              </w:rPr>
              <w:t xml:space="preserve"> </w:t>
            </w:r>
            <w:r w:rsidRPr="00D0573E">
              <w:rPr>
                <w:sz w:val="24"/>
                <w:lang w:val="ru-RU"/>
              </w:rPr>
              <w:t>игровой</w:t>
            </w:r>
            <w:r w:rsidRPr="00D0573E">
              <w:rPr>
                <w:spacing w:val="-12"/>
                <w:sz w:val="24"/>
                <w:lang w:val="ru-RU"/>
              </w:rPr>
              <w:t xml:space="preserve"> </w:t>
            </w:r>
            <w:r w:rsidRPr="00D0573E">
              <w:rPr>
                <w:sz w:val="24"/>
                <w:lang w:val="ru-RU"/>
              </w:rPr>
              <w:t>деятельности</w:t>
            </w:r>
          </w:p>
        </w:tc>
        <w:tc>
          <w:tcPr>
            <w:tcW w:w="2387" w:type="dxa"/>
            <w:gridSpan w:val="4"/>
            <w:vMerge/>
            <w:tcBorders>
              <w:top w:val="single" w:sz="4" w:space="0" w:color="000000"/>
              <w:left w:val="single" w:sz="4" w:space="0" w:color="000000"/>
              <w:bottom w:val="single" w:sz="4" w:space="0" w:color="000000"/>
              <w:right w:val="single" w:sz="4" w:space="0" w:color="000000"/>
            </w:tcBorders>
            <w:vAlign w:val="center"/>
            <w:hideMark/>
          </w:tcPr>
          <w:p w14:paraId="417BE916"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49A9D386"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r>
      <w:tr w:rsidR="007C39C2" w14:paraId="5E1C386E" w14:textId="77777777" w:rsidTr="007C39C2">
        <w:trPr>
          <w:trHeight w:val="275"/>
        </w:trPr>
        <w:tc>
          <w:tcPr>
            <w:tcW w:w="2618" w:type="dxa"/>
            <w:gridSpan w:val="3"/>
            <w:vMerge w:val="restart"/>
            <w:tcBorders>
              <w:top w:val="single" w:sz="4" w:space="0" w:color="000000"/>
              <w:left w:val="single" w:sz="4" w:space="0" w:color="000000"/>
              <w:bottom w:val="single" w:sz="4" w:space="0" w:color="000000"/>
              <w:right w:val="single" w:sz="4" w:space="0" w:color="000000"/>
            </w:tcBorders>
            <w:hideMark/>
          </w:tcPr>
          <w:p w14:paraId="7CB70A6D" w14:textId="77777777" w:rsidR="007C39C2" w:rsidRPr="00D0573E" w:rsidRDefault="007C39C2" w:rsidP="007C39C2">
            <w:pPr>
              <w:pStyle w:val="TableParagraph"/>
              <w:ind w:left="107"/>
              <w:rPr>
                <w:b/>
                <w:spacing w:val="-3"/>
                <w:sz w:val="24"/>
                <w:lang w:val="ru-RU"/>
              </w:rPr>
            </w:pPr>
            <w:r w:rsidRPr="00D0573E">
              <w:rPr>
                <w:b/>
                <w:sz w:val="24"/>
                <w:lang w:val="ru-RU"/>
              </w:rPr>
              <w:t>Тема</w:t>
            </w:r>
            <w:r w:rsidRPr="00D0573E">
              <w:rPr>
                <w:b/>
                <w:spacing w:val="-2"/>
                <w:sz w:val="24"/>
                <w:lang w:val="ru-RU"/>
              </w:rPr>
              <w:t xml:space="preserve"> </w:t>
            </w:r>
            <w:r w:rsidRPr="00D0573E">
              <w:rPr>
                <w:b/>
                <w:sz w:val="24"/>
                <w:lang w:val="ru-RU"/>
              </w:rPr>
              <w:t>2.8</w:t>
            </w:r>
            <w:r w:rsidRPr="00D0573E">
              <w:rPr>
                <w:b/>
                <w:spacing w:val="-1"/>
                <w:sz w:val="24"/>
                <w:lang w:val="ru-RU"/>
              </w:rPr>
              <w:t xml:space="preserve"> </w:t>
            </w:r>
            <w:r>
              <w:rPr>
                <w:b/>
                <w:sz w:val="24"/>
                <w:lang w:val="ru-RU"/>
              </w:rPr>
              <w:t>(4</w:t>
            </w:r>
            <w:r w:rsidRPr="00D0573E">
              <w:rPr>
                <w:b/>
                <w:sz w:val="24"/>
                <w:lang w:val="ru-RU"/>
              </w:rPr>
              <w:t>)</w:t>
            </w:r>
            <w:r w:rsidRPr="00D0573E">
              <w:rPr>
                <w:b/>
                <w:spacing w:val="-3"/>
                <w:sz w:val="24"/>
                <w:lang w:val="ru-RU"/>
              </w:rPr>
              <w:t xml:space="preserve"> </w:t>
            </w:r>
          </w:p>
          <w:p w14:paraId="1517F149" w14:textId="77777777" w:rsidR="007C39C2" w:rsidRPr="00D0573E" w:rsidRDefault="007C39C2" w:rsidP="007C39C2">
            <w:pPr>
              <w:pStyle w:val="TableParagraph"/>
              <w:ind w:left="107"/>
              <w:rPr>
                <w:spacing w:val="-3"/>
                <w:sz w:val="24"/>
                <w:lang w:val="ru-RU"/>
              </w:rPr>
            </w:pPr>
            <w:r w:rsidRPr="00D0573E">
              <w:rPr>
                <w:spacing w:val="-3"/>
                <w:sz w:val="24"/>
                <w:lang w:val="ru-RU"/>
              </w:rPr>
              <w:t>Настольный теннис</w:t>
            </w:r>
          </w:p>
          <w:p w14:paraId="52903065" w14:textId="77777777" w:rsidR="007C39C2" w:rsidRPr="00D0573E" w:rsidRDefault="007C39C2" w:rsidP="007C39C2">
            <w:pPr>
              <w:pStyle w:val="TableParagraph"/>
              <w:ind w:left="107"/>
              <w:rPr>
                <w:b/>
                <w:sz w:val="24"/>
                <w:lang w:val="ru-RU"/>
              </w:rPr>
            </w:pPr>
          </w:p>
        </w:tc>
        <w:tc>
          <w:tcPr>
            <w:tcW w:w="7901" w:type="dxa"/>
            <w:gridSpan w:val="4"/>
            <w:tcBorders>
              <w:top w:val="single" w:sz="4" w:space="0" w:color="000000"/>
              <w:left w:val="single" w:sz="4" w:space="0" w:color="000000"/>
              <w:bottom w:val="single" w:sz="4" w:space="0" w:color="000000"/>
              <w:right w:val="single" w:sz="4" w:space="0" w:color="000000"/>
            </w:tcBorders>
            <w:hideMark/>
          </w:tcPr>
          <w:p w14:paraId="009D7959" w14:textId="77777777" w:rsidR="007C39C2" w:rsidRDefault="007C39C2" w:rsidP="007C39C2">
            <w:pPr>
              <w:pStyle w:val="TableParagraph"/>
              <w:spacing w:line="255" w:lineRule="exact"/>
              <w:ind w:left="110"/>
              <w:rPr>
                <w:b/>
                <w:sz w:val="24"/>
              </w:rPr>
            </w:pPr>
            <w:r>
              <w:rPr>
                <w:b/>
                <w:sz w:val="24"/>
              </w:rPr>
              <w:t>Содержание</w:t>
            </w:r>
            <w:r>
              <w:rPr>
                <w:b/>
                <w:spacing w:val="-5"/>
                <w:sz w:val="24"/>
              </w:rPr>
              <w:t xml:space="preserve"> </w:t>
            </w:r>
            <w:r>
              <w:rPr>
                <w:b/>
                <w:sz w:val="24"/>
              </w:rPr>
              <w:t>учебного</w:t>
            </w:r>
            <w:r>
              <w:rPr>
                <w:b/>
                <w:spacing w:val="-3"/>
                <w:sz w:val="24"/>
              </w:rPr>
              <w:t xml:space="preserve"> </w:t>
            </w:r>
            <w:r>
              <w:rPr>
                <w:b/>
                <w:sz w:val="24"/>
              </w:rPr>
              <w:t>материала</w:t>
            </w:r>
          </w:p>
        </w:tc>
        <w:tc>
          <w:tcPr>
            <w:tcW w:w="2387" w:type="dxa"/>
            <w:gridSpan w:val="4"/>
            <w:tcBorders>
              <w:top w:val="single" w:sz="4" w:space="0" w:color="000000"/>
              <w:left w:val="single" w:sz="4" w:space="0" w:color="000000"/>
              <w:bottom w:val="single" w:sz="4" w:space="0" w:color="000000"/>
              <w:right w:val="single" w:sz="4" w:space="0" w:color="000000"/>
            </w:tcBorders>
            <w:hideMark/>
          </w:tcPr>
          <w:p w14:paraId="3444F8F7" w14:textId="77777777" w:rsidR="007C39C2" w:rsidRPr="00CD4C02" w:rsidRDefault="007C39C2" w:rsidP="007C39C2">
            <w:pPr>
              <w:pStyle w:val="TableParagraph"/>
              <w:spacing w:line="255" w:lineRule="exact"/>
              <w:ind w:left="1097"/>
              <w:rPr>
                <w:b/>
                <w:sz w:val="24"/>
                <w:lang w:val="ru-RU"/>
              </w:rPr>
            </w:pPr>
            <w:r>
              <w:rPr>
                <w:b/>
                <w:sz w:val="24"/>
                <w:lang w:val="ru-RU"/>
              </w:rPr>
              <w:t>1</w:t>
            </w:r>
          </w:p>
        </w:tc>
        <w:tc>
          <w:tcPr>
            <w:tcW w:w="2553" w:type="dxa"/>
            <w:vMerge w:val="restart"/>
            <w:tcBorders>
              <w:top w:val="single" w:sz="4" w:space="0" w:color="000000"/>
              <w:left w:val="single" w:sz="4" w:space="0" w:color="000000"/>
              <w:bottom w:val="single" w:sz="4" w:space="0" w:color="000000"/>
              <w:right w:val="single" w:sz="4" w:space="0" w:color="000000"/>
            </w:tcBorders>
            <w:hideMark/>
          </w:tcPr>
          <w:p w14:paraId="550FE6F5" w14:textId="77777777" w:rsidR="007C39C2" w:rsidRDefault="007C39C2" w:rsidP="007C39C2">
            <w:pPr>
              <w:pStyle w:val="TableParagraph"/>
              <w:spacing w:before="3"/>
              <w:rPr>
                <w:sz w:val="24"/>
              </w:rPr>
            </w:pPr>
            <w:r>
              <w:rPr>
                <w:sz w:val="24"/>
                <w:lang w:val="ru-RU"/>
              </w:rPr>
              <w:t xml:space="preserve">                </w:t>
            </w:r>
            <w:r>
              <w:rPr>
                <w:spacing w:val="-6"/>
                <w:sz w:val="24"/>
              </w:rPr>
              <w:t xml:space="preserve"> </w:t>
            </w:r>
            <w:r>
              <w:rPr>
                <w:sz w:val="24"/>
              </w:rPr>
              <w:t>ОК</w:t>
            </w:r>
            <w:r>
              <w:rPr>
                <w:spacing w:val="-9"/>
                <w:sz w:val="24"/>
              </w:rPr>
              <w:t xml:space="preserve"> </w:t>
            </w:r>
            <w:r>
              <w:rPr>
                <w:sz w:val="24"/>
              </w:rPr>
              <w:t>08</w:t>
            </w:r>
          </w:p>
        </w:tc>
      </w:tr>
      <w:tr w:rsidR="007C39C2" w14:paraId="78DC3918" w14:textId="77777777" w:rsidTr="007C39C2">
        <w:trPr>
          <w:trHeight w:val="275"/>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7BADBA03" w14:textId="77777777" w:rsidR="007C39C2" w:rsidRDefault="007C39C2" w:rsidP="007C39C2">
            <w:pPr>
              <w:widowControl/>
              <w:autoSpaceDE/>
              <w:autoSpaceDN/>
              <w:rPr>
                <w:rFonts w:ascii="Times New Roman" w:eastAsia="Microsoft Sans Serif" w:hAnsi="Times New Roman" w:cs="Times New Roman"/>
                <w:b/>
                <w:sz w:val="24"/>
              </w:rPr>
            </w:pPr>
          </w:p>
        </w:tc>
        <w:tc>
          <w:tcPr>
            <w:tcW w:w="7901" w:type="dxa"/>
            <w:gridSpan w:val="4"/>
            <w:tcBorders>
              <w:top w:val="single" w:sz="4" w:space="0" w:color="000000"/>
              <w:left w:val="single" w:sz="4" w:space="0" w:color="000000"/>
              <w:bottom w:val="single" w:sz="4" w:space="0" w:color="000000"/>
              <w:right w:val="single" w:sz="4" w:space="0" w:color="000000"/>
            </w:tcBorders>
            <w:hideMark/>
          </w:tcPr>
          <w:p w14:paraId="52C5EE10" w14:textId="77777777" w:rsidR="007C39C2" w:rsidRDefault="007C39C2" w:rsidP="007C39C2">
            <w:pPr>
              <w:pStyle w:val="TableParagraph"/>
              <w:spacing w:line="255" w:lineRule="exact"/>
              <w:ind w:left="110"/>
              <w:rPr>
                <w:b/>
                <w:sz w:val="24"/>
              </w:rPr>
            </w:pPr>
            <w:r>
              <w:rPr>
                <w:b/>
                <w:sz w:val="24"/>
              </w:rPr>
              <w:t>Практические занятия</w:t>
            </w:r>
          </w:p>
        </w:tc>
        <w:tc>
          <w:tcPr>
            <w:tcW w:w="2387" w:type="dxa"/>
            <w:gridSpan w:val="4"/>
            <w:tcBorders>
              <w:top w:val="single" w:sz="4" w:space="0" w:color="000000"/>
              <w:left w:val="single" w:sz="4" w:space="0" w:color="000000"/>
              <w:bottom w:val="single" w:sz="4" w:space="0" w:color="000000"/>
              <w:right w:val="single" w:sz="4" w:space="0" w:color="000000"/>
            </w:tcBorders>
            <w:hideMark/>
          </w:tcPr>
          <w:p w14:paraId="0E4AC816" w14:textId="77777777" w:rsidR="007C39C2" w:rsidRPr="00CD4C02" w:rsidRDefault="007C39C2" w:rsidP="007C39C2">
            <w:pPr>
              <w:pStyle w:val="TableParagraph"/>
              <w:spacing w:before="4" w:line="251" w:lineRule="exact"/>
              <w:ind w:left="1097"/>
              <w:rPr>
                <w:sz w:val="24"/>
                <w:lang w:val="ru-RU"/>
              </w:rPr>
            </w:pPr>
            <w:r>
              <w:rPr>
                <w:sz w:val="24"/>
                <w:lang w:val="ru-RU"/>
              </w:rPr>
              <w:t>1</w:t>
            </w: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65EAB986" w14:textId="77777777" w:rsidR="007C39C2" w:rsidRDefault="007C39C2" w:rsidP="007C39C2">
            <w:pPr>
              <w:widowControl/>
              <w:autoSpaceDE/>
              <w:autoSpaceDN/>
              <w:rPr>
                <w:rFonts w:ascii="Times New Roman" w:eastAsia="Microsoft Sans Serif" w:hAnsi="Times New Roman" w:cs="Times New Roman"/>
                <w:sz w:val="24"/>
              </w:rPr>
            </w:pPr>
          </w:p>
        </w:tc>
      </w:tr>
      <w:tr w:rsidR="007C39C2" w14:paraId="4E486898" w14:textId="77777777" w:rsidTr="007C39C2">
        <w:trPr>
          <w:trHeight w:val="1214"/>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338751BE" w14:textId="77777777" w:rsidR="007C39C2" w:rsidRDefault="007C39C2" w:rsidP="007C39C2">
            <w:pPr>
              <w:widowControl/>
              <w:autoSpaceDE/>
              <w:autoSpaceDN/>
              <w:rPr>
                <w:rFonts w:ascii="Times New Roman" w:eastAsia="Microsoft Sans Serif" w:hAnsi="Times New Roman" w:cs="Times New Roman"/>
                <w:b/>
                <w:sz w:val="24"/>
              </w:rPr>
            </w:pPr>
          </w:p>
        </w:tc>
        <w:tc>
          <w:tcPr>
            <w:tcW w:w="7901" w:type="dxa"/>
            <w:gridSpan w:val="4"/>
            <w:tcBorders>
              <w:top w:val="single" w:sz="4" w:space="0" w:color="000000"/>
              <w:left w:val="single" w:sz="4" w:space="0" w:color="000000"/>
              <w:bottom w:val="single" w:sz="4" w:space="0" w:color="auto"/>
              <w:right w:val="single" w:sz="4" w:space="0" w:color="000000"/>
            </w:tcBorders>
            <w:hideMark/>
          </w:tcPr>
          <w:p w14:paraId="6957C1F5" w14:textId="77777777" w:rsidR="007C39C2" w:rsidRPr="00D0573E" w:rsidRDefault="007C39C2" w:rsidP="007C39C2">
            <w:pPr>
              <w:pStyle w:val="TableParagraph"/>
              <w:spacing w:before="5" w:line="264" w:lineRule="auto"/>
              <w:ind w:left="74" w:right="8"/>
              <w:rPr>
                <w:sz w:val="24"/>
                <w:szCs w:val="24"/>
                <w:lang w:val="ru-RU"/>
              </w:rPr>
            </w:pPr>
            <w:r w:rsidRPr="00D0573E">
              <w:rPr>
                <w:sz w:val="24"/>
                <w:szCs w:val="24"/>
                <w:lang w:val="ru-RU"/>
              </w:rPr>
              <w:t>Техника безопасности на занятиях по настольному теннису</w:t>
            </w:r>
            <w:r w:rsidRPr="00D0573E">
              <w:rPr>
                <w:sz w:val="24"/>
                <w:lang w:val="ru-RU"/>
              </w:rPr>
              <w:t>.</w:t>
            </w:r>
            <w:r w:rsidRPr="00D0573E">
              <w:rPr>
                <w:spacing w:val="1"/>
                <w:sz w:val="24"/>
                <w:lang w:val="ru-RU"/>
              </w:rPr>
              <w:t xml:space="preserve"> </w:t>
            </w:r>
            <w:r w:rsidRPr="00D0573E">
              <w:rPr>
                <w:sz w:val="24"/>
                <w:lang w:val="ru-RU"/>
              </w:rPr>
              <w:t>Освоение</w:t>
            </w:r>
            <w:r w:rsidRPr="00D0573E">
              <w:rPr>
                <w:spacing w:val="1"/>
                <w:sz w:val="24"/>
                <w:lang w:val="ru-RU"/>
              </w:rPr>
              <w:t xml:space="preserve"> </w:t>
            </w:r>
            <w:r w:rsidRPr="00D0573E">
              <w:rPr>
                <w:sz w:val="24"/>
                <w:lang w:val="ru-RU"/>
              </w:rPr>
              <w:t>и</w:t>
            </w:r>
            <w:r w:rsidRPr="00D0573E">
              <w:rPr>
                <w:spacing w:val="-61"/>
                <w:sz w:val="24"/>
                <w:lang w:val="ru-RU"/>
              </w:rPr>
              <w:t xml:space="preserve"> </w:t>
            </w:r>
            <w:r w:rsidRPr="00D0573E">
              <w:rPr>
                <w:sz w:val="24"/>
                <w:lang w:val="ru-RU"/>
              </w:rPr>
              <w:t xml:space="preserve">совершенствование техники выполнения приёмов игры: </w:t>
            </w:r>
            <w:r w:rsidRPr="00D0573E">
              <w:rPr>
                <w:sz w:val="24"/>
                <w:szCs w:val="24"/>
                <w:lang w:val="ru-RU"/>
              </w:rPr>
              <w:t>основные стойки игрока. Способы держания ракетки: горизонтальная хватка, вертикальная хватка. Передвижения: шаги, прыжки. Технические приёмы: подача, подрезка слева и справа, накат слева и справа. Технико-тактические взаимодействия в нападении и защите. Двусторонняя игра. Развитие координационных, скоростных и скоростно-силовых способностей.</w:t>
            </w:r>
          </w:p>
        </w:tc>
        <w:tc>
          <w:tcPr>
            <w:tcW w:w="2387" w:type="dxa"/>
            <w:gridSpan w:val="4"/>
            <w:tcBorders>
              <w:top w:val="single" w:sz="4" w:space="0" w:color="000000"/>
              <w:left w:val="single" w:sz="4" w:space="0" w:color="000000"/>
              <w:bottom w:val="single" w:sz="4" w:space="0" w:color="000000"/>
              <w:right w:val="single" w:sz="4" w:space="0" w:color="000000"/>
            </w:tcBorders>
          </w:tcPr>
          <w:p w14:paraId="66B8CF55" w14:textId="77777777" w:rsidR="007C39C2" w:rsidRPr="00D0573E" w:rsidRDefault="007C39C2" w:rsidP="007C39C2">
            <w:pPr>
              <w:pStyle w:val="TableParagraph"/>
              <w:rPr>
                <w:sz w:val="24"/>
                <w:lang w:val="ru-RU"/>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5AF6EF55"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r>
      <w:tr w:rsidR="007C39C2" w:rsidRPr="004D70EA" w14:paraId="7D861874" w14:textId="77777777" w:rsidTr="007C39C2">
        <w:trPr>
          <w:trHeight w:val="212"/>
        </w:trPr>
        <w:tc>
          <w:tcPr>
            <w:tcW w:w="2618" w:type="dxa"/>
            <w:gridSpan w:val="3"/>
            <w:vMerge w:val="restart"/>
            <w:tcBorders>
              <w:top w:val="single" w:sz="4" w:space="0" w:color="000000"/>
              <w:left w:val="single" w:sz="4" w:space="0" w:color="000000"/>
              <w:bottom w:val="single" w:sz="4" w:space="0" w:color="000000"/>
              <w:right w:val="single" w:sz="4" w:space="0" w:color="000000"/>
            </w:tcBorders>
            <w:hideMark/>
          </w:tcPr>
          <w:p w14:paraId="4AE16B75" w14:textId="77777777" w:rsidR="007C39C2" w:rsidRPr="00066234" w:rsidRDefault="007C39C2" w:rsidP="007C39C2">
            <w:pPr>
              <w:pStyle w:val="TableParagraph"/>
              <w:spacing w:before="5" w:line="264" w:lineRule="auto"/>
              <w:ind w:left="74" w:right="8"/>
              <w:rPr>
                <w:b/>
                <w:bCs/>
                <w:lang w:val="ru-RU"/>
              </w:rPr>
            </w:pPr>
            <w:r w:rsidRPr="00066234">
              <w:rPr>
                <w:b/>
                <w:bCs/>
                <w:lang w:val="ru-RU"/>
              </w:rPr>
              <w:lastRenderedPageBreak/>
              <w:t xml:space="preserve">Тема 2.9 (1) </w:t>
            </w:r>
          </w:p>
          <w:p w14:paraId="44E431FC" w14:textId="77777777" w:rsidR="007C39C2" w:rsidRPr="004D70EA" w:rsidRDefault="007C39C2" w:rsidP="007C39C2">
            <w:pPr>
              <w:pStyle w:val="TableParagraph"/>
              <w:spacing w:before="5" w:line="264" w:lineRule="auto"/>
              <w:ind w:left="74" w:right="8"/>
              <w:rPr>
                <w:bCs/>
                <w:lang w:val="ru-RU"/>
              </w:rPr>
            </w:pPr>
            <w:r w:rsidRPr="004D70EA">
              <w:rPr>
                <w:bCs/>
                <w:lang w:val="ru-RU"/>
              </w:rPr>
              <w:t>Лыжная подготовка.</w:t>
            </w:r>
          </w:p>
          <w:p w14:paraId="015E5928" w14:textId="77777777" w:rsidR="007C39C2" w:rsidRDefault="007C39C2" w:rsidP="007C39C2">
            <w:pPr>
              <w:pStyle w:val="TableParagraph"/>
              <w:spacing w:before="5" w:line="264" w:lineRule="auto"/>
              <w:ind w:left="74" w:right="8"/>
              <w:rPr>
                <w:bCs/>
                <w:lang w:val="ru-RU"/>
              </w:rPr>
            </w:pPr>
            <w:r>
              <w:rPr>
                <w:bCs/>
                <w:lang w:val="ru-RU"/>
              </w:rPr>
              <w:t>(</w:t>
            </w:r>
            <w:r w:rsidRPr="004D70EA">
              <w:rPr>
                <w:bCs/>
                <w:lang w:val="ru-RU"/>
              </w:rPr>
              <w:t>Кроссовая подготовка</w:t>
            </w:r>
            <w:r>
              <w:rPr>
                <w:bCs/>
                <w:lang w:val="ru-RU"/>
              </w:rPr>
              <w:t>)</w:t>
            </w:r>
          </w:p>
          <w:p w14:paraId="1B8F0762" w14:textId="77777777" w:rsidR="007C39C2" w:rsidRPr="00066234" w:rsidRDefault="007C39C2" w:rsidP="007C39C2">
            <w:pPr>
              <w:pStyle w:val="TableParagraph"/>
              <w:spacing w:before="5" w:line="264" w:lineRule="auto"/>
              <w:ind w:left="74" w:right="8"/>
              <w:rPr>
                <w:b/>
                <w:bCs/>
                <w:lang w:val="ru-RU"/>
              </w:rPr>
            </w:pPr>
          </w:p>
        </w:tc>
        <w:tc>
          <w:tcPr>
            <w:tcW w:w="7901" w:type="dxa"/>
            <w:gridSpan w:val="4"/>
            <w:tcBorders>
              <w:top w:val="single" w:sz="4" w:space="0" w:color="000000"/>
              <w:left w:val="single" w:sz="4" w:space="0" w:color="000000"/>
              <w:bottom w:val="single" w:sz="4" w:space="0" w:color="auto"/>
              <w:right w:val="single" w:sz="4" w:space="0" w:color="000000"/>
            </w:tcBorders>
            <w:hideMark/>
          </w:tcPr>
          <w:p w14:paraId="591B08C0" w14:textId="77777777" w:rsidR="007C39C2" w:rsidRPr="004D70EA" w:rsidRDefault="007C39C2" w:rsidP="007C39C2">
            <w:pPr>
              <w:pStyle w:val="TableParagraph"/>
              <w:spacing w:before="5" w:line="264" w:lineRule="auto"/>
              <w:ind w:left="74" w:right="8"/>
              <w:rPr>
                <w:bCs/>
                <w:lang w:val="ru-RU"/>
              </w:rPr>
            </w:pPr>
            <w:r>
              <w:rPr>
                <w:b/>
                <w:sz w:val="24"/>
              </w:rPr>
              <w:t>Содержание</w:t>
            </w:r>
            <w:r>
              <w:rPr>
                <w:b/>
                <w:spacing w:val="-5"/>
                <w:sz w:val="24"/>
              </w:rPr>
              <w:t xml:space="preserve"> </w:t>
            </w:r>
            <w:r>
              <w:rPr>
                <w:b/>
                <w:sz w:val="24"/>
              </w:rPr>
              <w:t>учебного</w:t>
            </w:r>
            <w:r>
              <w:rPr>
                <w:b/>
                <w:spacing w:val="-3"/>
                <w:sz w:val="24"/>
              </w:rPr>
              <w:t xml:space="preserve"> </w:t>
            </w:r>
            <w:r>
              <w:rPr>
                <w:b/>
                <w:sz w:val="24"/>
              </w:rPr>
              <w:t>материала</w:t>
            </w:r>
          </w:p>
        </w:tc>
        <w:tc>
          <w:tcPr>
            <w:tcW w:w="2387" w:type="dxa"/>
            <w:gridSpan w:val="4"/>
            <w:tcBorders>
              <w:top w:val="single" w:sz="4" w:space="0" w:color="000000"/>
              <w:left w:val="single" w:sz="4" w:space="0" w:color="000000"/>
              <w:bottom w:val="single" w:sz="4" w:space="0" w:color="auto"/>
              <w:right w:val="single" w:sz="4" w:space="0" w:color="000000"/>
            </w:tcBorders>
          </w:tcPr>
          <w:p w14:paraId="7D2BA465" w14:textId="77777777" w:rsidR="007C39C2" w:rsidRPr="00066234" w:rsidRDefault="007C39C2" w:rsidP="007C39C2">
            <w:pPr>
              <w:pStyle w:val="TableParagraph"/>
              <w:spacing w:before="5" w:line="264" w:lineRule="auto"/>
              <w:ind w:left="74" w:right="8"/>
              <w:jc w:val="center"/>
              <w:rPr>
                <w:b/>
                <w:bCs/>
              </w:rPr>
            </w:pPr>
            <w:r w:rsidRPr="00066234">
              <w:rPr>
                <w:b/>
                <w:bCs/>
              </w:rPr>
              <w:t>8</w:t>
            </w:r>
          </w:p>
        </w:tc>
        <w:tc>
          <w:tcPr>
            <w:tcW w:w="2553" w:type="dxa"/>
            <w:vMerge w:val="restart"/>
            <w:tcBorders>
              <w:top w:val="single" w:sz="4" w:space="0" w:color="000000"/>
              <w:left w:val="single" w:sz="4" w:space="0" w:color="000000"/>
              <w:bottom w:val="single" w:sz="4" w:space="0" w:color="000000"/>
              <w:right w:val="single" w:sz="4" w:space="0" w:color="000000"/>
            </w:tcBorders>
            <w:hideMark/>
          </w:tcPr>
          <w:p w14:paraId="0E4EBBC4" w14:textId="77777777" w:rsidR="007C39C2" w:rsidRPr="004D70EA" w:rsidRDefault="007C39C2" w:rsidP="007C39C2">
            <w:pPr>
              <w:pStyle w:val="TableParagraph"/>
              <w:spacing w:before="5" w:line="264" w:lineRule="auto"/>
              <w:ind w:left="74" w:right="8"/>
              <w:rPr>
                <w:bCs/>
              </w:rPr>
            </w:pPr>
            <w:r w:rsidRPr="004D70EA">
              <w:rPr>
                <w:bCs/>
                <w:lang w:val="ru-RU"/>
              </w:rPr>
              <w:t xml:space="preserve">               </w:t>
            </w:r>
            <w:r w:rsidRPr="004D70EA">
              <w:rPr>
                <w:bCs/>
              </w:rPr>
              <w:t xml:space="preserve"> ОК 08</w:t>
            </w:r>
          </w:p>
        </w:tc>
      </w:tr>
      <w:tr w:rsidR="007C39C2" w:rsidRPr="004D70EA" w14:paraId="784F3FFE" w14:textId="77777777" w:rsidTr="007C39C2">
        <w:trPr>
          <w:trHeight w:val="262"/>
        </w:trPr>
        <w:tc>
          <w:tcPr>
            <w:tcW w:w="2618" w:type="dxa"/>
            <w:gridSpan w:val="3"/>
            <w:vMerge/>
            <w:tcBorders>
              <w:top w:val="single" w:sz="4" w:space="0" w:color="000000"/>
              <w:left w:val="single" w:sz="4" w:space="0" w:color="000000"/>
              <w:bottom w:val="single" w:sz="4" w:space="0" w:color="000000"/>
              <w:right w:val="single" w:sz="4" w:space="0" w:color="000000"/>
            </w:tcBorders>
            <w:hideMark/>
          </w:tcPr>
          <w:p w14:paraId="1C651A92" w14:textId="77777777" w:rsidR="007C39C2" w:rsidRPr="00066234" w:rsidRDefault="007C39C2" w:rsidP="007C39C2">
            <w:pPr>
              <w:pStyle w:val="TableParagraph"/>
              <w:spacing w:before="5" w:line="264" w:lineRule="auto"/>
              <w:ind w:left="74" w:right="8"/>
              <w:rPr>
                <w:b/>
                <w:bCs/>
              </w:rPr>
            </w:pPr>
          </w:p>
        </w:tc>
        <w:tc>
          <w:tcPr>
            <w:tcW w:w="7901" w:type="dxa"/>
            <w:gridSpan w:val="4"/>
            <w:vMerge w:val="restart"/>
            <w:tcBorders>
              <w:top w:val="single" w:sz="4" w:space="0" w:color="auto"/>
              <w:left w:val="single" w:sz="4" w:space="0" w:color="000000"/>
              <w:right w:val="single" w:sz="4" w:space="0" w:color="000000"/>
            </w:tcBorders>
            <w:hideMark/>
          </w:tcPr>
          <w:p w14:paraId="6DB91366" w14:textId="77777777" w:rsidR="007C39C2" w:rsidRPr="00066234" w:rsidRDefault="007C39C2" w:rsidP="007C39C2">
            <w:pPr>
              <w:rPr>
                <w:lang w:val="ru-RU"/>
              </w:rPr>
            </w:pPr>
            <w:r>
              <w:rPr>
                <w:b/>
                <w:sz w:val="24"/>
                <w:lang w:val="ru-RU"/>
              </w:rPr>
              <w:t xml:space="preserve">  </w:t>
            </w:r>
            <w:r>
              <w:rPr>
                <w:b/>
                <w:sz w:val="24"/>
              </w:rPr>
              <w:t>Практические занятия</w:t>
            </w:r>
          </w:p>
          <w:tbl>
            <w:tblPr>
              <w:tblW w:w="8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4"/>
            </w:tblGrid>
            <w:tr w:rsidR="007C39C2" w:rsidRPr="004D70EA" w14:paraId="4DF91EDF" w14:textId="77777777" w:rsidTr="007C39C2">
              <w:trPr>
                <w:trHeight w:val="20"/>
              </w:trPr>
              <w:tc>
                <w:tcPr>
                  <w:tcW w:w="5000" w:type="pct"/>
                  <w:tcBorders>
                    <w:top w:val="single" w:sz="4" w:space="0" w:color="auto"/>
                    <w:left w:val="nil"/>
                    <w:bottom w:val="nil"/>
                    <w:right w:val="single" w:sz="4" w:space="0" w:color="auto"/>
                  </w:tcBorders>
                  <w:hideMark/>
                </w:tcPr>
                <w:p w14:paraId="702A3161" w14:textId="77777777" w:rsidR="007C39C2" w:rsidRPr="001C2D6D" w:rsidRDefault="007C39C2" w:rsidP="007C39C2">
                  <w:pPr>
                    <w:pStyle w:val="TableParagraph"/>
                    <w:spacing w:before="5" w:line="264" w:lineRule="auto"/>
                    <w:ind w:left="74" w:right="8"/>
                    <w:rPr>
                      <w:bCs/>
                    </w:rPr>
                  </w:pPr>
                  <w:r w:rsidRPr="00D0573E">
                    <w:rPr>
                      <w:bCs/>
                    </w:rPr>
                    <w:t xml:space="preserve">Лыжная подготовка (в случае отсутствия снега может быть заменена кроссовой подготовкой.) </w:t>
                  </w:r>
                  <w:r w:rsidRPr="001C2D6D">
                    <w:rPr>
                      <w:bCs/>
                    </w:rPr>
                    <w:t xml:space="preserve">Правила соревнований. Техника безопасности при занятиях лыжным спортом. Первая помощь при травмах и обморожениях. Техника </w:t>
                  </w:r>
                  <w:r w:rsidRPr="004D70EA">
                    <w:rPr>
                      <w:bCs/>
                    </w:rPr>
                    <w:t>одновременных</w:t>
                  </w:r>
                  <w:r w:rsidRPr="001C2D6D">
                    <w:rPr>
                      <w:bCs/>
                    </w:rPr>
                    <w:t xml:space="preserve"> и попеременных ходов, коньковых ходов. Тактическая подготовка лыжника. </w:t>
                  </w:r>
                </w:p>
                <w:p w14:paraId="1DB543DC" w14:textId="77777777" w:rsidR="007C39C2" w:rsidRPr="004D70EA" w:rsidRDefault="007C39C2" w:rsidP="007C39C2">
                  <w:pPr>
                    <w:pStyle w:val="TableParagraph"/>
                    <w:spacing w:before="5" w:line="264" w:lineRule="auto"/>
                    <w:ind w:left="74" w:right="8"/>
                    <w:rPr>
                      <w:bCs/>
                    </w:rPr>
                  </w:pPr>
                  <w:r w:rsidRPr="001C2D6D">
                    <w:rPr>
                      <w:bCs/>
                    </w:rPr>
                    <w:t xml:space="preserve">Кроссовая подготовка. Правила соревнований. Техника безопасности при занятиях кроссовым бегом. </w:t>
                  </w:r>
                  <w:r w:rsidRPr="004D70EA">
                    <w:rPr>
                      <w:bCs/>
                    </w:rPr>
                    <w:t>Бег до 5 км.  Тактика кроссового бега.</w:t>
                  </w:r>
                </w:p>
              </w:tc>
            </w:tr>
            <w:tr w:rsidR="007C39C2" w:rsidRPr="004D70EA" w14:paraId="5DBBEB69" w14:textId="77777777" w:rsidTr="007C39C2">
              <w:trPr>
                <w:trHeight w:val="20"/>
              </w:trPr>
              <w:tc>
                <w:tcPr>
                  <w:tcW w:w="5000" w:type="pct"/>
                  <w:tcBorders>
                    <w:top w:val="nil"/>
                    <w:left w:val="nil"/>
                    <w:bottom w:val="single" w:sz="4" w:space="0" w:color="auto"/>
                    <w:right w:val="single" w:sz="4" w:space="0" w:color="auto"/>
                  </w:tcBorders>
                  <w:hideMark/>
                </w:tcPr>
                <w:p w14:paraId="69222395" w14:textId="77777777" w:rsidR="007C39C2" w:rsidRPr="004D70EA" w:rsidRDefault="007C39C2" w:rsidP="007C39C2">
                  <w:pPr>
                    <w:pStyle w:val="TableParagraph"/>
                    <w:spacing w:before="5" w:line="264" w:lineRule="auto"/>
                    <w:ind w:left="74" w:right="8"/>
                    <w:rPr>
                      <w:bCs/>
                    </w:rPr>
                  </w:pPr>
                  <w:r w:rsidRPr="001C2D6D">
                    <w:rPr>
                      <w:bCs/>
                    </w:rPr>
                    <w:t>В том числе практических занятий</w:t>
                  </w:r>
                </w:p>
              </w:tc>
            </w:tr>
            <w:tr w:rsidR="007C39C2" w:rsidRPr="004D70EA" w14:paraId="1CD0E1B2" w14:textId="77777777" w:rsidTr="007C39C2">
              <w:trPr>
                <w:trHeight w:val="5097"/>
              </w:trPr>
              <w:tc>
                <w:tcPr>
                  <w:tcW w:w="5000" w:type="pct"/>
                  <w:tcBorders>
                    <w:top w:val="single" w:sz="4" w:space="0" w:color="auto"/>
                    <w:left w:val="nil"/>
                    <w:bottom w:val="nil"/>
                    <w:right w:val="single" w:sz="4" w:space="0" w:color="auto"/>
                  </w:tcBorders>
                  <w:hideMark/>
                </w:tcPr>
                <w:p w14:paraId="0D4304A6" w14:textId="77777777" w:rsidR="007C39C2" w:rsidRPr="004D70EA" w:rsidRDefault="007C39C2" w:rsidP="007C39C2">
                  <w:pPr>
                    <w:pStyle w:val="TableParagraph"/>
                    <w:spacing w:before="5" w:line="264" w:lineRule="auto"/>
                    <w:ind w:left="74" w:right="8"/>
                    <w:rPr>
                      <w:bCs/>
                    </w:rPr>
                  </w:pPr>
                  <w:r w:rsidRPr="001C2D6D">
                    <w:rPr>
                      <w:bCs/>
                    </w:rPr>
                    <w:t>1. Практическое занятие</w:t>
                  </w:r>
                </w:p>
                <w:p w14:paraId="5F15FE30" w14:textId="77777777" w:rsidR="007C39C2" w:rsidRPr="001C2D6D" w:rsidRDefault="007C39C2" w:rsidP="007C39C2">
                  <w:pPr>
                    <w:pStyle w:val="TableParagraph"/>
                    <w:spacing w:before="5" w:line="264" w:lineRule="auto"/>
                    <w:ind w:left="74" w:right="8"/>
                    <w:rPr>
                      <w:bCs/>
                    </w:rPr>
                  </w:pPr>
                  <w:r w:rsidRPr="001C2D6D">
                    <w:rPr>
                      <w:bCs/>
                    </w:rPr>
                    <w:t xml:space="preserve"> 34.Варианты техники классических ходов, переход с одновременных ходов на попеременные.</w:t>
                  </w:r>
                </w:p>
                <w:p w14:paraId="69C565E1" w14:textId="77777777" w:rsidR="007C39C2" w:rsidRPr="001C2D6D" w:rsidRDefault="007C39C2" w:rsidP="007C39C2">
                  <w:pPr>
                    <w:pStyle w:val="TableParagraph"/>
                    <w:spacing w:before="5" w:line="264" w:lineRule="auto"/>
                    <w:ind w:left="74" w:right="8"/>
                    <w:rPr>
                      <w:bCs/>
                    </w:rPr>
                  </w:pPr>
                  <w:r w:rsidRPr="001C2D6D">
                    <w:rPr>
                      <w:bCs/>
                    </w:rPr>
                    <w:t xml:space="preserve">  2. Практическое занятие</w:t>
                  </w:r>
                </w:p>
                <w:p w14:paraId="54E25EE6" w14:textId="77777777" w:rsidR="007C39C2" w:rsidRPr="001C2D6D" w:rsidRDefault="007C39C2" w:rsidP="007C39C2">
                  <w:pPr>
                    <w:pStyle w:val="TableParagraph"/>
                    <w:spacing w:before="5" w:line="264" w:lineRule="auto"/>
                    <w:ind w:left="74" w:right="8"/>
                    <w:rPr>
                      <w:bCs/>
                    </w:rPr>
                  </w:pPr>
                  <w:r w:rsidRPr="001C2D6D">
                    <w:rPr>
                      <w:bCs/>
                    </w:rPr>
                    <w:t xml:space="preserve"> 35. Элементы тактики лыжных гонок: распределение сил,</w:t>
                  </w:r>
                </w:p>
                <w:p w14:paraId="0B5F888E" w14:textId="77777777" w:rsidR="007C39C2" w:rsidRPr="001C2D6D" w:rsidRDefault="007C39C2" w:rsidP="007C39C2">
                  <w:pPr>
                    <w:pStyle w:val="TableParagraph"/>
                    <w:spacing w:before="5" w:line="264" w:lineRule="auto"/>
                    <w:ind w:left="74" w:right="8"/>
                    <w:rPr>
                      <w:bCs/>
                    </w:rPr>
                  </w:pPr>
                  <w:r w:rsidRPr="001C2D6D">
                    <w:rPr>
                      <w:bCs/>
                    </w:rPr>
                    <w:t xml:space="preserve"> лидирование, обгон, финиширование и др.</w:t>
                  </w:r>
                </w:p>
                <w:p w14:paraId="6B0671BF" w14:textId="77777777" w:rsidR="007C39C2" w:rsidRPr="004D70EA" w:rsidRDefault="007C39C2" w:rsidP="007C39C2">
                  <w:pPr>
                    <w:pStyle w:val="TableParagraph"/>
                    <w:spacing w:before="5" w:line="264" w:lineRule="auto"/>
                    <w:ind w:left="74" w:right="8"/>
                    <w:rPr>
                      <w:bCs/>
                    </w:rPr>
                  </w:pPr>
                  <w:r w:rsidRPr="004D70EA">
                    <w:rPr>
                      <w:bCs/>
                    </w:rPr>
                    <w:t xml:space="preserve">3.Практическое занятие </w:t>
                  </w:r>
                </w:p>
                <w:p w14:paraId="71469522" w14:textId="77777777" w:rsidR="007C39C2" w:rsidRPr="001C2D6D" w:rsidRDefault="007C39C2" w:rsidP="007C39C2">
                  <w:pPr>
                    <w:pStyle w:val="TableParagraph"/>
                    <w:spacing w:before="5" w:line="264" w:lineRule="auto"/>
                    <w:ind w:left="74" w:right="8"/>
                    <w:rPr>
                      <w:bCs/>
                    </w:rPr>
                  </w:pPr>
                  <w:r w:rsidRPr="001C2D6D">
                    <w:rPr>
                      <w:bCs/>
                    </w:rPr>
                    <w:t xml:space="preserve">36.Варианты техники конькового хода. Переход с хода на ход в                 зависимости от условий дистанции и состояния лыжни.  Преодоление подъемов и препятствий. </w:t>
                  </w:r>
                </w:p>
                <w:p w14:paraId="3BD43728" w14:textId="77777777" w:rsidR="007C39C2" w:rsidRPr="001C2D6D" w:rsidRDefault="007C39C2" w:rsidP="007C39C2">
                  <w:pPr>
                    <w:pStyle w:val="TableParagraph"/>
                    <w:spacing w:before="5" w:line="264" w:lineRule="auto"/>
                    <w:ind w:left="74" w:right="8"/>
                    <w:rPr>
                      <w:bCs/>
                    </w:rPr>
                  </w:pPr>
                  <w:r w:rsidRPr="001C2D6D">
                    <w:rPr>
                      <w:bCs/>
                    </w:rPr>
                    <w:t>37. Прохожден</w:t>
                  </w:r>
                  <w:r>
                    <w:rPr>
                      <w:bCs/>
                    </w:rPr>
                    <w:t>ие дистанции до</w:t>
                  </w:r>
                  <w:r w:rsidRPr="001C2D6D">
                    <w:rPr>
                      <w:bCs/>
                    </w:rPr>
                    <w:t xml:space="preserve"> 5 км (юноши). </w:t>
                  </w:r>
                </w:p>
                <w:p w14:paraId="5754D278" w14:textId="77777777" w:rsidR="007C39C2" w:rsidRPr="001C2D6D" w:rsidRDefault="007C39C2" w:rsidP="007C39C2">
                  <w:pPr>
                    <w:pStyle w:val="TableParagraph"/>
                    <w:spacing w:before="5" w:line="264" w:lineRule="auto"/>
                    <w:ind w:left="74" w:right="8"/>
                    <w:rPr>
                      <w:bCs/>
                    </w:rPr>
                  </w:pPr>
                  <w:r w:rsidRPr="001C2D6D">
                    <w:rPr>
                      <w:bCs/>
                    </w:rPr>
                    <w:t>Развитие выносливости, координации движений.</w:t>
                  </w:r>
                </w:p>
                <w:p w14:paraId="6C1B36BC" w14:textId="77777777" w:rsidR="007C39C2" w:rsidRPr="001C2D6D" w:rsidRDefault="007C39C2" w:rsidP="007C39C2">
                  <w:pPr>
                    <w:pStyle w:val="TableParagraph"/>
                    <w:spacing w:before="5" w:line="264" w:lineRule="auto"/>
                    <w:ind w:left="74" w:right="8"/>
                    <w:rPr>
                      <w:bCs/>
                    </w:rPr>
                  </w:pPr>
                  <w:r w:rsidRPr="001C2D6D">
                    <w:rPr>
                      <w:bCs/>
                    </w:rPr>
                    <w:t xml:space="preserve">4. Практическое занятие </w:t>
                  </w:r>
                </w:p>
                <w:p w14:paraId="6B0FAEC6" w14:textId="77777777" w:rsidR="007C39C2" w:rsidRPr="001C2D6D" w:rsidRDefault="007C39C2" w:rsidP="007C39C2">
                  <w:pPr>
                    <w:pStyle w:val="TableParagraph"/>
                    <w:spacing w:before="5" w:line="264" w:lineRule="auto"/>
                    <w:ind w:left="74" w:right="8"/>
                    <w:rPr>
                      <w:bCs/>
                    </w:rPr>
                  </w:pPr>
                  <w:r w:rsidRPr="001C2D6D">
                    <w:rPr>
                      <w:bCs/>
                    </w:rPr>
                    <w:t>38. Кросс до 20-25 мин.,</w:t>
                  </w:r>
                </w:p>
                <w:p w14:paraId="53B0D219" w14:textId="77777777" w:rsidR="007C39C2" w:rsidRPr="001C2D6D" w:rsidRDefault="007C39C2" w:rsidP="007C39C2">
                  <w:pPr>
                    <w:pStyle w:val="TableParagraph"/>
                    <w:spacing w:before="5" w:line="264" w:lineRule="auto"/>
                    <w:ind w:left="74" w:right="8"/>
                    <w:rPr>
                      <w:bCs/>
                    </w:rPr>
                  </w:pPr>
                  <w:r w:rsidRPr="001C2D6D">
                    <w:rPr>
                      <w:bCs/>
                    </w:rPr>
                    <w:t>5. Практическое занятие</w:t>
                  </w:r>
                </w:p>
                <w:p w14:paraId="4178DFC6" w14:textId="77777777" w:rsidR="007C39C2" w:rsidRPr="001C2D6D" w:rsidRDefault="007C39C2" w:rsidP="007C39C2">
                  <w:pPr>
                    <w:pStyle w:val="TableParagraph"/>
                    <w:spacing w:before="5" w:line="264" w:lineRule="auto"/>
                    <w:ind w:left="74" w:right="8"/>
                    <w:rPr>
                      <w:bCs/>
                    </w:rPr>
                  </w:pPr>
                  <w:r w:rsidRPr="001C2D6D">
                    <w:rPr>
                      <w:bCs/>
                    </w:rPr>
                    <w:t>39. Бег с преодолением препятствий, бег с гандикапом,</w:t>
                  </w:r>
                </w:p>
                <w:p w14:paraId="552D8ED6" w14:textId="77777777" w:rsidR="007C39C2" w:rsidRPr="001C2D6D" w:rsidRDefault="007C39C2" w:rsidP="007C39C2">
                  <w:pPr>
                    <w:pStyle w:val="TableParagraph"/>
                    <w:spacing w:before="5" w:line="264" w:lineRule="auto"/>
                    <w:ind w:left="74" w:right="8"/>
                    <w:rPr>
                      <w:bCs/>
                    </w:rPr>
                  </w:pPr>
                  <w:r w:rsidRPr="001C2D6D">
                    <w:rPr>
                      <w:bCs/>
                    </w:rPr>
                    <w:t xml:space="preserve"> фартлек. Элементы тактики кроссового бега: распределение</w:t>
                  </w:r>
                </w:p>
                <w:p w14:paraId="4FCD94C3" w14:textId="77777777" w:rsidR="007C39C2" w:rsidRPr="004D70EA" w:rsidRDefault="007C39C2" w:rsidP="007C39C2">
                  <w:pPr>
                    <w:pStyle w:val="TableParagraph"/>
                    <w:spacing w:before="5" w:line="264" w:lineRule="auto"/>
                    <w:ind w:left="74" w:right="8"/>
                    <w:rPr>
                      <w:bCs/>
                    </w:rPr>
                  </w:pPr>
                  <w:r w:rsidRPr="001C2D6D">
                    <w:rPr>
                      <w:bCs/>
                    </w:rPr>
                    <w:t xml:space="preserve"> сил, лидирование, обгон, финиширование и др</w:t>
                  </w:r>
                </w:p>
              </w:tc>
            </w:tr>
          </w:tbl>
          <w:p w14:paraId="146F2FE0" w14:textId="77777777" w:rsidR="007C39C2" w:rsidRPr="00066234" w:rsidRDefault="007C39C2" w:rsidP="007C39C2">
            <w:pPr>
              <w:pStyle w:val="TableParagraph"/>
              <w:spacing w:before="5" w:line="264" w:lineRule="auto"/>
              <w:ind w:left="74" w:right="8"/>
              <w:rPr>
                <w:lang w:val="ru-RU"/>
              </w:rPr>
            </w:pPr>
          </w:p>
        </w:tc>
        <w:tc>
          <w:tcPr>
            <w:tcW w:w="2387" w:type="dxa"/>
            <w:gridSpan w:val="4"/>
            <w:tcBorders>
              <w:top w:val="single" w:sz="4" w:space="0" w:color="auto"/>
              <w:left w:val="single" w:sz="4" w:space="0" w:color="000000"/>
              <w:bottom w:val="single" w:sz="4" w:space="0" w:color="auto"/>
              <w:right w:val="single" w:sz="4" w:space="0" w:color="000000"/>
            </w:tcBorders>
          </w:tcPr>
          <w:p w14:paraId="088C5F6C" w14:textId="77777777" w:rsidR="007C39C2" w:rsidRPr="00066234" w:rsidRDefault="007C39C2" w:rsidP="007C39C2">
            <w:pPr>
              <w:pStyle w:val="TableParagraph"/>
              <w:spacing w:before="5" w:line="264" w:lineRule="auto"/>
              <w:ind w:left="74" w:right="8"/>
              <w:jc w:val="center"/>
              <w:rPr>
                <w:bCs/>
                <w:lang w:val="ru-RU"/>
              </w:rPr>
            </w:pPr>
            <w:r>
              <w:rPr>
                <w:bCs/>
                <w:lang w:val="ru-RU"/>
              </w:rPr>
              <w:t>8</w:t>
            </w:r>
          </w:p>
        </w:tc>
        <w:tc>
          <w:tcPr>
            <w:tcW w:w="2553" w:type="dxa"/>
            <w:vMerge/>
            <w:tcBorders>
              <w:top w:val="single" w:sz="4" w:space="0" w:color="000000"/>
              <w:left w:val="single" w:sz="4" w:space="0" w:color="000000"/>
              <w:bottom w:val="single" w:sz="4" w:space="0" w:color="000000"/>
              <w:right w:val="single" w:sz="4" w:space="0" w:color="000000"/>
            </w:tcBorders>
            <w:hideMark/>
          </w:tcPr>
          <w:p w14:paraId="0C356ACF" w14:textId="77777777" w:rsidR="007C39C2" w:rsidRPr="00066234" w:rsidRDefault="007C39C2" w:rsidP="007C39C2">
            <w:pPr>
              <w:pStyle w:val="TableParagraph"/>
              <w:spacing w:before="5" w:line="264" w:lineRule="auto"/>
              <w:ind w:left="74" w:right="8"/>
              <w:rPr>
                <w:bCs/>
                <w:lang w:val="ru-RU"/>
              </w:rPr>
            </w:pPr>
          </w:p>
        </w:tc>
      </w:tr>
      <w:tr w:rsidR="007C39C2" w:rsidRPr="004D70EA" w14:paraId="540B31CD" w14:textId="77777777" w:rsidTr="007C39C2">
        <w:trPr>
          <w:trHeight w:val="7413"/>
        </w:trPr>
        <w:tc>
          <w:tcPr>
            <w:tcW w:w="2618" w:type="dxa"/>
            <w:gridSpan w:val="3"/>
            <w:vMerge/>
            <w:tcBorders>
              <w:top w:val="single" w:sz="4" w:space="0" w:color="000000"/>
              <w:left w:val="single" w:sz="4" w:space="0" w:color="000000"/>
              <w:bottom w:val="single" w:sz="4" w:space="0" w:color="000000"/>
              <w:right w:val="single" w:sz="4" w:space="0" w:color="000000"/>
            </w:tcBorders>
            <w:hideMark/>
          </w:tcPr>
          <w:p w14:paraId="1356E757" w14:textId="77777777" w:rsidR="007C39C2" w:rsidRPr="00066234" w:rsidRDefault="007C39C2" w:rsidP="007C39C2">
            <w:pPr>
              <w:pStyle w:val="TableParagraph"/>
              <w:spacing w:before="5" w:line="264" w:lineRule="auto"/>
              <w:ind w:left="74" w:right="8"/>
              <w:rPr>
                <w:b/>
                <w:bCs/>
              </w:rPr>
            </w:pPr>
          </w:p>
        </w:tc>
        <w:tc>
          <w:tcPr>
            <w:tcW w:w="7901" w:type="dxa"/>
            <w:gridSpan w:val="4"/>
            <w:vMerge/>
            <w:tcBorders>
              <w:left w:val="single" w:sz="4" w:space="0" w:color="000000"/>
              <w:bottom w:val="single" w:sz="4" w:space="0" w:color="000000"/>
              <w:right w:val="single" w:sz="4" w:space="0" w:color="000000"/>
            </w:tcBorders>
            <w:hideMark/>
          </w:tcPr>
          <w:p w14:paraId="07F5B606" w14:textId="77777777" w:rsidR="007C39C2" w:rsidRPr="00066234" w:rsidRDefault="007C39C2" w:rsidP="007C39C2"/>
        </w:tc>
        <w:tc>
          <w:tcPr>
            <w:tcW w:w="2387" w:type="dxa"/>
            <w:gridSpan w:val="4"/>
            <w:tcBorders>
              <w:top w:val="single" w:sz="4" w:space="0" w:color="auto"/>
              <w:left w:val="single" w:sz="4" w:space="0" w:color="000000"/>
              <w:bottom w:val="single" w:sz="4" w:space="0" w:color="000000"/>
              <w:right w:val="single" w:sz="4" w:space="0" w:color="000000"/>
            </w:tcBorders>
          </w:tcPr>
          <w:p w14:paraId="7854A73E" w14:textId="77777777" w:rsidR="007C39C2" w:rsidRPr="00066234" w:rsidRDefault="007C39C2" w:rsidP="007C39C2">
            <w:pPr>
              <w:pStyle w:val="TableParagraph"/>
              <w:spacing w:before="5" w:line="264" w:lineRule="auto"/>
              <w:ind w:left="74" w:right="8"/>
              <w:rPr>
                <w:bCs/>
              </w:rPr>
            </w:pPr>
          </w:p>
        </w:tc>
        <w:tc>
          <w:tcPr>
            <w:tcW w:w="2553" w:type="dxa"/>
            <w:vMerge/>
            <w:tcBorders>
              <w:top w:val="single" w:sz="4" w:space="0" w:color="000000"/>
              <w:left w:val="single" w:sz="4" w:space="0" w:color="000000"/>
              <w:bottom w:val="single" w:sz="4" w:space="0" w:color="000000"/>
              <w:right w:val="single" w:sz="4" w:space="0" w:color="000000"/>
            </w:tcBorders>
            <w:hideMark/>
          </w:tcPr>
          <w:p w14:paraId="62A0F606" w14:textId="77777777" w:rsidR="007C39C2" w:rsidRPr="00066234" w:rsidRDefault="007C39C2" w:rsidP="007C39C2">
            <w:pPr>
              <w:pStyle w:val="TableParagraph"/>
              <w:spacing w:before="5" w:line="264" w:lineRule="auto"/>
              <w:ind w:left="74" w:right="8"/>
              <w:rPr>
                <w:bCs/>
              </w:rPr>
            </w:pPr>
          </w:p>
        </w:tc>
      </w:tr>
      <w:tr w:rsidR="007C39C2" w14:paraId="2B8D6AEF" w14:textId="77777777" w:rsidTr="007C39C2">
        <w:trPr>
          <w:trHeight w:val="1655"/>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4C825559" w14:textId="77777777" w:rsidR="007C39C2" w:rsidRPr="00066234" w:rsidRDefault="007C39C2" w:rsidP="007C39C2">
            <w:pPr>
              <w:widowControl/>
              <w:autoSpaceDE/>
              <w:autoSpaceDN/>
              <w:rPr>
                <w:rFonts w:ascii="Times New Roman" w:eastAsia="Microsoft Sans Serif" w:hAnsi="Times New Roman" w:cs="Times New Roman"/>
                <w:sz w:val="24"/>
                <w:lang w:val="ru-RU"/>
              </w:rPr>
            </w:pPr>
          </w:p>
        </w:tc>
        <w:tc>
          <w:tcPr>
            <w:tcW w:w="7901" w:type="dxa"/>
            <w:gridSpan w:val="4"/>
            <w:tcBorders>
              <w:top w:val="single" w:sz="4" w:space="0" w:color="000000"/>
              <w:left w:val="single" w:sz="4" w:space="0" w:color="000000"/>
              <w:bottom w:val="single" w:sz="4" w:space="0" w:color="000000"/>
              <w:right w:val="single" w:sz="4" w:space="0" w:color="000000"/>
            </w:tcBorders>
            <w:hideMark/>
          </w:tcPr>
          <w:p w14:paraId="3F1102EF" w14:textId="77777777" w:rsidR="007C39C2" w:rsidRDefault="007C39C2" w:rsidP="007C39C2">
            <w:pPr>
              <w:pStyle w:val="TableParagraph"/>
              <w:spacing w:line="276" w:lineRule="exact"/>
              <w:ind w:left="109" w:right="94"/>
              <w:jc w:val="both"/>
              <w:rPr>
                <w:sz w:val="24"/>
                <w:szCs w:val="24"/>
              </w:rPr>
            </w:pPr>
            <w:r>
              <w:rPr>
                <w:sz w:val="24"/>
                <w:szCs w:val="24"/>
                <w:lang w:val="ru-RU"/>
              </w:rPr>
              <w:t>40.</w:t>
            </w:r>
            <w:r w:rsidRPr="00D0573E">
              <w:rPr>
                <w:sz w:val="24"/>
                <w:szCs w:val="24"/>
                <w:lang w:val="ru-RU"/>
              </w:rPr>
              <w:t xml:space="preserve"> Варианты техники классических ходов. Переход с одновременных ходов на попеременные. Преодоление подъёмов и препятствий. Варианты техники конькового хода Переход с хода на ход в зависимости от условий дистанции и состояния лыжни. Элементы тактики лыжных гонок: распределение сил, лидирование, обгон, финиширование и др. </w:t>
            </w:r>
            <w:r>
              <w:rPr>
                <w:sz w:val="24"/>
                <w:szCs w:val="24"/>
              </w:rPr>
              <w:t>Прохождение дистанции   5 км (юноши)</w:t>
            </w:r>
          </w:p>
        </w:tc>
        <w:tc>
          <w:tcPr>
            <w:tcW w:w="2387" w:type="dxa"/>
            <w:gridSpan w:val="4"/>
            <w:tcBorders>
              <w:top w:val="single" w:sz="4" w:space="0" w:color="000000"/>
              <w:left w:val="single" w:sz="4" w:space="0" w:color="000000"/>
              <w:bottom w:val="single" w:sz="4" w:space="0" w:color="000000"/>
              <w:right w:val="single" w:sz="4" w:space="0" w:color="000000"/>
            </w:tcBorders>
          </w:tcPr>
          <w:p w14:paraId="0AAA6F3B" w14:textId="77777777" w:rsidR="007C39C2" w:rsidRDefault="007C39C2" w:rsidP="007C39C2">
            <w:pPr>
              <w:pStyle w:val="TableParagraph"/>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4779ED32" w14:textId="77777777" w:rsidR="007C39C2" w:rsidRDefault="007C39C2" w:rsidP="007C39C2">
            <w:pPr>
              <w:widowControl/>
              <w:autoSpaceDE/>
              <w:autoSpaceDN/>
              <w:rPr>
                <w:rFonts w:ascii="Times New Roman" w:eastAsia="Microsoft Sans Serif" w:hAnsi="Times New Roman" w:cs="Times New Roman"/>
                <w:sz w:val="24"/>
              </w:rPr>
            </w:pPr>
          </w:p>
        </w:tc>
      </w:tr>
      <w:tr w:rsidR="007C39C2" w14:paraId="359D2382" w14:textId="77777777" w:rsidTr="007C39C2">
        <w:trPr>
          <w:trHeight w:val="333"/>
        </w:trPr>
        <w:tc>
          <w:tcPr>
            <w:tcW w:w="2618" w:type="dxa"/>
            <w:gridSpan w:val="3"/>
            <w:vMerge w:val="restart"/>
            <w:tcBorders>
              <w:top w:val="single" w:sz="4" w:space="0" w:color="000000"/>
              <w:left w:val="single" w:sz="4" w:space="0" w:color="000000"/>
              <w:bottom w:val="single" w:sz="4" w:space="0" w:color="000000"/>
              <w:right w:val="single" w:sz="4" w:space="0" w:color="000000"/>
            </w:tcBorders>
            <w:hideMark/>
          </w:tcPr>
          <w:p w14:paraId="6B4C2F82" w14:textId="77777777" w:rsidR="007C39C2" w:rsidRPr="00D0573E" w:rsidRDefault="007C39C2" w:rsidP="007C39C2">
            <w:pPr>
              <w:pStyle w:val="TableParagraph"/>
              <w:ind w:left="107" w:right="674"/>
              <w:rPr>
                <w:i/>
                <w:sz w:val="24"/>
                <w:lang w:val="ru-RU"/>
              </w:rPr>
            </w:pPr>
            <w:r w:rsidRPr="00D0573E">
              <w:rPr>
                <w:b/>
                <w:sz w:val="24"/>
                <w:lang w:val="ru-RU"/>
              </w:rPr>
              <w:lastRenderedPageBreak/>
              <w:t>Тема</w:t>
            </w:r>
            <w:r w:rsidRPr="00D0573E">
              <w:rPr>
                <w:b/>
                <w:spacing w:val="-17"/>
                <w:sz w:val="24"/>
                <w:lang w:val="ru-RU"/>
              </w:rPr>
              <w:t xml:space="preserve"> </w:t>
            </w:r>
            <w:r w:rsidRPr="00D0573E">
              <w:rPr>
                <w:b/>
                <w:sz w:val="24"/>
                <w:lang w:val="ru-RU"/>
              </w:rPr>
              <w:t>2.9</w:t>
            </w:r>
            <w:r>
              <w:rPr>
                <w:b/>
                <w:sz w:val="24"/>
                <w:lang w:val="ru-RU"/>
              </w:rPr>
              <w:t>(2)</w:t>
            </w:r>
            <w:r w:rsidRPr="00D0573E">
              <w:rPr>
                <w:b/>
                <w:spacing w:val="-17"/>
                <w:sz w:val="24"/>
                <w:lang w:val="ru-RU"/>
              </w:rPr>
              <w:t xml:space="preserve"> </w:t>
            </w:r>
            <w:r w:rsidRPr="00D0573E">
              <w:rPr>
                <w:sz w:val="24"/>
                <w:lang w:val="ru-RU"/>
              </w:rPr>
              <w:t>Лёгкая</w:t>
            </w:r>
            <w:r w:rsidRPr="00D0573E">
              <w:rPr>
                <w:spacing w:val="-60"/>
                <w:sz w:val="24"/>
                <w:lang w:val="ru-RU"/>
              </w:rPr>
              <w:t xml:space="preserve"> </w:t>
            </w:r>
            <w:r w:rsidRPr="00D0573E">
              <w:rPr>
                <w:sz w:val="24"/>
                <w:lang w:val="ru-RU"/>
              </w:rPr>
              <w:t>атлетика</w:t>
            </w:r>
          </w:p>
        </w:tc>
        <w:tc>
          <w:tcPr>
            <w:tcW w:w="7901" w:type="dxa"/>
            <w:gridSpan w:val="4"/>
            <w:tcBorders>
              <w:top w:val="single" w:sz="4" w:space="0" w:color="000000"/>
              <w:left w:val="single" w:sz="4" w:space="0" w:color="000000"/>
              <w:bottom w:val="single" w:sz="4" w:space="0" w:color="000000"/>
              <w:right w:val="single" w:sz="4" w:space="0" w:color="000000"/>
            </w:tcBorders>
            <w:hideMark/>
          </w:tcPr>
          <w:p w14:paraId="64C78283" w14:textId="77777777" w:rsidR="007C39C2" w:rsidRDefault="007C39C2" w:rsidP="007C39C2">
            <w:pPr>
              <w:pStyle w:val="TableParagraph"/>
              <w:ind w:left="109"/>
              <w:rPr>
                <w:b/>
                <w:sz w:val="24"/>
              </w:rPr>
            </w:pPr>
            <w:r>
              <w:rPr>
                <w:b/>
                <w:sz w:val="24"/>
              </w:rPr>
              <w:t>Содержание</w:t>
            </w:r>
            <w:r>
              <w:rPr>
                <w:b/>
                <w:spacing w:val="-5"/>
                <w:sz w:val="24"/>
              </w:rPr>
              <w:t xml:space="preserve"> </w:t>
            </w:r>
            <w:r>
              <w:rPr>
                <w:b/>
                <w:sz w:val="24"/>
              </w:rPr>
              <w:t>учебного</w:t>
            </w:r>
            <w:r>
              <w:rPr>
                <w:b/>
                <w:spacing w:val="-3"/>
                <w:sz w:val="24"/>
              </w:rPr>
              <w:t xml:space="preserve"> </w:t>
            </w:r>
            <w:r>
              <w:rPr>
                <w:b/>
                <w:sz w:val="24"/>
              </w:rPr>
              <w:t>материала</w:t>
            </w:r>
          </w:p>
        </w:tc>
        <w:tc>
          <w:tcPr>
            <w:tcW w:w="2387" w:type="dxa"/>
            <w:gridSpan w:val="4"/>
            <w:tcBorders>
              <w:top w:val="single" w:sz="4" w:space="0" w:color="000000"/>
              <w:left w:val="single" w:sz="4" w:space="0" w:color="000000"/>
              <w:bottom w:val="single" w:sz="4" w:space="0" w:color="000000"/>
              <w:right w:val="single" w:sz="4" w:space="0" w:color="000000"/>
            </w:tcBorders>
            <w:hideMark/>
          </w:tcPr>
          <w:p w14:paraId="54E6D832" w14:textId="77777777" w:rsidR="007C39C2" w:rsidRPr="003E3758" w:rsidRDefault="007C39C2" w:rsidP="007C39C2">
            <w:pPr>
              <w:pStyle w:val="TableParagraph"/>
              <w:spacing w:before="29"/>
              <w:ind w:left="448" w:right="442"/>
              <w:jc w:val="center"/>
              <w:rPr>
                <w:sz w:val="24"/>
                <w:lang w:val="ru-RU"/>
              </w:rPr>
            </w:pPr>
            <w:r w:rsidRPr="003E3758">
              <w:rPr>
                <w:sz w:val="24"/>
                <w:lang w:val="ru-RU"/>
              </w:rPr>
              <w:t>7</w:t>
            </w:r>
          </w:p>
        </w:tc>
        <w:tc>
          <w:tcPr>
            <w:tcW w:w="2553" w:type="dxa"/>
            <w:vMerge w:val="restart"/>
            <w:tcBorders>
              <w:top w:val="single" w:sz="4" w:space="0" w:color="000000"/>
              <w:left w:val="single" w:sz="4" w:space="0" w:color="000000"/>
              <w:bottom w:val="single" w:sz="4" w:space="0" w:color="000000"/>
              <w:right w:val="single" w:sz="4" w:space="0" w:color="000000"/>
            </w:tcBorders>
            <w:hideMark/>
          </w:tcPr>
          <w:p w14:paraId="3700D2A0" w14:textId="77777777" w:rsidR="007C39C2" w:rsidRDefault="007C39C2" w:rsidP="007C39C2">
            <w:pPr>
              <w:pStyle w:val="TableParagraph"/>
              <w:spacing w:before="4"/>
              <w:ind w:left="146"/>
              <w:rPr>
                <w:sz w:val="24"/>
              </w:rPr>
            </w:pPr>
            <w:r>
              <w:rPr>
                <w:sz w:val="24"/>
                <w:lang w:val="ru-RU"/>
              </w:rPr>
              <w:t xml:space="preserve">            </w:t>
            </w:r>
            <w:r>
              <w:rPr>
                <w:spacing w:val="-6"/>
                <w:sz w:val="24"/>
              </w:rPr>
              <w:t xml:space="preserve"> </w:t>
            </w:r>
            <w:r>
              <w:rPr>
                <w:sz w:val="24"/>
              </w:rPr>
              <w:t>ОК</w:t>
            </w:r>
            <w:r>
              <w:rPr>
                <w:spacing w:val="-9"/>
                <w:sz w:val="24"/>
              </w:rPr>
              <w:t xml:space="preserve"> </w:t>
            </w:r>
            <w:r>
              <w:rPr>
                <w:sz w:val="24"/>
              </w:rPr>
              <w:t>08</w:t>
            </w:r>
          </w:p>
        </w:tc>
      </w:tr>
      <w:tr w:rsidR="007C39C2" w14:paraId="64492D7D" w14:textId="77777777" w:rsidTr="007C39C2">
        <w:trPr>
          <w:trHeight w:val="275"/>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686814D4" w14:textId="77777777" w:rsidR="007C39C2" w:rsidRDefault="007C39C2" w:rsidP="007C39C2">
            <w:pPr>
              <w:widowControl/>
              <w:autoSpaceDE/>
              <w:autoSpaceDN/>
              <w:rPr>
                <w:rFonts w:ascii="Times New Roman" w:eastAsia="Microsoft Sans Serif" w:hAnsi="Times New Roman" w:cs="Times New Roman"/>
                <w:i/>
                <w:sz w:val="24"/>
              </w:rPr>
            </w:pPr>
          </w:p>
        </w:tc>
        <w:tc>
          <w:tcPr>
            <w:tcW w:w="7901" w:type="dxa"/>
            <w:gridSpan w:val="4"/>
            <w:tcBorders>
              <w:top w:val="single" w:sz="4" w:space="0" w:color="000000"/>
              <w:left w:val="single" w:sz="4" w:space="0" w:color="000000"/>
              <w:bottom w:val="single" w:sz="4" w:space="0" w:color="000000"/>
              <w:right w:val="single" w:sz="4" w:space="0" w:color="000000"/>
            </w:tcBorders>
            <w:hideMark/>
          </w:tcPr>
          <w:p w14:paraId="7BF40AB7" w14:textId="77777777" w:rsidR="007C39C2" w:rsidRDefault="007C39C2" w:rsidP="007C39C2">
            <w:pPr>
              <w:pStyle w:val="TableParagraph"/>
              <w:spacing w:line="255" w:lineRule="exact"/>
              <w:ind w:left="109"/>
              <w:rPr>
                <w:b/>
                <w:sz w:val="24"/>
              </w:rPr>
            </w:pPr>
            <w:r>
              <w:rPr>
                <w:b/>
                <w:sz w:val="24"/>
              </w:rPr>
              <w:t>Практические</w:t>
            </w:r>
            <w:r>
              <w:rPr>
                <w:b/>
                <w:spacing w:val="-6"/>
                <w:sz w:val="24"/>
              </w:rPr>
              <w:t xml:space="preserve"> </w:t>
            </w:r>
            <w:r>
              <w:rPr>
                <w:b/>
                <w:sz w:val="24"/>
              </w:rPr>
              <w:t>занятия</w:t>
            </w:r>
          </w:p>
        </w:tc>
        <w:tc>
          <w:tcPr>
            <w:tcW w:w="2387" w:type="dxa"/>
            <w:gridSpan w:val="4"/>
            <w:tcBorders>
              <w:top w:val="single" w:sz="4" w:space="0" w:color="000000"/>
              <w:left w:val="single" w:sz="4" w:space="0" w:color="000000"/>
              <w:bottom w:val="single" w:sz="4" w:space="0" w:color="000000"/>
              <w:right w:val="single" w:sz="4" w:space="0" w:color="000000"/>
            </w:tcBorders>
            <w:hideMark/>
          </w:tcPr>
          <w:p w14:paraId="5C4BF86D" w14:textId="77777777" w:rsidR="007C39C2" w:rsidRPr="00A172AE" w:rsidRDefault="007C39C2" w:rsidP="007C39C2">
            <w:pPr>
              <w:pStyle w:val="TableParagraph"/>
              <w:spacing w:before="4" w:line="251" w:lineRule="exact"/>
              <w:ind w:left="448" w:right="442"/>
              <w:jc w:val="center"/>
              <w:rPr>
                <w:sz w:val="24"/>
                <w:lang w:val="ru-RU"/>
              </w:rPr>
            </w:pPr>
            <w:r>
              <w:rPr>
                <w:sz w:val="24"/>
                <w:lang w:val="ru-RU"/>
              </w:rPr>
              <w:t>7</w:t>
            </w: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698667CE" w14:textId="77777777" w:rsidR="007C39C2" w:rsidRDefault="007C39C2" w:rsidP="007C39C2">
            <w:pPr>
              <w:widowControl/>
              <w:autoSpaceDE/>
              <w:autoSpaceDN/>
              <w:rPr>
                <w:rFonts w:ascii="Times New Roman" w:eastAsia="Microsoft Sans Serif" w:hAnsi="Times New Roman" w:cs="Times New Roman"/>
                <w:sz w:val="24"/>
              </w:rPr>
            </w:pPr>
          </w:p>
        </w:tc>
      </w:tr>
      <w:tr w:rsidR="007C39C2" w14:paraId="243224C8" w14:textId="77777777" w:rsidTr="007C39C2">
        <w:trPr>
          <w:trHeight w:val="830"/>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66630493" w14:textId="77777777" w:rsidR="007C39C2" w:rsidRDefault="007C39C2" w:rsidP="007C39C2">
            <w:pPr>
              <w:widowControl/>
              <w:autoSpaceDE/>
              <w:autoSpaceDN/>
              <w:rPr>
                <w:rFonts w:ascii="Times New Roman" w:eastAsia="Microsoft Sans Serif" w:hAnsi="Times New Roman" w:cs="Times New Roman"/>
                <w:i/>
                <w:sz w:val="24"/>
              </w:rPr>
            </w:pPr>
          </w:p>
        </w:tc>
        <w:tc>
          <w:tcPr>
            <w:tcW w:w="7901" w:type="dxa"/>
            <w:gridSpan w:val="4"/>
            <w:tcBorders>
              <w:top w:val="single" w:sz="4" w:space="0" w:color="000000"/>
              <w:left w:val="single" w:sz="4" w:space="0" w:color="000000"/>
              <w:bottom w:val="single" w:sz="4" w:space="0" w:color="000000"/>
              <w:right w:val="single" w:sz="4" w:space="0" w:color="000000"/>
            </w:tcBorders>
            <w:hideMark/>
          </w:tcPr>
          <w:p w14:paraId="7FB37861" w14:textId="77777777" w:rsidR="007C39C2" w:rsidRPr="00D0573E" w:rsidRDefault="007C39C2" w:rsidP="007C39C2">
            <w:pPr>
              <w:pStyle w:val="TableParagraph"/>
              <w:spacing w:line="270" w:lineRule="atLeast"/>
              <w:ind w:left="109" w:right="89"/>
              <w:rPr>
                <w:sz w:val="24"/>
                <w:lang w:val="ru-RU"/>
              </w:rPr>
            </w:pPr>
            <w:r w:rsidRPr="00D0573E">
              <w:rPr>
                <w:sz w:val="24"/>
                <w:lang w:val="ru-RU"/>
              </w:rPr>
              <w:t>41.</w:t>
            </w:r>
            <w:r w:rsidRPr="00D0573E">
              <w:rPr>
                <w:spacing w:val="-14"/>
                <w:sz w:val="24"/>
                <w:lang w:val="ru-RU"/>
              </w:rPr>
              <w:t xml:space="preserve"> </w:t>
            </w:r>
            <w:r w:rsidRPr="00D0573E">
              <w:rPr>
                <w:sz w:val="24"/>
                <w:lang w:val="ru-RU"/>
              </w:rPr>
              <w:t>Техника</w:t>
            </w:r>
            <w:r w:rsidRPr="00D0573E">
              <w:rPr>
                <w:spacing w:val="-12"/>
                <w:sz w:val="24"/>
                <w:lang w:val="ru-RU"/>
              </w:rPr>
              <w:t xml:space="preserve"> </w:t>
            </w:r>
            <w:r w:rsidRPr="00D0573E">
              <w:rPr>
                <w:sz w:val="24"/>
                <w:lang w:val="ru-RU"/>
              </w:rPr>
              <w:t>безопасности</w:t>
            </w:r>
            <w:r w:rsidRPr="00D0573E">
              <w:rPr>
                <w:spacing w:val="-14"/>
                <w:sz w:val="24"/>
                <w:lang w:val="ru-RU"/>
              </w:rPr>
              <w:t xml:space="preserve"> </w:t>
            </w:r>
            <w:r w:rsidRPr="00D0573E">
              <w:rPr>
                <w:sz w:val="24"/>
                <w:lang w:val="ru-RU"/>
              </w:rPr>
              <w:t>на</w:t>
            </w:r>
            <w:r w:rsidRPr="00D0573E">
              <w:rPr>
                <w:spacing w:val="-12"/>
                <w:sz w:val="24"/>
                <w:lang w:val="ru-RU"/>
              </w:rPr>
              <w:t xml:space="preserve"> </w:t>
            </w:r>
            <w:r w:rsidRPr="00D0573E">
              <w:rPr>
                <w:sz w:val="24"/>
                <w:lang w:val="ru-RU"/>
              </w:rPr>
              <w:t>занятиях</w:t>
            </w:r>
            <w:r w:rsidRPr="00D0573E">
              <w:rPr>
                <w:spacing w:val="-13"/>
                <w:sz w:val="24"/>
                <w:lang w:val="ru-RU"/>
              </w:rPr>
              <w:t xml:space="preserve"> </w:t>
            </w:r>
            <w:r w:rsidRPr="00D0573E">
              <w:rPr>
                <w:sz w:val="24"/>
                <w:lang w:val="ru-RU"/>
              </w:rPr>
              <w:t>легкой</w:t>
            </w:r>
            <w:r w:rsidRPr="00D0573E">
              <w:rPr>
                <w:spacing w:val="-14"/>
                <w:sz w:val="24"/>
                <w:lang w:val="ru-RU"/>
              </w:rPr>
              <w:t xml:space="preserve"> </w:t>
            </w:r>
            <w:r w:rsidRPr="00D0573E">
              <w:rPr>
                <w:sz w:val="24"/>
                <w:lang w:val="ru-RU"/>
              </w:rPr>
              <w:t>атлетикой.</w:t>
            </w:r>
            <w:r w:rsidRPr="00D0573E">
              <w:rPr>
                <w:spacing w:val="-12"/>
                <w:sz w:val="24"/>
                <w:lang w:val="ru-RU"/>
              </w:rPr>
              <w:t xml:space="preserve"> </w:t>
            </w:r>
            <w:r w:rsidRPr="00D0573E">
              <w:rPr>
                <w:sz w:val="24"/>
                <w:lang w:val="ru-RU"/>
              </w:rPr>
              <w:t xml:space="preserve">Техника </w:t>
            </w:r>
            <w:r w:rsidRPr="00D0573E">
              <w:rPr>
                <w:spacing w:val="-61"/>
                <w:sz w:val="24"/>
                <w:lang w:val="ru-RU"/>
              </w:rPr>
              <w:t xml:space="preserve"> </w:t>
            </w:r>
            <w:r w:rsidRPr="00D0573E">
              <w:rPr>
                <w:sz w:val="24"/>
                <w:lang w:val="ru-RU"/>
              </w:rPr>
              <w:t>бега высокого и низкого старта, стартового разгона,</w:t>
            </w:r>
            <w:r w:rsidRPr="00D0573E">
              <w:rPr>
                <w:spacing w:val="1"/>
                <w:sz w:val="24"/>
                <w:lang w:val="ru-RU"/>
              </w:rPr>
              <w:t xml:space="preserve"> </w:t>
            </w:r>
            <w:r w:rsidRPr="00D0573E">
              <w:rPr>
                <w:sz w:val="24"/>
                <w:lang w:val="ru-RU"/>
              </w:rPr>
              <w:t>финиширования;</w:t>
            </w:r>
          </w:p>
        </w:tc>
        <w:tc>
          <w:tcPr>
            <w:tcW w:w="2387" w:type="dxa"/>
            <w:gridSpan w:val="4"/>
            <w:vMerge w:val="restart"/>
            <w:tcBorders>
              <w:top w:val="single" w:sz="4" w:space="0" w:color="000000"/>
              <w:left w:val="single" w:sz="4" w:space="0" w:color="000000"/>
              <w:bottom w:val="single" w:sz="4" w:space="0" w:color="000000"/>
              <w:right w:val="single" w:sz="4" w:space="0" w:color="000000"/>
            </w:tcBorders>
          </w:tcPr>
          <w:p w14:paraId="231E208B" w14:textId="77777777" w:rsidR="007C39C2" w:rsidRPr="00D0573E" w:rsidRDefault="007C39C2" w:rsidP="007C39C2">
            <w:pPr>
              <w:pStyle w:val="TableParagraph"/>
              <w:rPr>
                <w:lang w:val="ru-RU"/>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55D33F59"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r>
      <w:tr w:rsidR="007C39C2" w14:paraId="4F936FC1" w14:textId="77777777" w:rsidTr="007C39C2">
        <w:trPr>
          <w:trHeight w:val="275"/>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32B9D244" w14:textId="77777777" w:rsidR="007C39C2" w:rsidRPr="00D0573E" w:rsidRDefault="007C39C2" w:rsidP="007C39C2">
            <w:pPr>
              <w:widowControl/>
              <w:autoSpaceDE/>
              <w:autoSpaceDN/>
              <w:rPr>
                <w:rFonts w:ascii="Times New Roman" w:eastAsia="Microsoft Sans Serif" w:hAnsi="Times New Roman" w:cs="Times New Roman"/>
                <w:i/>
                <w:sz w:val="24"/>
                <w:lang w:val="ru-RU"/>
              </w:rPr>
            </w:pPr>
          </w:p>
        </w:tc>
        <w:tc>
          <w:tcPr>
            <w:tcW w:w="7901" w:type="dxa"/>
            <w:gridSpan w:val="4"/>
            <w:tcBorders>
              <w:top w:val="single" w:sz="4" w:space="0" w:color="000000"/>
              <w:left w:val="single" w:sz="4" w:space="0" w:color="000000"/>
              <w:bottom w:val="single" w:sz="4" w:space="0" w:color="000000"/>
              <w:right w:val="single" w:sz="4" w:space="0" w:color="000000"/>
            </w:tcBorders>
            <w:hideMark/>
          </w:tcPr>
          <w:p w14:paraId="1DC44ABB" w14:textId="77777777" w:rsidR="007C39C2" w:rsidRDefault="007C39C2" w:rsidP="007C39C2">
            <w:pPr>
              <w:pStyle w:val="TableParagraph"/>
              <w:spacing w:before="4" w:line="251" w:lineRule="exact"/>
              <w:ind w:left="109"/>
              <w:rPr>
                <w:sz w:val="24"/>
              </w:rPr>
            </w:pPr>
            <w:r>
              <w:rPr>
                <w:sz w:val="24"/>
              </w:rPr>
              <w:t>42.</w:t>
            </w:r>
            <w:r>
              <w:rPr>
                <w:spacing w:val="-11"/>
                <w:sz w:val="24"/>
              </w:rPr>
              <w:t xml:space="preserve"> </w:t>
            </w:r>
            <w:r>
              <w:rPr>
                <w:sz w:val="24"/>
              </w:rPr>
              <w:t>Совершенствование</w:t>
            </w:r>
            <w:r>
              <w:rPr>
                <w:spacing w:val="-11"/>
                <w:sz w:val="24"/>
              </w:rPr>
              <w:t xml:space="preserve"> </w:t>
            </w:r>
            <w:r>
              <w:rPr>
                <w:sz w:val="24"/>
              </w:rPr>
              <w:t>техники</w:t>
            </w:r>
            <w:r>
              <w:rPr>
                <w:spacing w:val="-11"/>
                <w:sz w:val="24"/>
              </w:rPr>
              <w:t xml:space="preserve"> </w:t>
            </w:r>
            <w:r>
              <w:rPr>
                <w:sz w:val="24"/>
              </w:rPr>
              <w:t>спринтерского</w:t>
            </w:r>
            <w:r>
              <w:rPr>
                <w:spacing w:val="-10"/>
                <w:sz w:val="24"/>
              </w:rPr>
              <w:t xml:space="preserve"> </w:t>
            </w:r>
            <w:r>
              <w:rPr>
                <w:sz w:val="24"/>
              </w:rPr>
              <w:t>бега</w:t>
            </w:r>
          </w:p>
        </w:tc>
        <w:tc>
          <w:tcPr>
            <w:tcW w:w="2387" w:type="dxa"/>
            <w:gridSpan w:val="4"/>
            <w:vMerge/>
            <w:tcBorders>
              <w:top w:val="single" w:sz="4" w:space="0" w:color="000000"/>
              <w:left w:val="single" w:sz="4" w:space="0" w:color="000000"/>
              <w:bottom w:val="single" w:sz="4" w:space="0" w:color="000000"/>
              <w:right w:val="single" w:sz="4" w:space="0" w:color="000000"/>
            </w:tcBorders>
            <w:vAlign w:val="center"/>
            <w:hideMark/>
          </w:tcPr>
          <w:p w14:paraId="0E739B1D" w14:textId="77777777" w:rsidR="007C39C2" w:rsidRDefault="007C39C2" w:rsidP="007C39C2">
            <w:pPr>
              <w:widowControl/>
              <w:autoSpaceDE/>
              <w:autoSpaceDN/>
              <w:rPr>
                <w:rFonts w:ascii="Times New Roman" w:eastAsia="Microsoft Sans Serif" w:hAnsi="Times New Roman" w:cs="Times New Roman"/>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04125D56" w14:textId="77777777" w:rsidR="007C39C2" w:rsidRDefault="007C39C2" w:rsidP="007C39C2">
            <w:pPr>
              <w:widowControl/>
              <w:autoSpaceDE/>
              <w:autoSpaceDN/>
              <w:rPr>
                <w:rFonts w:ascii="Times New Roman" w:eastAsia="Microsoft Sans Serif" w:hAnsi="Times New Roman" w:cs="Times New Roman"/>
                <w:sz w:val="24"/>
              </w:rPr>
            </w:pPr>
          </w:p>
        </w:tc>
      </w:tr>
      <w:tr w:rsidR="007C39C2" w14:paraId="0FA2A054" w14:textId="77777777" w:rsidTr="007C39C2">
        <w:trPr>
          <w:trHeight w:val="551"/>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66330BD6" w14:textId="77777777" w:rsidR="007C39C2" w:rsidRDefault="007C39C2" w:rsidP="007C39C2">
            <w:pPr>
              <w:widowControl/>
              <w:autoSpaceDE/>
              <w:autoSpaceDN/>
              <w:rPr>
                <w:rFonts w:ascii="Times New Roman" w:eastAsia="Microsoft Sans Serif" w:hAnsi="Times New Roman" w:cs="Times New Roman"/>
                <w:i/>
                <w:sz w:val="24"/>
              </w:rPr>
            </w:pPr>
          </w:p>
        </w:tc>
        <w:tc>
          <w:tcPr>
            <w:tcW w:w="7901" w:type="dxa"/>
            <w:gridSpan w:val="4"/>
            <w:tcBorders>
              <w:top w:val="single" w:sz="4" w:space="0" w:color="000000"/>
              <w:left w:val="single" w:sz="4" w:space="0" w:color="000000"/>
              <w:bottom w:val="single" w:sz="4" w:space="0" w:color="000000"/>
              <w:right w:val="single" w:sz="4" w:space="0" w:color="000000"/>
            </w:tcBorders>
            <w:hideMark/>
          </w:tcPr>
          <w:p w14:paraId="4F5A10F2" w14:textId="77777777" w:rsidR="007C39C2" w:rsidRPr="00D0573E" w:rsidRDefault="007C39C2" w:rsidP="007C39C2">
            <w:pPr>
              <w:pStyle w:val="TableParagraph"/>
              <w:spacing w:line="276" w:lineRule="exact"/>
              <w:ind w:left="109"/>
              <w:rPr>
                <w:sz w:val="24"/>
                <w:lang w:val="ru-RU"/>
              </w:rPr>
            </w:pPr>
            <w:r w:rsidRPr="00D0573E">
              <w:rPr>
                <w:sz w:val="24"/>
                <w:lang w:val="ru-RU"/>
              </w:rPr>
              <w:t>43-44.</w:t>
            </w:r>
            <w:r w:rsidRPr="00D0573E">
              <w:rPr>
                <w:spacing w:val="-9"/>
                <w:sz w:val="24"/>
                <w:lang w:val="ru-RU"/>
              </w:rPr>
              <w:t xml:space="preserve"> </w:t>
            </w:r>
            <w:r w:rsidRPr="00D0573E">
              <w:rPr>
                <w:sz w:val="24"/>
                <w:lang w:val="ru-RU"/>
              </w:rPr>
              <w:t>Совершенствование</w:t>
            </w:r>
            <w:r w:rsidRPr="00D0573E">
              <w:rPr>
                <w:spacing w:val="-6"/>
                <w:sz w:val="24"/>
                <w:lang w:val="ru-RU"/>
              </w:rPr>
              <w:t xml:space="preserve"> </w:t>
            </w:r>
            <w:r w:rsidRPr="00D0573E">
              <w:rPr>
                <w:sz w:val="24"/>
                <w:lang w:val="ru-RU"/>
              </w:rPr>
              <w:t>техники</w:t>
            </w:r>
            <w:r w:rsidRPr="00D0573E">
              <w:rPr>
                <w:spacing w:val="-7"/>
                <w:sz w:val="24"/>
                <w:lang w:val="ru-RU"/>
              </w:rPr>
              <w:t xml:space="preserve"> </w:t>
            </w:r>
            <w:r w:rsidRPr="00D0573E">
              <w:rPr>
                <w:sz w:val="24"/>
                <w:lang w:val="ru-RU"/>
              </w:rPr>
              <w:t>(кроссового</w:t>
            </w:r>
            <w:r w:rsidRPr="00D0573E">
              <w:rPr>
                <w:spacing w:val="-7"/>
                <w:sz w:val="24"/>
                <w:lang w:val="ru-RU"/>
              </w:rPr>
              <w:t xml:space="preserve"> </w:t>
            </w:r>
            <w:r w:rsidRPr="00D0573E">
              <w:rPr>
                <w:sz w:val="24"/>
                <w:lang w:val="ru-RU"/>
              </w:rPr>
              <w:t>бега,</w:t>
            </w:r>
            <w:r w:rsidRPr="00D0573E">
              <w:rPr>
                <w:spacing w:val="-6"/>
                <w:sz w:val="24"/>
                <w:lang w:val="ru-RU"/>
              </w:rPr>
              <w:t xml:space="preserve"> </w:t>
            </w:r>
            <w:r w:rsidRPr="00D0573E">
              <w:rPr>
                <w:sz w:val="24"/>
                <w:lang w:val="ru-RU"/>
              </w:rPr>
              <w:t>средние</w:t>
            </w:r>
            <w:r w:rsidRPr="00D0573E">
              <w:rPr>
                <w:spacing w:val="-6"/>
                <w:sz w:val="24"/>
                <w:lang w:val="ru-RU"/>
              </w:rPr>
              <w:t xml:space="preserve"> </w:t>
            </w:r>
            <w:r w:rsidRPr="00D0573E">
              <w:rPr>
                <w:sz w:val="24"/>
                <w:lang w:val="ru-RU"/>
              </w:rPr>
              <w:t>и</w:t>
            </w:r>
            <w:r w:rsidRPr="00D0573E">
              <w:rPr>
                <w:spacing w:val="-61"/>
                <w:sz w:val="24"/>
                <w:lang w:val="ru-RU"/>
              </w:rPr>
              <w:t xml:space="preserve"> </w:t>
            </w:r>
            <w:r w:rsidRPr="00D0573E">
              <w:rPr>
                <w:sz w:val="24"/>
                <w:lang w:val="ru-RU"/>
              </w:rPr>
              <w:t>длинные</w:t>
            </w:r>
            <w:r w:rsidRPr="00D0573E">
              <w:rPr>
                <w:spacing w:val="1"/>
                <w:sz w:val="24"/>
                <w:lang w:val="ru-RU"/>
              </w:rPr>
              <w:t xml:space="preserve"> </w:t>
            </w:r>
            <w:r w:rsidRPr="00D0573E">
              <w:rPr>
                <w:sz w:val="24"/>
                <w:lang w:val="ru-RU"/>
              </w:rPr>
              <w:t>дистанции</w:t>
            </w:r>
            <w:r w:rsidRPr="00D0573E">
              <w:rPr>
                <w:spacing w:val="2"/>
                <w:sz w:val="24"/>
                <w:lang w:val="ru-RU"/>
              </w:rPr>
              <w:t xml:space="preserve"> </w:t>
            </w:r>
            <w:r>
              <w:rPr>
                <w:sz w:val="24"/>
                <w:lang w:val="ru-RU"/>
              </w:rPr>
              <w:t xml:space="preserve"> </w:t>
            </w:r>
            <w:r w:rsidRPr="00D0573E">
              <w:rPr>
                <w:sz w:val="24"/>
                <w:lang w:val="ru-RU"/>
              </w:rPr>
              <w:t>3</w:t>
            </w:r>
            <w:r w:rsidRPr="00D0573E">
              <w:rPr>
                <w:spacing w:val="-1"/>
                <w:sz w:val="24"/>
                <w:lang w:val="ru-RU"/>
              </w:rPr>
              <w:t xml:space="preserve"> </w:t>
            </w:r>
            <w:r w:rsidRPr="00D0573E">
              <w:rPr>
                <w:sz w:val="24"/>
                <w:lang w:val="ru-RU"/>
              </w:rPr>
              <w:t>000</w:t>
            </w:r>
            <w:r w:rsidRPr="00D0573E">
              <w:rPr>
                <w:spacing w:val="-2"/>
                <w:sz w:val="24"/>
                <w:lang w:val="ru-RU"/>
              </w:rPr>
              <w:t xml:space="preserve"> </w:t>
            </w:r>
            <w:r w:rsidRPr="00D0573E">
              <w:rPr>
                <w:sz w:val="24"/>
                <w:lang w:val="ru-RU"/>
              </w:rPr>
              <w:t>м</w:t>
            </w:r>
            <w:r w:rsidRPr="00D0573E">
              <w:rPr>
                <w:spacing w:val="2"/>
                <w:sz w:val="24"/>
                <w:lang w:val="ru-RU"/>
              </w:rPr>
              <w:t xml:space="preserve"> </w:t>
            </w:r>
            <w:r w:rsidRPr="00D0573E">
              <w:rPr>
                <w:sz w:val="24"/>
                <w:lang w:val="ru-RU"/>
              </w:rPr>
              <w:t>(юноши))</w:t>
            </w:r>
          </w:p>
        </w:tc>
        <w:tc>
          <w:tcPr>
            <w:tcW w:w="2387" w:type="dxa"/>
            <w:gridSpan w:val="4"/>
            <w:vMerge/>
            <w:tcBorders>
              <w:top w:val="single" w:sz="4" w:space="0" w:color="000000"/>
              <w:left w:val="single" w:sz="4" w:space="0" w:color="000000"/>
              <w:bottom w:val="single" w:sz="4" w:space="0" w:color="000000"/>
              <w:right w:val="single" w:sz="4" w:space="0" w:color="000000"/>
            </w:tcBorders>
            <w:vAlign w:val="center"/>
            <w:hideMark/>
          </w:tcPr>
          <w:p w14:paraId="4D48E596" w14:textId="77777777" w:rsidR="007C39C2" w:rsidRPr="00D0573E" w:rsidRDefault="007C39C2" w:rsidP="007C39C2">
            <w:pPr>
              <w:widowControl/>
              <w:autoSpaceDE/>
              <w:autoSpaceDN/>
              <w:rPr>
                <w:rFonts w:ascii="Times New Roman" w:eastAsia="Microsoft Sans Serif" w:hAnsi="Times New Roman" w:cs="Times New Roman"/>
                <w:lang w:val="ru-RU"/>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009C84E3"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r>
      <w:tr w:rsidR="007C39C2" w14:paraId="7785C88F" w14:textId="77777777" w:rsidTr="007C39C2">
        <w:trPr>
          <w:trHeight w:val="551"/>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6CED8244" w14:textId="77777777" w:rsidR="007C39C2" w:rsidRPr="00D0573E" w:rsidRDefault="007C39C2" w:rsidP="007C39C2">
            <w:pPr>
              <w:widowControl/>
              <w:autoSpaceDE/>
              <w:autoSpaceDN/>
              <w:rPr>
                <w:rFonts w:ascii="Times New Roman" w:eastAsia="Microsoft Sans Serif" w:hAnsi="Times New Roman" w:cs="Times New Roman"/>
                <w:i/>
                <w:sz w:val="24"/>
                <w:lang w:val="ru-RU"/>
              </w:rPr>
            </w:pPr>
          </w:p>
        </w:tc>
        <w:tc>
          <w:tcPr>
            <w:tcW w:w="7901" w:type="dxa"/>
            <w:gridSpan w:val="4"/>
            <w:tcBorders>
              <w:top w:val="single" w:sz="4" w:space="0" w:color="000000"/>
              <w:left w:val="single" w:sz="4" w:space="0" w:color="000000"/>
              <w:bottom w:val="single" w:sz="4" w:space="0" w:color="000000"/>
              <w:right w:val="single" w:sz="4" w:space="0" w:color="000000"/>
            </w:tcBorders>
            <w:hideMark/>
          </w:tcPr>
          <w:p w14:paraId="6EAB688B" w14:textId="77777777" w:rsidR="007C39C2" w:rsidRPr="00D0573E" w:rsidRDefault="007C39C2" w:rsidP="007C39C2">
            <w:pPr>
              <w:pStyle w:val="TableParagraph"/>
              <w:spacing w:line="276" w:lineRule="exact"/>
              <w:ind w:left="109" w:right="128"/>
              <w:rPr>
                <w:sz w:val="24"/>
                <w:lang w:val="ru-RU"/>
              </w:rPr>
            </w:pPr>
            <w:r w:rsidRPr="00D0573E">
              <w:rPr>
                <w:sz w:val="24"/>
                <w:lang w:val="ru-RU"/>
              </w:rPr>
              <w:t>45.</w:t>
            </w:r>
            <w:r w:rsidRPr="00D0573E">
              <w:rPr>
                <w:spacing w:val="-5"/>
                <w:sz w:val="24"/>
                <w:lang w:val="ru-RU"/>
              </w:rPr>
              <w:t xml:space="preserve"> </w:t>
            </w:r>
            <w:r w:rsidRPr="00D0573E">
              <w:rPr>
                <w:sz w:val="24"/>
                <w:lang w:val="ru-RU"/>
              </w:rPr>
              <w:t>Совершенствование</w:t>
            </w:r>
            <w:r w:rsidRPr="00D0573E">
              <w:rPr>
                <w:spacing w:val="-4"/>
                <w:sz w:val="24"/>
                <w:lang w:val="ru-RU"/>
              </w:rPr>
              <w:t xml:space="preserve"> </w:t>
            </w:r>
            <w:r w:rsidRPr="00D0573E">
              <w:rPr>
                <w:sz w:val="24"/>
                <w:lang w:val="ru-RU"/>
              </w:rPr>
              <w:t>техники</w:t>
            </w:r>
            <w:r w:rsidRPr="00D0573E">
              <w:rPr>
                <w:spacing w:val="-4"/>
                <w:sz w:val="24"/>
                <w:lang w:val="ru-RU"/>
              </w:rPr>
              <w:t xml:space="preserve"> </w:t>
            </w:r>
            <w:r w:rsidRPr="00D0573E">
              <w:rPr>
                <w:sz w:val="24"/>
                <w:lang w:val="ru-RU"/>
              </w:rPr>
              <w:t>эстафетного</w:t>
            </w:r>
            <w:r w:rsidRPr="00D0573E">
              <w:rPr>
                <w:spacing w:val="-4"/>
                <w:sz w:val="24"/>
                <w:lang w:val="ru-RU"/>
              </w:rPr>
              <w:t xml:space="preserve"> </w:t>
            </w:r>
            <w:r w:rsidRPr="00D0573E">
              <w:rPr>
                <w:sz w:val="24"/>
                <w:lang w:val="ru-RU"/>
              </w:rPr>
              <w:t>бега</w:t>
            </w:r>
            <w:r w:rsidRPr="00D0573E">
              <w:rPr>
                <w:spacing w:val="-3"/>
                <w:sz w:val="24"/>
                <w:lang w:val="ru-RU"/>
              </w:rPr>
              <w:t xml:space="preserve"> </w:t>
            </w:r>
            <w:r w:rsidRPr="00D0573E">
              <w:rPr>
                <w:sz w:val="24"/>
                <w:lang w:val="ru-RU"/>
              </w:rPr>
              <w:t>(4</w:t>
            </w:r>
            <w:r w:rsidRPr="00D0573E">
              <w:rPr>
                <w:spacing w:val="-4"/>
                <w:sz w:val="24"/>
                <w:lang w:val="ru-RU"/>
              </w:rPr>
              <w:t xml:space="preserve"> </w:t>
            </w:r>
            <w:r w:rsidRPr="00D0573E">
              <w:rPr>
                <w:sz w:val="24"/>
                <w:lang w:val="ru-RU"/>
              </w:rPr>
              <w:t>*100</w:t>
            </w:r>
            <w:r w:rsidRPr="00D0573E">
              <w:rPr>
                <w:spacing w:val="-6"/>
                <w:sz w:val="24"/>
                <w:lang w:val="ru-RU"/>
              </w:rPr>
              <w:t xml:space="preserve"> </w:t>
            </w:r>
            <w:r w:rsidRPr="00D0573E">
              <w:rPr>
                <w:sz w:val="24"/>
                <w:lang w:val="ru-RU"/>
              </w:rPr>
              <w:t>м,</w:t>
            </w:r>
            <w:r w:rsidRPr="00D0573E">
              <w:rPr>
                <w:spacing w:val="2"/>
                <w:sz w:val="24"/>
                <w:lang w:val="ru-RU"/>
              </w:rPr>
              <w:t xml:space="preserve"> </w:t>
            </w:r>
            <w:r w:rsidRPr="00D0573E">
              <w:rPr>
                <w:sz w:val="24"/>
                <w:lang w:val="ru-RU"/>
              </w:rPr>
              <w:t>бега</w:t>
            </w:r>
            <w:r w:rsidRPr="00D0573E">
              <w:rPr>
                <w:spacing w:val="3"/>
                <w:sz w:val="24"/>
                <w:lang w:val="ru-RU"/>
              </w:rPr>
              <w:t xml:space="preserve"> </w:t>
            </w:r>
            <w:r w:rsidRPr="00D0573E">
              <w:rPr>
                <w:sz w:val="24"/>
                <w:lang w:val="ru-RU"/>
              </w:rPr>
              <w:t>по</w:t>
            </w:r>
            <w:r w:rsidRPr="00D0573E">
              <w:rPr>
                <w:spacing w:val="2"/>
                <w:sz w:val="24"/>
                <w:lang w:val="ru-RU"/>
              </w:rPr>
              <w:t xml:space="preserve"> </w:t>
            </w:r>
            <w:r w:rsidRPr="00D0573E">
              <w:rPr>
                <w:sz w:val="24"/>
                <w:lang w:val="ru-RU"/>
              </w:rPr>
              <w:t>прямой</w:t>
            </w:r>
            <w:r w:rsidRPr="00D0573E">
              <w:rPr>
                <w:spacing w:val="2"/>
                <w:sz w:val="24"/>
                <w:lang w:val="ru-RU"/>
              </w:rPr>
              <w:t xml:space="preserve"> </w:t>
            </w:r>
            <w:r w:rsidRPr="00D0573E">
              <w:rPr>
                <w:sz w:val="24"/>
                <w:lang w:val="ru-RU"/>
              </w:rPr>
              <w:t>с различной</w:t>
            </w:r>
            <w:r w:rsidRPr="00D0573E">
              <w:rPr>
                <w:spacing w:val="1"/>
                <w:sz w:val="24"/>
                <w:lang w:val="ru-RU"/>
              </w:rPr>
              <w:t xml:space="preserve"> </w:t>
            </w:r>
            <w:r w:rsidRPr="00D0573E">
              <w:rPr>
                <w:sz w:val="24"/>
                <w:lang w:val="ru-RU"/>
              </w:rPr>
              <w:t>скоростью)</w:t>
            </w:r>
          </w:p>
        </w:tc>
        <w:tc>
          <w:tcPr>
            <w:tcW w:w="2387" w:type="dxa"/>
            <w:gridSpan w:val="4"/>
            <w:vMerge/>
            <w:tcBorders>
              <w:top w:val="single" w:sz="4" w:space="0" w:color="000000"/>
              <w:left w:val="single" w:sz="4" w:space="0" w:color="000000"/>
              <w:bottom w:val="single" w:sz="4" w:space="0" w:color="000000"/>
              <w:right w:val="single" w:sz="4" w:space="0" w:color="000000"/>
            </w:tcBorders>
            <w:vAlign w:val="center"/>
            <w:hideMark/>
          </w:tcPr>
          <w:p w14:paraId="40D68C11" w14:textId="77777777" w:rsidR="007C39C2" w:rsidRPr="00D0573E" w:rsidRDefault="007C39C2" w:rsidP="007C39C2">
            <w:pPr>
              <w:widowControl/>
              <w:autoSpaceDE/>
              <w:autoSpaceDN/>
              <w:rPr>
                <w:rFonts w:ascii="Times New Roman" w:eastAsia="Microsoft Sans Serif" w:hAnsi="Times New Roman" w:cs="Times New Roman"/>
                <w:lang w:val="ru-RU"/>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01C82D7D" w14:textId="77777777" w:rsidR="007C39C2" w:rsidRPr="00D0573E" w:rsidRDefault="007C39C2" w:rsidP="007C39C2">
            <w:pPr>
              <w:widowControl/>
              <w:autoSpaceDE/>
              <w:autoSpaceDN/>
              <w:rPr>
                <w:rFonts w:ascii="Times New Roman" w:eastAsia="Microsoft Sans Serif" w:hAnsi="Times New Roman" w:cs="Times New Roman"/>
                <w:sz w:val="24"/>
                <w:lang w:val="ru-RU"/>
              </w:rPr>
            </w:pPr>
          </w:p>
        </w:tc>
      </w:tr>
      <w:tr w:rsidR="007C39C2" w14:paraId="42673E90" w14:textId="77777777" w:rsidTr="007C39C2">
        <w:trPr>
          <w:trHeight w:val="275"/>
        </w:trPr>
        <w:tc>
          <w:tcPr>
            <w:tcW w:w="2618" w:type="dxa"/>
            <w:gridSpan w:val="3"/>
            <w:vMerge w:val="restart"/>
            <w:tcBorders>
              <w:top w:val="single" w:sz="4" w:space="0" w:color="000000"/>
              <w:left w:val="single" w:sz="4" w:space="0" w:color="000000"/>
              <w:bottom w:val="single" w:sz="4" w:space="0" w:color="000000"/>
              <w:right w:val="single" w:sz="4" w:space="0" w:color="000000"/>
            </w:tcBorders>
          </w:tcPr>
          <w:p w14:paraId="626BFFF9" w14:textId="77777777" w:rsidR="007C39C2" w:rsidRPr="00D0573E" w:rsidRDefault="007C39C2" w:rsidP="007C39C2">
            <w:pPr>
              <w:pStyle w:val="TableParagraph"/>
              <w:rPr>
                <w:lang w:val="ru-RU"/>
              </w:rPr>
            </w:pPr>
          </w:p>
        </w:tc>
        <w:tc>
          <w:tcPr>
            <w:tcW w:w="7901" w:type="dxa"/>
            <w:gridSpan w:val="4"/>
            <w:tcBorders>
              <w:top w:val="single" w:sz="4" w:space="0" w:color="000000"/>
              <w:left w:val="single" w:sz="4" w:space="0" w:color="000000"/>
              <w:bottom w:val="single" w:sz="4" w:space="0" w:color="000000"/>
              <w:right w:val="single" w:sz="4" w:space="0" w:color="000000"/>
            </w:tcBorders>
            <w:hideMark/>
          </w:tcPr>
          <w:p w14:paraId="6447E51F" w14:textId="77777777" w:rsidR="007C39C2" w:rsidRPr="00D0573E" w:rsidRDefault="007C39C2" w:rsidP="007C39C2">
            <w:pPr>
              <w:pStyle w:val="TableParagraph"/>
              <w:spacing w:before="4" w:line="251" w:lineRule="exact"/>
              <w:ind w:left="109"/>
              <w:rPr>
                <w:sz w:val="24"/>
                <w:lang w:val="ru-RU"/>
              </w:rPr>
            </w:pPr>
            <w:r w:rsidRPr="00D0573E">
              <w:rPr>
                <w:sz w:val="24"/>
                <w:lang w:val="ru-RU"/>
              </w:rPr>
              <w:t>46.</w:t>
            </w:r>
            <w:r w:rsidRPr="00D0573E">
              <w:rPr>
                <w:spacing w:val="-8"/>
                <w:sz w:val="24"/>
                <w:lang w:val="ru-RU"/>
              </w:rPr>
              <w:t xml:space="preserve"> </w:t>
            </w:r>
            <w:r w:rsidRPr="00D0573E">
              <w:rPr>
                <w:sz w:val="24"/>
                <w:lang w:val="ru-RU"/>
              </w:rPr>
              <w:t>Совершенствование</w:t>
            </w:r>
            <w:r w:rsidRPr="00D0573E">
              <w:rPr>
                <w:spacing w:val="-6"/>
                <w:sz w:val="24"/>
                <w:lang w:val="ru-RU"/>
              </w:rPr>
              <w:t xml:space="preserve"> </w:t>
            </w:r>
            <w:r w:rsidRPr="00D0573E">
              <w:rPr>
                <w:sz w:val="24"/>
                <w:lang w:val="ru-RU"/>
              </w:rPr>
              <w:t>техники</w:t>
            </w:r>
            <w:r w:rsidRPr="00D0573E">
              <w:rPr>
                <w:spacing w:val="-7"/>
                <w:sz w:val="24"/>
                <w:lang w:val="ru-RU"/>
              </w:rPr>
              <w:t xml:space="preserve"> </w:t>
            </w:r>
            <w:r w:rsidRPr="00D0573E">
              <w:rPr>
                <w:sz w:val="24"/>
                <w:lang w:val="ru-RU"/>
              </w:rPr>
              <w:t>прыжка</w:t>
            </w:r>
            <w:r w:rsidRPr="00D0573E">
              <w:rPr>
                <w:spacing w:val="-6"/>
                <w:sz w:val="24"/>
                <w:lang w:val="ru-RU"/>
              </w:rPr>
              <w:t xml:space="preserve"> </w:t>
            </w:r>
            <w:r w:rsidRPr="00D0573E">
              <w:rPr>
                <w:sz w:val="24"/>
                <w:lang w:val="ru-RU"/>
              </w:rPr>
              <w:t>в</w:t>
            </w:r>
            <w:r w:rsidRPr="00D0573E">
              <w:rPr>
                <w:spacing w:val="-10"/>
                <w:sz w:val="24"/>
                <w:lang w:val="ru-RU"/>
              </w:rPr>
              <w:t xml:space="preserve"> </w:t>
            </w:r>
            <w:r w:rsidRPr="00D0573E">
              <w:rPr>
                <w:sz w:val="24"/>
                <w:lang w:val="ru-RU"/>
              </w:rPr>
              <w:t>длину</w:t>
            </w:r>
            <w:r w:rsidRPr="00D0573E">
              <w:rPr>
                <w:spacing w:val="-7"/>
                <w:sz w:val="24"/>
                <w:lang w:val="ru-RU"/>
              </w:rPr>
              <w:t xml:space="preserve"> </w:t>
            </w:r>
            <w:r w:rsidRPr="00D0573E">
              <w:rPr>
                <w:sz w:val="24"/>
                <w:lang w:val="ru-RU"/>
              </w:rPr>
              <w:t>с</w:t>
            </w:r>
            <w:r w:rsidRPr="00D0573E">
              <w:rPr>
                <w:spacing w:val="-7"/>
                <w:sz w:val="24"/>
                <w:lang w:val="ru-RU"/>
              </w:rPr>
              <w:t xml:space="preserve"> </w:t>
            </w:r>
            <w:r w:rsidRPr="00D0573E">
              <w:rPr>
                <w:sz w:val="24"/>
                <w:lang w:val="ru-RU"/>
              </w:rPr>
              <w:t>разбега</w:t>
            </w:r>
          </w:p>
        </w:tc>
        <w:tc>
          <w:tcPr>
            <w:tcW w:w="2387" w:type="dxa"/>
            <w:gridSpan w:val="4"/>
            <w:vMerge w:val="restart"/>
            <w:tcBorders>
              <w:top w:val="single" w:sz="4" w:space="0" w:color="000000"/>
              <w:left w:val="single" w:sz="4" w:space="0" w:color="000000"/>
              <w:bottom w:val="single" w:sz="4" w:space="0" w:color="000000"/>
              <w:right w:val="single" w:sz="4" w:space="0" w:color="000000"/>
            </w:tcBorders>
          </w:tcPr>
          <w:p w14:paraId="352DC528" w14:textId="77777777" w:rsidR="007C39C2" w:rsidRPr="00D0573E" w:rsidRDefault="007C39C2" w:rsidP="007C39C2">
            <w:pPr>
              <w:pStyle w:val="TableParagraph"/>
              <w:rPr>
                <w:lang w:val="ru-RU"/>
              </w:rPr>
            </w:pPr>
          </w:p>
        </w:tc>
        <w:tc>
          <w:tcPr>
            <w:tcW w:w="2553" w:type="dxa"/>
            <w:vMerge w:val="restart"/>
            <w:tcBorders>
              <w:top w:val="single" w:sz="4" w:space="0" w:color="000000"/>
              <w:left w:val="single" w:sz="4" w:space="0" w:color="000000"/>
              <w:bottom w:val="single" w:sz="4" w:space="0" w:color="000000"/>
              <w:right w:val="single" w:sz="4" w:space="0" w:color="000000"/>
            </w:tcBorders>
          </w:tcPr>
          <w:p w14:paraId="37F162C7" w14:textId="77777777" w:rsidR="007C39C2" w:rsidRPr="00D0573E" w:rsidRDefault="007C39C2" w:rsidP="007C39C2">
            <w:pPr>
              <w:pStyle w:val="TableParagraph"/>
              <w:rPr>
                <w:lang w:val="ru-RU"/>
              </w:rPr>
            </w:pPr>
          </w:p>
        </w:tc>
      </w:tr>
      <w:tr w:rsidR="007C39C2" w14:paraId="6B3C74EE" w14:textId="77777777" w:rsidTr="007C39C2">
        <w:trPr>
          <w:trHeight w:val="275"/>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0DD80517" w14:textId="77777777" w:rsidR="007C39C2" w:rsidRPr="00D0573E" w:rsidRDefault="007C39C2" w:rsidP="007C39C2">
            <w:pPr>
              <w:widowControl/>
              <w:autoSpaceDE/>
              <w:autoSpaceDN/>
              <w:rPr>
                <w:rFonts w:ascii="Times New Roman" w:eastAsia="Microsoft Sans Serif" w:hAnsi="Times New Roman" w:cs="Times New Roman"/>
                <w:lang w:val="ru-RU"/>
              </w:rPr>
            </w:pPr>
          </w:p>
        </w:tc>
        <w:tc>
          <w:tcPr>
            <w:tcW w:w="7901" w:type="dxa"/>
            <w:gridSpan w:val="4"/>
            <w:tcBorders>
              <w:top w:val="single" w:sz="4" w:space="0" w:color="000000"/>
              <w:left w:val="single" w:sz="4" w:space="0" w:color="000000"/>
              <w:bottom w:val="single" w:sz="4" w:space="0" w:color="000000"/>
              <w:right w:val="single" w:sz="4" w:space="0" w:color="000000"/>
            </w:tcBorders>
            <w:hideMark/>
          </w:tcPr>
          <w:p w14:paraId="3347F09D" w14:textId="77777777" w:rsidR="007C39C2" w:rsidRPr="00D0573E" w:rsidRDefault="007C39C2" w:rsidP="007C39C2">
            <w:pPr>
              <w:pStyle w:val="TableParagraph"/>
              <w:spacing w:before="4" w:line="251" w:lineRule="exact"/>
              <w:ind w:left="109"/>
              <w:rPr>
                <w:sz w:val="24"/>
                <w:lang w:val="ru-RU"/>
              </w:rPr>
            </w:pPr>
            <w:r w:rsidRPr="00D0573E">
              <w:rPr>
                <w:sz w:val="24"/>
                <w:lang w:val="ru-RU"/>
              </w:rPr>
              <w:t>47.</w:t>
            </w:r>
            <w:r w:rsidRPr="00D0573E">
              <w:rPr>
                <w:spacing w:val="-8"/>
                <w:sz w:val="24"/>
                <w:lang w:val="ru-RU"/>
              </w:rPr>
              <w:t xml:space="preserve"> </w:t>
            </w:r>
            <w:r w:rsidRPr="00D0573E">
              <w:rPr>
                <w:sz w:val="24"/>
                <w:lang w:val="ru-RU"/>
              </w:rPr>
              <w:t>Совершенствование</w:t>
            </w:r>
            <w:r w:rsidRPr="00D0573E">
              <w:rPr>
                <w:spacing w:val="-6"/>
                <w:sz w:val="24"/>
                <w:lang w:val="ru-RU"/>
              </w:rPr>
              <w:t xml:space="preserve"> </w:t>
            </w:r>
            <w:r w:rsidRPr="00D0573E">
              <w:rPr>
                <w:sz w:val="24"/>
                <w:lang w:val="ru-RU"/>
              </w:rPr>
              <w:t>техники</w:t>
            </w:r>
            <w:r w:rsidRPr="00D0573E">
              <w:rPr>
                <w:spacing w:val="-7"/>
                <w:sz w:val="24"/>
                <w:lang w:val="ru-RU"/>
              </w:rPr>
              <w:t xml:space="preserve"> </w:t>
            </w:r>
            <w:r w:rsidRPr="00D0573E">
              <w:rPr>
                <w:sz w:val="24"/>
                <w:lang w:val="ru-RU"/>
              </w:rPr>
              <w:t>прыжка</w:t>
            </w:r>
            <w:r w:rsidRPr="00D0573E">
              <w:rPr>
                <w:spacing w:val="-6"/>
                <w:sz w:val="24"/>
                <w:lang w:val="ru-RU"/>
              </w:rPr>
              <w:t xml:space="preserve"> </w:t>
            </w:r>
            <w:r w:rsidRPr="00D0573E">
              <w:rPr>
                <w:sz w:val="24"/>
                <w:lang w:val="ru-RU"/>
              </w:rPr>
              <w:t>в</w:t>
            </w:r>
            <w:r w:rsidRPr="00D0573E">
              <w:rPr>
                <w:spacing w:val="-10"/>
                <w:sz w:val="24"/>
                <w:lang w:val="ru-RU"/>
              </w:rPr>
              <w:t xml:space="preserve"> </w:t>
            </w:r>
            <w:r w:rsidRPr="00D0573E">
              <w:rPr>
                <w:sz w:val="24"/>
                <w:lang w:val="ru-RU"/>
              </w:rPr>
              <w:t>высоту</w:t>
            </w:r>
            <w:r w:rsidRPr="00D0573E">
              <w:rPr>
                <w:spacing w:val="-7"/>
                <w:sz w:val="24"/>
                <w:lang w:val="ru-RU"/>
              </w:rPr>
              <w:t xml:space="preserve"> </w:t>
            </w:r>
            <w:r w:rsidRPr="00D0573E">
              <w:rPr>
                <w:sz w:val="24"/>
                <w:lang w:val="ru-RU"/>
              </w:rPr>
              <w:t>с</w:t>
            </w:r>
            <w:r w:rsidRPr="00D0573E">
              <w:rPr>
                <w:spacing w:val="-7"/>
                <w:sz w:val="24"/>
                <w:lang w:val="ru-RU"/>
              </w:rPr>
              <w:t xml:space="preserve"> </w:t>
            </w:r>
            <w:r w:rsidRPr="00D0573E">
              <w:rPr>
                <w:sz w:val="24"/>
                <w:lang w:val="ru-RU"/>
              </w:rPr>
              <w:t>разбега</w:t>
            </w:r>
          </w:p>
        </w:tc>
        <w:tc>
          <w:tcPr>
            <w:tcW w:w="2387" w:type="dxa"/>
            <w:gridSpan w:val="4"/>
            <w:vMerge/>
            <w:tcBorders>
              <w:top w:val="single" w:sz="4" w:space="0" w:color="000000"/>
              <w:left w:val="single" w:sz="4" w:space="0" w:color="000000"/>
              <w:bottom w:val="single" w:sz="4" w:space="0" w:color="000000"/>
              <w:right w:val="single" w:sz="4" w:space="0" w:color="000000"/>
            </w:tcBorders>
            <w:vAlign w:val="center"/>
            <w:hideMark/>
          </w:tcPr>
          <w:p w14:paraId="69E685C8" w14:textId="77777777" w:rsidR="007C39C2" w:rsidRPr="00D0573E" w:rsidRDefault="007C39C2" w:rsidP="007C39C2">
            <w:pPr>
              <w:widowControl/>
              <w:autoSpaceDE/>
              <w:autoSpaceDN/>
              <w:rPr>
                <w:rFonts w:ascii="Times New Roman" w:eastAsia="Microsoft Sans Serif" w:hAnsi="Times New Roman" w:cs="Times New Roman"/>
                <w:lang w:val="ru-RU"/>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4BA74630" w14:textId="77777777" w:rsidR="007C39C2" w:rsidRPr="00D0573E" w:rsidRDefault="007C39C2" w:rsidP="007C39C2">
            <w:pPr>
              <w:widowControl/>
              <w:autoSpaceDE/>
              <w:autoSpaceDN/>
              <w:rPr>
                <w:rFonts w:ascii="Times New Roman" w:eastAsia="Microsoft Sans Serif" w:hAnsi="Times New Roman" w:cs="Times New Roman"/>
                <w:lang w:val="ru-RU"/>
              </w:rPr>
            </w:pPr>
          </w:p>
        </w:tc>
      </w:tr>
      <w:tr w:rsidR="007C39C2" w14:paraId="1B7F372A" w14:textId="77777777" w:rsidTr="007C39C2">
        <w:trPr>
          <w:trHeight w:val="298"/>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095EB1F8" w14:textId="77777777" w:rsidR="007C39C2" w:rsidRPr="00D0573E" w:rsidRDefault="007C39C2" w:rsidP="007C39C2">
            <w:pPr>
              <w:widowControl/>
              <w:autoSpaceDE/>
              <w:autoSpaceDN/>
              <w:rPr>
                <w:rFonts w:ascii="Times New Roman" w:eastAsia="Microsoft Sans Serif" w:hAnsi="Times New Roman" w:cs="Times New Roman"/>
                <w:lang w:val="ru-RU"/>
              </w:rPr>
            </w:pPr>
          </w:p>
        </w:tc>
        <w:tc>
          <w:tcPr>
            <w:tcW w:w="7901" w:type="dxa"/>
            <w:gridSpan w:val="4"/>
            <w:tcBorders>
              <w:top w:val="single" w:sz="4" w:space="0" w:color="000000"/>
              <w:left w:val="single" w:sz="4" w:space="0" w:color="000000"/>
              <w:bottom w:val="single" w:sz="4" w:space="0" w:color="000000"/>
              <w:right w:val="single" w:sz="4" w:space="0" w:color="000000"/>
            </w:tcBorders>
            <w:hideMark/>
          </w:tcPr>
          <w:p w14:paraId="10DE32F7" w14:textId="77777777" w:rsidR="007C39C2" w:rsidRDefault="007C39C2" w:rsidP="007C39C2">
            <w:pPr>
              <w:pStyle w:val="TableParagraph"/>
              <w:spacing w:line="276" w:lineRule="exact"/>
              <w:ind w:left="109"/>
              <w:rPr>
                <w:sz w:val="24"/>
              </w:rPr>
            </w:pPr>
            <w:r>
              <w:rPr>
                <w:sz w:val="24"/>
              </w:rPr>
              <w:t>48.</w:t>
            </w:r>
            <w:r>
              <w:rPr>
                <w:spacing w:val="-13"/>
                <w:sz w:val="24"/>
              </w:rPr>
              <w:t xml:space="preserve"> </w:t>
            </w:r>
            <w:r>
              <w:rPr>
                <w:sz w:val="24"/>
              </w:rPr>
              <w:t>Совершенствование</w:t>
            </w:r>
            <w:r>
              <w:rPr>
                <w:spacing w:val="-5"/>
                <w:sz w:val="24"/>
              </w:rPr>
              <w:t xml:space="preserve"> </w:t>
            </w:r>
            <w:r>
              <w:rPr>
                <w:sz w:val="24"/>
              </w:rPr>
              <w:t>техники</w:t>
            </w:r>
            <w:r>
              <w:rPr>
                <w:spacing w:val="-6"/>
                <w:sz w:val="24"/>
              </w:rPr>
              <w:t xml:space="preserve"> </w:t>
            </w:r>
            <w:r>
              <w:rPr>
                <w:sz w:val="24"/>
              </w:rPr>
              <w:t>метания</w:t>
            </w:r>
            <w:r>
              <w:rPr>
                <w:spacing w:val="-6"/>
                <w:sz w:val="24"/>
              </w:rPr>
              <w:t xml:space="preserve"> мяча</w:t>
            </w:r>
          </w:p>
        </w:tc>
        <w:tc>
          <w:tcPr>
            <w:tcW w:w="2387" w:type="dxa"/>
            <w:gridSpan w:val="4"/>
            <w:vMerge/>
            <w:tcBorders>
              <w:top w:val="single" w:sz="4" w:space="0" w:color="000000"/>
              <w:left w:val="single" w:sz="4" w:space="0" w:color="000000"/>
              <w:bottom w:val="single" w:sz="4" w:space="0" w:color="000000"/>
              <w:right w:val="single" w:sz="4" w:space="0" w:color="000000"/>
            </w:tcBorders>
            <w:vAlign w:val="center"/>
            <w:hideMark/>
          </w:tcPr>
          <w:p w14:paraId="3755E63A" w14:textId="77777777" w:rsidR="007C39C2" w:rsidRDefault="007C39C2" w:rsidP="007C39C2">
            <w:pPr>
              <w:widowControl/>
              <w:autoSpaceDE/>
              <w:autoSpaceDN/>
              <w:rPr>
                <w:rFonts w:ascii="Times New Roman" w:eastAsia="Microsoft Sans Serif" w:hAnsi="Times New Roman" w:cs="Times New Roman"/>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756E1742" w14:textId="77777777" w:rsidR="007C39C2" w:rsidRDefault="007C39C2" w:rsidP="007C39C2">
            <w:pPr>
              <w:widowControl/>
              <w:autoSpaceDE/>
              <w:autoSpaceDN/>
              <w:rPr>
                <w:rFonts w:ascii="Times New Roman" w:eastAsia="Microsoft Sans Serif" w:hAnsi="Times New Roman" w:cs="Times New Roman"/>
              </w:rPr>
            </w:pPr>
          </w:p>
        </w:tc>
      </w:tr>
      <w:tr w:rsidR="007C39C2" w14:paraId="7DA21761" w14:textId="77777777" w:rsidTr="007C39C2">
        <w:trPr>
          <w:trHeight w:val="827"/>
        </w:trPr>
        <w:tc>
          <w:tcPr>
            <w:tcW w:w="2618" w:type="dxa"/>
            <w:gridSpan w:val="3"/>
            <w:vMerge/>
            <w:tcBorders>
              <w:top w:val="single" w:sz="4" w:space="0" w:color="000000"/>
              <w:left w:val="single" w:sz="4" w:space="0" w:color="000000"/>
              <w:bottom w:val="single" w:sz="4" w:space="0" w:color="000000"/>
              <w:right w:val="single" w:sz="4" w:space="0" w:color="000000"/>
            </w:tcBorders>
            <w:vAlign w:val="center"/>
            <w:hideMark/>
          </w:tcPr>
          <w:p w14:paraId="7A740738" w14:textId="77777777" w:rsidR="007C39C2" w:rsidRDefault="007C39C2" w:rsidP="007C39C2">
            <w:pPr>
              <w:widowControl/>
              <w:autoSpaceDE/>
              <w:autoSpaceDN/>
              <w:rPr>
                <w:rFonts w:ascii="Times New Roman" w:eastAsia="Microsoft Sans Serif" w:hAnsi="Times New Roman" w:cs="Times New Roman"/>
              </w:rPr>
            </w:pPr>
          </w:p>
        </w:tc>
        <w:tc>
          <w:tcPr>
            <w:tcW w:w="7901" w:type="dxa"/>
            <w:gridSpan w:val="4"/>
            <w:tcBorders>
              <w:top w:val="single" w:sz="4" w:space="0" w:color="000000"/>
              <w:left w:val="single" w:sz="4" w:space="0" w:color="000000"/>
              <w:bottom w:val="single" w:sz="4" w:space="0" w:color="000000"/>
              <w:right w:val="single" w:sz="4" w:space="0" w:color="000000"/>
            </w:tcBorders>
            <w:hideMark/>
          </w:tcPr>
          <w:p w14:paraId="5045DBB0" w14:textId="77777777" w:rsidR="007C39C2" w:rsidRPr="00D0573E" w:rsidRDefault="007C39C2" w:rsidP="007C39C2">
            <w:pPr>
              <w:pStyle w:val="TableParagraph"/>
              <w:spacing w:line="276" w:lineRule="exact"/>
              <w:ind w:left="109"/>
              <w:rPr>
                <w:sz w:val="24"/>
                <w:lang w:val="ru-RU"/>
              </w:rPr>
            </w:pPr>
            <w:r w:rsidRPr="00D0573E">
              <w:rPr>
                <w:sz w:val="24"/>
                <w:lang w:val="ru-RU"/>
              </w:rPr>
              <w:t>49-50.</w:t>
            </w:r>
            <w:r w:rsidRPr="00D0573E">
              <w:rPr>
                <w:spacing w:val="-16"/>
                <w:sz w:val="24"/>
                <w:lang w:val="ru-RU"/>
              </w:rPr>
              <w:t xml:space="preserve"> </w:t>
            </w:r>
            <w:r w:rsidRPr="00D0573E">
              <w:rPr>
                <w:sz w:val="24"/>
                <w:lang w:val="ru-RU"/>
              </w:rPr>
              <w:t>Развитие</w:t>
            </w:r>
            <w:r w:rsidRPr="00D0573E">
              <w:rPr>
                <w:spacing w:val="-13"/>
                <w:sz w:val="24"/>
                <w:lang w:val="ru-RU"/>
              </w:rPr>
              <w:t xml:space="preserve"> </w:t>
            </w:r>
            <w:r w:rsidRPr="00D0573E">
              <w:rPr>
                <w:sz w:val="24"/>
                <w:lang w:val="ru-RU"/>
              </w:rPr>
              <w:t>физических</w:t>
            </w:r>
            <w:r w:rsidRPr="00D0573E">
              <w:rPr>
                <w:spacing w:val="-14"/>
                <w:sz w:val="24"/>
                <w:lang w:val="ru-RU"/>
              </w:rPr>
              <w:t xml:space="preserve"> </w:t>
            </w:r>
            <w:r w:rsidRPr="00D0573E">
              <w:rPr>
                <w:sz w:val="24"/>
                <w:lang w:val="ru-RU"/>
              </w:rPr>
              <w:t>способностей</w:t>
            </w:r>
            <w:r w:rsidRPr="00D0573E">
              <w:rPr>
                <w:spacing w:val="-16"/>
                <w:sz w:val="24"/>
                <w:lang w:val="ru-RU"/>
              </w:rPr>
              <w:t xml:space="preserve"> </w:t>
            </w:r>
            <w:r w:rsidRPr="00D0573E">
              <w:rPr>
                <w:sz w:val="24"/>
                <w:lang w:val="ru-RU"/>
              </w:rPr>
              <w:t>средствами</w:t>
            </w:r>
            <w:r w:rsidRPr="00D0573E">
              <w:rPr>
                <w:spacing w:val="-13"/>
                <w:sz w:val="24"/>
                <w:lang w:val="ru-RU"/>
              </w:rPr>
              <w:t xml:space="preserve"> </w:t>
            </w:r>
            <w:r w:rsidRPr="00D0573E">
              <w:rPr>
                <w:sz w:val="24"/>
                <w:lang w:val="ru-RU"/>
              </w:rPr>
              <w:t>лёгкой</w:t>
            </w:r>
            <w:r w:rsidRPr="00D0573E">
              <w:rPr>
                <w:spacing w:val="-61"/>
                <w:sz w:val="24"/>
                <w:lang w:val="ru-RU"/>
              </w:rPr>
              <w:t xml:space="preserve"> </w:t>
            </w:r>
            <w:r w:rsidRPr="00D0573E">
              <w:rPr>
                <w:sz w:val="24"/>
                <w:lang w:val="ru-RU"/>
              </w:rPr>
              <w:t>атлетики Подвижные игры и эстафеты с элементами легкой</w:t>
            </w:r>
            <w:r w:rsidRPr="00D0573E">
              <w:rPr>
                <w:spacing w:val="1"/>
                <w:sz w:val="24"/>
                <w:lang w:val="ru-RU"/>
              </w:rPr>
              <w:t xml:space="preserve"> </w:t>
            </w:r>
            <w:r w:rsidRPr="00D0573E">
              <w:rPr>
                <w:sz w:val="24"/>
                <w:lang w:val="ru-RU"/>
              </w:rPr>
              <w:t>атлетики.</w:t>
            </w:r>
          </w:p>
        </w:tc>
        <w:tc>
          <w:tcPr>
            <w:tcW w:w="2387" w:type="dxa"/>
            <w:gridSpan w:val="4"/>
            <w:vMerge/>
            <w:tcBorders>
              <w:top w:val="single" w:sz="4" w:space="0" w:color="000000"/>
              <w:left w:val="single" w:sz="4" w:space="0" w:color="000000"/>
              <w:bottom w:val="single" w:sz="4" w:space="0" w:color="000000"/>
              <w:right w:val="single" w:sz="4" w:space="0" w:color="000000"/>
            </w:tcBorders>
            <w:vAlign w:val="center"/>
            <w:hideMark/>
          </w:tcPr>
          <w:p w14:paraId="2309E1F4" w14:textId="77777777" w:rsidR="007C39C2" w:rsidRPr="00D0573E" w:rsidRDefault="007C39C2" w:rsidP="007C39C2">
            <w:pPr>
              <w:widowControl/>
              <w:autoSpaceDE/>
              <w:autoSpaceDN/>
              <w:rPr>
                <w:rFonts w:ascii="Times New Roman" w:eastAsia="Microsoft Sans Serif" w:hAnsi="Times New Roman" w:cs="Times New Roman"/>
                <w:lang w:val="ru-RU"/>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14:paraId="4D2E2083" w14:textId="77777777" w:rsidR="007C39C2" w:rsidRPr="00D0573E" w:rsidRDefault="007C39C2" w:rsidP="007C39C2">
            <w:pPr>
              <w:widowControl/>
              <w:autoSpaceDE/>
              <w:autoSpaceDN/>
              <w:rPr>
                <w:rFonts w:ascii="Times New Roman" w:eastAsia="Microsoft Sans Serif" w:hAnsi="Times New Roman" w:cs="Times New Roman"/>
                <w:lang w:val="ru-RU"/>
              </w:rPr>
            </w:pPr>
          </w:p>
        </w:tc>
      </w:tr>
      <w:tr w:rsidR="007C39C2" w14:paraId="79888793" w14:textId="77777777" w:rsidTr="007C39C2">
        <w:trPr>
          <w:trHeight w:val="274"/>
        </w:trPr>
        <w:tc>
          <w:tcPr>
            <w:tcW w:w="10519" w:type="dxa"/>
            <w:gridSpan w:val="7"/>
            <w:tcBorders>
              <w:top w:val="single" w:sz="4" w:space="0" w:color="000000"/>
              <w:left w:val="single" w:sz="4" w:space="0" w:color="000000"/>
              <w:bottom w:val="single" w:sz="4" w:space="0" w:color="000000"/>
              <w:right w:val="single" w:sz="4" w:space="0" w:color="000000"/>
            </w:tcBorders>
            <w:hideMark/>
          </w:tcPr>
          <w:p w14:paraId="4E67E39E" w14:textId="77777777" w:rsidR="007C39C2" w:rsidRPr="00D0573E" w:rsidRDefault="007C39C2" w:rsidP="007C39C2">
            <w:pPr>
              <w:pStyle w:val="TableParagraph"/>
              <w:spacing w:line="255" w:lineRule="exact"/>
              <w:ind w:left="107"/>
              <w:rPr>
                <w:b/>
                <w:sz w:val="24"/>
                <w:lang w:val="ru-RU"/>
              </w:rPr>
            </w:pPr>
            <w:r w:rsidRPr="00D0573E">
              <w:rPr>
                <w:b/>
                <w:sz w:val="24"/>
                <w:lang w:val="ru-RU"/>
              </w:rPr>
              <w:t>Промежуточная</w:t>
            </w:r>
            <w:r w:rsidRPr="00D0573E">
              <w:rPr>
                <w:b/>
                <w:spacing w:val="-6"/>
                <w:sz w:val="24"/>
                <w:lang w:val="ru-RU"/>
              </w:rPr>
              <w:t xml:space="preserve"> </w:t>
            </w:r>
            <w:r w:rsidRPr="00D0573E">
              <w:rPr>
                <w:b/>
                <w:sz w:val="24"/>
                <w:lang w:val="ru-RU"/>
              </w:rPr>
              <w:t>аттестация</w:t>
            </w:r>
            <w:r w:rsidRPr="00D0573E">
              <w:rPr>
                <w:b/>
                <w:spacing w:val="-6"/>
                <w:sz w:val="24"/>
                <w:lang w:val="ru-RU"/>
              </w:rPr>
              <w:t xml:space="preserve"> </w:t>
            </w:r>
            <w:r w:rsidRPr="00D0573E">
              <w:rPr>
                <w:b/>
                <w:sz w:val="24"/>
                <w:lang w:val="ru-RU"/>
              </w:rPr>
              <w:t>по</w:t>
            </w:r>
            <w:r w:rsidRPr="00D0573E">
              <w:rPr>
                <w:b/>
                <w:spacing w:val="-5"/>
                <w:sz w:val="24"/>
                <w:lang w:val="ru-RU"/>
              </w:rPr>
              <w:t xml:space="preserve"> </w:t>
            </w:r>
            <w:r w:rsidRPr="00D0573E">
              <w:rPr>
                <w:b/>
                <w:sz w:val="24"/>
                <w:lang w:val="ru-RU"/>
              </w:rPr>
              <w:t>дисциплине</w:t>
            </w:r>
            <w:r w:rsidRPr="00D0573E">
              <w:rPr>
                <w:b/>
                <w:spacing w:val="-4"/>
                <w:sz w:val="24"/>
                <w:lang w:val="ru-RU"/>
              </w:rPr>
              <w:t xml:space="preserve"> </w:t>
            </w:r>
            <w:r w:rsidRPr="00D0573E">
              <w:rPr>
                <w:b/>
                <w:sz w:val="24"/>
                <w:lang w:val="ru-RU"/>
              </w:rPr>
              <w:t>(дифференцированный</w:t>
            </w:r>
            <w:r w:rsidRPr="00D0573E">
              <w:rPr>
                <w:b/>
                <w:spacing w:val="-4"/>
                <w:sz w:val="24"/>
                <w:lang w:val="ru-RU"/>
              </w:rPr>
              <w:t xml:space="preserve"> </w:t>
            </w:r>
            <w:r w:rsidRPr="00D0573E">
              <w:rPr>
                <w:b/>
                <w:sz w:val="24"/>
                <w:lang w:val="ru-RU"/>
              </w:rPr>
              <w:t>зачёт)</w:t>
            </w:r>
          </w:p>
        </w:tc>
        <w:tc>
          <w:tcPr>
            <w:tcW w:w="2387" w:type="dxa"/>
            <w:gridSpan w:val="4"/>
            <w:tcBorders>
              <w:top w:val="single" w:sz="4" w:space="0" w:color="000000"/>
              <w:left w:val="single" w:sz="4" w:space="0" w:color="000000"/>
              <w:bottom w:val="single" w:sz="4" w:space="0" w:color="000000"/>
              <w:right w:val="single" w:sz="4" w:space="0" w:color="000000"/>
            </w:tcBorders>
            <w:hideMark/>
          </w:tcPr>
          <w:p w14:paraId="0293F626" w14:textId="77777777" w:rsidR="007C39C2" w:rsidRDefault="007C39C2" w:rsidP="007C39C2">
            <w:pPr>
              <w:pStyle w:val="TableParagraph"/>
              <w:spacing w:line="255" w:lineRule="exact"/>
              <w:ind w:left="5"/>
              <w:jc w:val="center"/>
              <w:rPr>
                <w:b/>
                <w:i/>
                <w:sz w:val="24"/>
              </w:rPr>
            </w:pPr>
            <w:r>
              <w:rPr>
                <w:b/>
                <w:i/>
                <w:sz w:val="24"/>
              </w:rPr>
              <w:t>2</w:t>
            </w:r>
          </w:p>
        </w:tc>
        <w:tc>
          <w:tcPr>
            <w:tcW w:w="2553" w:type="dxa"/>
            <w:tcBorders>
              <w:top w:val="single" w:sz="4" w:space="0" w:color="000000"/>
              <w:left w:val="single" w:sz="4" w:space="0" w:color="000000"/>
              <w:bottom w:val="single" w:sz="4" w:space="0" w:color="000000"/>
              <w:right w:val="single" w:sz="4" w:space="0" w:color="000000"/>
            </w:tcBorders>
            <w:hideMark/>
          </w:tcPr>
          <w:p w14:paraId="0156C9CE" w14:textId="77777777" w:rsidR="007C39C2" w:rsidRDefault="007C39C2" w:rsidP="007C39C2">
            <w:pPr>
              <w:pStyle w:val="TableParagraph"/>
              <w:spacing w:before="3" w:line="251" w:lineRule="exact"/>
              <w:ind w:left="146"/>
              <w:rPr>
                <w:sz w:val="24"/>
              </w:rPr>
            </w:pPr>
            <w:r>
              <w:rPr>
                <w:sz w:val="24"/>
                <w:lang w:val="ru-RU"/>
              </w:rPr>
              <w:t xml:space="preserve">            </w:t>
            </w:r>
            <w:r>
              <w:rPr>
                <w:spacing w:val="-6"/>
                <w:sz w:val="24"/>
              </w:rPr>
              <w:t xml:space="preserve"> </w:t>
            </w:r>
            <w:r>
              <w:rPr>
                <w:sz w:val="24"/>
              </w:rPr>
              <w:t>ОК</w:t>
            </w:r>
            <w:r>
              <w:rPr>
                <w:spacing w:val="-9"/>
                <w:sz w:val="24"/>
              </w:rPr>
              <w:t xml:space="preserve"> </w:t>
            </w:r>
            <w:r>
              <w:rPr>
                <w:sz w:val="24"/>
              </w:rPr>
              <w:t>08</w:t>
            </w:r>
          </w:p>
        </w:tc>
      </w:tr>
      <w:tr w:rsidR="007C39C2" w14:paraId="7F5547A1" w14:textId="77777777" w:rsidTr="007C39C2">
        <w:trPr>
          <w:trHeight w:val="278"/>
        </w:trPr>
        <w:tc>
          <w:tcPr>
            <w:tcW w:w="10519" w:type="dxa"/>
            <w:gridSpan w:val="7"/>
            <w:tcBorders>
              <w:top w:val="single" w:sz="4" w:space="0" w:color="000000"/>
              <w:left w:val="single" w:sz="4" w:space="0" w:color="000000"/>
              <w:bottom w:val="single" w:sz="4" w:space="0" w:color="000000"/>
              <w:right w:val="single" w:sz="4" w:space="0" w:color="000000"/>
            </w:tcBorders>
            <w:hideMark/>
          </w:tcPr>
          <w:p w14:paraId="05C61BE5" w14:textId="77777777" w:rsidR="007C39C2" w:rsidRDefault="007C39C2" w:rsidP="007C39C2">
            <w:pPr>
              <w:pStyle w:val="TableParagraph"/>
              <w:spacing w:line="258" w:lineRule="exact"/>
              <w:ind w:left="107"/>
              <w:rPr>
                <w:b/>
                <w:sz w:val="24"/>
              </w:rPr>
            </w:pPr>
            <w:r>
              <w:rPr>
                <w:b/>
                <w:sz w:val="24"/>
              </w:rPr>
              <w:t>Всего:</w:t>
            </w:r>
          </w:p>
        </w:tc>
        <w:tc>
          <w:tcPr>
            <w:tcW w:w="2387" w:type="dxa"/>
            <w:gridSpan w:val="4"/>
            <w:tcBorders>
              <w:top w:val="single" w:sz="4" w:space="0" w:color="000000"/>
              <w:left w:val="single" w:sz="4" w:space="0" w:color="000000"/>
              <w:bottom w:val="single" w:sz="4" w:space="0" w:color="000000"/>
              <w:right w:val="single" w:sz="4" w:space="0" w:color="000000"/>
            </w:tcBorders>
            <w:hideMark/>
          </w:tcPr>
          <w:p w14:paraId="1C28CC7A" w14:textId="77777777" w:rsidR="007C39C2" w:rsidRPr="00A172AE" w:rsidRDefault="007C39C2" w:rsidP="007C39C2">
            <w:pPr>
              <w:pStyle w:val="TableParagraph"/>
              <w:spacing w:line="258" w:lineRule="exact"/>
              <w:ind w:left="448" w:right="442"/>
              <w:jc w:val="center"/>
              <w:rPr>
                <w:b/>
                <w:i/>
                <w:sz w:val="24"/>
                <w:lang w:val="ru-RU"/>
              </w:rPr>
            </w:pPr>
            <w:r>
              <w:rPr>
                <w:b/>
                <w:i/>
                <w:sz w:val="24"/>
                <w:lang w:val="ru-RU"/>
              </w:rPr>
              <w:t>52</w:t>
            </w:r>
          </w:p>
        </w:tc>
        <w:tc>
          <w:tcPr>
            <w:tcW w:w="2553" w:type="dxa"/>
            <w:tcBorders>
              <w:top w:val="single" w:sz="4" w:space="0" w:color="000000"/>
              <w:left w:val="single" w:sz="4" w:space="0" w:color="000000"/>
              <w:bottom w:val="single" w:sz="4" w:space="0" w:color="000000"/>
              <w:right w:val="single" w:sz="4" w:space="0" w:color="000000"/>
            </w:tcBorders>
          </w:tcPr>
          <w:p w14:paraId="64392535" w14:textId="77777777" w:rsidR="007C39C2" w:rsidRDefault="007C39C2" w:rsidP="007C39C2">
            <w:pPr>
              <w:pStyle w:val="TableParagraph"/>
              <w:rPr>
                <w:sz w:val="20"/>
              </w:rPr>
            </w:pPr>
          </w:p>
        </w:tc>
      </w:tr>
    </w:tbl>
    <w:p w14:paraId="05A9E27A" w14:textId="77777777" w:rsidR="007C39C2" w:rsidRDefault="007C39C2" w:rsidP="007C39C2">
      <w:pPr>
        <w:spacing w:line="254" w:lineRule="auto"/>
        <w:rPr>
          <w:rFonts w:ascii="Times New Roman" w:hAnsi="Times New Roman" w:cs="Times New Roman"/>
          <w:i/>
        </w:rPr>
        <w:sectPr w:rsidR="007C39C2">
          <w:pgSz w:w="16850" w:h="11910" w:orient="landscape"/>
          <w:pgMar w:top="840" w:right="280" w:bottom="1160" w:left="880" w:header="0" w:footer="922" w:gutter="0"/>
          <w:cols w:space="720"/>
        </w:sectPr>
      </w:pPr>
    </w:p>
    <w:p w14:paraId="616226E1" w14:textId="77777777" w:rsidR="007C39C2" w:rsidRPr="00A41669" w:rsidRDefault="007C39C2" w:rsidP="007C39C2">
      <w:pPr>
        <w:pStyle w:val="117"/>
        <w:tabs>
          <w:tab w:val="left" w:pos="2233"/>
        </w:tabs>
        <w:spacing w:before="73"/>
        <w:ind w:left="-575" w:right="1767"/>
        <w:jc w:val="center"/>
        <w:rPr>
          <w:rFonts w:ascii="Times New Roman" w:hAnsi="Times New Roman" w:cs="Times New Roman"/>
          <w:color w:val="252525"/>
        </w:rPr>
      </w:pPr>
      <w:r w:rsidRPr="00A41669">
        <w:rPr>
          <w:rFonts w:ascii="Times New Roman" w:hAnsi="Times New Roman" w:cs="Times New Roman"/>
          <w:color w:val="252525"/>
        </w:rPr>
        <w:lastRenderedPageBreak/>
        <w:t>3.УСЛОВИЯ РЕАЛИЗАЦИИ ПРОГРАММЫ</w:t>
      </w:r>
      <w:r w:rsidRPr="00A41669">
        <w:rPr>
          <w:rFonts w:ascii="Times New Roman" w:hAnsi="Times New Roman" w:cs="Times New Roman"/>
          <w:color w:val="252525"/>
          <w:spacing w:val="1"/>
        </w:rPr>
        <w:t xml:space="preserve"> </w:t>
      </w:r>
      <w:r w:rsidRPr="00A41669">
        <w:rPr>
          <w:rFonts w:ascii="Times New Roman" w:hAnsi="Times New Roman" w:cs="Times New Roman"/>
          <w:color w:val="252525"/>
        </w:rPr>
        <w:t>ОБЩЕОБРАЗОВАТЕЛЬНОЙ</w:t>
      </w:r>
      <w:r w:rsidRPr="00A41669">
        <w:rPr>
          <w:rFonts w:ascii="Times New Roman" w:hAnsi="Times New Roman" w:cs="Times New Roman"/>
          <w:color w:val="252525"/>
          <w:spacing w:val="-10"/>
        </w:rPr>
        <w:t xml:space="preserve"> </w:t>
      </w:r>
      <w:r w:rsidRPr="00A41669">
        <w:rPr>
          <w:rFonts w:ascii="Times New Roman" w:hAnsi="Times New Roman" w:cs="Times New Roman"/>
          <w:color w:val="252525"/>
        </w:rPr>
        <w:t>ДИСЦИПЛИНЫ</w:t>
      </w:r>
    </w:p>
    <w:p w14:paraId="0D7A674C" w14:textId="77777777" w:rsidR="007C39C2" w:rsidRPr="00A41669" w:rsidRDefault="007C39C2" w:rsidP="007C39C2">
      <w:pPr>
        <w:pStyle w:val="af4"/>
        <w:spacing w:before="6"/>
        <w:jc w:val="center"/>
      </w:pPr>
    </w:p>
    <w:p w14:paraId="2BD9951E" w14:textId="77777777" w:rsidR="007C39C2" w:rsidRPr="00A41669" w:rsidRDefault="007C39C2" w:rsidP="00782F2E">
      <w:pPr>
        <w:pStyle w:val="a4"/>
        <w:widowControl w:val="0"/>
        <w:numPr>
          <w:ilvl w:val="1"/>
          <w:numId w:val="10"/>
        </w:numPr>
        <w:tabs>
          <w:tab w:val="left" w:pos="1513"/>
        </w:tabs>
        <w:autoSpaceDE w:val="0"/>
        <w:autoSpaceDN w:val="0"/>
        <w:ind w:left="761" w:right="105" w:firstLine="708"/>
        <w:contextualSpacing w:val="0"/>
        <w:jc w:val="both"/>
        <w:rPr>
          <w:rFonts w:ascii="Times New Roman" w:eastAsia="Times New Roman" w:hAnsi="Times New Roman" w:cs="Times New Roman"/>
          <w:b/>
          <w:sz w:val="28"/>
          <w:szCs w:val="28"/>
        </w:rPr>
      </w:pPr>
      <w:r w:rsidRPr="00A41669">
        <w:rPr>
          <w:rFonts w:ascii="Times New Roman" w:eastAsia="Times New Roman" w:hAnsi="Times New Roman" w:cs="Times New Roman"/>
          <w:b/>
          <w:sz w:val="28"/>
          <w:szCs w:val="28"/>
        </w:rPr>
        <w:t>Для реализации программы дисциплины должны быть предусмотрены спортивные сооружения:</w:t>
      </w:r>
    </w:p>
    <w:p w14:paraId="553A76D0" w14:textId="77777777" w:rsidR="007C39C2" w:rsidRPr="00A41669" w:rsidRDefault="007C39C2" w:rsidP="007C39C2">
      <w:pPr>
        <w:pStyle w:val="af4"/>
        <w:spacing w:before="6"/>
        <w:ind w:left="101" w:right="105"/>
      </w:pPr>
      <w:r w:rsidRPr="00A41669">
        <w:t>(универсальный) спортивный зал, оснащенный спортивным инвентарём и оборудованием, обеспечивающим достижение результатов освоения дисциплины;</w:t>
      </w:r>
    </w:p>
    <w:p w14:paraId="3EECFE60" w14:textId="77777777" w:rsidR="007C39C2" w:rsidRPr="00A41669" w:rsidRDefault="007C39C2" w:rsidP="007C39C2">
      <w:pPr>
        <w:pStyle w:val="af4"/>
        <w:tabs>
          <w:tab w:val="left" w:pos="3672"/>
          <w:tab w:val="left" w:pos="5727"/>
          <w:tab w:val="left" w:pos="8081"/>
        </w:tabs>
        <w:spacing w:before="4"/>
        <w:ind w:left="101" w:right="106"/>
      </w:pPr>
      <w:r w:rsidRPr="00A41669">
        <w:t>Оборудованные открытые спортивные площадки, обеспечивающие достижение результатов освоения дисциплины;</w:t>
      </w:r>
    </w:p>
    <w:p w14:paraId="24E78989" w14:textId="77777777" w:rsidR="007C39C2" w:rsidRPr="00A41669" w:rsidRDefault="007C39C2" w:rsidP="007C39C2">
      <w:pPr>
        <w:pStyle w:val="af4"/>
        <w:spacing w:before="3" w:line="242" w:lineRule="auto"/>
        <w:ind w:left="101" w:right="104"/>
      </w:pPr>
      <w:r w:rsidRPr="00A41669">
        <w:t>плавательный бассейн, оснащенный спортивным инвентарём и оборудованием, обеспечивающим достижение результатов освоения дисциплины.</w:t>
      </w:r>
    </w:p>
    <w:p w14:paraId="61940C62" w14:textId="77777777" w:rsidR="007C39C2" w:rsidRPr="00A41669" w:rsidRDefault="007C39C2" w:rsidP="007C39C2">
      <w:pPr>
        <w:pStyle w:val="af4"/>
        <w:ind w:left="101" w:right="104" w:firstLine="708"/>
      </w:pPr>
      <w:r w:rsidRPr="00A41669">
        <w:t>Примерный перечень оборудования и инвентаря спортивных сооружений:</w:t>
      </w:r>
    </w:p>
    <w:p w14:paraId="07ABED9D" w14:textId="77777777" w:rsidR="007C39C2" w:rsidRPr="00A41669" w:rsidRDefault="007C39C2" w:rsidP="007C39C2">
      <w:pPr>
        <w:pStyle w:val="117"/>
        <w:spacing w:line="320" w:lineRule="exact"/>
        <w:ind w:left="809"/>
        <w:rPr>
          <w:rFonts w:ascii="Times New Roman" w:eastAsia="Times New Roman" w:hAnsi="Times New Roman" w:cs="Times New Roman"/>
          <w:bCs w:val="0"/>
        </w:rPr>
      </w:pPr>
      <w:r w:rsidRPr="00A41669">
        <w:rPr>
          <w:rFonts w:ascii="Times New Roman" w:eastAsia="Times New Roman" w:hAnsi="Times New Roman" w:cs="Times New Roman"/>
          <w:bCs w:val="0"/>
        </w:rPr>
        <w:t>Спортивные игры</w:t>
      </w:r>
    </w:p>
    <w:p w14:paraId="69C743A0" w14:textId="77777777" w:rsidR="007C39C2" w:rsidRPr="00A41669" w:rsidRDefault="007C39C2" w:rsidP="007C39C2">
      <w:pPr>
        <w:pStyle w:val="af4"/>
        <w:spacing w:before="1" w:line="242" w:lineRule="auto"/>
        <w:ind w:left="101" w:right="104" w:firstLine="708"/>
      </w:pPr>
      <w:r w:rsidRPr="00A41669">
        <w:t>Щит баскетбольный игровой (комплект); щит баскетбольный тренировочный, щит баскетбольный навесной, ворота, трансформируемые для гандбола и мини-футбола(комплект), кольца баскетбольные, ворота складные для флорбола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14:paraId="1C7A35AE" w14:textId="77777777" w:rsidR="007C39C2" w:rsidRPr="00A41669" w:rsidRDefault="007C39C2" w:rsidP="007C39C2">
      <w:pPr>
        <w:pStyle w:val="117"/>
        <w:spacing w:line="305" w:lineRule="exact"/>
        <w:ind w:left="809"/>
        <w:rPr>
          <w:rFonts w:ascii="Times New Roman" w:eastAsia="Times New Roman" w:hAnsi="Times New Roman" w:cs="Times New Roman"/>
          <w:bCs w:val="0"/>
        </w:rPr>
      </w:pPr>
      <w:r w:rsidRPr="00A41669">
        <w:rPr>
          <w:rFonts w:ascii="Times New Roman" w:eastAsia="Times New Roman" w:hAnsi="Times New Roman" w:cs="Times New Roman"/>
          <w:bCs w:val="0"/>
        </w:rPr>
        <w:t>Гимнастика</w:t>
      </w:r>
    </w:p>
    <w:p w14:paraId="176A24E9" w14:textId="77777777" w:rsidR="007C39C2" w:rsidRPr="00A41669" w:rsidRDefault="007C39C2" w:rsidP="007C39C2">
      <w:pPr>
        <w:pStyle w:val="af4"/>
        <w:spacing w:before="4" w:line="242" w:lineRule="auto"/>
        <w:ind w:left="101" w:right="102"/>
      </w:pPr>
      <w:r w:rsidRPr="00A41669">
        <w:t>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пристенная, коврик гимнастический, палка гимнастическая №3, обруч гимнастический №2, скакалка гимнастическая.</w:t>
      </w:r>
    </w:p>
    <w:p w14:paraId="5E16CA2C" w14:textId="77777777" w:rsidR="007C39C2" w:rsidRPr="00A41669" w:rsidRDefault="007C39C2" w:rsidP="007C39C2">
      <w:pPr>
        <w:pStyle w:val="117"/>
        <w:spacing w:line="306" w:lineRule="exact"/>
        <w:ind w:left="810"/>
        <w:rPr>
          <w:rFonts w:ascii="Times New Roman" w:eastAsia="Times New Roman" w:hAnsi="Times New Roman" w:cs="Times New Roman"/>
          <w:bCs w:val="0"/>
        </w:rPr>
      </w:pPr>
      <w:r w:rsidRPr="00A41669">
        <w:rPr>
          <w:rFonts w:ascii="Times New Roman" w:eastAsia="Times New Roman" w:hAnsi="Times New Roman" w:cs="Times New Roman"/>
          <w:bCs w:val="0"/>
        </w:rPr>
        <w:t>Легкая атлетика</w:t>
      </w:r>
    </w:p>
    <w:p w14:paraId="2B56D76C" w14:textId="77777777" w:rsidR="007C39C2" w:rsidRPr="00A41669" w:rsidRDefault="007C39C2" w:rsidP="007C39C2">
      <w:pPr>
        <w:pStyle w:val="af4"/>
        <w:spacing w:before="4" w:line="242" w:lineRule="auto"/>
        <w:ind w:left="810"/>
      </w:pPr>
      <w:r w:rsidRPr="00A41669">
        <w:t>Стойки для прыжков в высоту (комплект), граната для метания Ядро для толкания</w:t>
      </w:r>
    </w:p>
    <w:p w14:paraId="3D93111E" w14:textId="77777777" w:rsidR="007C39C2" w:rsidRPr="00A41669" w:rsidRDefault="007C39C2" w:rsidP="007C39C2">
      <w:pPr>
        <w:pStyle w:val="117"/>
        <w:spacing w:line="317" w:lineRule="exact"/>
        <w:rPr>
          <w:rFonts w:ascii="Times New Roman" w:eastAsia="Times New Roman" w:hAnsi="Times New Roman" w:cs="Times New Roman"/>
          <w:bCs w:val="0"/>
        </w:rPr>
      </w:pPr>
      <w:r w:rsidRPr="00A41669">
        <w:rPr>
          <w:rFonts w:ascii="Times New Roman" w:eastAsia="Times New Roman" w:hAnsi="Times New Roman" w:cs="Times New Roman"/>
          <w:bCs w:val="0"/>
        </w:rPr>
        <w:t xml:space="preserve">          Общефизическая подготовка</w:t>
      </w:r>
    </w:p>
    <w:p w14:paraId="4E047F4B" w14:textId="77777777" w:rsidR="007C39C2" w:rsidRPr="00A41669" w:rsidRDefault="007C39C2" w:rsidP="007C39C2">
      <w:pPr>
        <w:pStyle w:val="af4"/>
        <w:spacing w:before="4"/>
      </w:pPr>
      <w:r w:rsidRPr="00A41669">
        <w:t xml:space="preserve">             Перекладина навесная универсальная, брусья навесные, снаряд</w:t>
      </w:r>
    </w:p>
    <w:p w14:paraId="1D944075" w14:textId="77777777" w:rsidR="007C39C2" w:rsidRPr="00A41669" w:rsidRDefault="007C39C2" w:rsidP="007C39C2">
      <w:pPr>
        <w:pStyle w:val="af4"/>
        <w:spacing w:before="5"/>
        <w:ind w:left="102" w:right="104"/>
      </w:pPr>
      <w:r w:rsidRPr="00A41669">
        <w:t>«доска наклонная», горка атлетическая, комплект гантелей обрезиненных 90 кг, эспандер       универсальный, лестница координационная (12 ступеней), комплект медболов №3.</w:t>
      </w:r>
    </w:p>
    <w:p w14:paraId="5B7984AC" w14:textId="77777777" w:rsidR="007C39C2" w:rsidRPr="00A41669" w:rsidRDefault="007C39C2" w:rsidP="007C39C2">
      <w:pPr>
        <w:pStyle w:val="117"/>
        <w:spacing w:line="322" w:lineRule="exact"/>
        <w:ind w:left="810"/>
        <w:rPr>
          <w:rFonts w:ascii="Times New Roman" w:eastAsia="Times New Roman" w:hAnsi="Times New Roman" w:cs="Times New Roman"/>
          <w:bCs w:val="0"/>
        </w:rPr>
      </w:pPr>
      <w:r w:rsidRPr="00A41669">
        <w:rPr>
          <w:rFonts w:ascii="Times New Roman" w:eastAsia="Times New Roman" w:hAnsi="Times New Roman" w:cs="Times New Roman"/>
          <w:bCs w:val="0"/>
        </w:rPr>
        <w:t>Самбо</w:t>
      </w:r>
    </w:p>
    <w:p w14:paraId="37EC2F44" w14:textId="401405F2" w:rsidR="007C39C2" w:rsidRPr="00782F2E" w:rsidRDefault="007C39C2" w:rsidP="00782F2E">
      <w:pPr>
        <w:pStyle w:val="af4"/>
        <w:spacing w:before="78"/>
        <w:sectPr w:rsidR="007C39C2" w:rsidRPr="00782F2E">
          <w:pgSz w:w="11910" w:h="16840"/>
          <w:pgMar w:top="1040" w:right="740" w:bottom="1200" w:left="1600" w:header="0" w:footer="1002" w:gutter="0"/>
          <w:cols w:space="720"/>
        </w:sectPr>
      </w:pPr>
      <w:r w:rsidRPr="00A41669">
        <w:t xml:space="preserve">            Ковер для самбо, набор поясов Самбо (красного и синего цв</w:t>
      </w:r>
      <w:r w:rsidR="00782F2E">
        <w:t>ета</w:t>
      </w:r>
    </w:p>
    <w:p w14:paraId="7ADE1705" w14:textId="77777777" w:rsidR="007C39C2" w:rsidRPr="00A41669" w:rsidRDefault="007C39C2" w:rsidP="007C39C2">
      <w:pPr>
        <w:pStyle w:val="af4"/>
        <w:rPr>
          <w:b/>
        </w:rPr>
      </w:pPr>
    </w:p>
    <w:p w14:paraId="35261A6C" w14:textId="77777777" w:rsidR="007C39C2" w:rsidRPr="00A41669" w:rsidRDefault="007C39C2" w:rsidP="007C39C2">
      <w:pPr>
        <w:pStyle w:val="af4"/>
        <w:rPr>
          <w:b/>
        </w:rPr>
      </w:pPr>
    </w:p>
    <w:p w14:paraId="11D0619A" w14:textId="77777777" w:rsidR="007C39C2" w:rsidRPr="00A41669" w:rsidRDefault="007C39C2" w:rsidP="007C39C2">
      <w:pPr>
        <w:pStyle w:val="af4"/>
        <w:rPr>
          <w:b/>
        </w:rPr>
      </w:pPr>
    </w:p>
    <w:p w14:paraId="023D058D" w14:textId="77777777" w:rsidR="007C39C2" w:rsidRPr="00A41669" w:rsidRDefault="007C39C2" w:rsidP="007C39C2">
      <w:pPr>
        <w:pStyle w:val="af4"/>
        <w:rPr>
          <w:b/>
        </w:rPr>
      </w:pPr>
    </w:p>
    <w:p w14:paraId="7A0A92F7" w14:textId="77777777" w:rsidR="007C39C2" w:rsidRPr="00A41669" w:rsidRDefault="007C39C2" w:rsidP="007C39C2">
      <w:pPr>
        <w:pStyle w:val="af4"/>
        <w:rPr>
          <w:b/>
        </w:rPr>
      </w:pPr>
    </w:p>
    <w:p w14:paraId="02B4F609" w14:textId="77777777" w:rsidR="007C39C2" w:rsidRPr="00A41669" w:rsidRDefault="007C39C2" w:rsidP="007C39C2">
      <w:pPr>
        <w:pStyle w:val="af4"/>
        <w:spacing w:before="263"/>
        <w:rPr>
          <w:b/>
        </w:rPr>
      </w:pPr>
    </w:p>
    <w:p w14:paraId="734F7BD3" w14:textId="77777777" w:rsidR="007C39C2" w:rsidRPr="00A41669" w:rsidRDefault="007C39C2" w:rsidP="007C39C2">
      <w:pPr>
        <w:pStyle w:val="117"/>
        <w:spacing w:before="2"/>
        <w:ind w:left="0"/>
        <w:rPr>
          <w:rFonts w:ascii="Times New Roman" w:eastAsia="Times New Roman" w:hAnsi="Times New Roman" w:cs="Times New Roman"/>
          <w:bCs w:val="0"/>
        </w:rPr>
      </w:pPr>
      <w:r w:rsidRPr="00A41669">
        <w:rPr>
          <w:rFonts w:ascii="Times New Roman" w:hAnsi="Times New Roman" w:cs="Times New Roman"/>
        </w:rPr>
        <w:br w:type="column"/>
      </w:r>
      <w:r w:rsidRPr="00A41669">
        <w:rPr>
          <w:rFonts w:ascii="Times New Roman" w:eastAsia="Times New Roman" w:hAnsi="Times New Roman" w:cs="Times New Roman"/>
          <w:bCs w:val="0"/>
        </w:rPr>
        <w:lastRenderedPageBreak/>
        <w:t>Лыжный спорт</w:t>
      </w:r>
    </w:p>
    <w:p w14:paraId="4B4E5593" w14:textId="77777777" w:rsidR="007C39C2" w:rsidRPr="00A41669" w:rsidRDefault="007C39C2" w:rsidP="007C39C2">
      <w:pPr>
        <w:pStyle w:val="af4"/>
        <w:spacing w:before="4"/>
        <w:ind w:left="101"/>
      </w:pPr>
      <w:r w:rsidRPr="00A41669">
        <w:t>Стеллаж для хранения лыж</w:t>
      </w:r>
    </w:p>
    <w:p w14:paraId="1735C5FE" w14:textId="77777777" w:rsidR="007C39C2" w:rsidRPr="00A41669" w:rsidRDefault="007C39C2" w:rsidP="007C39C2">
      <w:pPr>
        <w:pStyle w:val="117"/>
        <w:ind w:left="101"/>
        <w:rPr>
          <w:rFonts w:ascii="Times New Roman" w:eastAsia="Times New Roman" w:hAnsi="Times New Roman" w:cs="Times New Roman"/>
          <w:bCs w:val="0"/>
        </w:rPr>
      </w:pPr>
      <w:r w:rsidRPr="00A41669">
        <w:rPr>
          <w:rFonts w:ascii="Times New Roman" w:eastAsia="Times New Roman" w:hAnsi="Times New Roman" w:cs="Times New Roman"/>
          <w:bCs w:val="0"/>
        </w:rPr>
        <w:t>Плавание</w:t>
      </w:r>
    </w:p>
    <w:p w14:paraId="04F94FBC" w14:textId="77777777" w:rsidR="007C39C2" w:rsidRPr="00A41669" w:rsidRDefault="007C39C2" w:rsidP="007C39C2">
      <w:pPr>
        <w:pStyle w:val="af4"/>
        <w:spacing w:before="4"/>
        <w:ind w:left="101"/>
      </w:pPr>
      <w:r w:rsidRPr="00A41669">
        <w:t>Доска для плавания, ласты</w:t>
      </w:r>
    </w:p>
    <w:p w14:paraId="6B748416" w14:textId="77777777" w:rsidR="007C39C2" w:rsidRPr="00A41669" w:rsidRDefault="007C39C2" w:rsidP="007C39C2">
      <w:pPr>
        <w:pStyle w:val="117"/>
        <w:ind w:left="101"/>
        <w:rPr>
          <w:rFonts w:ascii="Times New Roman" w:eastAsia="Times New Roman" w:hAnsi="Times New Roman" w:cs="Times New Roman"/>
          <w:bCs w:val="0"/>
        </w:rPr>
      </w:pPr>
      <w:r w:rsidRPr="00A41669">
        <w:rPr>
          <w:rFonts w:ascii="Times New Roman" w:eastAsia="Times New Roman" w:hAnsi="Times New Roman" w:cs="Times New Roman"/>
          <w:bCs w:val="0"/>
        </w:rPr>
        <w:t>Подвижные игры</w:t>
      </w:r>
    </w:p>
    <w:p w14:paraId="6FFC20F2" w14:textId="77777777" w:rsidR="007C39C2" w:rsidRPr="00A41669" w:rsidRDefault="007C39C2" w:rsidP="007C39C2">
      <w:pPr>
        <w:pStyle w:val="af4"/>
        <w:spacing w:before="5"/>
      </w:pPr>
      <w:r w:rsidRPr="00A41669">
        <w:t xml:space="preserve">  Набор для подвижных игр в контейнере, сумка для подвижных игр</w:t>
      </w:r>
    </w:p>
    <w:p w14:paraId="3688E5EA" w14:textId="77777777" w:rsidR="007C39C2" w:rsidRPr="00A41669" w:rsidRDefault="007C39C2" w:rsidP="007C39C2">
      <w:pPr>
        <w:pStyle w:val="af4"/>
        <w:spacing w:before="7"/>
      </w:pPr>
    </w:p>
    <w:p w14:paraId="3CE9218B" w14:textId="77777777" w:rsidR="007C39C2" w:rsidRPr="00A41669" w:rsidRDefault="007C39C2" w:rsidP="007C39C2">
      <w:pPr>
        <w:pStyle w:val="117"/>
        <w:ind w:left="101"/>
        <w:rPr>
          <w:rFonts w:ascii="Times New Roman" w:eastAsia="Times New Roman" w:hAnsi="Times New Roman" w:cs="Times New Roman"/>
          <w:bCs w:val="0"/>
        </w:rPr>
      </w:pPr>
      <w:r w:rsidRPr="00A41669">
        <w:rPr>
          <w:rFonts w:ascii="Times New Roman" w:eastAsia="Times New Roman" w:hAnsi="Times New Roman" w:cs="Times New Roman"/>
          <w:bCs w:val="0"/>
        </w:rPr>
        <w:t>Оборудование для проведения соревнований</w:t>
      </w:r>
    </w:p>
    <w:p w14:paraId="3EFF1E40" w14:textId="77777777" w:rsidR="007C39C2" w:rsidRPr="00A41669" w:rsidRDefault="007C39C2" w:rsidP="007C39C2">
      <w:pPr>
        <w:pStyle w:val="af4"/>
        <w:spacing w:before="4"/>
        <w:ind w:left="101" w:right="104"/>
      </w:pPr>
      <w:r w:rsidRPr="00A41669">
        <w:t>мерный, комплект для соревнований №1, аппаратура для музыкального сопровождения, персональный компьютер (ведение мониторингов и иных документов)</w:t>
      </w:r>
    </w:p>
    <w:p w14:paraId="5C3849E7" w14:textId="77777777" w:rsidR="007C39C2" w:rsidRPr="00A41669" w:rsidRDefault="007C39C2" w:rsidP="007C39C2">
      <w:pPr>
        <w:pStyle w:val="117"/>
        <w:spacing w:before="3"/>
        <w:ind w:left="881"/>
        <w:rPr>
          <w:rFonts w:ascii="Times New Roman" w:eastAsia="Times New Roman" w:hAnsi="Times New Roman" w:cs="Times New Roman"/>
          <w:bCs w:val="0"/>
        </w:rPr>
      </w:pPr>
      <w:r w:rsidRPr="00A41669">
        <w:rPr>
          <w:rFonts w:ascii="Times New Roman" w:eastAsia="Times New Roman" w:hAnsi="Times New Roman" w:cs="Times New Roman"/>
          <w:bCs w:val="0"/>
        </w:rPr>
        <w:t>Прочее</w:t>
      </w:r>
    </w:p>
    <w:p w14:paraId="76780CCA" w14:textId="77777777" w:rsidR="007C39C2" w:rsidRPr="00A41669" w:rsidRDefault="007C39C2" w:rsidP="007C39C2">
      <w:pPr>
        <w:pStyle w:val="af4"/>
        <w:spacing w:before="4"/>
      </w:pPr>
      <w:r w:rsidRPr="00A41669">
        <w:t xml:space="preserve">               Аптечка медицинская, сетка заградительная</w:t>
      </w:r>
    </w:p>
    <w:p w14:paraId="768F9478" w14:textId="77777777" w:rsidR="007C39C2" w:rsidRPr="00A41669" w:rsidRDefault="007C39C2" w:rsidP="007C39C2">
      <w:pPr>
        <w:pStyle w:val="117"/>
        <w:rPr>
          <w:rFonts w:ascii="Times New Roman" w:eastAsia="Times New Roman" w:hAnsi="Times New Roman" w:cs="Times New Roman"/>
          <w:b w:val="0"/>
          <w:bCs w:val="0"/>
        </w:rPr>
      </w:pPr>
      <w:r w:rsidRPr="00A41669">
        <w:rPr>
          <w:rFonts w:ascii="Times New Roman" w:eastAsia="Times New Roman" w:hAnsi="Times New Roman" w:cs="Times New Roman"/>
          <w:b w:val="0"/>
          <w:bCs w:val="0"/>
        </w:rPr>
        <w:t>Открытые спортивные площадки:</w:t>
      </w:r>
    </w:p>
    <w:p w14:paraId="7D3FBFCB" w14:textId="77777777" w:rsidR="007C39C2" w:rsidRPr="00A41669" w:rsidRDefault="007C39C2" w:rsidP="007C39C2">
      <w:pPr>
        <w:pStyle w:val="af4"/>
        <w:spacing w:before="4" w:line="242" w:lineRule="auto"/>
        <w:ind w:left="101" w:right="103"/>
      </w:pPr>
      <w:r w:rsidRPr="00A41669">
        <w:t>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w:t>
      </w:r>
    </w:p>
    <w:p w14:paraId="11ADC6DC" w14:textId="77777777" w:rsidR="007C39C2" w:rsidRPr="00A41669" w:rsidRDefault="007C39C2" w:rsidP="007C39C2">
      <w:pPr>
        <w:pStyle w:val="af4"/>
        <w:spacing w:line="305" w:lineRule="exact"/>
        <w:ind w:left="101"/>
      </w:pPr>
      <w:r w:rsidRPr="00A41669">
        <w:t>«Поворот», рулетка металлическая, мерный шнур, секундомеры.</w:t>
      </w:r>
    </w:p>
    <w:p w14:paraId="52B29FFE" w14:textId="77777777" w:rsidR="007C39C2" w:rsidRPr="00A41669" w:rsidRDefault="007C39C2" w:rsidP="007C39C2">
      <w:pPr>
        <w:pStyle w:val="af4"/>
        <w:spacing w:before="4"/>
      </w:pPr>
    </w:p>
    <w:p w14:paraId="29B0A459" w14:textId="77777777" w:rsidR="007C39C2" w:rsidRPr="00A41669" w:rsidRDefault="007C39C2" w:rsidP="007C39C2">
      <w:pPr>
        <w:pStyle w:val="117"/>
        <w:tabs>
          <w:tab w:val="left" w:pos="1357"/>
        </w:tabs>
        <w:spacing w:before="1"/>
        <w:rPr>
          <w:rFonts w:ascii="Times New Roman" w:eastAsia="Times New Roman" w:hAnsi="Times New Roman" w:cs="Times New Roman"/>
          <w:bCs w:val="0"/>
        </w:rPr>
      </w:pPr>
      <w:r w:rsidRPr="00A41669">
        <w:rPr>
          <w:rFonts w:ascii="Times New Roman" w:eastAsia="Times New Roman" w:hAnsi="Times New Roman" w:cs="Times New Roman"/>
          <w:bCs w:val="0"/>
        </w:rPr>
        <w:t>3.1 Информационное обеспечение реализации программы</w:t>
      </w:r>
    </w:p>
    <w:p w14:paraId="789DB256" w14:textId="77777777" w:rsidR="007C39C2" w:rsidRPr="00A41669" w:rsidRDefault="007C39C2" w:rsidP="007C39C2">
      <w:pPr>
        <w:pStyle w:val="af4"/>
        <w:spacing w:before="78"/>
      </w:pPr>
    </w:p>
    <w:p w14:paraId="54CF7C6F" w14:textId="77777777" w:rsidR="007C39C2" w:rsidRPr="00A41669" w:rsidRDefault="007C39C2" w:rsidP="007C39C2">
      <w:pPr>
        <w:pStyle w:val="117"/>
        <w:tabs>
          <w:tab w:val="left" w:pos="1357"/>
        </w:tabs>
        <w:spacing w:before="1"/>
        <w:rPr>
          <w:rFonts w:ascii="Times New Roman" w:eastAsia="Times New Roman" w:hAnsi="Times New Roman" w:cs="Times New Roman"/>
          <w:bCs w:val="0"/>
        </w:rPr>
      </w:pPr>
    </w:p>
    <w:p w14:paraId="36E59D72" w14:textId="77777777" w:rsidR="007C39C2" w:rsidRPr="00A41669" w:rsidRDefault="007C39C2" w:rsidP="007C39C2">
      <w:pPr>
        <w:pStyle w:val="af4"/>
        <w:spacing w:before="4" w:line="242" w:lineRule="auto"/>
        <w:ind w:left="101" w:right="103"/>
        <w:rPr>
          <w:b/>
        </w:rPr>
      </w:pPr>
      <w:r w:rsidRPr="00A41669">
        <w:rPr>
          <w:b/>
        </w:rPr>
        <w:t>Основные печатные издания</w:t>
      </w:r>
    </w:p>
    <w:p w14:paraId="21D5E034" w14:textId="77777777" w:rsidR="007C39C2" w:rsidRPr="00A41669" w:rsidRDefault="007C39C2" w:rsidP="007C39C2">
      <w:pPr>
        <w:pStyle w:val="af4"/>
        <w:spacing w:before="4" w:line="242" w:lineRule="auto"/>
        <w:ind w:left="101" w:right="103"/>
      </w:pPr>
      <w:r w:rsidRPr="00A41669">
        <w:t>1. Физическая культура (базовый уровень)», Андрюхина Т.В., Третьякова Н.В. /Под ред. Виленского М.Я. – ООО «Русское слово», 2019 г.</w:t>
      </w:r>
    </w:p>
    <w:p w14:paraId="2506F0CD" w14:textId="77777777" w:rsidR="007C39C2" w:rsidRPr="00A41669" w:rsidRDefault="007C39C2" w:rsidP="007C39C2">
      <w:pPr>
        <w:pStyle w:val="af4"/>
        <w:spacing w:before="4" w:line="242" w:lineRule="auto"/>
        <w:ind w:left="101" w:right="103"/>
      </w:pPr>
      <w:r w:rsidRPr="00A41669">
        <w:t>2. Физическая культура. 10-11 классы: учебник для общеобразоват. организаций: базовый уровень / А.П. Матвеев. — М.: Просвещение, 2019. — 319 с.</w:t>
      </w:r>
    </w:p>
    <w:p w14:paraId="1650AE02" w14:textId="77777777" w:rsidR="007C39C2" w:rsidRPr="00A41669" w:rsidRDefault="007C39C2" w:rsidP="007C39C2">
      <w:pPr>
        <w:pStyle w:val="af4"/>
        <w:spacing w:before="4" w:line="242" w:lineRule="auto"/>
        <w:ind w:left="101" w:right="103"/>
      </w:pPr>
      <w:r w:rsidRPr="00A41669">
        <w:t>3. Физическая культура. 10-11 классы: Учебник для общеобразоват. учреждений / Г.И. Погадаев. — М.: ДРОФА / Учебник, 2019. — 288 с.</w:t>
      </w:r>
    </w:p>
    <w:p w14:paraId="30304BC8" w14:textId="77777777" w:rsidR="007C39C2" w:rsidRPr="00A41669" w:rsidRDefault="007C39C2" w:rsidP="007C39C2">
      <w:pPr>
        <w:pStyle w:val="af4"/>
        <w:spacing w:before="4" w:line="242" w:lineRule="auto"/>
        <w:ind w:left="101" w:right="103"/>
      </w:pPr>
      <w:r w:rsidRPr="00A41669">
        <w:t xml:space="preserve">4. Физическая культура. 10-11 классы: Учебник для общеобразоват. организаций: базовый уровень / В. И. Лях. — 6-е изд. — М.: Просвещение, 2019. — 255 с. </w:t>
      </w:r>
      <w:hyperlink r:id="rId24" w:history="1">
        <w:r w:rsidRPr="00A41669">
          <w:t>https://fk12.ru/books/fizicheskaya-</w:t>
        </w:r>
      </w:hyperlink>
      <w:r w:rsidRPr="00A41669">
        <w:t xml:space="preserve"> </w:t>
      </w:r>
      <w:hyperlink r:id="rId25" w:history="1">
        <w:r w:rsidRPr="00A41669">
          <w:t>kultura-10-11-klassy-lyah</w:t>
        </w:r>
      </w:hyperlink>
    </w:p>
    <w:p w14:paraId="47D81551" w14:textId="77777777" w:rsidR="007C39C2" w:rsidRPr="00A41669" w:rsidRDefault="007C39C2" w:rsidP="007C39C2">
      <w:pPr>
        <w:pStyle w:val="af4"/>
        <w:spacing w:before="4" w:line="242" w:lineRule="auto"/>
        <w:ind w:left="101" w:right="103"/>
      </w:pPr>
      <w:r w:rsidRPr="00A41669">
        <w:t>5. Физическая культура. 10-11 классы: Учебник для общеобразоват. учреждений / А.П. Матвеев, Е.С. Палехова. — М.: Вентана-Граф / Учебник, 2019. — 160 с.</w:t>
      </w:r>
    </w:p>
    <w:p w14:paraId="47B6A036" w14:textId="77777777" w:rsidR="007C39C2" w:rsidRPr="00A41669" w:rsidRDefault="007C39C2" w:rsidP="007C39C2">
      <w:pPr>
        <w:pStyle w:val="af4"/>
        <w:spacing w:before="4" w:line="242" w:lineRule="auto"/>
        <w:ind w:left="101" w:right="103"/>
      </w:pPr>
    </w:p>
    <w:p w14:paraId="442D2503" w14:textId="77777777" w:rsidR="007C39C2" w:rsidRPr="00A41669" w:rsidRDefault="007C39C2" w:rsidP="007C39C2">
      <w:pPr>
        <w:pStyle w:val="af4"/>
        <w:spacing w:before="4" w:line="242" w:lineRule="auto"/>
        <w:ind w:left="101" w:right="103"/>
        <w:rPr>
          <w:b/>
        </w:rPr>
      </w:pPr>
      <w:r w:rsidRPr="00A41669">
        <w:rPr>
          <w:b/>
        </w:rPr>
        <w:t>Дополнительные источники</w:t>
      </w:r>
    </w:p>
    <w:p w14:paraId="12F1C56D" w14:textId="77777777" w:rsidR="007C39C2" w:rsidRPr="00A41669" w:rsidRDefault="007C39C2" w:rsidP="007C39C2">
      <w:pPr>
        <w:pStyle w:val="af4"/>
        <w:spacing w:before="4" w:line="242" w:lineRule="auto"/>
        <w:ind w:left="101" w:right="103"/>
      </w:pPr>
    </w:p>
    <w:p w14:paraId="602F9833" w14:textId="77777777" w:rsidR="007C39C2" w:rsidRPr="00A41669" w:rsidRDefault="007C39C2" w:rsidP="007C39C2">
      <w:pPr>
        <w:pStyle w:val="af4"/>
        <w:spacing w:before="4" w:line="242" w:lineRule="auto"/>
        <w:ind w:left="101" w:right="103"/>
      </w:pPr>
      <w:r w:rsidRPr="00A41669">
        <w:t>1. 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2018. — 493 с.</w:t>
      </w:r>
    </w:p>
    <w:p w14:paraId="1CEEBFCF" w14:textId="77777777" w:rsidR="007C39C2" w:rsidRPr="00A41669" w:rsidRDefault="007C39C2" w:rsidP="007C39C2">
      <w:pPr>
        <w:pStyle w:val="af4"/>
        <w:spacing w:before="4" w:line="242" w:lineRule="auto"/>
        <w:ind w:left="101" w:right="103"/>
      </w:pPr>
      <w:r w:rsidRPr="00A41669">
        <w:t>2. Бишаева, А.А., Профессионально-оздоровительная физическая культура студента: уч ебное пособие / А.А. Бишаева. — Москва: КноРус, 2021. — 299 с.</w:t>
      </w:r>
    </w:p>
    <w:p w14:paraId="0E413587" w14:textId="77777777" w:rsidR="007C39C2" w:rsidRPr="00A41669" w:rsidRDefault="007C39C2" w:rsidP="007C39C2">
      <w:pPr>
        <w:pStyle w:val="af4"/>
        <w:spacing w:before="4" w:line="242" w:lineRule="auto"/>
        <w:ind w:left="101" w:right="103"/>
      </w:pPr>
      <w:r w:rsidRPr="00A41669">
        <w:t>3. Бишаева, А.А., Физическая культура: учебник / А.А. Бишаева, В.В. Малков. — Москва: КноРус, 2018. — 379 с.</w:t>
      </w:r>
    </w:p>
    <w:p w14:paraId="76AF40E6" w14:textId="77777777" w:rsidR="007C39C2" w:rsidRPr="00A41669" w:rsidRDefault="007C39C2" w:rsidP="007C39C2">
      <w:pPr>
        <w:pStyle w:val="af4"/>
        <w:spacing w:before="4" w:line="242" w:lineRule="auto"/>
        <w:ind w:left="101" w:right="103"/>
      </w:pPr>
      <w:r w:rsidRPr="00A41669">
        <w:t>4. Виленский, М.Я., Физическая культура: учебник / М.Я. Виленский, А.Г. Горшков. — Москва: КноРус, 2021. — 214 с.</w:t>
      </w:r>
    </w:p>
    <w:p w14:paraId="3C59B4FC" w14:textId="77777777" w:rsidR="007C39C2" w:rsidRPr="00A41669" w:rsidRDefault="007C39C2" w:rsidP="007C39C2">
      <w:pPr>
        <w:pStyle w:val="af4"/>
        <w:spacing w:before="4" w:line="242" w:lineRule="auto"/>
        <w:ind w:left="101" w:right="103"/>
      </w:pPr>
      <w:r w:rsidRPr="00A41669">
        <w:t>5 .Глек И.В., Чернышев П. А., ВикерчукМИ, Виноградов А.С.; под ред акцией Глека И В. Шахматы. Стратегия Общество с ограниченной ответственностью «ДРОФА»</w:t>
      </w:r>
    </w:p>
    <w:p w14:paraId="58810415" w14:textId="77777777" w:rsidR="007C39C2" w:rsidRPr="00A41669" w:rsidRDefault="007C39C2" w:rsidP="007C39C2">
      <w:pPr>
        <w:pStyle w:val="af4"/>
        <w:spacing w:before="4" w:line="242" w:lineRule="auto"/>
        <w:ind w:left="101" w:right="103"/>
      </w:pPr>
      <w:r w:rsidRPr="00A41669">
        <w:t>6. 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Машошина. — 2-е изд., перераб. и доп. — Москва: Издательство Юрайт, 2022. — 402 с.</w:t>
      </w:r>
    </w:p>
    <w:p w14:paraId="68867FFB" w14:textId="77777777" w:rsidR="007C39C2" w:rsidRPr="00A41669" w:rsidRDefault="007C39C2" w:rsidP="007C39C2">
      <w:pPr>
        <w:pStyle w:val="af4"/>
        <w:spacing w:before="4" w:line="242" w:lineRule="auto"/>
        <w:ind w:left="101" w:right="103"/>
      </w:pPr>
      <w:r w:rsidRPr="00A41669">
        <w:t>7. Диц С.Г., Рихтер И.К., Бикмуллина А.Р. Содержание подготовки спортсменов в теннисе / С.Г. Диц, И.К. Рихтер, А.Р. Бикмуллина. – Казань: Казан. ун-т, 2020. – 70 с.</w:t>
      </w:r>
    </w:p>
    <w:p w14:paraId="0AE89EAC" w14:textId="77777777" w:rsidR="007C39C2" w:rsidRPr="00A41669" w:rsidRDefault="007C39C2" w:rsidP="007C39C2">
      <w:pPr>
        <w:pStyle w:val="af4"/>
        <w:spacing w:before="4" w:line="242" w:lineRule="auto"/>
        <w:ind w:left="101" w:right="103"/>
      </w:pPr>
      <w:r w:rsidRPr="00A41669">
        <w:t>8. Кузнецов, В.С., Физическая культура: учебник / В.С. Кузнецов, Г.А. Колодницкий. — Москва: КноРус, 2021. — 256 с.</w:t>
      </w:r>
    </w:p>
    <w:p w14:paraId="191BE1D6" w14:textId="77777777" w:rsidR="007C39C2" w:rsidRPr="00A41669" w:rsidRDefault="007C39C2" w:rsidP="007C39C2">
      <w:pPr>
        <w:pStyle w:val="af4"/>
        <w:spacing w:before="4" w:line="242" w:lineRule="auto"/>
        <w:ind w:left="101" w:right="103"/>
      </w:pPr>
      <w:r w:rsidRPr="00A41669">
        <w:t>9. Муллер, А. Б. Физическая культура: учебник и практикум для среднего профессионального образования / А. Б. Муллер, Н. С. Дядичкина, Ю. А. Богащенко. — Москва: Издательство Юрайт, 2018. — 424 с.</w:t>
      </w:r>
    </w:p>
    <w:p w14:paraId="5DB38ECE" w14:textId="77777777" w:rsidR="007C39C2" w:rsidRPr="00A41669" w:rsidRDefault="007C39C2" w:rsidP="007C39C2">
      <w:pPr>
        <w:pStyle w:val="af4"/>
        <w:spacing w:before="4" w:line="242" w:lineRule="auto"/>
        <w:ind w:left="101" w:right="103"/>
      </w:pPr>
      <w:r w:rsidRPr="00A41669">
        <w:t>10. Погадаев Г.И. Физическая культура. Футбол для всех 10-11кл Учебное пособие (под ред. Акинфеева И.), (Дрофа, РоссУчебник, 2019).</w:t>
      </w:r>
    </w:p>
    <w:p w14:paraId="4C7A5A4A" w14:textId="77777777" w:rsidR="007C39C2" w:rsidRPr="00A41669" w:rsidRDefault="007C39C2" w:rsidP="007C39C2">
      <w:pPr>
        <w:pStyle w:val="af4"/>
        <w:spacing w:before="4" w:line="242" w:lineRule="auto"/>
        <w:ind w:left="101" w:right="103"/>
      </w:pPr>
      <w:r w:rsidRPr="00A41669">
        <w:t>11. Спортивные игры: правила, тактика, техника: учебное пособие для среднего профессионального образования / Е. В. Конеева [и др.]; под общей редакцией Е. В. Конеевой. — 2-е изд., перераб. и доп. — Москва: Издательство Юрайт, 2022. — 322 с.</w:t>
      </w:r>
    </w:p>
    <w:p w14:paraId="0CE6A07A" w14:textId="77777777" w:rsidR="007C39C2" w:rsidRPr="00A41669" w:rsidRDefault="007C39C2" w:rsidP="007C39C2">
      <w:pPr>
        <w:pStyle w:val="af4"/>
        <w:spacing w:before="4" w:line="242" w:lineRule="auto"/>
        <w:ind w:left="101" w:right="103"/>
      </w:pPr>
      <w:r w:rsidRPr="00A41669">
        <w:t>12. Справочник работника физической культуры и спорта: нормативные правовые и программно-метод. документы, практ. опыт, рекомендации / авт.-сост. А. В. Царик. – Москва: Спорт, 2018.</w:t>
      </w:r>
    </w:p>
    <w:p w14:paraId="06A728C3" w14:textId="77777777" w:rsidR="007C39C2" w:rsidRPr="00A41669" w:rsidRDefault="007C39C2" w:rsidP="007C39C2">
      <w:pPr>
        <w:pStyle w:val="af4"/>
        <w:spacing w:before="4" w:line="242" w:lineRule="auto"/>
        <w:ind w:left="101" w:right="103"/>
      </w:pPr>
      <w:r w:rsidRPr="00A41669">
        <w:t>13. Федонов Р.А. Физическая культура. Учебник для СПО / Р.А. Федонов Издательство: КноРус, 2022. - 258 с.</w:t>
      </w:r>
    </w:p>
    <w:p w14:paraId="55D37C68" w14:textId="77777777" w:rsidR="007C39C2" w:rsidRPr="00A41669" w:rsidRDefault="007C39C2" w:rsidP="007C39C2">
      <w:pPr>
        <w:pStyle w:val="af4"/>
        <w:spacing w:before="4" w:line="242" w:lineRule="auto"/>
        <w:ind w:right="103"/>
      </w:pPr>
      <w:r w:rsidRPr="00A41669">
        <w:t xml:space="preserve">  14. Федонов, Р.А., Физическая культура: учебник / Р.А. Федонов. —</w:t>
      </w:r>
    </w:p>
    <w:p w14:paraId="38DE59AA" w14:textId="13E0628C" w:rsidR="007C39C2" w:rsidRPr="007C39C2" w:rsidRDefault="00782F2E" w:rsidP="007C39C2">
      <w:pPr>
        <w:pStyle w:val="af4"/>
        <w:spacing w:before="4" w:line="242" w:lineRule="auto"/>
        <w:ind w:left="101" w:right="103"/>
        <w:sectPr w:rsidR="007C39C2" w:rsidRPr="007C39C2" w:rsidSect="00C95F76">
          <w:headerReference w:type="even" r:id="rId26"/>
          <w:headerReference w:type="default" r:id="rId27"/>
          <w:footerReference w:type="even" r:id="rId28"/>
          <w:footerReference w:type="default" r:id="rId29"/>
          <w:headerReference w:type="first" r:id="rId30"/>
          <w:footerReference w:type="first" r:id="rId31"/>
          <w:type w:val="continuous"/>
          <w:pgSz w:w="11909" w:h="16838"/>
          <w:pgMar w:top="1350" w:right="1385" w:bottom="1513" w:left="1409" w:header="0" w:footer="794" w:gutter="0"/>
          <w:cols w:space="720"/>
          <w:noEndnote/>
          <w:titlePg/>
          <w:docGrid w:linePitch="360"/>
        </w:sectPr>
      </w:pPr>
      <w:r>
        <w:t>Москва: Русайнс, 2021. — 256 с</w:t>
      </w:r>
    </w:p>
    <w:p w14:paraId="7DE635C3" w14:textId="4DC3CC56" w:rsidR="007C39C2" w:rsidRPr="007C39C2" w:rsidRDefault="007C39C2" w:rsidP="00782F2E">
      <w:pPr>
        <w:tabs>
          <w:tab w:val="left" w:pos="3581"/>
        </w:tabs>
      </w:pPr>
    </w:p>
    <w:p w14:paraId="5E492F17" w14:textId="03A97E64" w:rsidR="007C39C2" w:rsidRPr="007C39C2" w:rsidRDefault="007C39C2" w:rsidP="007C39C2">
      <w:pPr>
        <w:tabs>
          <w:tab w:val="left" w:pos="3731"/>
        </w:tabs>
        <w:sectPr w:rsidR="007C39C2" w:rsidRPr="007C39C2">
          <w:type w:val="continuous"/>
          <w:pgSz w:w="11910" w:h="16840"/>
          <w:pgMar w:top="1040" w:right="740" w:bottom="280" w:left="1600" w:header="720" w:footer="720" w:gutter="0"/>
          <w:cols w:space="720"/>
        </w:sectPr>
      </w:pPr>
      <w:r>
        <w:tab/>
      </w:r>
    </w:p>
    <w:p w14:paraId="5C3DB7AD" w14:textId="77777777" w:rsidR="007C39C2" w:rsidRDefault="007C39C2" w:rsidP="007C39C2">
      <w:pPr>
        <w:pStyle w:val="af4"/>
        <w:spacing w:before="4"/>
      </w:pPr>
    </w:p>
    <w:p w14:paraId="46BC59E3" w14:textId="77777777" w:rsidR="007C39C2" w:rsidRPr="00184CFD" w:rsidRDefault="007C39C2" w:rsidP="007C39C2">
      <w:pPr>
        <w:pStyle w:val="117"/>
        <w:spacing w:before="92"/>
        <w:ind w:left="0"/>
        <w:rPr>
          <w:rFonts w:ascii="Times New Roman" w:hAnsi="Times New Roman" w:cs="Times New Roman"/>
          <w:color w:val="252525"/>
        </w:rPr>
      </w:pPr>
      <w:bookmarkStart w:id="47" w:name="4._КОНТРОЛЬ_И_ОЦЕНКА_РЕЗУЛЬТАТОВ_ОСВОЕНИ"/>
      <w:bookmarkEnd w:id="47"/>
      <w:r w:rsidRPr="00184CFD">
        <w:rPr>
          <w:rFonts w:ascii="Times New Roman" w:hAnsi="Times New Roman" w:cs="Times New Roman"/>
          <w:color w:val="252525"/>
        </w:rPr>
        <w:t xml:space="preserve">                  4. КОНТРОЛЬ</w:t>
      </w:r>
      <w:r w:rsidRPr="00184CFD">
        <w:rPr>
          <w:rFonts w:ascii="Times New Roman" w:hAnsi="Times New Roman" w:cs="Times New Roman"/>
          <w:color w:val="252525"/>
          <w:spacing w:val="-6"/>
        </w:rPr>
        <w:t xml:space="preserve"> </w:t>
      </w:r>
      <w:r w:rsidRPr="00184CFD">
        <w:rPr>
          <w:rFonts w:ascii="Times New Roman" w:hAnsi="Times New Roman" w:cs="Times New Roman"/>
          <w:color w:val="252525"/>
        </w:rPr>
        <w:t>И</w:t>
      </w:r>
      <w:r w:rsidRPr="00184CFD">
        <w:rPr>
          <w:rFonts w:ascii="Times New Roman" w:hAnsi="Times New Roman" w:cs="Times New Roman"/>
          <w:color w:val="252525"/>
          <w:spacing w:val="-7"/>
        </w:rPr>
        <w:t xml:space="preserve"> </w:t>
      </w:r>
      <w:r w:rsidRPr="00184CFD">
        <w:rPr>
          <w:rFonts w:ascii="Times New Roman" w:hAnsi="Times New Roman" w:cs="Times New Roman"/>
          <w:color w:val="252525"/>
        </w:rPr>
        <w:t>ОЦЕНКА</w:t>
      </w:r>
      <w:r w:rsidRPr="00184CFD">
        <w:rPr>
          <w:rFonts w:ascii="Times New Roman" w:hAnsi="Times New Roman" w:cs="Times New Roman"/>
          <w:color w:val="252525"/>
          <w:spacing w:val="-4"/>
        </w:rPr>
        <w:t xml:space="preserve"> </w:t>
      </w:r>
      <w:r w:rsidRPr="00184CFD">
        <w:rPr>
          <w:rFonts w:ascii="Times New Roman" w:hAnsi="Times New Roman" w:cs="Times New Roman"/>
          <w:color w:val="252525"/>
        </w:rPr>
        <w:t>РЕЗУЛЬТАТОВ</w:t>
      </w:r>
      <w:r w:rsidRPr="00184CFD">
        <w:rPr>
          <w:rFonts w:ascii="Times New Roman" w:hAnsi="Times New Roman" w:cs="Times New Roman"/>
          <w:color w:val="252525"/>
          <w:spacing w:val="-5"/>
        </w:rPr>
        <w:t xml:space="preserve"> </w:t>
      </w:r>
      <w:r w:rsidRPr="00184CFD">
        <w:rPr>
          <w:rFonts w:ascii="Times New Roman" w:hAnsi="Times New Roman" w:cs="Times New Roman"/>
          <w:color w:val="252525"/>
        </w:rPr>
        <w:t>ОСВОЕНИЯ</w:t>
      </w:r>
      <w:r w:rsidRPr="00184CFD">
        <w:rPr>
          <w:rFonts w:ascii="Times New Roman" w:hAnsi="Times New Roman" w:cs="Times New Roman"/>
          <w:color w:val="252525"/>
          <w:spacing w:val="-3"/>
        </w:rPr>
        <w:t xml:space="preserve"> </w:t>
      </w:r>
      <w:r w:rsidRPr="00184CFD">
        <w:rPr>
          <w:rFonts w:ascii="Times New Roman" w:hAnsi="Times New Roman" w:cs="Times New Roman"/>
          <w:color w:val="252525"/>
        </w:rPr>
        <w:t>ОБЩЕО</w:t>
      </w:r>
      <w:bookmarkStart w:id="48" w:name="_bookmark10"/>
      <w:bookmarkEnd w:id="48"/>
      <w:r w:rsidRPr="00184CFD">
        <w:rPr>
          <w:rFonts w:ascii="Times New Roman" w:hAnsi="Times New Roman" w:cs="Times New Roman"/>
          <w:color w:val="252525"/>
        </w:rPr>
        <w:t>БРАЗОВАТЕЛЬНОЙ</w:t>
      </w:r>
      <w:r w:rsidRPr="00184CFD">
        <w:rPr>
          <w:rFonts w:ascii="Times New Roman" w:hAnsi="Times New Roman" w:cs="Times New Roman"/>
          <w:color w:val="252525"/>
          <w:spacing w:val="-4"/>
        </w:rPr>
        <w:t xml:space="preserve"> </w:t>
      </w:r>
      <w:r w:rsidRPr="00184CFD">
        <w:rPr>
          <w:rFonts w:ascii="Times New Roman" w:hAnsi="Times New Roman" w:cs="Times New Roman"/>
          <w:color w:val="252525"/>
        </w:rPr>
        <w:t>ДИСЦИПЛИНЫ</w:t>
      </w:r>
    </w:p>
    <w:p w14:paraId="42D144D6" w14:textId="77777777" w:rsidR="007C39C2" w:rsidRDefault="007C39C2" w:rsidP="007C39C2">
      <w:pPr>
        <w:pStyle w:val="117"/>
        <w:spacing w:before="92"/>
      </w:pPr>
    </w:p>
    <w:p w14:paraId="714AAABE" w14:textId="77777777" w:rsidR="007C39C2" w:rsidRDefault="007C39C2" w:rsidP="007C39C2">
      <w:pPr>
        <w:shd w:val="clear" w:color="auto" w:fill="FFFFFF"/>
        <w:spacing w:after="125"/>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4.1   КОНТРОЛЬНО-ИЗМЕРИТЕЛЬНЫЕ МАТЕРИАЛЫ ПО ОСВОЕНИЮ</w:t>
      </w:r>
    </w:p>
    <w:p w14:paraId="58853588" w14:textId="77777777" w:rsidR="007C39C2" w:rsidRDefault="007C39C2" w:rsidP="007C39C2">
      <w:pPr>
        <w:shd w:val="clear" w:color="auto" w:fill="FFFFFF"/>
        <w:spacing w:after="12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НАВЫКОВ, УМЕНИЙ, РАЗВИТИЮ ДВИГАТЕЛЬНЫХ КАЧЕСТВ</w:t>
      </w:r>
    </w:p>
    <w:p w14:paraId="09637BA6" w14:textId="77777777" w:rsidR="007C39C2" w:rsidRDefault="007C39C2" w:rsidP="007C39C2">
      <w:pPr>
        <w:shd w:val="clear" w:color="auto" w:fill="FFFFFF"/>
        <w:spacing w:after="125"/>
        <w:jc w:val="center"/>
        <w:rPr>
          <w:rFonts w:ascii="Times New Roman" w:eastAsia="Times New Roman" w:hAnsi="Times New Roman" w:cs="Times New Roman"/>
          <w:sz w:val="18"/>
          <w:szCs w:val="18"/>
        </w:rPr>
      </w:pPr>
    </w:p>
    <w:tbl>
      <w:tblPr>
        <w:tblW w:w="0" w:type="auto"/>
        <w:tblInd w:w="675" w:type="dxa"/>
        <w:tblLook w:val="04A0" w:firstRow="1" w:lastRow="0" w:firstColumn="1" w:lastColumn="0" w:noHBand="0" w:noVBand="1"/>
      </w:tblPr>
      <w:tblGrid>
        <w:gridCol w:w="4100"/>
        <w:gridCol w:w="5366"/>
        <w:gridCol w:w="2544"/>
        <w:gridCol w:w="2545"/>
      </w:tblGrid>
      <w:tr w:rsidR="007C39C2" w14:paraId="53953908" w14:textId="77777777" w:rsidTr="007C39C2">
        <w:trPr>
          <w:trHeight w:val="539"/>
        </w:trPr>
        <w:tc>
          <w:tcPr>
            <w:tcW w:w="41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B4F98"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ФИЗИЧЕСКИЕ СПОСОБНОСТИ</w:t>
            </w:r>
          </w:p>
        </w:tc>
        <w:tc>
          <w:tcPr>
            <w:tcW w:w="53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94E37"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КОНТРОЛЬНЫЕ УПРАЖНЕНИЯ</w:t>
            </w:r>
          </w:p>
          <w:p w14:paraId="7FBA5F34" w14:textId="77777777" w:rsidR="007C39C2" w:rsidRPr="00A41669" w:rsidRDefault="007C39C2" w:rsidP="007C39C2">
            <w:pPr>
              <w:spacing w:after="125"/>
              <w:jc w:val="center"/>
              <w:rPr>
                <w:rFonts w:ascii="Times New Roman" w:eastAsia="Times New Roman" w:hAnsi="Times New Roman" w:cs="Times New Roman"/>
                <w:b/>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35C2E"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ЮНОШИ</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542827"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ДЕВУШКИ</w:t>
            </w:r>
          </w:p>
        </w:tc>
      </w:tr>
      <w:tr w:rsidR="007C39C2" w14:paraId="1746BB13" w14:textId="77777777" w:rsidTr="007C39C2">
        <w:trPr>
          <w:trHeight w:val="33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B9D215" w14:textId="77777777" w:rsidR="007C39C2" w:rsidRPr="00A41669" w:rsidRDefault="007C39C2" w:rsidP="007C39C2">
            <w:pPr>
              <w:rPr>
                <w:rFonts w:ascii="Times New Roman" w:eastAsia="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BD31DD" w14:textId="77777777" w:rsidR="007C39C2" w:rsidRPr="00A41669" w:rsidRDefault="007C39C2" w:rsidP="007C39C2">
            <w:pPr>
              <w:rPr>
                <w:rFonts w:ascii="Times New Roman" w:eastAsia="Times New Roman" w:hAnsi="Times New Roman" w:cs="Times New Roman"/>
                <w:b/>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EDB01"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bCs/>
                <w:sz w:val="24"/>
                <w:szCs w:val="24"/>
              </w:rPr>
              <w:t>«5» «4» «3»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4888A"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bCs/>
                <w:sz w:val="24"/>
                <w:szCs w:val="24"/>
              </w:rPr>
              <w:t>«5» «4» «3»</w:t>
            </w:r>
          </w:p>
        </w:tc>
      </w:tr>
      <w:tr w:rsidR="007C39C2" w14:paraId="2100A4D4" w14:textId="77777777" w:rsidTr="007C39C2">
        <w:trPr>
          <w:trHeight w:val="375"/>
        </w:trPr>
        <w:tc>
          <w:tcPr>
            <w:tcW w:w="41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39070" w14:textId="77777777" w:rsidR="007C39C2" w:rsidRPr="00A41669" w:rsidRDefault="007C39C2" w:rsidP="007C39C2">
            <w:pPr>
              <w:pStyle w:val="af4"/>
              <w:jc w:val="center"/>
              <w:rPr>
                <w:szCs w:val="24"/>
              </w:rPr>
            </w:pPr>
            <w:r w:rsidRPr="00A41669">
              <w:rPr>
                <w:b/>
                <w:color w:val="000000"/>
                <w:szCs w:val="24"/>
              </w:rPr>
              <w:t>Скоростные</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48DC93"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Бег 30 м. (с)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42BC9C"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4,4  4,7  4,9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A71E7"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5,0  5,5  5,7</w:t>
            </w:r>
          </w:p>
        </w:tc>
      </w:tr>
      <w:tr w:rsidR="007C39C2" w14:paraId="5BCA07EE" w14:textId="77777777" w:rsidTr="007C39C2">
        <w:trPr>
          <w:trHeight w:val="42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C020E0" w14:textId="77777777" w:rsidR="007C39C2" w:rsidRPr="00A41669" w:rsidRDefault="007C39C2" w:rsidP="007C39C2">
            <w:pPr>
              <w:rPr>
                <w:rFonts w:ascii="Times New Roman" w:eastAsia="Microsoft Sans Serif" w:hAnsi="Times New Roman" w:cs="Times New Roman"/>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B9EC45"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Бег 100 м. (с).</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9E410"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13,4  14,3  14,6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F2138"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16,0  17,2  17,6</w:t>
            </w:r>
          </w:p>
        </w:tc>
      </w:tr>
      <w:tr w:rsidR="007C39C2" w14:paraId="0108E968" w14:textId="77777777" w:rsidTr="007C39C2">
        <w:trPr>
          <w:trHeight w:val="276"/>
        </w:trPr>
        <w:tc>
          <w:tcPr>
            <w:tcW w:w="41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F2434" w14:textId="77777777" w:rsidR="007C39C2" w:rsidRPr="00A41669" w:rsidRDefault="007C39C2" w:rsidP="007C39C2">
            <w:pPr>
              <w:tabs>
                <w:tab w:val="left" w:pos="1352"/>
              </w:tabs>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Выносливость</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CCA91"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Бег 3000(мин.,с) юноши,  2000(мин.,с)  девушки.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3D0E7"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12.40 14.30 15.00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E1F88D"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9.50 11.20 12.00</w:t>
            </w:r>
          </w:p>
        </w:tc>
      </w:tr>
      <w:tr w:rsidR="007C39C2" w14:paraId="2B9E541C" w14:textId="77777777" w:rsidTr="007C39C2">
        <w:trPr>
          <w:trHeight w:val="17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EEE664" w14:textId="77777777" w:rsidR="007C39C2" w:rsidRPr="00A41669" w:rsidRDefault="007C39C2" w:rsidP="007C39C2">
            <w:pPr>
              <w:rPr>
                <w:rFonts w:ascii="Times New Roman" w:eastAsia="Times New Roman" w:hAnsi="Times New Roman" w:cs="Times New Roman"/>
                <w:b/>
                <w:sz w:val="24"/>
                <w:szCs w:val="24"/>
              </w:rPr>
            </w:pPr>
          </w:p>
        </w:tc>
        <w:tc>
          <w:tcPr>
            <w:tcW w:w="5387" w:type="dxa"/>
            <w:tcBorders>
              <w:top w:val="single" w:sz="4" w:space="0" w:color="auto"/>
              <w:left w:val="single" w:sz="4" w:space="0" w:color="000000" w:themeColor="text1"/>
              <w:bottom w:val="single" w:sz="4" w:space="0" w:color="auto"/>
              <w:right w:val="single" w:sz="4" w:space="0" w:color="000000" w:themeColor="text1"/>
            </w:tcBorders>
            <w:hideMark/>
          </w:tcPr>
          <w:p w14:paraId="6109593A"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Бег 5000 м. в медленном темпе.</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3EB0F5A4"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Без учёта времени</w:t>
            </w:r>
          </w:p>
        </w:tc>
        <w:tc>
          <w:tcPr>
            <w:tcW w:w="2552" w:type="dxa"/>
            <w:tcBorders>
              <w:top w:val="single" w:sz="4" w:space="0" w:color="auto"/>
              <w:left w:val="single" w:sz="4" w:space="0" w:color="000000" w:themeColor="text1"/>
              <w:bottom w:val="single" w:sz="4" w:space="0" w:color="auto"/>
              <w:right w:val="single" w:sz="4" w:space="0" w:color="000000" w:themeColor="text1"/>
            </w:tcBorders>
            <w:hideMark/>
          </w:tcPr>
          <w:p w14:paraId="25CC59D0"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Без учёта времени</w:t>
            </w:r>
          </w:p>
        </w:tc>
      </w:tr>
      <w:tr w:rsidR="007C39C2" w14:paraId="43BDCF9C" w14:textId="77777777" w:rsidTr="007C39C2">
        <w:trPr>
          <w:trHeight w:val="21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0D7DF3" w14:textId="77777777" w:rsidR="007C39C2" w:rsidRPr="00A41669" w:rsidRDefault="007C39C2" w:rsidP="007C39C2">
            <w:pPr>
              <w:rPr>
                <w:rFonts w:ascii="Times New Roman" w:eastAsia="Times New Roman" w:hAnsi="Times New Roman" w:cs="Times New Roman"/>
                <w:b/>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5D3EE"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 xml:space="preserve">12 минутный бег тест «Купера» </w:t>
            </w:r>
          </w:p>
          <w:p w14:paraId="28C026A8"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 расстояние в метрах).</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7C2A9"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2750  2500  2200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3C01C"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2300  2100  1800</w:t>
            </w:r>
          </w:p>
        </w:tc>
      </w:tr>
      <w:tr w:rsidR="007C39C2" w14:paraId="761A934A" w14:textId="77777777" w:rsidTr="007C39C2">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25A8D" w14:textId="77777777" w:rsidR="007C39C2" w:rsidRPr="00A41669" w:rsidRDefault="007C39C2" w:rsidP="007C39C2">
            <w:pPr>
              <w:tabs>
                <w:tab w:val="left" w:pos="1302"/>
              </w:tabs>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Скоростно-силовые</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E8CCFC"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Прыжки в длину с места (см.).</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C9964"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230  210  195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573DC"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185  170  160</w:t>
            </w:r>
          </w:p>
        </w:tc>
      </w:tr>
      <w:tr w:rsidR="007C39C2" w14:paraId="2F71DAE2" w14:textId="77777777" w:rsidTr="007C39C2">
        <w:trPr>
          <w:trHeight w:val="952"/>
        </w:trPr>
        <w:tc>
          <w:tcPr>
            <w:tcW w:w="41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16BF3" w14:textId="77777777" w:rsidR="007C39C2" w:rsidRPr="00A41669" w:rsidRDefault="007C39C2" w:rsidP="007C39C2">
            <w:pPr>
              <w:spacing w:after="125"/>
              <w:jc w:val="center"/>
              <w:rPr>
                <w:rFonts w:ascii="Times New Roman" w:eastAsia="Times New Roman" w:hAnsi="Times New Roman" w:cs="Times New Roman"/>
                <w:b/>
                <w:sz w:val="24"/>
                <w:szCs w:val="24"/>
              </w:rPr>
            </w:pPr>
          </w:p>
          <w:p w14:paraId="09E7430A" w14:textId="77777777" w:rsidR="007C39C2" w:rsidRPr="00A41669" w:rsidRDefault="007C39C2" w:rsidP="007C39C2">
            <w:pPr>
              <w:tabs>
                <w:tab w:val="left" w:pos="1014"/>
              </w:tabs>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Силовые</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03908E"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Подтягивание из виса на высокой перекладине хватом сверху, или рывок гири 16 килограмм (количество раз).</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D5ABA"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14  11  9</w:t>
            </w:r>
          </w:p>
          <w:p w14:paraId="601E3B74"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33 18 15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BBF97"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 - -</w:t>
            </w:r>
          </w:p>
          <w:p w14:paraId="4351AD4A" w14:textId="77777777" w:rsidR="007C39C2" w:rsidRPr="00A41669" w:rsidRDefault="007C39C2" w:rsidP="007C39C2">
            <w:pPr>
              <w:spacing w:after="125"/>
              <w:jc w:val="center"/>
              <w:rPr>
                <w:rFonts w:ascii="Times New Roman" w:eastAsia="Times New Roman" w:hAnsi="Times New Roman" w:cs="Times New Roman"/>
                <w:b/>
                <w:sz w:val="24"/>
                <w:szCs w:val="24"/>
              </w:rPr>
            </w:pPr>
          </w:p>
        </w:tc>
      </w:tr>
      <w:tr w:rsidR="007C39C2" w14:paraId="24F1B122" w14:textId="77777777" w:rsidTr="007C39C2">
        <w:trPr>
          <w:trHeight w:val="71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E6E944" w14:textId="77777777" w:rsidR="007C39C2" w:rsidRPr="00A41669" w:rsidRDefault="007C39C2" w:rsidP="007C39C2">
            <w:pPr>
              <w:rPr>
                <w:rFonts w:ascii="Times New Roman" w:eastAsia="Times New Roman" w:hAnsi="Times New Roman" w:cs="Times New Roman"/>
                <w:b/>
                <w:sz w:val="24"/>
                <w:szCs w:val="24"/>
              </w:rPr>
            </w:pPr>
          </w:p>
        </w:tc>
        <w:tc>
          <w:tcPr>
            <w:tcW w:w="5387" w:type="dxa"/>
            <w:tcBorders>
              <w:top w:val="single" w:sz="4" w:space="0" w:color="auto"/>
              <w:left w:val="single" w:sz="4" w:space="0" w:color="000000" w:themeColor="text1"/>
              <w:bottom w:val="single" w:sz="4" w:space="0" w:color="auto"/>
              <w:right w:val="single" w:sz="4" w:space="0" w:color="000000" w:themeColor="text1"/>
            </w:tcBorders>
            <w:hideMark/>
          </w:tcPr>
          <w:p w14:paraId="5E8FB563"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Подтягивание из виса лежа на низкой перекладине (количество раз).</w:t>
            </w:r>
          </w:p>
        </w:tc>
        <w:tc>
          <w:tcPr>
            <w:tcW w:w="2551" w:type="dxa"/>
            <w:tcBorders>
              <w:top w:val="single" w:sz="4" w:space="0" w:color="auto"/>
              <w:left w:val="single" w:sz="4" w:space="0" w:color="000000" w:themeColor="text1"/>
              <w:bottom w:val="single" w:sz="4" w:space="0" w:color="auto"/>
              <w:right w:val="single" w:sz="4" w:space="0" w:color="000000" w:themeColor="text1"/>
            </w:tcBorders>
          </w:tcPr>
          <w:p w14:paraId="4A2E6F15" w14:textId="77777777" w:rsidR="007C39C2" w:rsidRPr="00A41669" w:rsidRDefault="007C39C2" w:rsidP="007C39C2">
            <w:pPr>
              <w:spacing w:after="125"/>
              <w:jc w:val="center"/>
              <w:rPr>
                <w:rFonts w:ascii="Times New Roman" w:eastAsia="Times New Roman" w:hAnsi="Times New Roman" w:cs="Times New Roman"/>
                <w:b/>
                <w:sz w:val="24"/>
                <w:szCs w:val="24"/>
              </w:rPr>
            </w:pPr>
          </w:p>
        </w:tc>
        <w:tc>
          <w:tcPr>
            <w:tcW w:w="2552" w:type="dxa"/>
            <w:tcBorders>
              <w:top w:val="single" w:sz="4" w:space="0" w:color="auto"/>
              <w:left w:val="single" w:sz="4" w:space="0" w:color="000000" w:themeColor="text1"/>
              <w:bottom w:val="single" w:sz="4" w:space="0" w:color="auto"/>
              <w:right w:val="single" w:sz="4" w:space="0" w:color="000000" w:themeColor="text1"/>
            </w:tcBorders>
            <w:hideMark/>
          </w:tcPr>
          <w:p w14:paraId="7268437B"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19  13  11</w:t>
            </w:r>
          </w:p>
        </w:tc>
      </w:tr>
      <w:tr w:rsidR="007C39C2" w14:paraId="786825CF" w14:textId="77777777" w:rsidTr="007C39C2">
        <w:trPr>
          <w:trHeight w:val="18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252B1C" w14:textId="77777777" w:rsidR="007C39C2" w:rsidRPr="00A41669" w:rsidRDefault="007C39C2" w:rsidP="007C39C2">
            <w:pPr>
              <w:rPr>
                <w:rFonts w:ascii="Times New Roman" w:eastAsia="Times New Roman" w:hAnsi="Times New Roman" w:cs="Times New Roman"/>
                <w:b/>
                <w:sz w:val="24"/>
                <w:szCs w:val="24"/>
              </w:rPr>
            </w:pPr>
          </w:p>
        </w:tc>
        <w:tc>
          <w:tcPr>
            <w:tcW w:w="5387" w:type="dxa"/>
            <w:tcBorders>
              <w:top w:val="single" w:sz="4" w:space="0" w:color="auto"/>
              <w:left w:val="single" w:sz="4" w:space="0" w:color="000000" w:themeColor="text1"/>
              <w:bottom w:val="single" w:sz="4" w:space="0" w:color="auto"/>
              <w:right w:val="single" w:sz="4" w:space="0" w:color="000000" w:themeColor="text1"/>
            </w:tcBorders>
            <w:hideMark/>
          </w:tcPr>
          <w:p w14:paraId="17F3AF22"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Сгибание и разгибание рук в упоре лежа на полу (количество раз).</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7A927CA5"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42  31  27</w:t>
            </w:r>
          </w:p>
        </w:tc>
        <w:tc>
          <w:tcPr>
            <w:tcW w:w="2552" w:type="dxa"/>
            <w:tcBorders>
              <w:top w:val="single" w:sz="4" w:space="0" w:color="auto"/>
              <w:left w:val="single" w:sz="4" w:space="0" w:color="000000" w:themeColor="text1"/>
              <w:bottom w:val="single" w:sz="4" w:space="0" w:color="auto"/>
              <w:right w:val="single" w:sz="4" w:space="0" w:color="000000" w:themeColor="text1"/>
            </w:tcBorders>
            <w:hideMark/>
          </w:tcPr>
          <w:p w14:paraId="60C4C937"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16  11  9</w:t>
            </w:r>
          </w:p>
        </w:tc>
      </w:tr>
      <w:tr w:rsidR="007C39C2" w14:paraId="2A2CD899" w14:textId="77777777" w:rsidTr="007C39C2">
        <w:trPr>
          <w:trHeight w:val="20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7F6671" w14:textId="77777777" w:rsidR="007C39C2" w:rsidRPr="00A41669" w:rsidRDefault="007C39C2" w:rsidP="007C39C2">
            <w:pPr>
              <w:rPr>
                <w:rFonts w:ascii="Times New Roman" w:eastAsia="Times New Roman" w:hAnsi="Times New Roman" w:cs="Times New Roman"/>
                <w:b/>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89DACA"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Поднимание туловища из положения, лежа на спине (количество раз в 1 минуту)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9B33C7"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50  40  36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1E1C33"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44  36  33</w:t>
            </w:r>
          </w:p>
        </w:tc>
      </w:tr>
      <w:tr w:rsidR="007C39C2" w14:paraId="24752ABA" w14:textId="77777777" w:rsidTr="007C39C2">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E3A07"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Гибкость</w:t>
            </w:r>
          </w:p>
          <w:p w14:paraId="2684ED38" w14:textId="77777777" w:rsidR="007C39C2" w:rsidRPr="00A41669" w:rsidRDefault="007C39C2" w:rsidP="007C39C2">
            <w:pPr>
              <w:spacing w:after="125"/>
              <w:jc w:val="center"/>
              <w:rPr>
                <w:rFonts w:ascii="Times New Roman" w:eastAsia="Times New Roman" w:hAnsi="Times New Roman" w:cs="Times New Roman"/>
                <w:b/>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8D4C8B"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Наклоны вперед из положения, стоя с прямыми ногами, на гимнастической скамье (низе уровня скамьи в см.)</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BE4A1C"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13  8  6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DF74D"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16  9  7</w:t>
            </w:r>
          </w:p>
        </w:tc>
      </w:tr>
      <w:tr w:rsidR="007C39C2" w14:paraId="5950A990" w14:textId="77777777" w:rsidTr="007C39C2">
        <w:trPr>
          <w:trHeight w:val="276"/>
        </w:trPr>
        <w:tc>
          <w:tcPr>
            <w:tcW w:w="41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EEAC"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Координационные</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512CC"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Челночный бег 3 Х 10 м. (с.).</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5F25E7"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6,9  7,6  7,9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3DEA41"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7,9  8,7  8,9</w:t>
            </w:r>
          </w:p>
        </w:tc>
      </w:tr>
      <w:tr w:rsidR="007C39C2" w14:paraId="4C656648" w14:textId="77777777" w:rsidTr="007C39C2">
        <w:trPr>
          <w:trHeight w:val="17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85CD03" w14:textId="77777777" w:rsidR="007C39C2" w:rsidRPr="00A41669" w:rsidRDefault="007C39C2" w:rsidP="007C39C2">
            <w:pPr>
              <w:rPr>
                <w:rFonts w:ascii="Times New Roman" w:eastAsia="Times New Roman" w:hAnsi="Times New Roman" w:cs="Times New Roman"/>
                <w:b/>
                <w:sz w:val="24"/>
                <w:szCs w:val="24"/>
              </w:rPr>
            </w:pPr>
          </w:p>
        </w:tc>
        <w:tc>
          <w:tcPr>
            <w:tcW w:w="5387" w:type="dxa"/>
            <w:tcBorders>
              <w:top w:val="single" w:sz="4" w:space="0" w:color="auto"/>
              <w:left w:val="single" w:sz="4" w:space="0" w:color="000000" w:themeColor="text1"/>
              <w:bottom w:val="single" w:sz="4" w:space="0" w:color="auto"/>
              <w:right w:val="single" w:sz="4" w:space="0" w:color="000000" w:themeColor="text1"/>
            </w:tcBorders>
            <w:hideMark/>
          </w:tcPr>
          <w:p w14:paraId="56169B72"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Приём и передача мяча сверху двумя руками (техника)</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3C563676"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Техника исполнения</w:t>
            </w:r>
          </w:p>
        </w:tc>
        <w:tc>
          <w:tcPr>
            <w:tcW w:w="2552" w:type="dxa"/>
            <w:tcBorders>
              <w:top w:val="single" w:sz="4" w:space="0" w:color="auto"/>
              <w:left w:val="single" w:sz="4" w:space="0" w:color="000000" w:themeColor="text1"/>
              <w:bottom w:val="single" w:sz="4" w:space="0" w:color="auto"/>
              <w:right w:val="single" w:sz="4" w:space="0" w:color="000000" w:themeColor="text1"/>
            </w:tcBorders>
            <w:hideMark/>
          </w:tcPr>
          <w:p w14:paraId="527422BC"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Техника исполнения</w:t>
            </w:r>
          </w:p>
        </w:tc>
      </w:tr>
      <w:tr w:rsidR="007C39C2" w14:paraId="755B17CF" w14:textId="77777777" w:rsidTr="007C39C2">
        <w:trPr>
          <w:trHeight w:val="22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11A5C8" w14:textId="77777777" w:rsidR="007C39C2" w:rsidRPr="00A41669" w:rsidRDefault="007C39C2" w:rsidP="007C39C2">
            <w:pPr>
              <w:rPr>
                <w:rFonts w:ascii="Times New Roman" w:eastAsia="Times New Roman" w:hAnsi="Times New Roman" w:cs="Times New Roman"/>
                <w:b/>
                <w:sz w:val="24"/>
                <w:szCs w:val="24"/>
              </w:rPr>
            </w:pPr>
          </w:p>
        </w:tc>
        <w:tc>
          <w:tcPr>
            <w:tcW w:w="5387" w:type="dxa"/>
            <w:tcBorders>
              <w:top w:val="single" w:sz="4" w:space="0" w:color="auto"/>
              <w:left w:val="single" w:sz="4" w:space="0" w:color="000000" w:themeColor="text1"/>
              <w:bottom w:val="single" w:sz="4" w:space="0" w:color="auto"/>
              <w:right w:val="single" w:sz="4" w:space="0" w:color="000000" w:themeColor="text1"/>
            </w:tcBorders>
            <w:hideMark/>
          </w:tcPr>
          <w:p w14:paraId="6511CA63"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Приём и передача мяча снизу двумя руками (техника)</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14:paraId="768E24E8"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Техника исполнения</w:t>
            </w:r>
          </w:p>
        </w:tc>
        <w:tc>
          <w:tcPr>
            <w:tcW w:w="2552" w:type="dxa"/>
            <w:tcBorders>
              <w:top w:val="single" w:sz="4" w:space="0" w:color="auto"/>
              <w:left w:val="single" w:sz="4" w:space="0" w:color="000000" w:themeColor="text1"/>
              <w:bottom w:val="single" w:sz="4" w:space="0" w:color="auto"/>
              <w:right w:val="single" w:sz="4" w:space="0" w:color="000000" w:themeColor="text1"/>
            </w:tcBorders>
            <w:hideMark/>
          </w:tcPr>
          <w:p w14:paraId="462ADC88"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Техника исполнения</w:t>
            </w:r>
          </w:p>
        </w:tc>
      </w:tr>
      <w:tr w:rsidR="007C39C2" w14:paraId="5D19B7AD" w14:textId="77777777" w:rsidTr="007C39C2">
        <w:trPr>
          <w:trHeight w:val="16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AD4833" w14:textId="77777777" w:rsidR="007C39C2" w:rsidRPr="00A41669" w:rsidRDefault="007C39C2" w:rsidP="007C39C2">
            <w:pPr>
              <w:rPr>
                <w:rFonts w:ascii="Times New Roman" w:eastAsia="Times New Roman" w:hAnsi="Times New Roman" w:cs="Times New Roman"/>
                <w:b/>
                <w:sz w:val="24"/>
                <w:szCs w:val="24"/>
              </w:rPr>
            </w:pPr>
          </w:p>
        </w:tc>
        <w:tc>
          <w:tcPr>
            <w:tcW w:w="5387" w:type="dxa"/>
            <w:tcBorders>
              <w:top w:val="single" w:sz="4" w:space="0" w:color="auto"/>
              <w:left w:val="single" w:sz="4" w:space="0" w:color="000000" w:themeColor="text1"/>
              <w:bottom w:val="single" w:sz="4" w:space="0" w:color="auto"/>
              <w:right w:val="single" w:sz="4" w:space="0" w:color="000000" w:themeColor="text1"/>
            </w:tcBorders>
            <w:hideMark/>
          </w:tcPr>
          <w:p w14:paraId="0CB7AADE"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Бег на лыжах на  3 км. (мин., с).</w:t>
            </w:r>
          </w:p>
        </w:tc>
        <w:tc>
          <w:tcPr>
            <w:tcW w:w="2551" w:type="dxa"/>
            <w:tcBorders>
              <w:top w:val="single" w:sz="4" w:space="0" w:color="auto"/>
              <w:left w:val="single" w:sz="4" w:space="0" w:color="000000" w:themeColor="text1"/>
              <w:bottom w:val="single" w:sz="4" w:space="0" w:color="auto"/>
              <w:right w:val="single" w:sz="4" w:space="0" w:color="000000" w:themeColor="text1"/>
            </w:tcBorders>
          </w:tcPr>
          <w:p w14:paraId="7D22AE0F" w14:textId="77777777" w:rsidR="007C39C2" w:rsidRPr="00A41669" w:rsidRDefault="007C39C2" w:rsidP="007C39C2">
            <w:pPr>
              <w:spacing w:after="125"/>
              <w:jc w:val="center"/>
              <w:rPr>
                <w:rFonts w:ascii="Times New Roman" w:eastAsia="Times New Roman" w:hAnsi="Times New Roman" w:cs="Times New Roman"/>
                <w:b/>
                <w:sz w:val="24"/>
                <w:szCs w:val="24"/>
              </w:rPr>
            </w:pPr>
          </w:p>
        </w:tc>
        <w:tc>
          <w:tcPr>
            <w:tcW w:w="2552" w:type="dxa"/>
            <w:tcBorders>
              <w:top w:val="single" w:sz="4" w:space="0" w:color="auto"/>
              <w:left w:val="single" w:sz="4" w:space="0" w:color="000000" w:themeColor="text1"/>
              <w:bottom w:val="single" w:sz="4" w:space="0" w:color="auto"/>
              <w:right w:val="single" w:sz="4" w:space="0" w:color="000000" w:themeColor="text1"/>
            </w:tcBorders>
            <w:hideMark/>
          </w:tcPr>
          <w:p w14:paraId="367C641F"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17.00  19.00  20.00</w:t>
            </w:r>
          </w:p>
        </w:tc>
      </w:tr>
      <w:tr w:rsidR="007C39C2" w14:paraId="18C3D452" w14:textId="77777777" w:rsidTr="007C39C2">
        <w:trPr>
          <w:trHeight w:val="22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A84D73" w14:textId="77777777" w:rsidR="007C39C2" w:rsidRPr="00A41669" w:rsidRDefault="007C39C2" w:rsidP="007C39C2">
            <w:pPr>
              <w:rPr>
                <w:rFonts w:ascii="Times New Roman" w:eastAsia="Times New Roman" w:hAnsi="Times New Roman" w:cs="Times New Roman"/>
                <w:b/>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01A4E"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Бег на лыжах на 5 км. (мин., с).</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E00E5"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2.00  26.10  27.30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A533DF" w14:textId="77777777" w:rsidR="007C39C2" w:rsidRPr="00A41669" w:rsidRDefault="007C39C2" w:rsidP="007C39C2">
            <w:pPr>
              <w:spacing w:after="125"/>
              <w:jc w:val="center"/>
              <w:rPr>
                <w:rFonts w:ascii="Times New Roman" w:eastAsia="Times New Roman" w:hAnsi="Times New Roman" w:cs="Times New Roman"/>
                <w:b/>
                <w:sz w:val="24"/>
                <w:szCs w:val="24"/>
              </w:rPr>
            </w:pPr>
            <w:r w:rsidRPr="00A41669">
              <w:rPr>
                <w:rFonts w:ascii="Times New Roman" w:eastAsia="Times New Roman" w:hAnsi="Times New Roman" w:cs="Times New Roman"/>
                <w:b/>
                <w:sz w:val="24"/>
                <w:szCs w:val="24"/>
              </w:rPr>
              <w:t>- - -</w:t>
            </w:r>
          </w:p>
        </w:tc>
      </w:tr>
    </w:tbl>
    <w:p w14:paraId="2BB50D41" w14:textId="77777777" w:rsidR="007C39C2" w:rsidRDefault="007C39C2" w:rsidP="007C39C2">
      <w:pPr>
        <w:rPr>
          <w:rFonts w:ascii="Times New Roman" w:hAnsi="Times New Roman" w:cs="Times New Roman"/>
          <w:sz w:val="20"/>
          <w:szCs w:val="28"/>
        </w:rPr>
        <w:sectPr w:rsidR="007C39C2">
          <w:headerReference w:type="even" r:id="rId32"/>
          <w:headerReference w:type="default" r:id="rId33"/>
          <w:footerReference w:type="even" r:id="rId34"/>
          <w:footerReference w:type="default" r:id="rId35"/>
          <w:headerReference w:type="first" r:id="rId36"/>
          <w:footerReference w:type="first" r:id="rId37"/>
          <w:pgSz w:w="16840" w:h="11910" w:orient="landscape"/>
          <w:pgMar w:top="1100" w:right="1420" w:bottom="1120" w:left="180" w:header="0" w:footer="922" w:gutter="0"/>
          <w:cols w:space="720"/>
        </w:sectPr>
      </w:pPr>
    </w:p>
    <w:p w14:paraId="5BCA4AAE" w14:textId="77777777" w:rsidR="007C39C2" w:rsidRDefault="007C39C2" w:rsidP="007C39C2">
      <w:pPr>
        <w:pStyle w:val="af4"/>
        <w:spacing w:line="278" w:lineRule="auto"/>
        <w:ind w:right="112"/>
      </w:pPr>
      <w:r>
        <w:rPr>
          <w:rFonts w:ascii="Arial" w:hAnsi="Arial"/>
          <w:b/>
        </w:rPr>
        <w:lastRenderedPageBreak/>
        <w:t>4.2 Контроль</w:t>
      </w:r>
      <w:r>
        <w:rPr>
          <w:rFonts w:ascii="Arial" w:hAnsi="Arial"/>
          <w:b/>
          <w:spacing w:val="1"/>
        </w:rPr>
        <w:t xml:space="preserve"> </w:t>
      </w:r>
      <w:r>
        <w:rPr>
          <w:rFonts w:ascii="Arial" w:hAnsi="Arial"/>
          <w:b/>
        </w:rPr>
        <w:t>и</w:t>
      </w:r>
      <w:r>
        <w:rPr>
          <w:rFonts w:ascii="Arial" w:hAnsi="Arial"/>
          <w:b/>
          <w:spacing w:val="1"/>
        </w:rPr>
        <w:t xml:space="preserve"> </w:t>
      </w:r>
      <w:r>
        <w:rPr>
          <w:rFonts w:ascii="Arial" w:hAnsi="Arial"/>
          <w:b/>
        </w:rPr>
        <w:t>оценка</w:t>
      </w:r>
      <w:r>
        <w:rPr>
          <w:rFonts w:ascii="Arial" w:hAnsi="Arial"/>
          <w:b/>
          <w:spacing w:val="1"/>
        </w:rPr>
        <w:t xml:space="preserve"> </w:t>
      </w:r>
      <w:r>
        <w:t>результатов</w:t>
      </w:r>
      <w:r>
        <w:rPr>
          <w:spacing w:val="1"/>
        </w:rPr>
        <w:t xml:space="preserve"> </w:t>
      </w:r>
      <w:r>
        <w:t>освоения</w:t>
      </w:r>
      <w:r>
        <w:rPr>
          <w:spacing w:val="1"/>
        </w:rPr>
        <w:t xml:space="preserve"> </w:t>
      </w:r>
      <w:r>
        <w:t>общеобразовательной</w:t>
      </w:r>
      <w:r>
        <w:rPr>
          <w:spacing w:val="1"/>
        </w:rPr>
        <w:t xml:space="preserve"> </w:t>
      </w:r>
      <w:r>
        <w:t>дисциплины</w:t>
      </w:r>
      <w:r>
        <w:rPr>
          <w:spacing w:val="1"/>
        </w:rPr>
        <w:t xml:space="preserve"> </w:t>
      </w:r>
      <w:r>
        <w:t>раскрываются</w:t>
      </w:r>
      <w:r>
        <w:rPr>
          <w:spacing w:val="1"/>
        </w:rPr>
        <w:t xml:space="preserve"> </w:t>
      </w:r>
      <w:r>
        <w:t>через</w:t>
      </w:r>
      <w:r>
        <w:rPr>
          <w:spacing w:val="1"/>
        </w:rPr>
        <w:t xml:space="preserve"> </w:t>
      </w:r>
      <w:r>
        <w:t>дисциплинарные результаты, направленные на формирование общих и профессиональных компетенций по</w:t>
      </w:r>
      <w:r>
        <w:rPr>
          <w:spacing w:val="1"/>
        </w:rPr>
        <w:t xml:space="preserve"> </w:t>
      </w:r>
      <w:r>
        <w:t>разделам</w:t>
      </w:r>
      <w:r>
        <w:rPr>
          <w:spacing w:val="2"/>
        </w:rPr>
        <w:t xml:space="preserve"> </w:t>
      </w:r>
      <w:r>
        <w:t>и темам содержания</w:t>
      </w:r>
      <w:r>
        <w:rPr>
          <w:spacing w:val="1"/>
        </w:rPr>
        <w:t xml:space="preserve"> </w:t>
      </w:r>
      <w:r>
        <w:t>учебного</w:t>
      </w:r>
      <w:r>
        <w:rPr>
          <w:spacing w:val="1"/>
        </w:rPr>
        <w:t xml:space="preserve"> </w:t>
      </w:r>
      <w:r>
        <w:t>материала.</w:t>
      </w:r>
    </w:p>
    <w:p w14:paraId="7A9FEDC4" w14:textId="77777777" w:rsidR="007C39C2" w:rsidRDefault="007C39C2" w:rsidP="007C39C2"/>
    <w:p w14:paraId="00D611F4" w14:textId="77777777" w:rsidR="007C39C2" w:rsidRPr="007C39C2" w:rsidRDefault="007C39C2" w:rsidP="007C39C2">
      <w:pPr>
        <w:tabs>
          <w:tab w:val="left" w:pos="8627"/>
        </w:tabs>
        <w:jc w:val="right"/>
        <w:rPr>
          <w:rFonts w:eastAsia="Segoe UI" w:cs="Times New Roman"/>
          <w:sz w:val="24"/>
          <w:szCs w:val="24"/>
          <w:lang w:eastAsia="x-none"/>
        </w:rPr>
      </w:pPr>
    </w:p>
    <w:p w14:paraId="6C44218A" w14:textId="77777777" w:rsidR="007C39C2" w:rsidRPr="007C39C2" w:rsidRDefault="007C39C2" w:rsidP="007C39C2">
      <w:pPr>
        <w:rPr>
          <w:rFonts w:eastAsia="Segoe UI" w:cs="Times New Roman"/>
          <w:sz w:val="24"/>
          <w:szCs w:val="24"/>
          <w:lang w:eastAsia="x-none"/>
        </w:rPr>
      </w:pPr>
    </w:p>
    <w:p w14:paraId="5E9B26E3" w14:textId="77777777" w:rsidR="007C39C2" w:rsidRPr="007C39C2" w:rsidRDefault="007C39C2" w:rsidP="007C39C2">
      <w:pPr>
        <w:rPr>
          <w:rFonts w:eastAsia="Segoe UI" w:cs="Times New Roman"/>
          <w:sz w:val="24"/>
          <w:szCs w:val="24"/>
          <w:lang w:eastAsia="x-none"/>
        </w:rPr>
      </w:pPr>
    </w:p>
    <w:p w14:paraId="4EBF78E3" w14:textId="316A11A9" w:rsidR="005B01A9" w:rsidRDefault="005B01A9" w:rsidP="007C39C2">
      <w:pPr>
        <w:rPr>
          <w:rFonts w:eastAsia="Segoe UI" w:cs="Times New Roman"/>
          <w:sz w:val="24"/>
          <w:szCs w:val="24"/>
          <w:lang w:eastAsia="x-none"/>
        </w:rPr>
      </w:pPr>
    </w:p>
    <w:p w14:paraId="58BB9745" w14:textId="77777777" w:rsidR="005B01A9" w:rsidRPr="005B01A9" w:rsidRDefault="005B01A9" w:rsidP="005B01A9">
      <w:pPr>
        <w:rPr>
          <w:rFonts w:eastAsia="Segoe UI" w:cs="Times New Roman"/>
          <w:sz w:val="24"/>
          <w:szCs w:val="24"/>
          <w:lang w:eastAsia="x-none"/>
        </w:rPr>
      </w:pPr>
    </w:p>
    <w:p w14:paraId="3A0CEC16" w14:textId="77777777" w:rsidR="005B01A9" w:rsidRPr="005B01A9" w:rsidRDefault="005B01A9" w:rsidP="005B01A9">
      <w:pPr>
        <w:rPr>
          <w:rFonts w:eastAsia="Segoe UI" w:cs="Times New Roman"/>
          <w:sz w:val="24"/>
          <w:szCs w:val="24"/>
          <w:lang w:eastAsia="x-none"/>
        </w:rPr>
      </w:pPr>
    </w:p>
    <w:p w14:paraId="0828B736" w14:textId="77777777" w:rsidR="005B01A9" w:rsidRPr="005B01A9" w:rsidRDefault="005B01A9" w:rsidP="005B01A9">
      <w:pPr>
        <w:rPr>
          <w:rFonts w:eastAsia="Segoe UI" w:cs="Times New Roman"/>
          <w:sz w:val="24"/>
          <w:szCs w:val="24"/>
          <w:lang w:eastAsia="x-none"/>
        </w:rPr>
      </w:pPr>
    </w:p>
    <w:p w14:paraId="05AAF13A" w14:textId="77777777" w:rsidR="005B01A9" w:rsidRPr="005B01A9" w:rsidRDefault="005B01A9" w:rsidP="005B01A9">
      <w:pPr>
        <w:rPr>
          <w:rFonts w:eastAsia="Segoe UI" w:cs="Times New Roman"/>
          <w:sz w:val="24"/>
          <w:szCs w:val="24"/>
          <w:lang w:eastAsia="x-none"/>
        </w:rPr>
      </w:pPr>
    </w:p>
    <w:p w14:paraId="12AA3324" w14:textId="77777777" w:rsidR="005B01A9" w:rsidRPr="005B01A9" w:rsidRDefault="005B01A9" w:rsidP="005B01A9">
      <w:pPr>
        <w:rPr>
          <w:rFonts w:eastAsia="Segoe UI" w:cs="Times New Roman"/>
          <w:sz w:val="24"/>
          <w:szCs w:val="24"/>
          <w:lang w:eastAsia="x-none"/>
        </w:rPr>
      </w:pPr>
    </w:p>
    <w:p w14:paraId="7E094B2F" w14:textId="77777777" w:rsidR="005B01A9" w:rsidRPr="005B01A9" w:rsidRDefault="005B01A9" w:rsidP="005B01A9">
      <w:pPr>
        <w:rPr>
          <w:rFonts w:eastAsia="Segoe UI" w:cs="Times New Roman"/>
          <w:sz w:val="24"/>
          <w:szCs w:val="24"/>
          <w:lang w:eastAsia="x-none"/>
        </w:rPr>
      </w:pPr>
    </w:p>
    <w:p w14:paraId="3092A437" w14:textId="77777777" w:rsidR="005B01A9" w:rsidRPr="005B01A9" w:rsidRDefault="005B01A9" w:rsidP="005B01A9">
      <w:pPr>
        <w:rPr>
          <w:rFonts w:eastAsia="Segoe UI" w:cs="Times New Roman"/>
          <w:sz w:val="24"/>
          <w:szCs w:val="24"/>
          <w:lang w:eastAsia="x-none"/>
        </w:rPr>
      </w:pPr>
    </w:p>
    <w:p w14:paraId="53B8DD01" w14:textId="77777777" w:rsidR="005B01A9" w:rsidRPr="005B01A9" w:rsidRDefault="005B01A9" w:rsidP="005B01A9">
      <w:pPr>
        <w:rPr>
          <w:rFonts w:eastAsia="Segoe UI" w:cs="Times New Roman"/>
          <w:sz w:val="24"/>
          <w:szCs w:val="24"/>
          <w:lang w:eastAsia="x-none"/>
        </w:rPr>
      </w:pPr>
    </w:p>
    <w:p w14:paraId="7AC81745" w14:textId="77777777" w:rsidR="005B01A9" w:rsidRPr="005B01A9" w:rsidRDefault="005B01A9" w:rsidP="005B01A9">
      <w:pPr>
        <w:rPr>
          <w:rFonts w:eastAsia="Segoe UI" w:cs="Times New Roman"/>
          <w:sz w:val="24"/>
          <w:szCs w:val="24"/>
          <w:lang w:eastAsia="x-none"/>
        </w:rPr>
      </w:pPr>
    </w:p>
    <w:p w14:paraId="31C79BDE" w14:textId="77777777" w:rsidR="005B01A9" w:rsidRPr="005B01A9" w:rsidRDefault="005B01A9" w:rsidP="005B01A9">
      <w:pPr>
        <w:rPr>
          <w:rFonts w:eastAsia="Segoe UI" w:cs="Times New Roman"/>
          <w:sz w:val="24"/>
          <w:szCs w:val="24"/>
          <w:lang w:eastAsia="x-none"/>
        </w:rPr>
      </w:pPr>
    </w:p>
    <w:p w14:paraId="69B31AA5" w14:textId="77777777" w:rsidR="005B01A9" w:rsidRPr="005B01A9" w:rsidRDefault="005B01A9" w:rsidP="005B01A9">
      <w:pPr>
        <w:rPr>
          <w:rFonts w:eastAsia="Segoe UI" w:cs="Times New Roman"/>
          <w:sz w:val="24"/>
          <w:szCs w:val="24"/>
          <w:lang w:eastAsia="x-none"/>
        </w:rPr>
      </w:pPr>
    </w:p>
    <w:p w14:paraId="29D936CE" w14:textId="77777777" w:rsidR="005B01A9" w:rsidRPr="005B01A9" w:rsidRDefault="005B01A9" w:rsidP="005B01A9">
      <w:pPr>
        <w:rPr>
          <w:rFonts w:eastAsia="Segoe UI" w:cs="Times New Roman"/>
          <w:sz w:val="24"/>
          <w:szCs w:val="24"/>
          <w:lang w:eastAsia="x-none"/>
        </w:rPr>
      </w:pPr>
    </w:p>
    <w:p w14:paraId="75528F9A" w14:textId="77777777" w:rsidR="005B01A9" w:rsidRPr="005B01A9" w:rsidRDefault="005B01A9" w:rsidP="005B01A9">
      <w:pPr>
        <w:rPr>
          <w:rFonts w:eastAsia="Segoe UI" w:cs="Times New Roman"/>
          <w:sz w:val="24"/>
          <w:szCs w:val="24"/>
          <w:lang w:eastAsia="x-none"/>
        </w:rPr>
      </w:pPr>
    </w:p>
    <w:p w14:paraId="1135550A" w14:textId="77777777" w:rsidR="005B01A9" w:rsidRPr="005B01A9" w:rsidRDefault="005B01A9" w:rsidP="005B01A9">
      <w:pPr>
        <w:rPr>
          <w:rFonts w:eastAsia="Segoe UI" w:cs="Times New Roman"/>
          <w:sz w:val="24"/>
          <w:szCs w:val="24"/>
          <w:lang w:eastAsia="x-none"/>
        </w:rPr>
      </w:pPr>
    </w:p>
    <w:p w14:paraId="59E7B6C5" w14:textId="77777777" w:rsidR="005B01A9" w:rsidRPr="005B01A9" w:rsidRDefault="005B01A9" w:rsidP="005B01A9">
      <w:pPr>
        <w:rPr>
          <w:rFonts w:eastAsia="Segoe UI" w:cs="Times New Roman"/>
          <w:sz w:val="24"/>
          <w:szCs w:val="24"/>
          <w:lang w:eastAsia="x-none"/>
        </w:rPr>
      </w:pPr>
    </w:p>
    <w:p w14:paraId="3A8CDAEA" w14:textId="77777777" w:rsidR="005B01A9" w:rsidRPr="005B01A9" w:rsidRDefault="005B01A9" w:rsidP="005B01A9">
      <w:pPr>
        <w:rPr>
          <w:rFonts w:eastAsia="Segoe UI" w:cs="Times New Roman"/>
          <w:sz w:val="24"/>
          <w:szCs w:val="24"/>
          <w:lang w:eastAsia="x-none"/>
        </w:rPr>
      </w:pPr>
    </w:p>
    <w:p w14:paraId="3111A294" w14:textId="77777777" w:rsidR="005B01A9" w:rsidRPr="005B01A9" w:rsidRDefault="005B01A9" w:rsidP="005B01A9">
      <w:pPr>
        <w:rPr>
          <w:rFonts w:eastAsia="Segoe UI" w:cs="Times New Roman"/>
          <w:sz w:val="24"/>
          <w:szCs w:val="24"/>
          <w:lang w:eastAsia="x-none"/>
        </w:rPr>
      </w:pPr>
    </w:p>
    <w:p w14:paraId="1137A18E" w14:textId="77777777" w:rsidR="005B01A9" w:rsidRPr="005B01A9" w:rsidRDefault="005B01A9" w:rsidP="005B01A9">
      <w:pPr>
        <w:rPr>
          <w:rFonts w:eastAsia="Segoe UI" w:cs="Times New Roman"/>
          <w:sz w:val="24"/>
          <w:szCs w:val="24"/>
          <w:lang w:eastAsia="x-none"/>
        </w:rPr>
      </w:pPr>
    </w:p>
    <w:p w14:paraId="397E351A" w14:textId="77777777" w:rsidR="005B01A9" w:rsidRPr="005B01A9" w:rsidRDefault="005B01A9" w:rsidP="005B01A9">
      <w:pPr>
        <w:rPr>
          <w:rFonts w:eastAsia="Segoe UI" w:cs="Times New Roman"/>
          <w:sz w:val="24"/>
          <w:szCs w:val="24"/>
          <w:lang w:eastAsia="x-none"/>
        </w:rPr>
      </w:pPr>
    </w:p>
    <w:p w14:paraId="492CFD47" w14:textId="77777777" w:rsidR="005B01A9" w:rsidRPr="005B01A9" w:rsidRDefault="005B01A9" w:rsidP="005B01A9">
      <w:pPr>
        <w:rPr>
          <w:rFonts w:eastAsia="Segoe UI" w:cs="Times New Roman"/>
          <w:sz w:val="24"/>
          <w:szCs w:val="24"/>
          <w:lang w:eastAsia="x-none"/>
        </w:rPr>
      </w:pPr>
    </w:p>
    <w:p w14:paraId="5CCD2CBB" w14:textId="77777777" w:rsidR="005B01A9" w:rsidRPr="005B01A9" w:rsidRDefault="005B01A9" w:rsidP="005B01A9">
      <w:pPr>
        <w:rPr>
          <w:rFonts w:eastAsia="Segoe UI" w:cs="Times New Roman"/>
          <w:sz w:val="24"/>
          <w:szCs w:val="24"/>
          <w:lang w:eastAsia="x-none"/>
        </w:rPr>
      </w:pPr>
    </w:p>
    <w:p w14:paraId="3585C308" w14:textId="77777777" w:rsidR="005B01A9" w:rsidRPr="005B01A9" w:rsidRDefault="005B01A9" w:rsidP="005B01A9">
      <w:pPr>
        <w:rPr>
          <w:rFonts w:eastAsia="Segoe UI" w:cs="Times New Roman"/>
          <w:sz w:val="24"/>
          <w:szCs w:val="24"/>
          <w:lang w:eastAsia="x-none"/>
        </w:rPr>
      </w:pPr>
    </w:p>
    <w:p w14:paraId="49426579" w14:textId="77777777" w:rsidR="005B01A9" w:rsidRPr="005B01A9" w:rsidRDefault="005B01A9" w:rsidP="005B01A9">
      <w:pPr>
        <w:rPr>
          <w:rFonts w:eastAsia="Segoe UI" w:cs="Times New Roman"/>
          <w:sz w:val="24"/>
          <w:szCs w:val="24"/>
          <w:lang w:eastAsia="x-none"/>
        </w:rPr>
      </w:pPr>
    </w:p>
    <w:p w14:paraId="72752A62" w14:textId="77777777" w:rsidR="005B01A9" w:rsidRPr="005B01A9" w:rsidRDefault="005B01A9" w:rsidP="005B01A9">
      <w:pPr>
        <w:rPr>
          <w:rFonts w:eastAsia="Segoe UI" w:cs="Times New Roman"/>
          <w:sz w:val="24"/>
          <w:szCs w:val="24"/>
          <w:lang w:eastAsia="x-none"/>
        </w:rPr>
      </w:pPr>
    </w:p>
    <w:p w14:paraId="43094B08" w14:textId="77777777" w:rsidR="005B01A9" w:rsidRPr="005B01A9" w:rsidRDefault="005B01A9" w:rsidP="005B01A9">
      <w:pPr>
        <w:rPr>
          <w:rFonts w:eastAsia="Segoe UI" w:cs="Times New Roman"/>
          <w:sz w:val="24"/>
          <w:szCs w:val="24"/>
          <w:lang w:eastAsia="x-none"/>
        </w:rPr>
      </w:pPr>
    </w:p>
    <w:p w14:paraId="7AADB96C" w14:textId="77777777" w:rsidR="005B01A9" w:rsidRPr="005B01A9" w:rsidRDefault="005B01A9" w:rsidP="005B01A9">
      <w:pPr>
        <w:rPr>
          <w:rFonts w:eastAsia="Segoe UI" w:cs="Times New Roman"/>
          <w:sz w:val="24"/>
          <w:szCs w:val="24"/>
          <w:lang w:eastAsia="x-none"/>
        </w:rPr>
      </w:pPr>
    </w:p>
    <w:p w14:paraId="65C3C1D0" w14:textId="77777777" w:rsidR="005B01A9" w:rsidRPr="005B01A9" w:rsidRDefault="005B01A9" w:rsidP="005B01A9">
      <w:pPr>
        <w:rPr>
          <w:rFonts w:eastAsia="Segoe UI" w:cs="Times New Roman"/>
          <w:sz w:val="24"/>
          <w:szCs w:val="24"/>
          <w:lang w:eastAsia="x-none"/>
        </w:rPr>
      </w:pPr>
    </w:p>
    <w:p w14:paraId="714EF553" w14:textId="77777777" w:rsidR="005B01A9" w:rsidRPr="005B01A9" w:rsidRDefault="005B01A9" w:rsidP="005B01A9">
      <w:pPr>
        <w:rPr>
          <w:rFonts w:eastAsia="Segoe UI" w:cs="Times New Roman"/>
          <w:sz w:val="24"/>
          <w:szCs w:val="24"/>
          <w:lang w:eastAsia="x-none"/>
        </w:rPr>
      </w:pPr>
    </w:p>
    <w:p w14:paraId="44A9DAE5" w14:textId="77777777" w:rsidR="005B01A9" w:rsidRPr="005B01A9" w:rsidRDefault="005B01A9" w:rsidP="005B01A9">
      <w:pPr>
        <w:rPr>
          <w:rFonts w:eastAsia="Segoe UI" w:cs="Times New Roman"/>
          <w:sz w:val="24"/>
          <w:szCs w:val="24"/>
          <w:lang w:eastAsia="x-none"/>
        </w:rPr>
      </w:pPr>
    </w:p>
    <w:p w14:paraId="70F20CCD" w14:textId="77777777" w:rsidR="005B01A9" w:rsidRPr="005B01A9" w:rsidRDefault="005B01A9" w:rsidP="005B01A9">
      <w:pPr>
        <w:rPr>
          <w:rFonts w:eastAsia="Segoe UI" w:cs="Times New Roman"/>
          <w:sz w:val="24"/>
          <w:szCs w:val="24"/>
          <w:lang w:eastAsia="x-none"/>
        </w:rPr>
      </w:pPr>
    </w:p>
    <w:p w14:paraId="487A2E0C" w14:textId="77777777" w:rsidR="005B01A9" w:rsidRPr="005B01A9" w:rsidRDefault="005B01A9" w:rsidP="005B01A9">
      <w:pPr>
        <w:rPr>
          <w:rFonts w:eastAsia="Segoe UI" w:cs="Times New Roman"/>
          <w:sz w:val="24"/>
          <w:szCs w:val="24"/>
          <w:lang w:eastAsia="x-none"/>
        </w:rPr>
      </w:pPr>
    </w:p>
    <w:p w14:paraId="0B72F0BE" w14:textId="77777777" w:rsidR="005B01A9" w:rsidRPr="005B01A9" w:rsidRDefault="005B01A9" w:rsidP="005B01A9">
      <w:pPr>
        <w:rPr>
          <w:rFonts w:eastAsia="Segoe UI" w:cs="Times New Roman"/>
          <w:sz w:val="24"/>
          <w:szCs w:val="24"/>
          <w:lang w:eastAsia="x-none"/>
        </w:rPr>
      </w:pPr>
    </w:p>
    <w:p w14:paraId="00D72BF9" w14:textId="77777777" w:rsidR="005B01A9" w:rsidRPr="005B01A9" w:rsidRDefault="005B01A9" w:rsidP="005B01A9">
      <w:pPr>
        <w:rPr>
          <w:rFonts w:eastAsia="Segoe UI" w:cs="Times New Roman"/>
          <w:sz w:val="24"/>
          <w:szCs w:val="24"/>
          <w:lang w:eastAsia="x-none"/>
        </w:rPr>
      </w:pPr>
    </w:p>
    <w:p w14:paraId="02DF0C98" w14:textId="77777777" w:rsidR="005B01A9" w:rsidRPr="005B01A9" w:rsidRDefault="005B01A9" w:rsidP="005B01A9">
      <w:pPr>
        <w:rPr>
          <w:rFonts w:eastAsia="Segoe UI" w:cs="Times New Roman"/>
          <w:sz w:val="24"/>
          <w:szCs w:val="24"/>
          <w:lang w:eastAsia="x-none"/>
        </w:rPr>
      </w:pPr>
    </w:p>
    <w:p w14:paraId="1C90776D" w14:textId="77777777" w:rsidR="005B01A9" w:rsidRPr="005B01A9" w:rsidRDefault="005B01A9" w:rsidP="005B01A9">
      <w:pPr>
        <w:rPr>
          <w:rFonts w:eastAsia="Segoe UI" w:cs="Times New Roman"/>
          <w:sz w:val="24"/>
          <w:szCs w:val="24"/>
          <w:lang w:eastAsia="x-none"/>
        </w:rPr>
      </w:pPr>
    </w:p>
    <w:p w14:paraId="2522DD15" w14:textId="77777777" w:rsidR="005B01A9" w:rsidRPr="005B01A9" w:rsidRDefault="005B01A9" w:rsidP="005B01A9">
      <w:pPr>
        <w:rPr>
          <w:rFonts w:eastAsia="Segoe UI" w:cs="Times New Roman"/>
          <w:sz w:val="24"/>
          <w:szCs w:val="24"/>
          <w:lang w:eastAsia="x-none"/>
        </w:rPr>
      </w:pPr>
    </w:p>
    <w:p w14:paraId="13886C5D" w14:textId="77777777" w:rsidR="005B01A9" w:rsidRPr="005B01A9" w:rsidRDefault="005B01A9" w:rsidP="005B01A9">
      <w:pPr>
        <w:rPr>
          <w:rFonts w:eastAsia="Segoe UI" w:cs="Times New Roman"/>
          <w:sz w:val="24"/>
          <w:szCs w:val="24"/>
          <w:lang w:eastAsia="x-none"/>
        </w:rPr>
      </w:pPr>
    </w:p>
    <w:p w14:paraId="4D344A46" w14:textId="73B1D5AB" w:rsidR="005B01A9" w:rsidRDefault="005B01A9" w:rsidP="005B01A9">
      <w:pPr>
        <w:rPr>
          <w:rFonts w:eastAsia="Segoe UI" w:cs="Times New Roman"/>
          <w:sz w:val="24"/>
          <w:szCs w:val="24"/>
          <w:lang w:eastAsia="x-none"/>
        </w:rPr>
      </w:pPr>
    </w:p>
    <w:p w14:paraId="085EEF92" w14:textId="3D195DA0" w:rsidR="005B01A9" w:rsidRDefault="005B01A9" w:rsidP="005B01A9">
      <w:pPr>
        <w:rPr>
          <w:rFonts w:eastAsia="Segoe UI" w:cs="Times New Roman"/>
          <w:sz w:val="24"/>
          <w:szCs w:val="24"/>
          <w:lang w:eastAsia="x-none"/>
        </w:rPr>
      </w:pPr>
    </w:p>
    <w:p w14:paraId="112995B3" w14:textId="0360ADF3" w:rsidR="007C39C2" w:rsidRDefault="005B01A9" w:rsidP="005B01A9">
      <w:pPr>
        <w:tabs>
          <w:tab w:val="left" w:pos="7741"/>
        </w:tabs>
        <w:rPr>
          <w:rFonts w:eastAsia="Segoe UI" w:cs="Times New Roman"/>
          <w:sz w:val="24"/>
          <w:szCs w:val="24"/>
          <w:lang w:eastAsia="x-none"/>
        </w:rPr>
      </w:pPr>
      <w:r>
        <w:rPr>
          <w:rFonts w:eastAsia="Segoe UI" w:cs="Times New Roman"/>
          <w:sz w:val="24"/>
          <w:szCs w:val="24"/>
          <w:lang w:eastAsia="x-none"/>
        </w:rPr>
        <w:lastRenderedPageBreak/>
        <w:tab/>
      </w:r>
    </w:p>
    <w:p w14:paraId="1850976E" w14:textId="77777777" w:rsidR="005B01A9" w:rsidRPr="00037F50" w:rsidRDefault="005B01A9" w:rsidP="005B01A9">
      <w:pPr>
        <w:keepNext/>
        <w:ind w:firstLine="709"/>
        <w:jc w:val="right"/>
        <w:rPr>
          <w:rFonts w:ascii="Times New Roman" w:eastAsia="Times New Roman" w:hAnsi="Times New Roman" w:cs="Times New Roman"/>
          <w:b/>
          <w:sz w:val="28"/>
          <w:szCs w:val="28"/>
        </w:rPr>
      </w:pPr>
      <w:r w:rsidRPr="00037F50">
        <w:rPr>
          <w:rFonts w:ascii="Times New Roman" w:eastAsia="Times New Roman" w:hAnsi="Times New Roman" w:cs="Times New Roman"/>
          <w:b/>
          <w:sz w:val="28"/>
          <w:szCs w:val="28"/>
        </w:rPr>
        <w:t>ПРИЛОЖЕНИЕ 2</w:t>
      </w:r>
    </w:p>
    <w:p w14:paraId="66CE1453" w14:textId="77777777" w:rsidR="005B01A9" w:rsidRPr="00037F50" w:rsidRDefault="005B01A9" w:rsidP="005B01A9">
      <w:pPr>
        <w:jc w:val="right"/>
        <w:rPr>
          <w:rFonts w:ascii="Times New Roman" w:hAnsi="Times New Roman"/>
          <w:b/>
          <w:sz w:val="28"/>
          <w:szCs w:val="28"/>
        </w:rPr>
      </w:pPr>
      <w:r w:rsidRPr="00037F50">
        <w:rPr>
          <w:rFonts w:ascii="Times New Roman" w:eastAsia="Times New Roman" w:hAnsi="Times New Roman" w:cs="Times New Roman"/>
          <w:b/>
          <w:bCs/>
          <w:kern w:val="32"/>
          <w:sz w:val="28"/>
          <w:szCs w:val="28"/>
        </w:rPr>
        <w:t xml:space="preserve">к ОПОП-П по </w:t>
      </w:r>
      <w:r w:rsidRPr="00037F50">
        <w:rPr>
          <w:rFonts w:ascii="Times New Roman" w:hAnsi="Times New Roman"/>
          <w:b/>
          <w:sz w:val="28"/>
          <w:szCs w:val="28"/>
        </w:rPr>
        <w:t>Сварщик (ручной и частично механизированной сварки (наплавки)</w:t>
      </w:r>
    </w:p>
    <w:p w14:paraId="0AEEAB4B" w14:textId="77777777" w:rsidR="005B01A9" w:rsidRPr="00037F50" w:rsidRDefault="005B01A9" w:rsidP="005B01A9">
      <w:pPr>
        <w:jc w:val="right"/>
        <w:rPr>
          <w:rFonts w:ascii="Times New Roman" w:hAnsi="Times New Roman"/>
          <w:i/>
          <w:sz w:val="28"/>
          <w:szCs w:val="28"/>
        </w:rPr>
      </w:pPr>
      <w:r w:rsidRPr="00037F50">
        <w:rPr>
          <w:rFonts w:ascii="Times New Roman" w:eastAsia="Times New Roman" w:hAnsi="Times New Roman" w:cs="Times New Roman"/>
          <w:b/>
          <w:bCs/>
          <w:kern w:val="32"/>
          <w:sz w:val="28"/>
          <w:szCs w:val="28"/>
        </w:rPr>
        <w:t>Код</w:t>
      </w:r>
      <w:r w:rsidRPr="00037F50">
        <w:rPr>
          <w:rFonts w:ascii="Times New Roman" w:hAnsi="Times New Roman"/>
          <w:b/>
          <w:sz w:val="28"/>
          <w:szCs w:val="28"/>
        </w:rPr>
        <w:t xml:space="preserve"> 15.01.05</w:t>
      </w:r>
      <w:r w:rsidRPr="00037F50">
        <w:rPr>
          <w:rFonts w:ascii="Times New Roman" w:hAnsi="Times New Roman"/>
          <w:b/>
          <w:sz w:val="28"/>
          <w:szCs w:val="28"/>
        </w:rPr>
        <w:br/>
      </w:r>
    </w:p>
    <w:p w14:paraId="012E0862" w14:textId="77777777" w:rsidR="005B01A9" w:rsidRPr="00037F50" w:rsidRDefault="005B01A9" w:rsidP="005B01A9">
      <w:pPr>
        <w:jc w:val="right"/>
        <w:rPr>
          <w:sz w:val="28"/>
          <w:szCs w:val="28"/>
        </w:rPr>
      </w:pPr>
    </w:p>
    <w:p w14:paraId="5E044A8D" w14:textId="77777777" w:rsidR="005B01A9" w:rsidRPr="00037F50" w:rsidRDefault="005B01A9" w:rsidP="005B01A9">
      <w:pPr>
        <w:keepNext/>
        <w:spacing w:before="240" w:after="120"/>
        <w:jc w:val="center"/>
        <w:outlineLvl w:val="0"/>
        <w:rPr>
          <w:rFonts w:ascii="Times New Roman" w:eastAsia="Times New Roman" w:hAnsi="Times New Roman" w:cs="Times New Roman"/>
          <w:b/>
          <w:bCs/>
          <w:kern w:val="32"/>
          <w:sz w:val="28"/>
          <w:szCs w:val="28"/>
        </w:rPr>
      </w:pPr>
      <w:r w:rsidRPr="00037F50">
        <w:rPr>
          <w:rFonts w:ascii="Times New Roman" w:eastAsia="Times New Roman" w:hAnsi="Times New Roman" w:cs="Times New Roman"/>
          <w:b/>
          <w:bCs/>
          <w:kern w:val="32"/>
          <w:sz w:val="28"/>
          <w:szCs w:val="28"/>
        </w:rPr>
        <w:t>РАБОЧИЕ</w:t>
      </w:r>
      <w:r>
        <w:rPr>
          <w:rFonts w:ascii="Times New Roman" w:eastAsia="Times New Roman" w:hAnsi="Times New Roman" w:cs="Times New Roman"/>
          <w:b/>
          <w:bCs/>
          <w:kern w:val="32"/>
          <w:sz w:val="28"/>
          <w:szCs w:val="28"/>
        </w:rPr>
        <w:t xml:space="preserve"> </w:t>
      </w:r>
      <w:r w:rsidRPr="00037F50">
        <w:rPr>
          <w:rFonts w:ascii="Times New Roman" w:eastAsia="Times New Roman" w:hAnsi="Times New Roman" w:cs="Times New Roman"/>
          <w:b/>
          <w:bCs/>
          <w:kern w:val="32"/>
          <w:sz w:val="28"/>
          <w:szCs w:val="28"/>
        </w:rPr>
        <w:t>ПРОГРАММЫ ДИСЦИПЛИН</w:t>
      </w:r>
    </w:p>
    <w:p w14:paraId="65ACF0D8" w14:textId="77777777" w:rsidR="005B01A9" w:rsidRPr="00037F50" w:rsidRDefault="005B01A9" w:rsidP="005B01A9">
      <w:pPr>
        <w:jc w:val="center"/>
        <w:rPr>
          <w:rFonts w:ascii="Times New Roman" w:hAnsi="Times New Roman" w:cs="Times New Roman"/>
          <w:sz w:val="28"/>
          <w:szCs w:val="28"/>
        </w:rPr>
      </w:pPr>
    </w:p>
    <w:p w14:paraId="36A069CF" w14:textId="77777777" w:rsidR="005B01A9" w:rsidRPr="00037F50" w:rsidRDefault="005B01A9" w:rsidP="005B01A9">
      <w:pPr>
        <w:jc w:val="center"/>
        <w:rPr>
          <w:rFonts w:ascii="Times New Roman" w:hAnsi="Times New Roman" w:cs="Times New Roman"/>
          <w:sz w:val="28"/>
          <w:szCs w:val="28"/>
        </w:rPr>
      </w:pPr>
      <w:r w:rsidRPr="00037F50">
        <w:rPr>
          <w:rFonts w:ascii="Times New Roman" w:hAnsi="Times New Roman" w:cs="Times New Roman"/>
          <w:sz w:val="28"/>
          <w:szCs w:val="28"/>
        </w:rPr>
        <w:t>ОГЛАВЛЕНИЕ</w:t>
      </w:r>
    </w:p>
    <w:p w14:paraId="4307EDC9" w14:textId="77777777" w:rsidR="005B01A9" w:rsidRPr="006038B1" w:rsidRDefault="005B01A9" w:rsidP="005B01A9">
      <w:pPr>
        <w:pStyle w:val="14"/>
        <w:rPr>
          <w:rFonts w:eastAsiaTheme="minorEastAsia"/>
          <w:b w:val="0"/>
          <w:bCs w:val="0"/>
          <w:sz w:val="28"/>
          <w:szCs w:val="28"/>
          <w:lang w:eastAsia="ru-RU"/>
        </w:rPr>
      </w:pPr>
      <w:r w:rsidRPr="006038B1">
        <w:rPr>
          <w:rFonts w:eastAsia="Times New Roman"/>
          <w:b w:val="0"/>
          <w:sz w:val="28"/>
          <w:szCs w:val="28"/>
          <w:lang w:eastAsia="ru-RU"/>
        </w:rPr>
        <w:fldChar w:fldCharType="begin"/>
      </w:r>
      <w:r w:rsidRPr="006038B1">
        <w:rPr>
          <w:rFonts w:eastAsia="Times New Roman"/>
          <w:b w:val="0"/>
          <w:sz w:val="28"/>
          <w:szCs w:val="28"/>
          <w:lang w:eastAsia="ru-RU"/>
        </w:rPr>
        <w:instrText xml:space="preserve"> TOC \o "3-3" \h \z \t "Заголовок 1;1;Заголовок 2;2;Заголовок1;1;Заголовок;1" </w:instrText>
      </w:r>
      <w:r w:rsidRPr="006038B1">
        <w:rPr>
          <w:rFonts w:eastAsia="Times New Roman"/>
          <w:b w:val="0"/>
          <w:sz w:val="28"/>
          <w:szCs w:val="28"/>
          <w:lang w:eastAsia="ru-RU"/>
        </w:rPr>
        <w:fldChar w:fldCharType="separate"/>
      </w:r>
      <w:hyperlink w:anchor="_Toc156824969" w:history="1">
        <w:r w:rsidRPr="006038B1">
          <w:rPr>
            <w:rStyle w:val="af0"/>
            <w:b w:val="0"/>
            <w:sz w:val="28"/>
            <w:szCs w:val="28"/>
          </w:rPr>
          <w:t>«СГ.05 Основы финансовой грамотности »</w:t>
        </w:r>
        <w:r w:rsidRPr="006038B1">
          <w:rPr>
            <w:b w:val="0"/>
            <w:webHidden/>
            <w:sz w:val="28"/>
            <w:szCs w:val="28"/>
          </w:rPr>
          <w:tab/>
        </w:r>
        <w:r w:rsidRPr="006038B1">
          <w:rPr>
            <w:b w:val="0"/>
            <w:webHidden/>
            <w:sz w:val="28"/>
            <w:szCs w:val="28"/>
          </w:rPr>
          <w:fldChar w:fldCharType="begin"/>
        </w:r>
        <w:r w:rsidRPr="006038B1">
          <w:rPr>
            <w:b w:val="0"/>
            <w:webHidden/>
            <w:sz w:val="28"/>
            <w:szCs w:val="28"/>
          </w:rPr>
          <w:instrText xml:space="preserve"> PAGEREF _Toc156824969 \h </w:instrText>
        </w:r>
        <w:r w:rsidRPr="006038B1">
          <w:rPr>
            <w:b w:val="0"/>
            <w:webHidden/>
            <w:sz w:val="28"/>
            <w:szCs w:val="28"/>
          </w:rPr>
        </w:r>
        <w:r w:rsidRPr="006038B1">
          <w:rPr>
            <w:b w:val="0"/>
            <w:webHidden/>
            <w:sz w:val="28"/>
            <w:szCs w:val="28"/>
          </w:rPr>
          <w:fldChar w:fldCharType="separate"/>
        </w:r>
        <w:r w:rsidRPr="006038B1">
          <w:rPr>
            <w:b w:val="0"/>
            <w:webHidden/>
            <w:sz w:val="28"/>
            <w:szCs w:val="28"/>
          </w:rPr>
          <w:t>2</w:t>
        </w:r>
        <w:r w:rsidRPr="006038B1">
          <w:rPr>
            <w:b w:val="0"/>
            <w:webHidden/>
            <w:sz w:val="28"/>
            <w:szCs w:val="28"/>
          </w:rPr>
          <w:fldChar w:fldCharType="end"/>
        </w:r>
      </w:hyperlink>
    </w:p>
    <w:p w14:paraId="223A0BB7" w14:textId="77777777" w:rsidR="005B01A9" w:rsidRPr="006038B1" w:rsidRDefault="005B01A9" w:rsidP="005B01A9">
      <w:pPr>
        <w:rPr>
          <w:rFonts w:ascii="Times New Roman" w:hAnsi="Times New Roman" w:cs="Times New Roman"/>
          <w:i/>
          <w:sz w:val="28"/>
          <w:szCs w:val="28"/>
        </w:rPr>
      </w:pPr>
      <w:r w:rsidRPr="006038B1">
        <w:rPr>
          <w:rFonts w:ascii="Times New Roman" w:hAnsi="Times New Roman" w:cs="Times New Roman"/>
          <w:sz w:val="28"/>
          <w:szCs w:val="28"/>
        </w:rPr>
        <w:fldChar w:fldCharType="begin"/>
      </w:r>
      <w:r w:rsidRPr="006038B1">
        <w:rPr>
          <w:rFonts w:ascii="Times New Roman" w:hAnsi="Times New Roman" w:cs="Times New Roman"/>
          <w:sz w:val="28"/>
          <w:szCs w:val="28"/>
        </w:rPr>
        <w:instrText>HYPERLINK \l "_Toc156824970"</w:instrText>
      </w:r>
      <w:r w:rsidRPr="006038B1">
        <w:rPr>
          <w:rFonts w:ascii="Times New Roman" w:hAnsi="Times New Roman" w:cs="Times New Roman"/>
          <w:sz w:val="28"/>
          <w:szCs w:val="28"/>
        </w:rPr>
        <w:fldChar w:fldCharType="separate"/>
      </w:r>
      <w:r w:rsidRPr="006038B1">
        <w:rPr>
          <w:rStyle w:val="af0"/>
          <w:rFonts w:ascii="Times New Roman" w:hAnsi="Times New Roman" w:cs="Times New Roman"/>
          <w:sz w:val="28"/>
          <w:szCs w:val="28"/>
        </w:rPr>
        <w:t>«ОП 05</w:t>
      </w:r>
      <w:r w:rsidRPr="006038B1">
        <w:rPr>
          <w:rStyle w:val="af0"/>
          <w:rFonts w:ascii="Times New Roman" w:hAnsi="Times New Roman" w:cs="Times New Roman"/>
          <w:sz w:val="28"/>
          <w:szCs w:val="28"/>
          <w:vertAlign w:val="subscript"/>
        </w:rPr>
        <w:t>ц</w:t>
      </w:r>
      <w:r w:rsidRPr="006038B1">
        <w:rPr>
          <w:rStyle w:val="af0"/>
          <w:rFonts w:ascii="Times New Roman" w:hAnsi="Times New Roman" w:cs="Times New Roman"/>
          <w:sz w:val="28"/>
          <w:szCs w:val="28"/>
        </w:rPr>
        <w:t>Основы цифровой экономики»</w:t>
      </w:r>
      <w:r>
        <w:rPr>
          <w:rStyle w:val="af0"/>
          <w:rFonts w:ascii="Times New Roman" w:hAnsi="Times New Roman" w:cs="Times New Roman"/>
          <w:sz w:val="28"/>
          <w:szCs w:val="28"/>
        </w:rPr>
        <w:t>…………………………………….</w:t>
      </w:r>
      <w:r w:rsidRPr="006038B1">
        <w:rPr>
          <w:rFonts w:ascii="Times New Roman" w:hAnsi="Times New Roman" w:cs="Times New Roman"/>
          <w:webHidden/>
          <w:sz w:val="28"/>
          <w:szCs w:val="28"/>
        </w:rPr>
        <w:tab/>
      </w:r>
      <w:r w:rsidRPr="006038B1">
        <w:rPr>
          <w:rFonts w:ascii="Times New Roman" w:hAnsi="Times New Roman" w:cs="Times New Roman"/>
          <w:i/>
          <w:sz w:val="28"/>
          <w:szCs w:val="28"/>
        </w:rPr>
        <w:t>19</w:t>
      </w:r>
    </w:p>
    <w:p w14:paraId="27E04133" w14:textId="77777777" w:rsidR="005B01A9" w:rsidRPr="006038B1" w:rsidRDefault="005B01A9" w:rsidP="005B01A9">
      <w:pPr>
        <w:pStyle w:val="14"/>
        <w:rPr>
          <w:rFonts w:eastAsiaTheme="minorEastAsia"/>
          <w:b w:val="0"/>
          <w:bCs w:val="0"/>
          <w:sz w:val="28"/>
          <w:szCs w:val="28"/>
          <w:lang w:eastAsia="ru-RU"/>
        </w:rPr>
      </w:pPr>
      <w:r w:rsidRPr="006038B1">
        <w:rPr>
          <w:b w:val="0"/>
          <w:sz w:val="28"/>
          <w:szCs w:val="28"/>
        </w:rPr>
        <w:fldChar w:fldCharType="end"/>
      </w:r>
    </w:p>
    <w:p w14:paraId="61321392" w14:textId="77777777" w:rsidR="005B01A9" w:rsidRPr="00037F50" w:rsidRDefault="005B01A9" w:rsidP="005B01A9">
      <w:pPr>
        <w:tabs>
          <w:tab w:val="right" w:leader="dot" w:pos="14459"/>
          <w:tab w:val="right" w:leader="dot" w:pos="14570"/>
        </w:tabs>
        <w:rPr>
          <w:rFonts w:ascii="Times New Roman" w:eastAsia="Times New Roman" w:hAnsi="Times New Roman" w:cs="Times New Roman"/>
          <w:b/>
          <w:bCs/>
          <w:sz w:val="28"/>
          <w:szCs w:val="28"/>
          <w:lang w:eastAsia="ru-RU"/>
        </w:rPr>
      </w:pPr>
      <w:r w:rsidRPr="006038B1">
        <w:rPr>
          <w:rFonts w:ascii="Times New Roman" w:eastAsia="Times New Roman" w:hAnsi="Times New Roman" w:cs="Times New Roman"/>
          <w:bCs/>
          <w:noProof/>
          <w:sz w:val="28"/>
          <w:szCs w:val="28"/>
          <w:lang w:eastAsia="ru-RU"/>
        </w:rPr>
        <w:fldChar w:fldCharType="end"/>
      </w:r>
    </w:p>
    <w:p w14:paraId="5925C445" w14:textId="77777777" w:rsidR="005B01A9" w:rsidRPr="00037F50" w:rsidRDefault="005B01A9" w:rsidP="005B01A9">
      <w:pPr>
        <w:jc w:val="center"/>
        <w:rPr>
          <w:rFonts w:ascii="Times New Roman" w:hAnsi="Times New Roman" w:cs="Times New Roman"/>
          <w:b/>
          <w:i/>
          <w:sz w:val="28"/>
          <w:szCs w:val="28"/>
        </w:rPr>
      </w:pPr>
    </w:p>
    <w:p w14:paraId="18E76B0D" w14:textId="77777777" w:rsidR="005B01A9" w:rsidRPr="00037F50" w:rsidRDefault="005B01A9" w:rsidP="005B01A9">
      <w:pPr>
        <w:jc w:val="center"/>
        <w:rPr>
          <w:rFonts w:ascii="Times New Roman" w:hAnsi="Times New Roman" w:cs="Times New Roman"/>
          <w:b/>
          <w:i/>
          <w:sz w:val="28"/>
          <w:szCs w:val="28"/>
        </w:rPr>
      </w:pPr>
    </w:p>
    <w:p w14:paraId="01029F5A" w14:textId="77777777" w:rsidR="005B01A9" w:rsidRDefault="005B01A9" w:rsidP="005B01A9">
      <w:pPr>
        <w:jc w:val="center"/>
        <w:rPr>
          <w:rFonts w:ascii="Times New Roman" w:hAnsi="Times New Roman" w:cs="Times New Roman"/>
          <w:b/>
          <w:i/>
          <w:sz w:val="24"/>
          <w:szCs w:val="24"/>
        </w:rPr>
      </w:pPr>
    </w:p>
    <w:p w14:paraId="5CA7FA10" w14:textId="77777777" w:rsidR="005B01A9" w:rsidRDefault="005B01A9" w:rsidP="005B01A9">
      <w:pPr>
        <w:jc w:val="center"/>
        <w:rPr>
          <w:rFonts w:ascii="Times New Roman" w:hAnsi="Times New Roman" w:cs="Times New Roman"/>
          <w:b/>
          <w:i/>
          <w:sz w:val="24"/>
          <w:szCs w:val="24"/>
        </w:rPr>
      </w:pPr>
    </w:p>
    <w:p w14:paraId="333124C3" w14:textId="77777777" w:rsidR="005B01A9" w:rsidRDefault="005B01A9" w:rsidP="005B01A9">
      <w:pPr>
        <w:jc w:val="center"/>
        <w:rPr>
          <w:rFonts w:ascii="Times New Roman" w:hAnsi="Times New Roman" w:cs="Times New Roman"/>
          <w:b/>
          <w:i/>
          <w:sz w:val="24"/>
          <w:szCs w:val="24"/>
        </w:rPr>
      </w:pPr>
    </w:p>
    <w:p w14:paraId="7F5C0FD2" w14:textId="77777777" w:rsidR="005B01A9" w:rsidRDefault="005B01A9" w:rsidP="005B01A9">
      <w:pPr>
        <w:jc w:val="center"/>
        <w:rPr>
          <w:rFonts w:ascii="Times New Roman" w:hAnsi="Times New Roman" w:cs="Times New Roman"/>
          <w:b/>
          <w:i/>
          <w:sz w:val="24"/>
          <w:szCs w:val="24"/>
        </w:rPr>
      </w:pPr>
    </w:p>
    <w:p w14:paraId="09D7FA55" w14:textId="77777777" w:rsidR="005B01A9" w:rsidRDefault="005B01A9" w:rsidP="005B01A9">
      <w:pPr>
        <w:jc w:val="center"/>
        <w:rPr>
          <w:rFonts w:ascii="Times New Roman" w:hAnsi="Times New Roman" w:cs="Times New Roman"/>
          <w:b/>
          <w:i/>
          <w:sz w:val="24"/>
          <w:szCs w:val="24"/>
        </w:rPr>
      </w:pPr>
    </w:p>
    <w:p w14:paraId="3DAB38EA" w14:textId="77777777" w:rsidR="005B01A9" w:rsidRDefault="005B01A9" w:rsidP="005B01A9">
      <w:pPr>
        <w:jc w:val="center"/>
        <w:rPr>
          <w:rFonts w:ascii="Times New Roman" w:hAnsi="Times New Roman" w:cs="Times New Roman"/>
          <w:b/>
          <w:i/>
          <w:sz w:val="24"/>
          <w:szCs w:val="24"/>
        </w:rPr>
      </w:pPr>
    </w:p>
    <w:p w14:paraId="6CB33F06" w14:textId="77777777" w:rsidR="005B01A9" w:rsidRDefault="005B01A9" w:rsidP="005B01A9">
      <w:pPr>
        <w:jc w:val="center"/>
        <w:rPr>
          <w:rFonts w:ascii="Times New Roman" w:hAnsi="Times New Roman" w:cs="Times New Roman"/>
          <w:b/>
          <w:i/>
          <w:sz w:val="24"/>
          <w:szCs w:val="24"/>
        </w:rPr>
      </w:pPr>
    </w:p>
    <w:p w14:paraId="3385B71A" w14:textId="77777777" w:rsidR="005B01A9" w:rsidRDefault="005B01A9" w:rsidP="005B01A9">
      <w:pPr>
        <w:jc w:val="center"/>
        <w:rPr>
          <w:rFonts w:ascii="Times New Roman" w:hAnsi="Times New Roman" w:cs="Times New Roman"/>
          <w:b/>
          <w:i/>
          <w:sz w:val="24"/>
          <w:szCs w:val="24"/>
        </w:rPr>
      </w:pPr>
    </w:p>
    <w:p w14:paraId="2BCE25E8" w14:textId="77777777" w:rsidR="005B01A9" w:rsidRDefault="005B01A9" w:rsidP="005B01A9">
      <w:pPr>
        <w:jc w:val="center"/>
        <w:rPr>
          <w:rFonts w:ascii="Times New Roman" w:hAnsi="Times New Roman" w:cs="Times New Roman"/>
          <w:b/>
          <w:i/>
          <w:sz w:val="24"/>
          <w:szCs w:val="24"/>
        </w:rPr>
      </w:pPr>
    </w:p>
    <w:p w14:paraId="1E90F75F" w14:textId="77777777" w:rsidR="005B01A9" w:rsidRDefault="005B01A9" w:rsidP="005B01A9">
      <w:pPr>
        <w:jc w:val="center"/>
        <w:rPr>
          <w:rFonts w:ascii="Times New Roman" w:hAnsi="Times New Roman" w:cs="Times New Roman"/>
          <w:b/>
          <w:i/>
          <w:sz w:val="24"/>
          <w:szCs w:val="24"/>
        </w:rPr>
      </w:pPr>
    </w:p>
    <w:p w14:paraId="3A6EB2EE" w14:textId="77777777" w:rsidR="005B01A9" w:rsidRDefault="005B01A9" w:rsidP="005B01A9">
      <w:pPr>
        <w:jc w:val="center"/>
        <w:rPr>
          <w:rFonts w:ascii="Times New Roman" w:hAnsi="Times New Roman" w:cs="Times New Roman"/>
          <w:b/>
          <w:i/>
          <w:sz w:val="24"/>
          <w:szCs w:val="24"/>
        </w:rPr>
      </w:pPr>
    </w:p>
    <w:p w14:paraId="43D32FE0" w14:textId="77777777" w:rsidR="005B01A9" w:rsidRDefault="005B01A9" w:rsidP="005B01A9">
      <w:pPr>
        <w:jc w:val="center"/>
        <w:rPr>
          <w:rFonts w:ascii="Times New Roman" w:hAnsi="Times New Roman" w:cs="Times New Roman"/>
          <w:b/>
          <w:i/>
          <w:sz w:val="24"/>
          <w:szCs w:val="24"/>
        </w:rPr>
      </w:pPr>
    </w:p>
    <w:p w14:paraId="17E06EEE" w14:textId="77777777" w:rsidR="005B01A9" w:rsidRDefault="005B01A9" w:rsidP="005B01A9">
      <w:pPr>
        <w:jc w:val="center"/>
        <w:rPr>
          <w:rFonts w:ascii="Times New Roman" w:hAnsi="Times New Roman" w:cs="Times New Roman"/>
          <w:b/>
          <w:i/>
          <w:sz w:val="24"/>
          <w:szCs w:val="24"/>
        </w:rPr>
      </w:pPr>
    </w:p>
    <w:p w14:paraId="180C700A" w14:textId="77777777" w:rsidR="005B01A9" w:rsidRDefault="005B01A9" w:rsidP="005B01A9">
      <w:pPr>
        <w:jc w:val="center"/>
        <w:rPr>
          <w:rFonts w:ascii="Times New Roman" w:hAnsi="Times New Roman" w:cs="Times New Roman"/>
          <w:b/>
          <w:i/>
          <w:sz w:val="24"/>
          <w:szCs w:val="24"/>
        </w:rPr>
      </w:pPr>
    </w:p>
    <w:p w14:paraId="3032DF5D" w14:textId="77777777" w:rsidR="005B01A9" w:rsidRDefault="005B01A9" w:rsidP="005B01A9">
      <w:pPr>
        <w:jc w:val="center"/>
        <w:rPr>
          <w:rFonts w:ascii="Times New Roman" w:hAnsi="Times New Roman" w:cs="Times New Roman"/>
          <w:b/>
          <w:i/>
          <w:sz w:val="24"/>
          <w:szCs w:val="24"/>
        </w:rPr>
      </w:pPr>
    </w:p>
    <w:p w14:paraId="2AAFC150" w14:textId="77777777" w:rsidR="005B01A9" w:rsidRDefault="005B01A9" w:rsidP="005B01A9">
      <w:pPr>
        <w:jc w:val="center"/>
        <w:rPr>
          <w:rFonts w:ascii="Times New Roman" w:hAnsi="Times New Roman" w:cs="Times New Roman"/>
          <w:b/>
          <w:i/>
          <w:sz w:val="24"/>
          <w:szCs w:val="24"/>
        </w:rPr>
      </w:pPr>
    </w:p>
    <w:p w14:paraId="3397DB53" w14:textId="77777777" w:rsidR="005B01A9" w:rsidRDefault="005B01A9" w:rsidP="005B01A9">
      <w:pPr>
        <w:jc w:val="center"/>
        <w:rPr>
          <w:rFonts w:ascii="Times New Roman" w:hAnsi="Times New Roman" w:cs="Times New Roman"/>
          <w:b/>
          <w:i/>
          <w:sz w:val="24"/>
          <w:szCs w:val="24"/>
        </w:rPr>
      </w:pPr>
    </w:p>
    <w:p w14:paraId="63C5E102" w14:textId="77777777" w:rsidR="005B01A9" w:rsidRDefault="005B01A9" w:rsidP="005B01A9">
      <w:pPr>
        <w:jc w:val="center"/>
        <w:rPr>
          <w:rFonts w:ascii="Times New Roman" w:hAnsi="Times New Roman" w:cs="Times New Roman"/>
          <w:b/>
          <w:i/>
          <w:sz w:val="24"/>
          <w:szCs w:val="24"/>
        </w:rPr>
      </w:pPr>
    </w:p>
    <w:p w14:paraId="3955EC1C" w14:textId="77777777" w:rsidR="005B01A9" w:rsidRDefault="005B01A9" w:rsidP="005B01A9">
      <w:pPr>
        <w:jc w:val="center"/>
        <w:rPr>
          <w:rFonts w:ascii="Times New Roman" w:hAnsi="Times New Roman" w:cs="Times New Roman"/>
          <w:b/>
          <w:i/>
          <w:sz w:val="24"/>
          <w:szCs w:val="24"/>
        </w:rPr>
      </w:pPr>
    </w:p>
    <w:p w14:paraId="304FB49B" w14:textId="77777777" w:rsidR="005B01A9" w:rsidRDefault="005B01A9" w:rsidP="005B01A9">
      <w:pPr>
        <w:jc w:val="center"/>
        <w:rPr>
          <w:rFonts w:ascii="Times New Roman" w:hAnsi="Times New Roman" w:cs="Times New Roman"/>
          <w:b/>
          <w:i/>
          <w:sz w:val="24"/>
          <w:szCs w:val="24"/>
        </w:rPr>
      </w:pPr>
    </w:p>
    <w:p w14:paraId="7CD06E41" w14:textId="77777777" w:rsidR="005B01A9" w:rsidRDefault="005B01A9" w:rsidP="005B01A9">
      <w:pPr>
        <w:jc w:val="center"/>
        <w:rPr>
          <w:rFonts w:ascii="Times New Roman" w:hAnsi="Times New Roman" w:cs="Times New Roman"/>
          <w:b/>
          <w:i/>
          <w:sz w:val="24"/>
          <w:szCs w:val="24"/>
        </w:rPr>
      </w:pPr>
    </w:p>
    <w:p w14:paraId="6322AC8C" w14:textId="77777777" w:rsidR="005B01A9" w:rsidRDefault="005B01A9" w:rsidP="005B01A9">
      <w:pPr>
        <w:jc w:val="center"/>
        <w:rPr>
          <w:rFonts w:ascii="Times New Roman" w:hAnsi="Times New Roman" w:cs="Times New Roman"/>
          <w:b/>
          <w:i/>
          <w:sz w:val="24"/>
          <w:szCs w:val="24"/>
        </w:rPr>
      </w:pPr>
    </w:p>
    <w:p w14:paraId="4442574B" w14:textId="77777777" w:rsidR="005B01A9" w:rsidRDefault="005B01A9" w:rsidP="005B01A9">
      <w:pPr>
        <w:jc w:val="center"/>
        <w:rPr>
          <w:rFonts w:ascii="Times New Roman" w:hAnsi="Times New Roman" w:cs="Times New Roman"/>
          <w:b/>
          <w:i/>
          <w:sz w:val="24"/>
          <w:szCs w:val="24"/>
        </w:rPr>
      </w:pPr>
    </w:p>
    <w:p w14:paraId="401BA952" w14:textId="77777777" w:rsidR="005B01A9" w:rsidRDefault="005B01A9" w:rsidP="005B01A9">
      <w:pPr>
        <w:jc w:val="center"/>
        <w:rPr>
          <w:rFonts w:ascii="Times New Roman" w:hAnsi="Times New Roman" w:cs="Times New Roman"/>
          <w:b/>
          <w:i/>
          <w:sz w:val="24"/>
          <w:szCs w:val="24"/>
        </w:rPr>
      </w:pPr>
    </w:p>
    <w:p w14:paraId="003B76CD" w14:textId="77777777" w:rsidR="005B01A9" w:rsidRDefault="005B01A9" w:rsidP="005B01A9">
      <w:pPr>
        <w:jc w:val="center"/>
        <w:rPr>
          <w:rFonts w:ascii="Times New Roman" w:hAnsi="Times New Roman" w:cs="Times New Roman"/>
          <w:b/>
          <w:i/>
          <w:sz w:val="24"/>
          <w:szCs w:val="24"/>
        </w:rPr>
      </w:pPr>
    </w:p>
    <w:p w14:paraId="044938F2" w14:textId="77777777" w:rsidR="005B01A9" w:rsidRDefault="005B01A9" w:rsidP="005B01A9">
      <w:pPr>
        <w:jc w:val="center"/>
        <w:rPr>
          <w:rFonts w:ascii="Times New Roman" w:hAnsi="Times New Roman" w:cs="Times New Roman"/>
          <w:b/>
          <w:i/>
          <w:sz w:val="24"/>
          <w:szCs w:val="24"/>
        </w:rPr>
      </w:pPr>
    </w:p>
    <w:p w14:paraId="081A3E50" w14:textId="77777777" w:rsidR="005B01A9" w:rsidRDefault="005B01A9" w:rsidP="005B01A9">
      <w:pPr>
        <w:jc w:val="center"/>
        <w:rPr>
          <w:rFonts w:ascii="Times New Roman" w:hAnsi="Times New Roman" w:cs="Times New Roman"/>
          <w:b/>
          <w:i/>
          <w:sz w:val="24"/>
          <w:szCs w:val="24"/>
        </w:rPr>
      </w:pPr>
    </w:p>
    <w:p w14:paraId="71D52CDB" w14:textId="77777777" w:rsidR="005B01A9" w:rsidRDefault="005B01A9" w:rsidP="005B01A9">
      <w:pPr>
        <w:jc w:val="center"/>
        <w:rPr>
          <w:rFonts w:ascii="Times New Roman" w:hAnsi="Times New Roman" w:cs="Times New Roman"/>
          <w:b/>
          <w:i/>
          <w:sz w:val="24"/>
          <w:szCs w:val="24"/>
        </w:rPr>
      </w:pPr>
    </w:p>
    <w:p w14:paraId="1A26C483" w14:textId="77777777" w:rsidR="005B01A9" w:rsidRPr="00037F50" w:rsidRDefault="005B01A9" w:rsidP="005B01A9">
      <w:pPr>
        <w:jc w:val="center"/>
        <w:rPr>
          <w:rFonts w:ascii="Times New Roman" w:hAnsi="Times New Roman" w:cs="Times New Roman"/>
          <w:b/>
          <w:i/>
          <w:sz w:val="28"/>
          <w:szCs w:val="28"/>
        </w:rPr>
      </w:pPr>
    </w:p>
    <w:p w14:paraId="5C4D8385" w14:textId="77777777" w:rsidR="005B01A9" w:rsidRPr="00037F50" w:rsidRDefault="005B01A9" w:rsidP="005B01A9">
      <w:pPr>
        <w:pStyle w:val="1e"/>
        <w:jc w:val="center"/>
        <w:rPr>
          <w:b/>
          <w:iCs/>
          <w:sz w:val="28"/>
          <w:szCs w:val="28"/>
          <w:lang w:val="ru-RU"/>
        </w:rPr>
      </w:pPr>
      <w:r w:rsidRPr="00037F50">
        <w:rPr>
          <w:b/>
          <w:bCs/>
          <w:sz w:val="28"/>
          <w:szCs w:val="28"/>
          <w:lang w:val="ru-RU"/>
        </w:rPr>
        <w:t>2024 г.</w:t>
      </w:r>
    </w:p>
    <w:p w14:paraId="24BB6C6B" w14:textId="77777777" w:rsidR="005B01A9" w:rsidRDefault="005B01A9" w:rsidP="005B01A9">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br w:type="page"/>
      </w:r>
    </w:p>
    <w:p w14:paraId="453B1C50" w14:textId="77777777" w:rsidR="005B01A9" w:rsidRDefault="005B01A9" w:rsidP="005B01A9">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w:t>
      </w:r>
    </w:p>
    <w:p w14:paraId="07BA01EE" w14:textId="77777777" w:rsidR="005B01A9" w:rsidRPr="00037F50" w:rsidRDefault="005B01A9" w:rsidP="005B01A9">
      <w:pPr>
        <w:jc w:val="right"/>
        <w:rPr>
          <w:rFonts w:ascii="Times New Roman" w:hAnsi="Times New Roman"/>
          <w:b/>
          <w:sz w:val="28"/>
          <w:szCs w:val="28"/>
        </w:rPr>
      </w:pPr>
      <w:r w:rsidRPr="00037F50">
        <w:rPr>
          <w:rFonts w:ascii="Times New Roman" w:eastAsia="Times New Roman" w:hAnsi="Times New Roman" w:cs="Times New Roman"/>
          <w:b/>
          <w:bCs/>
          <w:kern w:val="32"/>
          <w:sz w:val="28"/>
          <w:szCs w:val="28"/>
        </w:rPr>
        <w:t xml:space="preserve">к ОПОП-П по </w:t>
      </w:r>
      <w:r w:rsidRPr="00037F50">
        <w:rPr>
          <w:rFonts w:ascii="Times New Roman" w:hAnsi="Times New Roman"/>
          <w:b/>
          <w:sz w:val="28"/>
          <w:szCs w:val="28"/>
        </w:rPr>
        <w:t>Сварщик (ручной и частично механизированной сварки (наплавки)</w:t>
      </w:r>
    </w:p>
    <w:p w14:paraId="05E8CB46" w14:textId="77777777" w:rsidR="005B01A9" w:rsidRPr="00037F50" w:rsidRDefault="005B01A9" w:rsidP="005B01A9">
      <w:pPr>
        <w:jc w:val="right"/>
        <w:rPr>
          <w:rFonts w:ascii="Times New Roman" w:hAnsi="Times New Roman"/>
          <w:i/>
          <w:sz w:val="28"/>
          <w:szCs w:val="28"/>
        </w:rPr>
      </w:pPr>
      <w:r w:rsidRPr="00037F50">
        <w:rPr>
          <w:rFonts w:ascii="Times New Roman" w:eastAsia="Times New Roman" w:hAnsi="Times New Roman" w:cs="Times New Roman"/>
          <w:b/>
          <w:bCs/>
          <w:kern w:val="32"/>
          <w:sz w:val="28"/>
          <w:szCs w:val="28"/>
        </w:rPr>
        <w:t>Код</w:t>
      </w:r>
      <w:r w:rsidRPr="00037F50">
        <w:rPr>
          <w:rFonts w:ascii="Times New Roman" w:hAnsi="Times New Roman"/>
          <w:b/>
          <w:sz w:val="28"/>
          <w:szCs w:val="28"/>
        </w:rPr>
        <w:t xml:space="preserve"> 15.01.05</w:t>
      </w:r>
      <w:r w:rsidRPr="00037F50">
        <w:rPr>
          <w:rFonts w:ascii="Times New Roman" w:hAnsi="Times New Roman"/>
          <w:b/>
          <w:sz w:val="28"/>
          <w:szCs w:val="28"/>
        </w:rPr>
        <w:br/>
      </w:r>
    </w:p>
    <w:p w14:paraId="4ECAFEAA" w14:textId="77777777" w:rsidR="005B01A9" w:rsidRPr="00037F50" w:rsidRDefault="005B01A9" w:rsidP="005B01A9">
      <w:pPr>
        <w:jc w:val="right"/>
        <w:rPr>
          <w:rFonts w:ascii="Times New Roman" w:hAnsi="Times New Roman" w:cs="Times New Roman"/>
          <w:b/>
          <w:bCs/>
          <w:color w:val="0070C0"/>
          <w:sz w:val="28"/>
          <w:szCs w:val="28"/>
        </w:rPr>
      </w:pPr>
    </w:p>
    <w:p w14:paraId="5C98AF79" w14:textId="77777777" w:rsidR="005B01A9" w:rsidRPr="00037F50" w:rsidRDefault="005B01A9" w:rsidP="005B01A9">
      <w:pPr>
        <w:jc w:val="right"/>
        <w:rPr>
          <w:rFonts w:ascii="Times New Roman" w:hAnsi="Times New Roman" w:cs="Times New Roman"/>
          <w:b/>
          <w:bCs/>
          <w:color w:val="0070C0"/>
          <w:sz w:val="28"/>
          <w:szCs w:val="28"/>
        </w:rPr>
      </w:pPr>
    </w:p>
    <w:p w14:paraId="6890AE7D" w14:textId="77777777" w:rsidR="005B01A9" w:rsidRPr="00037F50" w:rsidRDefault="005B01A9" w:rsidP="005B01A9">
      <w:pPr>
        <w:jc w:val="right"/>
        <w:rPr>
          <w:rFonts w:ascii="Times New Roman" w:hAnsi="Times New Roman" w:cs="Times New Roman"/>
          <w:b/>
          <w:bCs/>
          <w:color w:val="0070C0"/>
          <w:sz w:val="28"/>
          <w:szCs w:val="28"/>
        </w:rPr>
      </w:pPr>
    </w:p>
    <w:p w14:paraId="1182E314" w14:textId="77777777" w:rsidR="005B01A9" w:rsidRPr="00037F50" w:rsidRDefault="005B01A9" w:rsidP="005B01A9">
      <w:pPr>
        <w:jc w:val="right"/>
        <w:rPr>
          <w:rFonts w:ascii="Times New Roman" w:hAnsi="Times New Roman" w:cs="Times New Roman"/>
          <w:b/>
          <w:bCs/>
          <w:color w:val="0070C0"/>
          <w:sz w:val="28"/>
          <w:szCs w:val="28"/>
        </w:rPr>
      </w:pPr>
    </w:p>
    <w:p w14:paraId="654E3ECB" w14:textId="77777777" w:rsidR="005B01A9" w:rsidRPr="00037F50" w:rsidRDefault="005B01A9" w:rsidP="005B01A9">
      <w:pPr>
        <w:jc w:val="right"/>
        <w:rPr>
          <w:rFonts w:ascii="Times New Roman" w:hAnsi="Times New Roman" w:cs="Times New Roman"/>
          <w:b/>
          <w:bCs/>
          <w:color w:val="0070C0"/>
          <w:sz w:val="28"/>
          <w:szCs w:val="28"/>
        </w:rPr>
      </w:pPr>
    </w:p>
    <w:p w14:paraId="05CBEB5C" w14:textId="77777777" w:rsidR="005B01A9" w:rsidRPr="00037F50" w:rsidRDefault="005B01A9" w:rsidP="005B01A9">
      <w:pPr>
        <w:jc w:val="right"/>
        <w:rPr>
          <w:rFonts w:ascii="Times New Roman" w:hAnsi="Times New Roman" w:cs="Times New Roman"/>
          <w:b/>
          <w:bCs/>
          <w:color w:val="0070C0"/>
          <w:sz w:val="28"/>
          <w:szCs w:val="28"/>
        </w:rPr>
      </w:pPr>
    </w:p>
    <w:p w14:paraId="7B10D454" w14:textId="77777777" w:rsidR="005B01A9" w:rsidRPr="00037F50" w:rsidRDefault="005B01A9" w:rsidP="005B01A9">
      <w:pPr>
        <w:jc w:val="right"/>
        <w:rPr>
          <w:rFonts w:ascii="Times New Roman" w:hAnsi="Times New Roman" w:cs="Times New Roman"/>
          <w:b/>
          <w:bCs/>
          <w:color w:val="0070C0"/>
          <w:sz w:val="28"/>
          <w:szCs w:val="28"/>
        </w:rPr>
      </w:pPr>
    </w:p>
    <w:p w14:paraId="4FAE854A" w14:textId="77777777" w:rsidR="005B01A9" w:rsidRPr="00037F50" w:rsidRDefault="005B01A9" w:rsidP="005B01A9">
      <w:pPr>
        <w:jc w:val="right"/>
        <w:rPr>
          <w:rFonts w:ascii="Times New Roman" w:hAnsi="Times New Roman" w:cs="Times New Roman"/>
          <w:b/>
          <w:bCs/>
          <w:color w:val="0070C0"/>
          <w:sz w:val="28"/>
          <w:szCs w:val="28"/>
        </w:rPr>
      </w:pPr>
    </w:p>
    <w:p w14:paraId="753C3B93" w14:textId="77777777" w:rsidR="005B01A9" w:rsidRPr="00037F50" w:rsidRDefault="005B01A9" w:rsidP="005B01A9">
      <w:pPr>
        <w:jc w:val="right"/>
        <w:rPr>
          <w:rFonts w:ascii="Times New Roman" w:hAnsi="Times New Roman" w:cs="Times New Roman"/>
          <w:b/>
          <w:bCs/>
          <w:color w:val="0070C0"/>
          <w:sz w:val="28"/>
          <w:szCs w:val="28"/>
        </w:rPr>
      </w:pPr>
    </w:p>
    <w:p w14:paraId="22C6727C" w14:textId="77777777" w:rsidR="005B01A9" w:rsidRPr="00037F50" w:rsidRDefault="005B01A9" w:rsidP="005B01A9">
      <w:pPr>
        <w:jc w:val="right"/>
        <w:rPr>
          <w:rFonts w:ascii="Times New Roman" w:hAnsi="Times New Roman" w:cs="Times New Roman"/>
          <w:b/>
          <w:bCs/>
          <w:color w:val="0070C0"/>
          <w:sz w:val="28"/>
          <w:szCs w:val="28"/>
        </w:rPr>
      </w:pPr>
    </w:p>
    <w:p w14:paraId="3222D118" w14:textId="77777777" w:rsidR="005B01A9" w:rsidRPr="00037F50" w:rsidRDefault="005B01A9" w:rsidP="005B01A9">
      <w:pPr>
        <w:jc w:val="right"/>
        <w:rPr>
          <w:rFonts w:ascii="Times New Roman" w:hAnsi="Times New Roman" w:cs="Times New Roman"/>
          <w:b/>
          <w:bCs/>
          <w:color w:val="0070C0"/>
          <w:sz w:val="28"/>
          <w:szCs w:val="28"/>
        </w:rPr>
      </w:pPr>
    </w:p>
    <w:p w14:paraId="7CBC5B95" w14:textId="77777777" w:rsidR="005B01A9" w:rsidRPr="00037F50" w:rsidRDefault="005B01A9" w:rsidP="005B01A9">
      <w:pPr>
        <w:jc w:val="center"/>
        <w:rPr>
          <w:rFonts w:ascii="Times New Roman" w:hAnsi="Times New Roman" w:cs="Times New Roman"/>
          <w:b/>
          <w:bCs/>
          <w:sz w:val="28"/>
          <w:szCs w:val="28"/>
        </w:rPr>
      </w:pPr>
      <w:r w:rsidRPr="00037F50">
        <w:rPr>
          <w:rFonts w:ascii="Times New Roman" w:hAnsi="Times New Roman" w:cs="Times New Roman"/>
          <w:b/>
          <w:bCs/>
          <w:sz w:val="28"/>
          <w:szCs w:val="28"/>
        </w:rPr>
        <w:t>Рабочая программа дисциплины</w:t>
      </w:r>
    </w:p>
    <w:p w14:paraId="61126979" w14:textId="77777777" w:rsidR="005B01A9" w:rsidRPr="00037F50" w:rsidRDefault="005B01A9" w:rsidP="005B01A9">
      <w:pPr>
        <w:pStyle w:val="1"/>
        <w:rPr>
          <w:sz w:val="28"/>
          <w:szCs w:val="28"/>
        </w:rPr>
      </w:pPr>
      <w:r w:rsidRPr="00037F50">
        <w:rPr>
          <w:sz w:val="28"/>
          <w:szCs w:val="28"/>
        </w:rPr>
        <w:t>«СГ.05 Основы финансовой грамотности »</w:t>
      </w:r>
    </w:p>
    <w:p w14:paraId="1A653B06" w14:textId="77777777" w:rsidR="005B01A9" w:rsidRDefault="005B01A9" w:rsidP="005B01A9">
      <w:pPr>
        <w:pStyle w:val="1"/>
      </w:pPr>
    </w:p>
    <w:p w14:paraId="38961685" w14:textId="77777777" w:rsidR="005B01A9" w:rsidRDefault="005B01A9" w:rsidP="005B01A9">
      <w:pPr>
        <w:pStyle w:val="1"/>
      </w:pPr>
    </w:p>
    <w:p w14:paraId="70EAAEC6" w14:textId="77777777" w:rsidR="005B01A9" w:rsidRDefault="005B01A9" w:rsidP="005B01A9">
      <w:pPr>
        <w:pStyle w:val="1"/>
      </w:pPr>
    </w:p>
    <w:p w14:paraId="763FE68D" w14:textId="77777777" w:rsidR="005B01A9" w:rsidRDefault="005B01A9" w:rsidP="005B01A9">
      <w:pPr>
        <w:pStyle w:val="1"/>
      </w:pPr>
    </w:p>
    <w:p w14:paraId="0C7C9C8C" w14:textId="77777777" w:rsidR="005B01A9" w:rsidRDefault="005B01A9" w:rsidP="005B01A9">
      <w:pPr>
        <w:pStyle w:val="1"/>
      </w:pPr>
    </w:p>
    <w:p w14:paraId="238E5AF0" w14:textId="77777777" w:rsidR="005B01A9" w:rsidRDefault="005B01A9" w:rsidP="005B01A9">
      <w:pPr>
        <w:pStyle w:val="1"/>
      </w:pPr>
    </w:p>
    <w:p w14:paraId="274365E2" w14:textId="77777777" w:rsidR="005B01A9" w:rsidRDefault="005B01A9" w:rsidP="005B01A9">
      <w:pPr>
        <w:pStyle w:val="1"/>
      </w:pPr>
    </w:p>
    <w:p w14:paraId="5FA84785" w14:textId="77777777" w:rsidR="005B01A9" w:rsidRDefault="005B01A9" w:rsidP="005B01A9">
      <w:pPr>
        <w:pStyle w:val="1"/>
      </w:pPr>
    </w:p>
    <w:p w14:paraId="55CCB0E7" w14:textId="77777777" w:rsidR="005B01A9" w:rsidRDefault="005B01A9" w:rsidP="005B01A9">
      <w:pPr>
        <w:pStyle w:val="1"/>
      </w:pPr>
    </w:p>
    <w:p w14:paraId="28AB63DD" w14:textId="77777777" w:rsidR="005B01A9" w:rsidRDefault="005B01A9" w:rsidP="005B01A9">
      <w:pPr>
        <w:pStyle w:val="1"/>
      </w:pPr>
    </w:p>
    <w:p w14:paraId="5222D5DF" w14:textId="77777777" w:rsidR="005B01A9" w:rsidRDefault="005B01A9" w:rsidP="005B01A9">
      <w:pPr>
        <w:pStyle w:val="1"/>
      </w:pPr>
    </w:p>
    <w:p w14:paraId="1D73BBE2" w14:textId="77777777" w:rsidR="005B01A9" w:rsidRDefault="005B01A9" w:rsidP="005B01A9">
      <w:pPr>
        <w:pStyle w:val="1"/>
      </w:pPr>
    </w:p>
    <w:p w14:paraId="7BFB87D8" w14:textId="77777777" w:rsidR="005B01A9" w:rsidRDefault="005B01A9" w:rsidP="005B01A9">
      <w:pPr>
        <w:pStyle w:val="1"/>
      </w:pPr>
    </w:p>
    <w:p w14:paraId="7B9752E4" w14:textId="77777777" w:rsidR="005B01A9" w:rsidRPr="00A0276D" w:rsidRDefault="005B01A9" w:rsidP="005B01A9">
      <w:pPr>
        <w:pStyle w:val="1e"/>
        <w:jc w:val="center"/>
        <w:rPr>
          <w:b/>
          <w:bCs/>
          <w:lang w:val="ru-RU"/>
        </w:rPr>
      </w:pPr>
    </w:p>
    <w:p w14:paraId="7753E48B" w14:textId="77777777" w:rsidR="005B01A9" w:rsidRDefault="005B01A9" w:rsidP="005B01A9">
      <w:pPr>
        <w:rPr>
          <w:rFonts w:ascii="Times New Roman Полужирный" w:eastAsia="Segoe UI" w:hAnsi="Times New Roman Полужирный" w:cs="Times New Roman"/>
          <w:b/>
          <w:bCs/>
          <w:caps/>
          <w:kern w:val="32"/>
          <w:sz w:val="24"/>
          <w:szCs w:val="24"/>
        </w:rPr>
      </w:pPr>
      <w:bookmarkStart w:id="49" w:name="_Toc149904144"/>
      <w:bookmarkStart w:id="50" w:name="_Toc150695622"/>
      <w:bookmarkStart w:id="51" w:name="_Toc150695787"/>
      <w:r>
        <w:br w:type="page"/>
      </w:r>
    </w:p>
    <w:p w14:paraId="6873A21A" w14:textId="77777777" w:rsidR="005B01A9" w:rsidRDefault="005B01A9" w:rsidP="005B01A9">
      <w:pPr>
        <w:pStyle w:val="1f0"/>
        <w:rPr>
          <w:rFonts w:ascii="Times New Roman" w:hAnsi="Times New Roman"/>
          <w:sz w:val="28"/>
          <w:szCs w:val="28"/>
        </w:rPr>
      </w:pPr>
      <w:r w:rsidRPr="00037F50">
        <w:rPr>
          <w:rFonts w:ascii="Times New Roman" w:hAnsi="Times New Roman"/>
          <w:sz w:val="28"/>
          <w:szCs w:val="28"/>
        </w:rPr>
        <w:lastRenderedPageBreak/>
        <w:t>СОДЕРЖАНИЕ ПРОГРАММЫ</w:t>
      </w:r>
    </w:p>
    <w:p w14:paraId="371EB828" w14:textId="77777777" w:rsidR="005B01A9" w:rsidRPr="00037F50" w:rsidRDefault="005B01A9" w:rsidP="005B01A9">
      <w:pPr>
        <w:pStyle w:val="1f0"/>
        <w:rPr>
          <w:rFonts w:ascii="Times New Roman" w:hAnsi="Times New Roman"/>
          <w:sz w:val="28"/>
          <w:szCs w:val="28"/>
        </w:rPr>
      </w:pPr>
    </w:p>
    <w:p w14:paraId="308BA1E9" w14:textId="77777777" w:rsidR="005B01A9" w:rsidRPr="00037F50" w:rsidRDefault="005B01A9" w:rsidP="005B01A9">
      <w:pPr>
        <w:pStyle w:val="14"/>
        <w:rPr>
          <w:rFonts w:asciiTheme="minorHAnsi" w:eastAsiaTheme="minorEastAsia" w:hAnsiTheme="minorHAnsi" w:cstheme="minorBidi"/>
          <w:b w:val="0"/>
          <w:bCs w:val="0"/>
          <w:sz w:val="28"/>
          <w:szCs w:val="28"/>
          <w:lang w:eastAsia="ru-RU"/>
        </w:rPr>
      </w:pPr>
      <w:r w:rsidRPr="00037F50">
        <w:rPr>
          <w:b w:val="0"/>
          <w:bCs w:val="0"/>
          <w:sz w:val="28"/>
          <w:szCs w:val="28"/>
          <w:u w:val="single"/>
        </w:rPr>
        <w:fldChar w:fldCharType="begin"/>
      </w:r>
      <w:r w:rsidRPr="00A82B0E">
        <w:rPr>
          <w:b w:val="0"/>
          <w:bCs w:val="0"/>
          <w:sz w:val="28"/>
          <w:szCs w:val="28"/>
          <w:u w:val="single"/>
        </w:rPr>
        <w:instrText xml:space="preserve"> TOC \h \z \t "Раздел 1;1;Раздел 1.1;2" </w:instrText>
      </w:r>
      <w:r w:rsidRPr="00037F50">
        <w:rPr>
          <w:b w:val="0"/>
          <w:bCs w:val="0"/>
          <w:sz w:val="28"/>
          <w:szCs w:val="28"/>
          <w:u w:val="single"/>
        </w:rPr>
        <w:fldChar w:fldCharType="separate"/>
      </w:r>
      <w:hyperlink w:anchor="_Toc156825287" w:history="1">
        <w:r w:rsidRPr="00A82B0E">
          <w:rPr>
            <w:rStyle w:val="af0"/>
            <w:sz w:val="28"/>
            <w:szCs w:val="28"/>
          </w:rPr>
          <w:t>СОДЕРЖАНИЕ</w:t>
        </w:r>
        <w:r w:rsidRPr="00037F50">
          <w:rPr>
            <w:rStyle w:val="af0"/>
            <w:sz w:val="28"/>
            <w:szCs w:val="28"/>
          </w:rPr>
          <w:t xml:space="preserve"> ПРОГРАММЫ</w:t>
        </w:r>
        <w:r w:rsidRPr="00037F50">
          <w:rPr>
            <w:webHidden/>
            <w:sz w:val="28"/>
            <w:szCs w:val="28"/>
          </w:rPr>
          <w:tab/>
        </w:r>
        <w:r w:rsidRPr="00037F50">
          <w:rPr>
            <w:webHidden/>
            <w:sz w:val="28"/>
            <w:szCs w:val="28"/>
          </w:rPr>
          <w:fldChar w:fldCharType="begin"/>
        </w:r>
        <w:r w:rsidRPr="00037F50">
          <w:rPr>
            <w:webHidden/>
            <w:sz w:val="28"/>
            <w:szCs w:val="28"/>
          </w:rPr>
          <w:instrText xml:space="preserve"> PAGEREF _Toc156825287 \h </w:instrText>
        </w:r>
        <w:r w:rsidRPr="00037F50">
          <w:rPr>
            <w:webHidden/>
            <w:sz w:val="28"/>
            <w:szCs w:val="28"/>
          </w:rPr>
        </w:r>
        <w:r w:rsidRPr="00037F50">
          <w:rPr>
            <w:webHidden/>
            <w:sz w:val="28"/>
            <w:szCs w:val="28"/>
          </w:rPr>
          <w:fldChar w:fldCharType="separate"/>
        </w:r>
        <w:r w:rsidRPr="00037F50">
          <w:rPr>
            <w:webHidden/>
            <w:sz w:val="28"/>
            <w:szCs w:val="28"/>
          </w:rPr>
          <w:t>3</w:t>
        </w:r>
        <w:r w:rsidRPr="00037F50">
          <w:rPr>
            <w:webHidden/>
            <w:sz w:val="28"/>
            <w:szCs w:val="28"/>
          </w:rPr>
          <w:fldChar w:fldCharType="end"/>
        </w:r>
      </w:hyperlink>
    </w:p>
    <w:p w14:paraId="77CF3724" w14:textId="77777777" w:rsidR="005B01A9" w:rsidRPr="00037F50" w:rsidRDefault="00FD2213" w:rsidP="005B01A9">
      <w:pPr>
        <w:pStyle w:val="14"/>
        <w:rPr>
          <w:rFonts w:asciiTheme="minorHAnsi" w:eastAsiaTheme="minorEastAsia" w:hAnsiTheme="minorHAnsi" w:cstheme="minorBidi"/>
          <w:b w:val="0"/>
          <w:bCs w:val="0"/>
          <w:sz w:val="28"/>
          <w:szCs w:val="28"/>
          <w:lang w:eastAsia="ru-RU"/>
        </w:rPr>
      </w:pPr>
      <w:hyperlink w:anchor="_Toc156825288" w:history="1">
        <w:r w:rsidR="005B01A9" w:rsidRPr="00037F50">
          <w:rPr>
            <w:rStyle w:val="af0"/>
            <w:sz w:val="28"/>
            <w:szCs w:val="28"/>
          </w:rPr>
          <w:t>1. Общая характеристика</w:t>
        </w:r>
        <w:r w:rsidR="005B01A9" w:rsidRPr="00037F50">
          <w:rPr>
            <w:webHidden/>
            <w:sz w:val="28"/>
            <w:szCs w:val="28"/>
          </w:rPr>
          <w:tab/>
        </w:r>
        <w:r w:rsidR="005B01A9" w:rsidRPr="00037F50">
          <w:rPr>
            <w:webHidden/>
            <w:sz w:val="28"/>
            <w:szCs w:val="28"/>
          </w:rPr>
          <w:fldChar w:fldCharType="begin"/>
        </w:r>
        <w:r w:rsidR="005B01A9" w:rsidRPr="00037F50">
          <w:rPr>
            <w:webHidden/>
            <w:sz w:val="28"/>
            <w:szCs w:val="28"/>
          </w:rPr>
          <w:instrText xml:space="preserve"> PAGEREF _Toc156825288 \h </w:instrText>
        </w:r>
        <w:r w:rsidR="005B01A9" w:rsidRPr="00037F50">
          <w:rPr>
            <w:webHidden/>
            <w:sz w:val="28"/>
            <w:szCs w:val="28"/>
          </w:rPr>
        </w:r>
        <w:r w:rsidR="005B01A9" w:rsidRPr="00037F50">
          <w:rPr>
            <w:webHidden/>
            <w:sz w:val="28"/>
            <w:szCs w:val="28"/>
          </w:rPr>
          <w:fldChar w:fldCharType="separate"/>
        </w:r>
        <w:r w:rsidR="005B01A9" w:rsidRPr="00037F50">
          <w:rPr>
            <w:webHidden/>
            <w:sz w:val="28"/>
            <w:szCs w:val="28"/>
          </w:rPr>
          <w:t>4</w:t>
        </w:r>
        <w:r w:rsidR="005B01A9" w:rsidRPr="00037F50">
          <w:rPr>
            <w:webHidden/>
            <w:sz w:val="28"/>
            <w:szCs w:val="28"/>
          </w:rPr>
          <w:fldChar w:fldCharType="end"/>
        </w:r>
      </w:hyperlink>
    </w:p>
    <w:p w14:paraId="63835590" w14:textId="77777777" w:rsidR="005B01A9" w:rsidRPr="00037F50" w:rsidRDefault="00FD2213" w:rsidP="005B01A9">
      <w:pPr>
        <w:pStyle w:val="21"/>
        <w:rPr>
          <w:rFonts w:asciiTheme="minorHAnsi" w:eastAsiaTheme="minorEastAsia" w:hAnsiTheme="minorHAnsi" w:cstheme="minorBidi"/>
          <w:i w:val="0"/>
          <w:iCs w:val="0"/>
          <w:sz w:val="28"/>
          <w:szCs w:val="28"/>
        </w:rPr>
      </w:pPr>
      <w:hyperlink w:anchor="_Toc156825289" w:history="1">
        <w:r w:rsidR="005B01A9" w:rsidRPr="00037F50">
          <w:rPr>
            <w:rStyle w:val="af0"/>
            <w:i w:val="0"/>
            <w:iCs w:val="0"/>
            <w:sz w:val="28"/>
            <w:szCs w:val="28"/>
          </w:rPr>
          <w:t>1.1. Цель и место дисциплины в структуре образовательной программы</w:t>
        </w:r>
        <w:r w:rsidR="005B01A9" w:rsidRPr="00037F50">
          <w:rPr>
            <w:i w:val="0"/>
            <w:iCs w:val="0"/>
            <w:webHidden/>
            <w:sz w:val="28"/>
            <w:szCs w:val="28"/>
          </w:rPr>
          <w:tab/>
        </w:r>
        <w:r w:rsidR="005B01A9" w:rsidRPr="00037F50">
          <w:rPr>
            <w:i w:val="0"/>
            <w:iCs w:val="0"/>
            <w:webHidden/>
            <w:sz w:val="28"/>
            <w:szCs w:val="28"/>
          </w:rPr>
          <w:fldChar w:fldCharType="begin"/>
        </w:r>
        <w:r w:rsidR="005B01A9" w:rsidRPr="00037F50">
          <w:rPr>
            <w:i w:val="0"/>
            <w:iCs w:val="0"/>
            <w:webHidden/>
            <w:sz w:val="28"/>
            <w:szCs w:val="28"/>
          </w:rPr>
          <w:instrText xml:space="preserve"> PAGEREF _Toc156825289 \h </w:instrText>
        </w:r>
        <w:r w:rsidR="005B01A9" w:rsidRPr="00037F50">
          <w:rPr>
            <w:i w:val="0"/>
            <w:iCs w:val="0"/>
            <w:webHidden/>
            <w:sz w:val="28"/>
            <w:szCs w:val="28"/>
          </w:rPr>
        </w:r>
        <w:r w:rsidR="005B01A9" w:rsidRPr="00037F50">
          <w:rPr>
            <w:i w:val="0"/>
            <w:iCs w:val="0"/>
            <w:webHidden/>
            <w:sz w:val="28"/>
            <w:szCs w:val="28"/>
          </w:rPr>
          <w:fldChar w:fldCharType="separate"/>
        </w:r>
        <w:r w:rsidR="005B01A9" w:rsidRPr="00037F50">
          <w:rPr>
            <w:i w:val="0"/>
            <w:iCs w:val="0"/>
            <w:webHidden/>
            <w:sz w:val="28"/>
            <w:szCs w:val="28"/>
          </w:rPr>
          <w:t>4</w:t>
        </w:r>
        <w:r w:rsidR="005B01A9" w:rsidRPr="00037F50">
          <w:rPr>
            <w:i w:val="0"/>
            <w:iCs w:val="0"/>
            <w:webHidden/>
            <w:sz w:val="28"/>
            <w:szCs w:val="28"/>
          </w:rPr>
          <w:fldChar w:fldCharType="end"/>
        </w:r>
      </w:hyperlink>
    </w:p>
    <w:p w14:paraId="40766E52" w14:textId="77777777" w:rsidR="005B01A9" w:rsidRPr="00037F50" w:rsidRDefault="00FD2213" w:rsidP="005B01A9">
      <w:pPr>
        <w:pStyle w:val="21"/>
        <w:rPr>
          <w:rFonts w:asciiTheme="minorHAnsi" w:eastAsiaTheme="minorEastAsia" w:hAnsiTheme="minorHAnsi" w:cstheme="minorBidi"/>
          <w:i w:val="0"/>
          <w:iCs w:val="0"/>
          <w:sz w:val="28"/>
          <w:szCs w:val="28"/>
        </w:rPr>
      </w:pPr>
      <w:hyperlink w:anchor="_Toc156825290" w:history="1">
        <w:r w:rsidR="005B01A9" w:rsidRPr="00037F50">
          <w:rPr>
            <w:rStyle w:val="af0"/>
            <w:i w:val="0"/>
            <w:iCs w:val="0"/>
            <w:sz w:val="28"/>
            <w:szCs w:val="28"/>
          </w:rPr>
          <w:t>1.2. Планируемые результаты освоения дисциплины</w:t>
        </w:r>
        <w:r w:rsidR="005B01A9" w:rsidRPr="00037F50">
          <w:rPr>
            <w:i w:val="0"/>
            <w:iCs w:val="0"/>
            <w:webHidden/>
            <w:sz w:val="28"/>
            <w:szCs w:val="28"/>
          </w:rPr>
          <w:tab/>
        </w:r>
        <w:r w:rsidR="005B01A9" w:rsidRPr="00037F50">
          <w:rPr>
            <w:i w:val="0"/>
            <w:iCs w:val="0"/>
            <w:webHidden/>
            <w:sz w:val="28"/>
            <w:szCs w:val="28"/>
          </w:rPr>
          <w:fldChar w:fldCharType="begin"/>
        </w:r>
        <w:r w:rsidR="005B01A9" w:rsidRPr="00037F50">
          <w:rPr>
            <w:i w:val="0"/>
            <w:iCs w:val="0"/>
            <w:webHidden/>
            <w:sz w:val="28"/>
            <w:szCs w:val="28"/>
          </w:rPr>
          <w:instrText xml:space="preserve"> PAGEREF _Toc156825290 \h </w:instrText>
        </w:r>
        <w:r w:rsidR="005B01A9" w:rsidRPr="00037F50">
          <w:rPr>
            <w:i w:val="0"/>
            <w:iCs w:val="0"/>
            <w:webHidden/>
            <w:sz w:val="28"/>
            <w:szCs w:val="28"/>
          </w:rPr>
        </w:r>
        <w:r w:rsidR="005B01A9" w:rsidRPr="00037F50">
          <w:rPr>
            <w:i w:val="0"/>
            <w:iCs w:val="0"/>
            <w:webHidden/>
            <w:sz w:val="28"/>
            <w:szCs w:val="28"/>
          </w:rPr>
          <w:fldChar w:fldCharType="separate"/>
        </w:r>
        <w:r w:rsidR="005B01A9" w:rsidRPr="00037F50">
          <w:rPr>
            <w:i w:val="0"/>
            <w:iCs w:val="0"/>
            <w:webHidden/>
            <w:sz w:val="28"/>
            <w:szCs w:val="28"/>
          </w:rPr>
          <w:t>4</w:t>
        </w:r>
        <w:r w:rsidR="005B01A9" w:rsidRPr="00037F50">
          <w:rPr>
            <w:i w:val="0"/>
            <w:iCs w:val="0"/>
            <w:webHidden/>
            <w:sz w:val="28"/>
            <w:szCs w:val="28"/>
          </w:rPr>
          <w:fldChar w:fldCharType="end"/>
        </w:r>
      </w:hyperlink>
    </w:p>
    <w:p w14:paraId="1A73270B" w14:textId="77777777" w:rsidR="005B01A9" w:rsidRPr="00A82B0E" w:rsidRDefault="00FD2213" w:rsidP="005B01A9">
      <w:pPr>
        <w:pStyle w:val="1e"/>
        <w:rPr>
          <w:rFonts w:eastAsia="Segoe UI"/>
          <w:b/>
          <w:sz w:val="28"/>
          <w:szCs w:val="28"/>
          <w:lang w:val="ru-RU"/>
        </w:rPr>
      </w:pPr>
      <w:hyperlink w:anchor="_Toc156825291" w:history="1">
        <w:r w:rsidR="005B01A9" w:rsidRPr="00A82B0E">
          <w:rPr>
            <w:rStyle w:val="af0"/>
            <w:b/>
            <w:sz w:val="28"/>
            <w:szCs w:val="28"/>
          </w:rPr>
          <w:t xml:space="preserve">2. Структура и содержание </w:t>
        </w:r>
        <w:r w:rsidR="005B01A9" w:rsidRPr="00A82B0E">
          <w:rPr>
            <w:b/>
            <w:sz w:val="28"/>
            <w:szCs w:val="28"/>
          </w:rPr>
          <w:t xml:space="preserve">СГ.05 </w:t>
        </w:r>
        <w:r w:rsidR="005B01A9" w:rsidRPr="00A82B0E">
          <w:rPr>
            <w:rFonts w:eastAsia="Segoe UI"/>
            <w:b/>
            <w:sz w:val="28"/>
            <w:szCs w:val="28"/>
            <w:lang w:val="ru-RU"/>
          </w:rPr>
          <w:t>«</w:t>
        </w:r>
        <w:r w:rsidR="005B01A9" w:rsidRPr="00A82B0E">
          <w:rPr>
            <w:b/>
            <w:sz w:val="28"/>
            <w:szCs w:val="28"/>
          </w:rPr>
          <w:t>Основы финансовой грамотности</w:t>
        </w:r>
        <w:r w:rsidR="005B01A9" w:rsidRPr="00A82B0E">
          <w:rPr>
            <w:rFonts w:eastAsia="Segoe UI"/>
            <w:b/>
            <w:sz w:val="28"/>
            <w:szCs w:val="28"/>
            <w:lang w:val="ru-RU"/>
          </w:rPr>
          <w:t xml:space="preserve"> »</w:t>
        </w:r>
        <w:r w:rsidR="005B01A9">
          <w:rPr>
            <w:rFonts w:eastAsia="Segoe UI"/>
            <w:b/>
            <w:sz w:val="28"/>
            <w:szCs w:val="28"/>
            <w:lang w:val="ru-RU"/>
          </w:rPr>
          <w:t>......</w:t>
        </w:r>
        <w:r w:rsidR="005B01A9" w:rsidRPr="00A82B0E">
          <w:rPr>
            <w:b/>
            <w:webHidden/>
            <w:sz w:val="28"/>
            <w:szCs w:val="28"/>
          </w:rPr>
          <w:t xml:space="preserve"> 6</w:t>
        </w:r>
      </w:hyperlink>
    </w:p>
    <w:p w14:paraId="4EAD9003" w14:textId="77777777" w:rsidR="005B01A9" w:rsidRPr="00037F50" w:rsidRDefault="00FD2213" w:rsidP="005B01A9">
      <w:pPr>
        <w:pStyle w:val="21"/>
        <w:rPr>
          <w:rFonts w:asciiTheme="minorHAnsi" w:eastAsiaTheme="minorEastAsia" w:hAnsiTheme="minorHAnsi" w:cstheme="minorBidi"/>
          <w:i w:val="0"/>
          <w:iCs w:val="0"/>
          <w:sz w:val="28"/>
          <w:szCs w:val="28"/>
        </w:rPr>
      </w:pPr>
      <w:hyperlink w:anchor="_Toc156825292" w:history="1">
        <w:r w:rsidR="005B01A9" w:rsidRPr="00037F50">
          <w:rPr>
            <w:rStyle w:val="af0"/>
            <w:i w:val="0"/>
            <w:iCs w:val="0"/>
            <w:sz w:val="28"/>
            <w:szCs w:val="28"/>
          </w:rPr>
          <w:t>2.1. Трудоемкость освоения дисциплины</w:t>
        </w:r>
        <w:r w:rsidR="005B01A9" w:rsidRPr="00037F50">
          <w:rPr>
            <w:i w:val="0"/>
            <w:iCs w:val="0"/>
            <w:webHidden/>
            <w:sz w:val="28"/>
            <w:szCs w:val="28"/>
          </w:rPr>
          <w:tab/>
        </w:r>
        <w:r w:rsidR="005B01A9" w:rsidRPr="00A82B0E">
          <w:rPr>
            <w:i w:val="0"/>
            <w:iCs w:val="0"/>
            <w:webHidden/>
            <w:sz w:val="28"/>
            <w:szCs w:val="28"/>
          </w:rPr>
          <w:t>6</w:t>
        </w:r>
      </w:hyperlink>
    </w:p>
    <w:p w14:paraId="737A93B6" w14:textId="77777777" w:rsidR="005B01A9" w:rsidRPr="00037F50" w:rsidRDefault="00FD2213" w:rsidP="005B01A9">
      <w:pPr>
        <w:pStyle w:val="21"/>
        <w:rPr>
          <w:rFonts w:asciiTheme="minorHAnsi" w:eastAsiaTheme="minorEastAsia" w:hAnsiTheme="minorHAnsi" w:cstheme="minorBidi"/>
          <w:i w:val="0"/>
          <w:iCs w:val="0"/>
          <w:sz w:val="28"/>
          <w:szCs w:val="28"/>
        </w:rPr>
      </w:pPr>
      <w:hyperlink w:anchor="_Toc156825293" w:history="1">
        <w:r w:rsidR="005B01A9" w:rsidRPr="00037F50">
          <w:rPr>
            <w:rStyle w:val="af0"/>
            <w:i w:val="0"/>
            <w:iCs w:val="0"/>
            <w:sz w:val="28"/>
            <w:szCs w:val="28"/>
          </w:rPr>
          <w:t>2.2. Содержание дисциплины</w:t>
        </w:r>
        <w:r w:rsidR="005B01A9" w:rsidRPr="00037F50">
          <w:rPr>
            <w:i w:val="0"/>
            <w:iCs w:val="0"/>
            <w:webHidden/>
            <w:sz w:val="28"/>
            <w:szCs w:val="28"/>
          </w:rPr>
          <w:tab/>
        </w:r>
        <w:r w:rsidR="005B01A9">
          <w:rPr>
            <w:sz w:val="28"/>
            <w:szCs w:val="28"/>
          </w:rPr>
          <w:t>8</w:t>
        </w:r>
      </w:hyperlink>
    </w:p>
    <w:p w14:paraId="4081980A" w14:textId="77777777" w:rsidR="005B01A9" w:rsidRPr="002C14D0" w:rsidRDefault="00FD2213" w:rsidP="005B01A9">
      <w:pPr>
        <w:pStyle w:val="1e"/>
        <w:rPr>
          <w:rFonts w:eastAsia="Segoe UI"/>
          <w:b/>
          <w:sz w:val="28"/>
          <w:szCs w:val="28"/>
          <w:lang w:val="ru-RU"/>
        </w:rPr>
      </w:pPr>
      <w:hyperlink w:anchor="_Toc156825296" w:history="1">
        <w:r w:rsidR="005B01A9" w:rsidRPr="002C14D0">
          <w:rPr>
            <w:rStyle w:val="af0"/>
            <w:b/>
            <w:sz w:val="28"/>
            <w:szCs w:val="28"/>
          </w:rPr>
          <w:t xml:space="preserve">3. Условия реализации </w:t>
        </w:r>
        <w:r w:rsidR="005B01A9" w:rsidRPr="002C14D0">
          <w:rPr>
            <w:b/>
            <w:sz w:val="28"/>
            <w:szCs w:val="28"/>
          </w:rPr>
          <w:t xml:space="preserve">СГ.05 </w:t>
        </w:r>
        <w:r w:rsidR="005B01A9" w:rsidRPr="002C14D0">
          <w:rPr>
            <w:rFonts w:eastAsia="Segoe UI"/>
            <w:b/>
            <w:sz w:val="28"/>
            <w:szCs w:val="28"/>
            <w:lang w:val="ru-RU"/>
          </w:rPr>
          <w:t>«</w:t>
        </w:r>
        <w:r w:rsidR="005B01A9" w:rsidRPr="002C14D0">
          <w:rPr>
            <w:b/>
            <w:sz w:val="28"/>
            <w:szCs w:val="28"/>
          </w:rPr>
          <w:t>Основы финансовой грамотности</w:t>
        </w:r>
        <w:r w:rsidR="005B01A9" w:rsidRPr="002C14D0">
          <w:rPr>
            <w:rFonts w:eastAsia="Segoe UI"/>
            <w:b/>
            <w:sz w:val="28"/>
            <w:szCs w:val="28"/>
            <w:lang w:val="ru-RU"/>
          </w:rPr>
          <w:t xml:space="preserve"> »</w:t>
        </w:r>
        <w:r w:rsidR="005B01A9">
          <w:rPr>
            <w:rFonts w:eastAsia="Segoe UI"/>
            <w:b/>
            <w:sz w:val="28"/>
            <w:szCs w:val="28"/>
            <w:lang w:val="ru-RU"/>
          </w:rPr>
          <w:t>……….</w:t>
        </w:r>
        <w:r w:rsidR="005B01A9" w:rsidRPr="002C14D0">
          <w:rPr>
            <w:b/>
            <w:sz w:val="28"/>
            <w:szCs w:val="28"/>
          </w:rPr>
          <w:t>13</w:t>
        </w:r>
      </w:hyperlink>
    </w:p>
    <w:p w14:paraId="46B29944" w14:textId="77777777" w:rsidR="005B01A9" w:rsidRPr="00037F50" w:rsidRDefault="00FD2213" w:rsidP="005B01A9">
      <w:pPr>
        <w:pStyle w:val="21"/>
        <w:rPr>
          <w:rFonts w:asciiTheme="minorHAnsi" w:eastAsiaTheme="minorEastAsia" w:hAnsiTheme="minorHAnsi" w:cstheme="minorBidi"/>
          <w:i w:val="0"/>
          <w:iCs w:val="0"/>
          <w:sz w:val="28"/>
          <w:szCs w:val="28"/>
        </w:rPr>
      </w:pPr>
      <w:hyperlink w:anchor="_Toc156825297" w:history="1">
        <w:r w:rsidR="005B01A9" w:rsidRPr="00037F50">
          <w:rPr>
            <w:rStyle w:val="af0"/>
            <w:i w:val="0"/>
            <w:iCs w:val="0"/>
            <w:sz w:val="28"/>
            <w:szCs w:val="28"/>
          </w:rPr>
          <w:t>3.1. Материально-техническое обеспечение</w:t>
        </w:r>
        <w:r w:rsidR="005B01A9" w:rsidRPr="00037F50">
          <w:rPr>
            <w:i w:val="0"/>
            <w:iCs w:val="0"/>
            <w:webHidden/>
            <w:sz w:val="28"/>
            <w:szCs w:val="28"/>
          </w:rPr>
          <w:tab/>
        </w:r>
        <w:r w:rsidR="005B01A9" w:rsidRPr="00037F50">
          <w:rPr>
            <w:i w:val="0"/>
            <w:iCs w:val="0"/>
            <w:webHidden/>
            <w:sz w:val="28"/>
            <w:szCs w:val="28"/>
          </w:rPr>
          <w:fldChar w:fldCharType="begin"/>
        </w:r>
        <w:r w:rsidR="005B01A9" w:rsidRPr="00037F50">
          <w:rPr>
            <w:i w:val="0"/>
            <w:iCs w:val="0"/>
            <w:webHidden/>
            <w:sz w:val="28"/>
            <w:szCs w:val="28"/>
          </w:rPr>
          <w:instrText xml:space="preserve"> PAGEREF _Toc156825297 \h </w:instrText>
        </w:r>
        <w:r w:rsidR="005B01A9" w:rsidRPr="00037F50">
          <w:rPr>
            <w:i w:val="0"/>
            <w:iCs w:val="0"/>
            <w:webHidden/>
            <w:sz w:val="28"/>
            <w:szCs w:val="28"/>
          </w:rPr>
        </w:r>
        <w:r w:rsidR="005B01A9" w:rsidRPr="00037F50">
          <w:rPr>
            <w:i w:val="0"/>
            <w:iCs w:val="0"/>
            <w:webHidden/>
            <w:sz w:val="28"/>
            <w:szCs w:val="28"/>
          </w:rPr>
          <w:fldChar w:fldCharType="separate"/>
        </w:r>
        <w:r w:rsidR="005B01A9" w:rsidRPr="00037F50">
          <w:rPr>
            <w:i w:val="0"/>
            <w:iCs w:val="0"/>
            <w:webHidden/>
            <w:sz w:val="28"/>
            <w:szCs w:val="28"/>
          </w:rPr>
          <w:t>7</w:t>
        </w:r>
        <w:r w:rsidR="005B01A9" w:rsidRPr="00037F50">
          <w:rPr>
            <w:i w:val="0"/>
            <w:iCs w:val="0"/>
            <w:webHidden/>
            <w:sz w:val="28"/>
            <w:szCs w:val="28"/>
          </w:rPr>
          <w:fldChar w:fldCharType="end"/>
        </w:r>
      </w:hyperlink>
    </w:p>
    <w:p w14:paraId="4CAE932E" w14:textId="77777777" w:rsidR="005B01A9" w:rsidRPr="00037F50" w:rsidRDefault="00FD2213" w:rsidP="005B01A9">
      <w:pPr>
        <w:pStyle w:val="21"/>
        <w:rPr>
          <w:rFonts w:asciiTheme="minorHAnsi" w:eastAsiaTheme="minorEastAsia" w:hAnsiTheme="minorHAnsi" w:cstheme="minorBidi"/>
          <w:i w:val="0"/>
          <w:iCs w:val="0"/>
          <w:sz w:val="28"/>
          <w:szCs w:val="28"/>
        </w:rPr>
      </w:pPr>
      <w:hyperlink w:anchor="_Toc156825298" w:history="1">
        <w:r w:rsidR="005B01A9" w:rsidRPr="00037F50">
          <w:rPr>
            <w:rStyle w:val="af0"/>
            <w:i w:val="0"/>
            <w:iCs w:val="0"/>
            <w:sz w:val="28"/>
            <w:szCs w:val="28"/>
          </w:rPr>
          <w:t>3.2. Учебно-методическое обеспечение</w:t>
        </w:r>
        <w:r w:rsidR="005B01A9" w:rsidRPr="00037F50">
          <w:rPr>
            <w:i w:val="0"/>
            <w:iCs w:val="0"/>
            <w:webHidden/>
            <w:sz w:val="28"/>
            <w:szCs w:val="28"/>
          </w:rPr>
          <w:tab/>
        </w:r>
        <w:r w:rsidR="005B01A9" w:rsidRPr="00037F50">
          <w:rPr>
            <w:i w:val="0"/>
            <w:iCs w:val="0"/>
            <w:webHidden/>
            <w:sz w:val="28"/>
            <w:szCs w:val="28"/>
          </w:rPr>
          <w:fldChar w:fldCharType="begin"/>
        </w:r>
        <w:r w:rsidR="005B01A9" w:rsidRPr="00037F50">
          <w:rPr>
            <w:i w:val="0"/>
            <w:iCs w:val="0"/>
            <w:webHidden/>
            <w:sz w:val="28"/>
            <w:szCs w:val="28"/>
          </w:rPr>
          <w:instrText xml:space="preserve"> PAGEREF _Toc156825298 \h </w:instrText>
        </w:r>
        <w:r w:rsidR="005B01A9" w:rsidRPr="00037F50">
          <w:rPr>
            <w:i w:val="0"/>
            <w:iCs w:val="0"/>
            <w:webHidden/>
            <w:sz w:val="28"/>
            <w:szCs w:val="28"/>
          </w:rPr>
        </w:r>
        <w:r w:rsidR="005B01A9" w:rsidRPr="00037F50">
          <w:rPr>
            <w:i w:val="0"/>
            <w:iCs w:val="0"/>
            <w:webHidden/>
            <w:sz w:val="28"/>
            <w:szCs w:val="28"/>
          </w:rPr>
          <w:fldChar w:fldCharType="separate"/>
        </w:r>
        <w:r w:rsidR="005B01A9" w:rsidRPr="00037F50">
          <w:rPr>
            <w:i w:val="0"/>
            <w:iCs w:val="0"/>
            <w:webHidden/>
            <w:sz w:val="28"/>
            <w:szCs w:val="28"/>
          </w:rPr>
          <w:t>7</w:t>
        </w:r>
        <w:r w:rsidR="005B01A9" w:rsidRPr="00037F50">
          <w:rPr>
            <w:i w:val="0"/>
            <w:iCs w:val="0"/>
            <w:webHidden/>
            <w:sz w:val="28"/>
            <w:szCs w:val="28"/>
          </w:rPr>
          <w:fldChar w:fldCharType="end"/>
        </w:r>
      </w:hyperlink>
    </w:p>
    <w:p w14:paraId="60511E81" w14:textId="77777777" w:rsidR="005B01A9" w:rsidRPr="002C14D0" w:rsidRDefault="00FD2213" w:rsidP="005B01A9">
      <w:pPr>
        <w:pStyle w:val="1e"/>
        <w:rPr>
          <w:rFonts w:eastAsia="Segoe UI"/>
          <w:b/>
          <w:sz w:val="28"/>
          <w:szCs w:val="28"/>
          <w:lang w:val="ru-RU"/>
        </w:rPr>
      </w:pPr>
      <w:hyperlink w:anchor="_Toc156825299" w:history="1">
        <w:r w:rsidR="005B01A9" w:rsidRPr="002C14D0">
          <w:rPr>
            <w:rStyle w:val="af0"/>
            <w:b/>
            <w:sz w:val="28"/>
            <w:szCs w:val="28"/>
          </w:rPr>
          <w:t xml:space="preserve">4. Контроль и оценка результатов  освоения </w:t>
        </w:r>
        <w:r w:rsidR="005B01A9" w:rsidRPr="002C14D0">
          <w:rPr>
            <w:b/>
            <w:sz w:val="28"/>
            <w:szCs w:val="28"/>
          </w:rPr>
          <w:t xml:space="preserve">СГ.05 </w:t>
        </w:r>
        <w:r w:rsidR="005B01A9" w:rsidRPr="002C14D0">
          <w:rPr>
            <w:rFonts w:eastAsia="Segoe UI"/>
            <w:b/>
            <w:sz w:val="28"/>
            <w:szCs w:val="28"/>
            <w:lang w:val="ru-RU"/>
          </w:rPr>
          <w:t>«</w:t>
        </w:r>
        <w:r w:rsidR="005B01A9" w:rsidRPr="002C14D0">
          <w:rPr>
            <w:b/>
            <w:sz w:val="28"/>
            <w:szCs w:val="28"/>
          </w:rPr>
          <w:t>Основы финансовой грамотности</w:t>
        </w:r>
        <w:r w:rsidR="005B01A9" w:rsidRPr="002C14D0">
          <w:rPr>
            <w:rFonts w:eastAsia="Segoe UI"/>
            <w:b/>
            <w:sz w:val="28"/>
            <w:szCs w:val="28"/>
            <w:lang w:val="ru-RU"/>
          </w:rPr>
          <w:t xml:space="preserve"> »</w:t>
        </w:r>
        <w:r w:rsidR="005B01A9">
          <w:rPr>
            <w:rFonts w:eastAsia="Segoe UI"/>
            <w:b/>
            <w:sz w:val="28"/>
            <w:szCs w:val="28"/>
            <w:lang w:val="ru-RU"/>
          </w:rPr>
          <w:t>……………………………………………………………………..</w:t>
        </w:r>
        <w:r w:rsidR="005B01A9">
          <w:rPr>
            <w:sz w:val="28"/>
            <w:szCs w:val="28"/>
          </w:rPr>
          <w:t>16</w:t>
        </w:r>
      </w:hyperlink>
    </w:p>
    <w:p w14:paraId="230C300E" w14:textId="77777777" w:rsidR="005B01A9" w:rsidRPr="00C34FE7" w:rsidRDefault="005B01A9" w:rsidP="005B01A9">
      <w:pPr>
        <w:pStyle w:val="1f0"/>
        <w:jc w:val="left"/>
        <w:rPr>
          <w:rFonts w:ascii="Times New Roman" w:hAnsi="Times New Roman"/>
          <w:b w:val="0"/>
          <w:bCs w:val="0"/>
        </w:rPr>
      </w:pPr>
      <w:r w:rsidRPr="00037F50">
        <w:rPr>
          <w:rFonts w:ascii="Times New Roman" w:hAnsi="Times New Roman"/>
          <w:b w:val="0"/>
          <w:bCs w:val="0"/>
          <w:sz w:val="28"/>
          <w:szCs w:val="28"/>
        </w:rPr>
        <w:fldChar w:fldCharType="end"/>
      </w:r>
    </w:p>
    <w:p w14:paraId="259C3FDC" w14:textId="77777777" w:rsidR="005B01A9" w:rsidRPr="00DF068E" w:rsidRDefault="005B01A9" w:rsidP="005B01A9">
      <w:pPr>
        <w:pStyle w:val="1f0"/>
        <w:jc w:val="left"/>
        <w:rPr>
          <w:rFonts w:ascii="Times New Roman" w:hAnsi="Times New Roman"/>
        </w:rPr>
        <w:sectPr w:rsidR="005B01A9" w:rsidRPr="00DF068E" w:rsidSect="00502F97">
          <w:headerReference w:type="even" r:id="rId38"/>
          <w:headerReference w:type="default" r:id="rId39"/>
          <w:pgSz w:w="11906" w:h="16838"/>
          <w:pgMar w:top="1134" w:right="567" w:bottom="1134" w:left="1701" w:header="709" w:footer="709" w:gutter="0"/>
          <w:cols w:space="708"/>
          <w:docGrid w:linePitch="360"/>
        </w:sectPr>
      </w:pPr>
    </w:p>
    <w:p w14:paraId="764AAC4A" w14:textId="77777777" w:rsidR="005B01A9" w:rsidRPr="00037F50" w:rsidRDefault="005B01A9" w:rsidP="005B01A9">
      <w:pPr>
        <w:pStyle w:val="1f0"/>
        <w:numPr>
          <w:ilvl w:val="0"/>
          <w:numId w:val="36"/>
        </w:numPr>
        <w:rPr>
          <w:rStyle w:val="afb"/>
          <w:i w:val="0"/>
          <w:iCs/>
          <w:sz w:val="28"/>
          <w:szCs w:val="28"/>
        </w:rPr>
      </w:pPr>
      <w:r w:rsidRPr="00037F50">
        <w:rPr>
          <w:rStyle w:val="afb"/>
          <w:i w:val="0"/>
          <w:iCs/>
          <w:sz w:val="28"/>
          <w:szCs w:val="28"/>
        </w:rPr>
        <w:lastRenderedPageBreak/>
        <w:t>Общая характеристика</w:t>
      </w:r>
      <w:bookmarkEnd w:id="49"/>
      <w:bookmarkEnd w:id="50"/>
      <w:bookmarkEnd w:id="51"/>
      <w:r w:rsidRPr="00037F50">
        <w:rPr>
          <w:rStyle w:val="afb"/>
          <w:i w:val="0"/>
          <w:iCs/>
          <w:sz w:val="28"/>
          <w:szCs w:val="28"/>
        </w:rPr>
        <w:t>РАБОЧЕЙ ПРОГРАММЫ УЧЕБНОЙ ДИСЦИПЛИНЫ</w:t>
      </w:r>
    </w:p>
    <w:p w14:paraId="29C09D21" w14:textId="77777777" w:rsidR="005B01A9" w:rsidRPr="00037F50" w:rsidRDefault="005B01A9" w:rsidP="005B01A9">
      <w:pPr>
        <w:pStyle w:val="1e"/>
        <w:ind w:left="720"/>
        <w:jc w:val="center"/>
        <w:rPr>
          <w:rFonts w:eastAsia="Segoe UI"/>
          <w:sz w:val="28"/>
          <w:szCs w:val="28"/>
          <w:lang w:val="ru-RU"/>
        </w:rPr>
      </w:pPr>
      <w:r w:rsidRPr="00037F50">
        <w:rPr>
          <w:sz w:val="28"/>
          <w:szCs w:val="28"/>
        </w:rPr>
        <w:t xml:space="preserve">СГ.05 </w:t>
      </w:r>
      <w:r w:rsidRPr="00037F50">
        <w:rPr>
          <w:rFonts w:eastAsia="Segoe UI"/>
          <w:sz w:val="28"/>
          <w:szCs w:val="28"/>
          <w:lang w:val="ru-RU"/>
        </w:rPr>
        <w:t>«</w:t>
      </w:r>
      <w:r w:rsidRPr="00037F50">
        <w:rPr>
          <w:sz w:val="28"/>
          <w:szCs w:val="28"/>
        </w:rPr>
        <w:t>Основы финансовой грамотности</w:t>
      </w:r>
      <w:r w:rsidRPr="00037F50">
        <w:rPr>
          <w:rFonts w:eastAsia="Segoe UI"/>
          <w:sz w:val="28"/>
          <w:szCs w:val="28"/>
          <w:lang w:val="ru-RU"/>
        </w:rPr>
        <w:t xml:space="preserve"> »</w:t>
      </w:r>
    </w:p>
    <w:p w14:paraId="5D58B368" w14:textId="77777777" w:rsidR="005B01A9" w:rsidRPr="00037F50" w:rsidRDefault="005B01A9" w:rsidP="005B01A9">
      <w:pPr>
        <w:pStyle w:val="1e"/>
        <w:ind w:left="720"/>
        <w:jc w:val="center"/>
        <w:rPr>
          <w:rFonts w:eastAsia="Segoe UI"/>
          <w:sz w:val="28"/>
          <w:szCs w:val="28"/>
          <w:vertAlign w:val="superscript"/>
          <w:lang w:val="ru-RU"/>
        </w:rPr>
      </w:pPr>
      <w:r w:rsidRPr="00037F50">
        <w:rPr>
          <w:rFonts w:eastAsia="Segoe UI"/>
          <w:sz w:val="28"/>
          <w:szCs w:val="28"/>
          <w:vertAlign w:val="superscript"/>
          <w:lang w:val="ru-RU"/>
        </w:rPr>
        <w:t>(наименование дисциплины)</w:t>
      </w:r>
    </w:p>
    <w:p w14:paraId="2EE7945E" w14:textId="77777777" w:rsidR="005B01A9" w:rsidRPr="00037F50" w:rsidRDefault="005B01A9" w:rsidP="005B01A9">
      <w:pPr>
        <w:pStyle w:val="115"/>
        <w:rPr>
          <w:rFonts w:ascii="Times New Roman" w:hAnsi="Times New Roman"/>
          <w:sz w:val="28"/>
          <w:szCs w:val="28"/>
        </w:rPr>
      </w:pPr>
      <w:r w:rsidRPr="00037F50">
        <w:rPr>
          <w:rFonts w:ascii="Times New Roman" w:hAnsi="Times New Roman"/>
          <w:sz w:val="28"/>
          <w:szCs w:val="28"/>
        </w:rPr>
        <w:t>1.1. Цель и место дисциплины в структуре образовательной программы</w:t>
      </w:r>
    </w:p>
    <w:p w14:paraId="0533B018" w14:textId="77777777" w:rsidR="005B01A9" w:rsidRPr="00037F50" w:rsidRDefault="005B01A9" w:rsidP="005B01A9">
      <w:pPr>
        <w:ind w:firstLine="708"/>
        <w:rPr>
          <w:rFonts w:ascii="Times New Roman" w:hAnsi="Times New Roman" w:cs="Times New Roman"/>
          <w:color w:val="231F20"/>
          <w:sz w:val="28"/>
          <w:szCs w:val="28"/>
        </w:rPr>
      </w:pPr>
      <w:r w:rsidRPr="00037F50">
        <w:rPr>
          <w:rFonts w:ascii="Times New Roman" w:eastAsia="Times New Roman" w:hAnsi="Times New Roman" w:cs="Times New Roman"/>
          <w:sz w:val="28"/>
          <w:szCs w:val="28"/>
          <w:lang w:eastAsia="ru-RU"/>
        </w:rPr>
        <w:t xml:space="preserve">Цель дисциплины </w:t>
      </w:r>
      <w:r w:rsidRPr="00037F50">
        <w:rPr>
          <w:rFonts w:ascii="Times New Roman" w:hAnsi="Times New Roman" w:cs="Times New Roman"/>
          <w:sz w:val="28"/>
          <w:szCs w:val="28"/>
        </w:rPr>
        <w:t>«Основы финансовой грамотности»</w:t>
      </w:r>
      <w:r w:rsidRPr="00037F50">
        <w:rPr>
          <w:rFonts w:ascii="Times New Roman" w:hAnsi="Times New Roman" w:cs="Times New Roman"/>
          <w:b/>
          <w:color w:val="231F20"/>
          <w:sz w:val="28"/>
          <w:szCs w:val="28"/>
        </w:rPr>
        <w:t>:</w:t>
      </w:r>
      <w:r w:rsidRPr="00037F50">
        <w:rPr>
          <w:rFonts w:ascii="Times New Roman" w:hAnsi="Times New Roman" w:cs="Times New Roman"/>
          <w:color w:val="231F20"/>
          <w:sz w:val="28"/>
          <w:szCs w:val="28"/>
        </w:rPr>
        <w:t xml:space="preserve"> формирование у студентов необходимых знаний, умений и навыков для принятия рациональных финансовых решений в сфере управления личными финансами.</w:t>
      </w:r>
    </w:p>
    <w:p w14:paraId="2AF7494F" w14:textId="77777777" w:rsidR="005B01A9" w:rsidRDefault="005B01A9" w:rsidP="005B01A9">
      <w:pPr>
        <w:suppressAutoHyphens/>
        <w:spacing w:line="276" w:lineRule="auto"/>
        <w:ind w:firstLine="709"/>
        <w:jc w:val="both"/>
        <w:rPr>
          <w:rFonts w:ascii="Times New Roman" w:hAnsi="Times New Roman"/>
          <w:sz w:val="28"/>
          <w:szCs w:val="28"/>
        </w:rPr>
      </w:pPr>
      <w:r w:rsidRPr="00037F50">
        <w:rPr>
          <w:rFonts w:ascii="Times New Roman" w:hAnsi="Times New Roman" w:cs="Times New Roman"/>
          <w:sz w:val="28"/>
          <w:szCs w:val="28"/>
        </w:rPr>
        <w:t>Дисциплина «Основы финансовой грамотности»</w:t>
      </w:r>
      <w:r w:rsidRPr="00037F50">
        <w:rPr>
          <w:rFonts w:ascii="Times New Roman" w:eastAsia="Times New Roman" w:hAnsi="Times New Roman" w:cs="Times New Roman"/>
          <w:sz w:val="28"/>
          <w:szCs w:val="28"/>
          <w:lang w:eastAsia="ru-RU"/>
        </w:rPr>
        <w:t xml:space="preserve"> </w:t>
      </w:r>
      <w:r w:rsidRPr="00037F50">
        <w:rPr>
          <w:rFonts w:ascii="Times New Roman" w:hAnsi="Times New Roman" w:cs="Times New Roman"/>
          <w:sz w:val="28"/>
          <w:szCs w:val="28"/>
        </w:rPr>
        <w:t>включена в обязательную часть социально-гуманитарного цикла</w:t>
      </w:r>
      <w:r w:rsidRPr="00037F50">
        <w:rPr>
          <w:rFonts w:ascii="Times New Roman" w:hAnsi="Times New Roman" w:cs="Times New Roman"/>
          <w:b/>
          <w:sz w:val="28"/>
          <w:szCs w:val="28"/>
        </w:rPr>
        <w:t xml:space="preserve"> </w:t>
      </w:r>
      <w:r w:rsidRPr="00037F50">
        <w:rPr>
          <w:rFonts w:ascii="Times New Roman" w:hAnsi="Times New Roman" w:cs="Times New Roman"/>
          <w:sz w:val="28"/>
          <w:szCs w:val="28"/>
        </w:rPr>
        <w:t>образовательной программы</w:t>
      </w:r>
      <w:r w:rsidRPr="00037F5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 профессии 15.01.05</w:t>
      </w:r>
      <w:r w:rsidRPr="00037F50">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Сварщик </w:t>
      </w:r>
      <w:r w:rsidRPr="00F741BA">
        <w:rPr>
          <w:rFonts w:ascii="Times New Roman" w:hAnsi="Times New Roman"/>
          <w:b/>
          <w:sz w:val="24"/>
        </w:rPr>
        <w:t>(</w:t>
      </w:r>
      <w:r w:rsidRPr="00F9238F">
        <w:rPr>
          <w:rFonts w:ascii="Times New Roman" w:hAnsi="Times New Roman"/>
          <w:sz w:val="28"/>
          <w:szCs w:val="28"/>
        </w:rPr>
        <w:t>ручной и частично механизированной сварки (наплавки)</w:t>
      </w:r>
      <w:r>
        <w:rPr>
          <w:rFonts w:ascii="Times New Roman" w:hAnsi="Times New Roman"/>
          <w:sz w:val="28"/>
          <w:szCs w:val="28"/>
        </w:rPr>
        <w:t>.</w:t>
      </w:r>
    </w:p>
    <w:p w14:paraId="6BC42534" w14:textId="77777777" w:rsidR="005B01A9" w:rsidRPr="00F9238F" w:rsidRDefault="005B01A9" w:rsidP="005B01A9">
      <w:pPr>
        <w:suppressAutoHyphens/>
        <w:spacing w:line="276" w:lineRule="auto"/>
        <w:ind w:firstLine="709"/>
        <w:jc w:val="both"/>
        <w:rPr>
          <w:rFonts w:ascii="Times New Roman" w:hAnsi="Times New Roman" w:cs="Times New Roman"/>
          <w:color w:val="0070C0"/>
          <w:sz w:val="28"/>
          <w:szCs w:val="28"/>
        </w:rPr>
      </w:pPr>
    </w:p>
    <w:p w14:paraId="5ED41CFF" w14:textId="77777777" w:rsidR="005B01A9" w:rsidRPr="00037F50" w:rsidRDefault="005B01A9" w:rsidP="005B01A9">
      <w:pPr>
        <w:pStyle w:val="115"/>
        <w:rPr>
          <w:rFonts w:ascii="Times New Roman" w:hAnsi="Times New Roman"/>
          <w:sz w:val="28"/>
          <w:szCs w:val="28"/>
        </w:rPr>
      </w:pPr>
      <w:r w:rsidRPr="00037F50">
        <w:rPr>
          <w:rFonts w:ascii="Times New Roman" w:hAnsi="Times New Roman"/>
          <w:sz w:val="28"/>
          <w:szCs w:val="28"/>
        </w:rPr>
        <w:t>1.2. Планируемые результаты освоения дисциплины</w:t>
      </w:r>
    </w:p>
    <w:p w14:paraId="0A694C10" w14:textId="77777777" w:rsidR="005B01A9" w:rsidRPr="00037F50" w:rsidRDefault="005B01A9" w:rsidP="005B01A9">
      <w:pPr>
        <w:spacing w:after="120"/>
        <w:ind w:firstLine="709"/>
        <w:rPr>
          <w:rFonts w:ascii="Times New Roman" w:hAnsi="Times New Roman" w:cs="Times New Roman"/>
          <w:bCs/>
          <w:sz w:val="28"/>
          <w:szCs w:val="28"/>
        </w:rPr>
      </w:pPr>
      <w:r w:rsidRPr="00037F50">
        <w:rPr>
          <w:rFonts w:ascii="Times New Roman" w:hAnsi="Times New Roman" w:cs="Times New Roman"/>
          <w:bCs/>
          <w:sz w:val="28"/>
          <w:szCs w:val="28"/>
        </w:rPr>
        <w:t>В результате освоения дисциплины обучающийся должен</w:t>
      </w:r>
      <w:r w:rsidRPr="00037F50">
        <w:rPr>
          <w:rFonts w:ascii="Times New Roman" w:hAnsi="Times New Roman" w:cs="Times New Roman"/>
          <w:bCs/>
          <w:sz w:val="28"/>
          <w:szCs w:val="28"/>
          <w:vertAlign w:val="superscript"/>
        </w:rPr>
        <w:footnoteReference w:id="5"/>
      </w:r>
      <w:r w:rsidRPr="00037F50">
        <w:rPr>
          <w:rFonts w:ascii="Times New Roman" w:hAnsi="Times New Roman" w:cs="Times New Roman"/>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514"/>
        <w:gridCol w:w="3565"/>
      </w:tblGrid>
      <w:tr w:rsidR="005B01A9" w:rsidRPr="00900FFA" w14:paraId="3134E67E" w14:textId="77777777" w:rsidTr="008A34E1">
        <w:tc>
          <w:tcPr>
            <w:tcW w:w="2549" w:type="dxa"/>
            <w:tcBorders>
              <w:top w:val="single" w:sz="4" w:space="0" w:color="auto"/>
              <w:left w:val="single" w:sz="4" w:space="0" w:color="auto"/>
              <w:right w:val="single" w:sz="4" w:space="0" w:color="auto"/>
            </w:tcBorders>
          </w:tcPr>
          <w:p w14:paraId="0497CB19" w14:textId="77777777" w:rsidR="005B01A9" w:rsidRPr="00900FFA" w:rsidRDefault="005B01A9" w:rsidP="008A34E1">
            <w:pPr>
              <w:rPr>
                <w:rStyle w:val="afb"/>
                <w:b/>
                <w:i w:val="0"/>
                <w:sz w:val="24"/>
                <w:szCs w:val="24"/>
              </w:rPr>
            </w:pPr>
            <w:bookmarkStart w:id="52" w:name="_Hlk158201861"/>
            <w:r w:rsidRPr="00900FFA">
              <w:rPr>
                <w:rStyle w:val="afb"/>
                <w:b/>
                <w:i w:val="0"/>
                <w:sz w:val="24"/>
                <w:szCs w:val="24"/>
              </w:rPr>
              <w:t xml:space="preserve">Код ОК, </w:t>
            </w:r>
          </w:p>
          <w:p w14:paraId="4E5723EC" w14:textId="77777777" w:rsidR="005B01A9" w:rsidRPr="00900FFA" w:rsidRDefault="005B01A9" w:rsidP="008A34E1">
            <w:pPr>
              <w:rPr>
                <w:rStyle w:val="afb"/>
                <w:b/>
                <w:sz w:val="24"/>
                <w:szCs w:val="24"/>
              </w:rPr>
            </w:pPr>
          </w:p>
        </w:tc>
        <w:tc>
          <w:tcPr>
            <w:tcW w:w="3637" w:type="dxa"/>
            <w:tcBorders>
              <w:top w:val="single" w:sz="4" w:space="0" w:color="auto"/>
              <w:left w:val="single" w:sz="4" w:space="0" w:color="auto"/>
              <w:right w:val="single" w:sz="4" w:space="0" w:color="auto"/>
            </w:tcBorders>
          </w:tcPr>
          <w:p w14:paraId="0009E42A" w14:textId="77777777" w:rsidR="005B01A9" w:rsidRPr="00900FFA" w:rsidRDefault="005B01A9" w:rsidP="008A34E1">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3668" w:type="dxa"/>
            <w:tcBorders>
              <w:top w:val="single" w:sz="4" w:space="0" w:color="auto"/>
              <w:left w:val="single" w:sz="4" w:space="0" w:color="auto"/>
              <w:bottom w:val="single" w:sz="4" w:space="0" w:color="auto"/>
              <w:right w:val="single" w:sz="4" w:space="0" w:color="auto"/>
            </w:tcBorders>
            <w:shd w:val="clear" w:color="auto" w:fill="auto"/>
          </w:tcPr>
          <w:p w14:paraId="1682C10E" w14:textId="77777777" w:rsidR="005B01A9" w:rsidRPr="00900FFA" w:rsidRDefault="005B01A9" w:rsidP="008A34E1">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5B01A9" w:rsidRPr="00900FFA" w14:paraId="60DDE925" w14:textId="77777777" w:rsidTr="008A34E1">
        <w:tc>
          <w:tcPr>
            <w:tcW w:w="2549" w:type="dxa"/>
            <w:tcBorders>
              <w:top w:val="single" w:sz="4" w:space="0" w:color="auto"/>
              <w:left w:val="single" w:sz="4" w:space="0" w:color="auto"/>
              <w:right w:val="single" w:sz="4" w:space="0" w:color="auto"/>
            </w:tcBorders>
          </w:tcPr>
          <w:p w14:paraId="557B3DF1" w14:textId="77777777" w:rsidR="005B01A9" w:rsidRPr="00547885" w:rsidRDefault="005B01A9" w:rsidP="008A34E1">
            <w:pPr>
              <w:rPr>
                <w:rFonts w:ascii="Times New Roman" w:hAnsi="Times New Roman" w:cs="Times New Roman"/>
                <w:bCs/>
                <w:sz w:val="24"/>
                <w:szCs w:val="24"/>
              </w:rPr>
            </w:pPr>
            <w:r w:rsidRPr="00547885">
              <w:rPr>
                <w:rFonts w:ascii="Times New Roman" w:hAnsi="Times New Roman" w:cs="Times New Roman"/>
                <w:bCs/>
                <w:sz w:val="24"/>
                <w:szCs w:val="24"/>
              </w:rPr>
              <w:t>ОК.01</w:t>
            </w:r>
            <w:r w:rsidRPr="00547885">
              <w:rPr>
                <w:rFonts w:ascii="Times New Roman" w:hAnsi="Times New Roman"/>
                <w:sz w:val="24"/>
                <w:szCs w:val="24"/>
              </w:rPr>
              <w:t xml:space="preserve"> Выбирать способы решения задач профессиональной деятельности применительно к различным контекстам</w:t>
            </w:r>
          </w:p>
        </w:tc>
        <w:tc>
          <w:tcPr>
            <w:tcW w:w="3637" w:type="dxa"/>
            <w:tcBorders>
              <w:top w:val="single" w:sz="4" w:space="0" w:color="auto"/>
              <w:left w:val="single" w:sz="4" w:space="0" w:color="auto"/>
              <w:right w:val="single" w:sz="4" w:space="0" w:color="auto"/>
            </w:tcBorders>
            <w:hideMark/>
          </w:tcPr>
          <w:p w14:paraId="740429D4" w14:textId="77777777" w:rsidR="005B01A9" w:rsidRPr="00547885" w:rsidRDefault="005B01A9" w:rsidP="008A34E1">
            <w:pPr>
              <w:rPr>
                <w:rFonts w:ascii="Times New Roman" w:hAnsi="Times New Roman"/>
                <w:sz w:val="24"/>
                <w:szCs w:val="24"/>
              </w:rPr>
            </w:pPr>
            <w:r w:rsidRPr="00547885">
              <w:rPr>
                <w:rFonts w:ascii="Times New Roman" w:hAnsi="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5EC59DB4" w14:textId="77777777" w:rsidR="005B01A9" w:rsidRPr="00547885" w:rsidRDefault="005B01A9" w:rsidP="008A34E1">
            <w:pPr>
              <w:rPr>
                <w:rFonts w:ascii="Times New Roman" w:hAnsi="Times New Roman"/>
                <w:sz w:val="24"/>
                <w:szCs w:val="24"/>
              </w:rPr>
            </w:pPr>
            <w:r w:rsidRPr="00547885">
              <w:rPr>
                <w:rFonts w:ascii="Times New Roman" w:hAnsi="Times New Roman"/>
                <w:sz w:val="24"/>
                <w:szCs w:val="24"/>
              </w:rPr>
              <w:t>- определять этапы решения задачи, составлять план действия, реализовывать составленный план, определять необходимые ресурсы</w:t>
            </w:r>
          </w:p>
          <w:p w14:paraId="5E3FED9D" w14:textId="77777777" w:rsidR="005B01A9" w:rsidRPr="00547885" w:rsidRDefault="005B01A9" w:rsidP="008A34E1">
            <w:pPr>
              <w:rPr>
                <w:rFonts w:ascii="Times New Roman" w:hAnsi="Times New Roman"/>
                <w:sz w:val="24"/>
                <w:szCs w:val="24"/>
              </w:rPr>
            </w:pPr>
            <w:r w:rsidRPr="00547885">
              <w:rPr>
                <w:rFonts w:ascii="Times New Roman" w:hAnsi="Times New Roman"/>
                <w:sz w:val="24"/>
                <w:szCs w:val="24"/>
              </w:rPr>
              <w:t>- выявлять и эффективно искать информацию, необходимую для решения задачи и/или проблемы</w:t>
            </w:r>
          </w:p>
          <w:p w14:paraId="558B771A" w14:textId="77777777" w:rsidR="005B01A9" w:rsidRPr="00547885" w:rsidRDefault="005B01A9" w:rsidP="008A34E1">
            <w:pPr>
              <w:rPr>
                <w:rFonts w:ascii="Times New Roman" w:hAnsi="Times New Roman"/>
                <w:sz w:val="24"/>
                <w:szCs w:val="24"/>
              </w:rPr>
            </w:pPr>
            <w:r w:rsidRPr="00547885">
              <w:rPr>
                <w:rFonts w:ascii="Times New Roman" w:hAnsi="Times New Roman"/>
                <w:sz w:val="24"/>
                <w:szCs w:val="24"/>
              </w:rPr>
              <w:t>- владеть актуальными методами работы в профессиональной и смежных сферах</w:t>
            </w:r>
          </w:p>
        </w:tc>
        <w:tc>
          <w:tcPr>
            <w:tcW w:w="3668" w:type="dxa"/>
            <w:tcBorders>
              <w:top w:val="single" w:sz="4" w:space="0" w:color="auto"/>
              <w:left w:val="single" w:sz="4" w:space="0" w:color="auto"/>
              <w:bottom w:val="single" w:sz="4" w:space="0" w:color="auto"/>
              <w:right w:val="single" w:sz="4" w:space="0" w:color="auto"/>
            </w:tcBorders>
            <w:shd w:val="clear" w:color="auto" w:fill="auto"/>
          </w:tcPr>
          <w:p w14:paraId="6264FCD5" w14:textId="77777777" w:rsidR="005B01A9" w:rsidRPr="00547885" w:rsidRDefault="005B01A9" w:rsidP="008A34E1">
            <w:pPr>
              <w:rPr>
                <w:rFonts w:ascii="Times New Roman" w:hAnsi="Times New Roman"/>
                <w:sz w:val="24"/>
                <w:szCs w:val="24"/>
              </w:rPr>
            </w:pPr>
            <w:r w:rsidRPr="00547885">
              <w:rPr>
                <w:rFonts w:ascii="Times New Roman" w:hAnsi="Times New Roman" w:cs="Times New Roman"/>
                <w:bCs/>
                <w:i/>
                <w:sz w:val="24"/>
                <w:szCs w:val="24"/>
              </w:rPr>
              <w:t>-</w:t>
            </w:r>
            <w:r w:rsidRPr="00547885">
              <w:rPr>
                <w:rFonts w:ascii="Times New Roman" w:hAnsi="Times New Roman"/>
                <w:sz w:val="24"/>
                <w:szCs w:val="24"/>
              </w:rPr>
              <w:t xml:space="preserve"> актуальный профессиональный и социальный контекст, в котором приходится работать и жить</w:t>
            </w:r>
          </w:p>
          <w:p w14:paraId="57444FCB" w14:textId="77777777" w:rsidR="005B01A9" w:rsidRPr="00547885" w:rsidRDefault="005B01A9" w:rsidP="008A34E1">
            <w:pPr>
              <w:rPr>
                <w:rFonts w:ascii="Times New Roman" w:hAnsi="Times New Roman"/>
                <w:sz w:val="24"/>
                <w:szCs w:val="24"/>
              </w:rPr>
            </w:pPr>
            <w:r w:rsidRPr="00547885">
              <w:rPr>
                <w:rFonts w:ascii="Times New Roman" w:hAnsi="Times New Roman"/>
                <w:sz w:val="24"/>
                <w:szCs w:val="24"/>
              </w:rPr>
              <w:t>- структура плана для решения задач, алгоритмы выполнения работ в профессиональной и смежных областях</w:t>
            </w:r>
          </w:p>
          <w:p w14:paraId="72B60578" w14:textId="77777777" w:rsidR="005B01A9" w:rsidRPr="00547885" w:rsidRDefault="005B01A9" w:rsidP="008A34E1">
            <w:pPr>
              <w:rPr>
                <w:rFonts w:ascii="Times New Roman" w:hAnsi="Times New Roman"/>
                <w:sz w:val="24"/>
                <w:szCs w:val="24"/>
              </w:rPr>
            </w:pPr>
            <w:r w:rsidRPr="00547885">
              <w:rPr>
                <w:rFonts w:ascii="Times New Roman" w:hAnsi="Times New Roman"/>
                <w:sz w:val="24"/>
                <w:szCs w:val="24"/>
              </w:rPr>
              <w:t>- основные источники информации и ресурсы для решения задач и/или проблем в профессиональном и/или социальном контексте</w:t>
            </w:r>
          </w:p>
          <w:p w14:paraId="4BFCCDEB" w14:textId="77777777" w:rsidR="005B01A9" w:rsidRPr="00547885" w:rsidRDefault="005B01A9" w:rsidP="008A34E1">
            <w:pPr>
              <w:rPr>
                <w:rFonts w:ascii="Times New Roman" w:hAnsi="Times New Roman"/>
                <w:sz w:val="24"/>
                <w:szCs w:val="24"/>
              </w:rPr>
            </w:pPr>
            <w:r w:rsidRPr="00547885">
              <w:rPr>
                <w:rFonts w:ascii="Times New Roman" w:hAnsi="Times New Roman"/>
                <w:sz w:val="24"/>
                <w:szCs w:val="24"/>
              </w:rPr>
              <w:t>- порядок оценки результатов решения задач профессиональной деятельности</w:t>
            </w:r>
          </w:p>
          <w:p w14:paraId="3C749DFE" w14:textId="77777777" w:rsidR="005B01A9" w:rsidRPr="00547885" w:rsidRDefault="005B01A9" w:rsidP="008A34E1">
            <w:pPr>
              <w:rPr>
                <w:rFonts w:ascii="Times New Roman" w:hAnsi="Times New Roman" w:cs="Times New Roman"/>
                <w:bCs/>
                <w:i/>
                <w:sz w:val="24"/>
                <w:szCs w:val="24"/>
              </w:rPr>
            </w:pPr>
          </w:p>
        </w:tc>
      </w:tr>
      <w:tr w:rsidR="005B01A9" w:rsidRPr="00900FFA" w14:paraId="24AD8162" w14:textId="77777777" w:rsidTr="008A34E1">
        <w:trPr>
          <w:trHeight w:val="380"/>
        </w:trPr>
        <w:tc>
          <w:tcPr>
            <w:tcW w:w="2549" w:type="dxa"/>
            <w:tcBorders>
              <w:left w:val="single" w:sz="4" w:space="0" w:color="auto"/>
              <w:bottom w:val="single" w:sz="4" w:space="0" w:color="auto"/>
              <w:right w:val="single" w:sz="4" w:space="0" w:color="auto"/>
            </w:tcBorders>
          </w:tcPr>
          <w:p w14:paraId="3C462268" w14:textId="77777777" w:rsidR="005B01A9" w:rsidRPr="00CB7F9A" w:rsidRDefault="005B01A9" w:rsidP="008A34E1">
            <w:pPr>
              <w:rPr>
                <w:rFonts w:ascii="Times New Roman" w:hAnsi="Times New Roman" w:cs="Times New Roman"/>
                <w:bCs/>
                <w:sz w:val="24"/>
                <w:szCs w:val="24"/>
              </w:rPr>
            </w:pPr>
            <w:r w:rsidRPr="00CB7F9A">
              <w:rPr>
                <w:rFonts w:ascii="Times New Roman" w:hAnsi="Times New Roman" w:cs="Times New Roman"/>
                <w:bCs/>
                <w:sz w:val="24"/>
                <w:szCs w:val="24"/>
              </w:rPr>
              <w:t>ОК.02</w:t>
            </w:r>
            <w:r w:rsidRPr="00CB7F9A">
              <w:rPr>
                <w:rFonts w:ascii="Times New Roman" w:hAnsi="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w:t>
            </w:r>
            <w:r w:rsidRPr="00CB7F9A">
              <w:rPr>
                <w:rFonts w:ascii="Times New Roman" w:hAnsi="Times New Roman"/>
                <w:sz w:val="24"/>
                <w:szCs w:val="24"/>
              </w:rPr>
              <w:lastRenderedPageBreak/>
              <w:t>профессиональной деятельности</w:t>
            </w:r>
          </w:p>
        </w:tc>
        <w:tc>
          <w:tcPr>
            <w:tcW w:w="3637" w:type="dxa"/>
            <w:tcBorders>
              <w:left w:val="single" w:sz="4" w:space="0" w:color="auto"/>
              <w:bottom w:val="single" w:sz="4" w:space="0" w:color="auto"/>
              <w:right w:val="single" w:sz="4" w:space="0" w:color="auto"/>
            </w:tcBorders>
          </w:tcPr>
          <w:p w14:paraId="69A2D42F" w14:textId="77777777" w:rsidR="005B01A9" w:rsidRPr="00CB7F9A" w:rsidRDefault="005B01A9" w:rsidP="008A34E1">
            <w:pPr>
              <w:rPr>
                <w:rFonts w:ascii="Times New Roman" w:hAnsi="Times New Roman"/>
                <w:sz w:val="24"/>
                <w:szCs w:val="24"/>
              </w:rPr>
            </w:pPr>
            <w:r w:rsidRPr="00CB7F9A">
              <w:rPr>
                <w:rFonts w:ascii="Times New Roman" w:hAnsi="Times New Roman"/>
                <w:sz w:val="24"/>
                <w:szCs w:val="24"/>
              </w:rPr>
              <w:lastRenderedPageBreak/>
              <w:t>-определять задачи для поиска информации, планировать процесс поиска, выбирать необходимые источники информации</w:t>
            </w:r>
          </w:p>
          <w:p w14:paraId="26B2F833" w14:textId="77777777" w:rsidR="005B01A9" w:rsidRPr="00CB7F9A" w:rsidRDefault="005B01A9" w:rsidP="008A34E1">
            <w:pPr>
              <w:rPr>
                <w:rFonts w:ascii="Times New Roman" w:hAnsi="Times New Roman"/>
                <w:sz w:val="24"/>
                <w:szCs w:val="24"/>
              </w:rPr>
            </w:pPr>
            <w:r w:rsidRPr="00CB7F9A">
              <w:rPr>
                <w:rFonts w:ascii="Times New Roman" w:hAnsi="Times New Roman"/>
                <w:sz w:val="24"/>
                <w:szCs w:val="24"/>
              </w:rPr>
              <w:t xml:space="preserve">- выделять наиболее значимое в перечне информации, структурировать получаемую </w:t>
            </w:r>
            <w:r w:rsidRPr="00CB7F9A">
              <w:rPr>
                <w:rFonts w:ascii="Times New Roman" w:hAnsi="Times New Roman"/>
                <w:sz w:val="24"/>
                <w:szCs w:val="24"/>
              </w:rPr>
              <w:lastRenderedPageBreak/>
              <w:t>информацию, оформлять результаты поиска</w:t>
            </w:r>
          </w:p>
          <w:p w14:paraId="3AE8904C" w14:textId="77777777" w:rsidR="005B01A9" w:rsidRPr="00CB7F9A" w:rsidRDefault="005B01A9" w:rsidP="008A34E1">
            <w:pPr>
              <w:rPr>
                <w:rFonts w:ascii="Times New Roman" w:hAnsi="Times New Roman"/>
                <w:sz w:val="24"/>
                <w:szCs w:val="24"/>
              </w:rPr>
            </w:pPr>
            <w:r w:rsidRPr="00CB7F9A">
              <w:rPr>
                <w:rFonts w:ascii="Times New Roman" w:hAnsi="Times New Roman"/>
                <w:sz w:val="24"/>
                <w:szCs w:val="24"/>
              </w:rPr>
              <w:t>- оценивать практическую значимость результатов поиска</w:t>
            </w:r>
          </w:p>
          <w:p w14:paraId="06F4904D" w14:textId="77777777" w:rsidR="005B01A9" w:rsidRPr="00CB7F9A" w:rsidRDefault="005B01A9" w:rsidP="008A34E1">
            <w:pPr>
              <w:rPr>
                <w:rFonts w:ascii="Times New Roman" w:hAnsi="Times New Roman"/>
                <w:sz w:val="24"/>
                <w:szCs w:val="24"/>
              </w:rPr>
            </w:pPr>
            <w:r w:rsidRPr="00CB7F9A">
              <w:rPr>
                <w:rFonts w:ascii="Times New Roman" w:hAnsi="Times New Roman"/>
                <w:sz w:val="24"/>
                <w:szCs w:val="24"/>
              </w:rPr>
              <w:t>- применять средства информационных технологий для решения профессиональных задач</w:t>
            </w:r>
          </w:p>
          <w:p w14:paraId="6F508188" w14:textId="77777777" w:rsidR="005B01A9" w:rsidRPr="00CB7F9A" w:rsidRDefault="005B01A9" w:rsidP="008A34E1">
            <w:pPr>
              <w:rPr>
                <w:rFonts w:ascii="Times New Roman" w:hAnsi="Times New Roman"/>
                <w:sz w:val="24"/>
                <w:szCs w:val="24"/>
              </w:rPr>
            </w:pPr>
            <w:r w:rsidRPr="00CB7F9A">
              <w:rPr>
                <w:rFonts w:ascii="Times New Roman" w:hAnsi="Times New Roman"/>
                <w:sz w:val="24"/>
                <w:szCs w:val="24"/>
              </w:rPr>
              <w:t>- использовать современное программное обеспечение в профессиональной деятельности</w:t>
            </w:r>
          </w:p>
          <w:p w14:paraId="7E863B02" w14:textId="77777777" w:rsidR="005B01A9" w:rsidRPr="00CB7F9A" w:rsidRDefault="005B01A9" w:rsidP="008A34E1">
            <w:pPr>
              <w:rPr>
                <w:rFonts w:ascii="Times New Roman" w:hAnsi="Times New Roman"/>
                <w:b/>
                <w:sz w:val="24"/>
                <w:szCs w:val="24"/>
              </w:rPr>
            </w:pPr>
            <w:r w:rsidRPr="00CB7F9A">
              <w:rPr>
                <w:rFonts w:ascii="Times New Roman" w:hAnsi="Times New Roman"/>
                <w:sz w:val="24"/>
                <w:szCs w:val="24"/>
              </w:rPr>
              <w:t>- использовать различные цифровые средства для решения профессиональных задач</w:t>
            </w:r>
          </w:p>
        </w:tc>
        <w:tc>
          <w:tcPr>
            <w:tcW w:w="3668" w:type="dxa"/>
            <w:tcBorders>
              <w:top w:val="single" w:sz="4" w:space="0" w:color="auto"/>
              <w:left w:val="single" w:sz="4" w:space="0" w:color="auto"/>
              <w:bottom w:val="single" w:sz="4" w:space="0" w:color="auto"/>
              <w:right w:val="single" w:sz="4" w:space="0" w:color="auto"/>
            </w:tcBorders>
            <w:shd w:val="clear" w:color="auto" w:fill="auto"/>
          </w:tcPr>
          <w:p w14:paraId="7E92BE9F" w14:textId="77777777" w:rsidR="005B01A9" w:rsidRPr="00CB7F9A" w:rsidRDefault="005B01A9" w:rsidP="008A34E1">
            <w:pPr>
              <w:rPr>
                <w:rFonts w:ascii="Times New Roman" w:hAnsi="Times New Roman"/>
                <w:sz w:val="24"/>
                <w:szCs w:val="24"/>
              </w:rPr>
            </w:pPr>
            <w:r w:rsidRPr="00CB7F9A">
              <w:rPr>
                <w:rFonts w:ascii="Times New Roman" w:hAnsi="Times New Roman"/>
                <w:sz w:val="24"/>
                <w:szCs w:val="24"/>
              </w:rPr>
              <w:lastRenderedPageBreak/>
              <w:t>-номенклатура информационных источников, применяемых в профессиональной деятельности</w:t>
            </w:r>
          </w:p>
          <w:p w14:paraId="5EA7E68D" w14:textId="77777777" w:rsidR="005B01A9" w:rsidRPr="00CB7F9A" w:rsidRDefault="005B01A9" w:rsidP="008A34E1">
            <w:pPr>
              <w:rPr>
                <w:rFonts w:ascii="Times New Roman" w:hAnsi="Times New Roman"/>
                <w:sz w:val="24"/>
                <w:szCs w:val="24"/>
              </w:rPr>
            </w:pPr>
            <w:r w:rsidRPr="00CB7F9A">
              <w:rPr>
                <w:rFonts w:ascii="Times New Roman" w:hAnsi="Times New Roman"/>
                <w:sz w:val="24"/>
                <w:szCs w:val="24"/>
              </w:rPr>
              <w:t>- приемы структурирования информации</w:t>
            </w:r>
          </w:p>
          <w:p w14:paraId="6A4494C0" w14:textId="77777777" w:rsidR="005B01A9" w:rsidRPr="00CB7F9A" w:rsidRDefault="005B01A9" w:rsidP="008A34E1">
            <w:pPr>
              <w:rPr>
                <w:rFonts w:ascii="Times New Roman" w:hAnsi="Times New Roman"/>
                <w:sz w:val="24"/>
                <w:szCs w:val="24"/>
              </w:rPr>
            </w:pPr>
            <w:r w:rsidRPr="00CB7F9A">
              <w:rPr>
                <w:rFonts w:ascii="Times New Roman" w:hAnsi="Times New Roman"/>
                <w:sz w:val="24"/>
                <w:szCs w:val="24"/>
              </w:rPr>
              <w:lastRenderedPageBreak/>
              <w:t>- формат оформления результатов поиска информации</w:t>
            </w:r>
          </w:p>
          <w:p w14:paraId="640B684F" w14:textId="77777777" w:rsidR="005B01A9" w:rsidRPr="00CB7F9A" w:rsidRDefault="005B01A9" w:rsidP="008A34E1">
            <w:pPr>
              <w:rPr>
                <w:rFonts w:ascii="Times New Roman" w:hAnsi="Times New Roman" w:cs="Times New Roman"/>
                <w:bCs/>
                <w:i/>
                <w:sz w:val="24"/>
                <w:szCs w:val="24"/>
              </w:rPr>
            </w:pPr>
            <w:r w:rsidRPr="00CB7F9A">
              <w:rPr>
                <w:rFonts w:ascii="Times New Roman" w:hAnsi="Times New Roman"/>
                <w:sz w:val="24"/>
                <w:szCs w:val="24"/>
              </w:rPr>
              <w:t>- 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tc>
      </w:tr>
      <w:tr w:rsidR="005B01A9" w:rsidRPr="00900FFA" w14:paraId="29DE6DE2" w14:textId="77777777" w:rsidTr="008A34E1">
        <w:trPr>
          <w:trHeight w:val="8909"/>
        </w:trPr>
        <w:tc>
          <w:tcPr>
            <w:tcW w:w="2549" w:type="dxa"/>
            <w:tcBorders>
              <w:left w:val="single" w:sz="4" w:space="0" w:color="auto"/>
              <w:right w:val="single" w:sz="4" w:space="0" w:color="auto"/>
            </w:tcBorders>
          </w:tcPr>
          <w:p w14:paraId="2F49488C" w14:textId="77777777" w:rsidR="005B01A9" w:rsidRPr="00CB7F9A" w:rsidRDefault="005B01A9" w:rsidP="008A34E1">
            <w:pPr>
              <w:rPr>
                <w:rFonts w:ascii="Times New Roman" w:hAnsi="Times New Roman" w:cs="Times New Roman"/>
                <w:bCs/>
                <w:sz w:val="24"/>
                <w:szCs w:val="24"/>
              </w:rPr>
            </w:pPr>
            <w:r w:rsidRPr="00CB7F9A">
              <w:rPr>
                <w:rFonts w:ascii="Times New Roman" w:hAnsi="Times New Roman" w:cs="Times New Roman"/>
                <w:bCs/>
                <w:sz w:val="24"/>
                <w:szCs w:val="24"/>
              </w:rPr>
              <w:lastRenderedPageBreak/>
              <w:t>ОК.03</w:t>
            </w:r>
            <w:r w:rsidRPr="00CB7F9A">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637" w:type="dxa"/>
            <w:tcBorders>
              <w:left w:val="single" w:sz="4" w:space="0" w:color="auto"/>
              <w:right w:val="single" w:sz="4" w:space="0" w:color="auto"/>
            </w:tcBorders>
          </w:tcPr>
          <w:p w14:paraId="2970E253" w14:textId="77777777" w:rsidR="005B01A9" w:rsidRPr="00CB7F9A" w:rsidRDefault="005B01A9" w:rsidP="008A34E1">
            <w:pPr>
              <w:rPr>
                <w:rFonts w:ascii="Times New Roman" w:hAnsi="Times New Roman"/>
                <w:b/>
                <w:sz w:val="24"/>
                <w:szCs w:val="24"/>
              </w:rPr>
            </w:pPr>
            <w:r w:rsidRPr="00CB7F9A">
              <w:rPr>
                <w:rFonts w:ascii="Times New Roman" w:hAnsi="Times New Roman"/>
                <w:sz w:val="24"/>
                <w:szCs w:val="24"/>
              </w:rPr>
              <w:t>-определять актуальность нормативно-правовой документации в профессиональной деятельности</w:t>
            </w:r>
          </w:p>
          <w:p w14:paraId="6AA75E38" w14:textId="77777777" w:rsidR="005B01A9" w:rsidRPr="00CB7F9A" w:rsidRDefault="005B01A9" w:rsidP="008A34E1">
            <w:pPr>
              <w:rPr>
                <w:rFonts w:ascii="Times New Roman" w:hAnsi="Times New Roman"/>
                <w:b/>
                <w:sz w:val="24"/>
                <w:szCs w:val="24"/>
              </w:rPr>
            </w:pPr>
            <w:r w:rsidRPr="00CB7F9A">
              <w:rPr>
                <w:rFonts w:ascii="Times New Roman" w:hAnsi="Times New Roman"/>
                <w:sz w:val="24"/>
                <w:szCs w:val="24"/>
              </w:rPr>
              <w:t>-применять современную научную профессиональную терминологию</w:t>
            </w:r>
          </w:p>
          <w:p w14:paraId="31D682E8" w14:textId="77777777" w:rsidR="005B01A9" w:rsidRPr="00CB7F9A" w:rsidRDefault="005B01A9" w:rsidP="008A34E1">
            <w:pPr>
              <w:rPr>
                <w:rFonts w:ascii="Times New Roman" w:hAnsi="Times New Roman"/>
                <w:b/>
                <w:sz w:val="24"/>
                <w:szCs w:val="24"/>
              </w:rPr>
            </w:pPr>
            <w:r w:rsidRPr="00CB7F9A">
              <w:rPr>
                <w:rFonts w:ascii="Times New Roman" w:hAnsi="Times New Roman"/>
                <w:sz w:val="24"/>
                <w:szCs w:val="24"/>
              </w:rPr>
              <w:t>-определять и выстраивать траектории профессионального развития и самообразования</w:t>
            </w:r>
          </w:p>
          <w:p w14:paraId="0D68BBBA" w14:textId="77777777" w:rsidR="005B01A9" w:rsidRPr="00CB7F9A" w:rsidRDefault="005B01A9" w:rsidP="008A34E1">
            <w:pPr>
              <w:rPr>
                <w:rFonts w:ascii="Times New Roman" w:hAnsi="Times New Roman"/>
                <w:sz w:val="24"/>
                <w:szCs w:val="24"/>
              </w:rPr>
            </w:pPr>
            <w:r w:rsidRPr="00CB7F9A">
              <w:rPr>
                <w:rFonts w:ascii="Times New Roman" w:hAnsi="Times New Roman"/>
                <w:sz w:val="24"/>
                <w:szCs w:val="24"/>
              </w:rPr>
              <w:t>выявлять достоинства и недостатки коммерческой идеи</w:t>
            </w:r>
          </w:p>
          <w:p w14:paraId="05F67FF4" w14:textId="77777777" w:rsidR="005B01A9" w:rsidRPr="00CB7F9A" w:rsidRDefault="005B01A9" w:rsidP="008A34E1">
            <w:pPr>
              <w:rPr>
                <w:rFonts w:ascii="Times New Roman" w:hAnsi="Times New Roman"/>
                <w:sz w:val="24"/>
                <w:szCs w:val="24"/>
              </w:rPr>
            </w:pPr>
            <w:r w:rsidRPr="00CB7F9A">
              <w:rPr>
                <w:rFonts w:ascii="Times New Roman" w:hAnsi="Times New Roman"/>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5C975BA7" w14:textId="77777777" w:rsidR="005B01A9" w:rsidRPr="00CB7F9A" w:rsidRDefault="005B01A9" w:rsidP="008A34E1">
            <w:pPr>
              <w:rPr>
                <w:rFonts w:ascii="Times New Roman" w:hAnsi="Times New Roman"/>
                <w:sz w:val="24"/>
                <w:szCs w:val="24"/>
              </w:rPr>
            </w:pPr>
            <w:r w:rsidRPr="00CB7F9A">
              <w:rPr>
                <w:rFonts w:ascii="Times New Roman" w:hAnsi="Times New Roman"/>
                <w:sz w:val="24"/>
                <w:szCs w:val="24"/>
              </w:rPr>
              <w:t>презентовать идеи открытия собственного дела в профессиональной деятельности</w:t>
            </w:r>
          </w:p>
          <w:p w14:paraId="35A3EF5C" w14:textId="77777777" w:rsidR="005B01A9" w:rsidRPr="00CB7F9A" w:rsidRDefault="005B01A9" w:rsidP="008A34E1">
            <w:pPr>
              <w:rPr>
                <w:rFonts w:ascii="Times New Roman" w:hAnsi="Times New Roman"/>
                <w:sz w:val="24"/>
                <w:szCs w:val="24"/>
              </w:rPr>
            </w:pPr>
            <w:r w:rsidRPr="00CB7F9A">
              <w:rPr>
                <w:rFonts w:ascii="Times New Roman" w:hAnsi="Times New Roman"/>
                <w:sz w:val="24"/>
                <w:szCs w:val="24"/>
              </w:rPr>
              <w:t>-определять источники достоверной правовой информации</w:t>
            </w:r>
          </w:p>
          <w:p w14:paraId="6D226028" w14:textId="77777777" w:rsidR="005B01A9" w:rsidRPr="00CB7F9A" w:rsidRDefault="005B01A9" w:rsidP="008A34E1">
            <w:pPr>
              <w:rPr>
                <w:rFonts w:ascii="Times New Roman" w:hAnsi="Times New Roman"/>
                <w:sz w:val="24"/>
                <w:szCs w:val="24"/>
              </w:rPr>
            </w:pPr>
            <w:r w:rsidRPr="00CB7F9A">
              <w:rPr>
                <w:rFonts w:ascii="Times New Roman" w:hAnsi="Times New Roman"/>
                <w:sz w:val="24"/>
                <w:szCs w:val="24"/>
              </w:rPr>
              <w:t>-составлять различные правовые документы</w:t>
            </w:r>
          </w:p>
          <w:p w14:paraId="5ACFC029" w14:textId="77777777" w:rsidR="005B01A9" w:rsidRPr="00CB7F9A" w:rsidRDefault="005B01A9" w:rsidP="008A34E1">
            <w:pPr>
              <w:rPr>
                <w:rFonts w:ascii="Times New Roman" w:hAnsi="Times New Roman"/>
                <w:sz w:val="24"/>
                <w:szCs w:val="24"/>
              </w:rPr>
            </w:pPr>
            <w:r w:rsidRPr="00CB7F9A">
              <w:rPr>
                <w:rFonts w:ascii="Times New Roman" w:hAnsi="Times New Roman"/>
                <w:sz w:val="24"/>
                <w:szCs w:val="24"/>
              </w:rPr>
              <w:t>находить интересны</w:t>
            </w:r>
            <w:r>
              <w:rPr>
                <w:rFonts w:ascii="Times New Roman" w:hAnsi="Times New Roman"/>
                <w:sz w:val="24"/>
                <w:szCs w:val="24"/>
              </w:rPr>
              <w:t xml:space="preserve">е проектные идеи, грамотно их </w:t>
            </w:r>
            <w:r w:rsidRPr="00CB7F9A">
              <w:rPr>
                <w:rFonts w:ascii="Times New Roman" w:hAnsi="Times New Roman"/>
                <w:sz w:val="24"/>
                <w:szCs w:val="24"/>
              </w:rPr>
              <w:t>формулировать и документировать</w:t>
            </w:r>
          </w:p>
          <w:p w14:paraId="6F0BD8CE" w14:textId="77777777" w:rsidR="005B01A9" w:rsidRPr="00CB7F9A" w:rsidRDefault="005B01A9" w:rsidP="008A34E1">
            <w:pPr>
              <w:rPr>
                <w:rFonts w:ascii="Times New Roman" w:hAnsi="Times New Roman"/>
                <w:b/>
                <w:sz w:val="24"/>
                <w:szCs w:val="24"/>
              </w:rPr>
            </w:pPr>
            <w:r w:rsidRPr="00CB7F9A">
              <w:rPr>
                <w:rFonts w:ascii="Times New Roman" w:hAnsi="Times New Roman"/>
                <w:sz w:val="24"/>
                <w:szCs w:val="24"/>
              </w:rPr>
              <w:t>-оценивать жизнеспособность проектной идеи, составлять план проекта</w:t>
            </w:r>
          </w:p>
        </w:tc>
        <w:tc>
          <w:tcPr>
            <w:tcW w:w="3668" w:type="dxa"/>
            <w:tcBorders>
              <w:top w:val="single" w:sz="4" w:space="0" w:color="auto"/>
              <w:left w:val="single" w:sz="4" w:space="0" w:color="auto"/>
              <w:bottom w:val="single" w:sz="4" w:space="0" w:color="auto"/>
              <w:right w:val="single" w:sz="4" w:space="0" w:color="auto"/>
            </w:tcBorders>
            <w:shd w:val="clear" w:color="auto" w:fill="auto"/>
          </w:tcPr>
          <w:p w14:paraId="348956F7" w14:textId="77777777" w:rsidR="005B01A9" w:rsidRPr="00CB7F9A" w:rsidRDefault="005B01A9" w:rsidP="008A34E1">
            <w:pPr>
              <w:rPr>
                <w:rFonts w:ascii="Times New Roman" w:hAnsi="Times New Roman"/>
                <w:sz w:val="24"/>
                <w:szCs w:val="24"/>
              </w:rPr>
            </w:pPr>
            <w:r w:rsidRPr="00CB7F9A">
              <w:rPr>
                <w:rFonts w:ascii="Times New Roman" w:hAnsi="Times New Roman"/>
                <w:sz w:val="24"/>
                <w:szCs w:val="24"/>
              </w:rPr>
              <w:t>-содержание актуальной нормативно-правовой документации</w:t>
            </w:r>
          </w:p>
          <w:p w14:paraId="13DA0C96" w14:textId="77777777" w:rsidR="005B01A9" w:rsidRPr="00CB7F9A" w:rsidRDefault="005B01A9" w:rsidP="008A34E1">
            <w:pPr>
              <w:rPr>
                <w:rFonts w:ascii="Times New Roman" w:hAnsi="Times New Roman"/>
                <w:b/>
                <w:sz w:val="24"/>
                <w:szCs w:val="24"/>
              </w:rPr>
            </w:pPr>
            <w:r w:rsidRPr="00CB7F9A">
              <w:rPr>
                <w:rFonts w:ascii="Times New Roman" w:hAnsi="Times New Roman"/>
                <w:sz w:val="24"/>
                <w:szCs w:val="24"/>
              </w:rPr>
              <w:t>-современная научная и профессиональная терминология</w:t>
            </w:r>
          </w:p>
          <w:p w14:paraId="2F219B94" w14:textId="77777777" w:rsidR="005B01A9" w:rsidRPr="00CB7F9A" w:rsidRDefault="005B01A9" w:rsidP="008A34E1">
            <w:pPr>
              <w:rPr>
                <w:rFonts w:ascii="Times New Roman" w:hAnsi="Times New Roman"/>
                <w:b/>
                <w:sz w:val="24"/>
                <w:szCs w:val="24"/>
              </w:rPr>
            </w:pPr>
            <w:r w:rsidRPr="00CB7F9A">
              <w:rPr>
                <w:rFonts w:ascii="Times New Roman" w:hAnsi="Times New Roman"/>
                <w:sz w:val="24"/>
                <w:szCs w:val="24"/>
              </w:rPr>
              <w:t>-возможные траектории профессионального развития и самообразования</w:t>
            </w:r>
          </w:p>
          <w:p w14:paraId="375A4260" w14:textId="77777777" w:rsidR="005B01A9" w:rsidRPr="00CB7F9A" w:rsidRDefault="005B01A9" w:rsidP="008A34E1">
            <w:pPr>
              <w:rPr>
                <w:rFonts w:ascii="Times New Roman" w:hAnsi="Times New Roman"/>
                <w:b/>
                <w:sz w:val="24"/>
                <w:szCs w:val="24"/>
              </w:rPr>
            </w:pPr>
            <w:r w:rsidRPr="00CB7F9A">
              <w:rPr>
                <w:rFonts w:ascii="Times New Roman" w:hAnsi="Times New Roman"/>
                <w:sz w:val="24"/>
                <w:szCs w:val="24"/>
              </w:rPr>
              <w:t>-основы предпринимательской деятельности, правовой и финансовой грамотности</w:t>
            </w:r>
          </w:p>
          <w:p w14:paraId="1CB12CE7" w14:textId="77777777" w:rsidR="005B01A9" w:rsidRPr="00CB7F9A" w:rsidRDefault="005B01A9" w:rsidP="008A34E1">
            <w:pPr>
              <w:rPr>
                <w:rFonts w:ascii="Times New Roman" w:hAnsi="Times New Roman"/>
                <w:sz w:val="24"/>
                <w:szCs w:val="24"/>
              </w:rPr>
            </w:pPr>
            <w:r w:rsidRPr="00CB7F9A">
              <w:rPr>
                <w:rFonts w:ascii="Times New Roman" w:hAnsi="Times New Roman"/>
                <w:sz w:val="24"/>
                <w:szCs w:val="24"/>
              </w:rPr>
              <w:t>-правила разработки презентации</w:t>
            </w:r>
          </w:p>
          <w:p w14:paraId="54144D18" w14:textId="77777777" w:rsidR="005B01A9" w:rsidRPr="00CB7F9A" w:rsidRDefault="005B01A9" w:rsidP="008A34E1">
            <w:pPr>
              <w:rPr>
                <w:rFonts w:ascii="Times New Roman" w:hAnsi="Times New Roman" w:cs="Times New Roman"/>
                <w:bCs/>
                <w:i/>
                <w:sz w:val="24"/>
                <w:szCs w:val="24"/>
              </w:rPr>
            </w:pPr>
            <w:r w:rsidRPr="00CB7F9A">
              <w:rPr>
                <w:rFonts w:ascii="Times New Roman" w:hAnsi="Times New Roman"/>
                <w:sz w:val="24"/>
                <w:szCs w:val="24"/>
              </w:rPr>
              <w:t>-основные этапы разработки и реализации проекта</w:t>
            </w:r>
          </w:p>
        </w:tc>
      </w:tr>
      <w:tr w:rsidR="005B01A9" w:rsidRPr="00900FFA" w14:paraId="36BDFE00" w14:textId="77777777" w:rsidTr="008A34E1">
        <w:trPr>
          <w:trHeight w:val="182"/>
        </w:trPr>
        <w:tc>
          <w:tcPr>
            <w:tcW w:w="2549" w:type="dxa"/>
            <w:tcBorders>
              <w:left w:val="single" w:sz="4" w:space="0" w:color="auto"/>
              <w:bottom w:val="single" w:sz="4" w:space="0" w:color="auto"/>
              <w:right w:val="single" w:sz="4" w:space="0" w:color="auto"/>
            </w:tcBorders>
          </w:tcPr>
          <w:p w14:paraId="552A3A9C" w14:textId="77777777" w:rsidR="005B01A9" w:rsidRPr="008137AF" w:rsidRDefault="005B01A9" w:rsidP="008A34E1">
            <w:pPr>
              <w:rPr>
                <w:rFonts w:ascii="Times New Roman" w:hAnsi="Times New Roman" w:cs="Times New Roman"/>
                <w:bCs/>
                <w:sz w:val="24"/>
                <w:szCs w:val="24"/>
              </w:rPr>
            </w:pPr>
            <w:r w:rsidRPr="008137AF">
              <w:rPr>
                <w:rFonts w:ascii="Times New Roman" w:hAnsi="Times New Roman" w:cs="Times New Roman"/>
                <w:bCs/>
                <w:sz w:val="24"/>
                <w:szCs w:val="24"/>
              </w:rPr>
              <w:lastRenderedPageBreak/>
              <w:t>ОК</w:t>
            </w:r>
            <w:r w:rsidRPr="008137AF">
              <w:rPr>
                <w:rFonts w:ascii="Times New Roman" w:hAnsi="Times New Roman"/>
                <w:sz w:val="24"/>
                <w:szCs w:val="24"/>
              </w:rPr>
              <w:t xml:space="preserve"> .04.Эффективно взаимодействовать и работать в коллективе и команде</w:t>
            </w:r>
          </w:p>
        </w:tc>
        <w:tc>
          <w:tcPr>
            <w:tcW w:w="3637" w:type="dxa"/>
            <w:tcBorders>
              <w:left w:val="single" w:sz="4" w:space="0" w:color="auto"/>
              <w:bottom w:val="single" w:sz="4" w:space="0" w:color="auto"/>
              <w:right w:val="single" w:sz="4" w:space="0" w:color="auto"/>
            </w:tcBorders>
          </w:tcPr>
          <w:p w14:paraId="501765C3" w14:textId="77777777" w:rsidR="005B01A9" w:rsidRPr="008137AF" w:rsidRDefault="005B01A9" w:rsidP="008A34E1">
            <w:pPr>
              <w:rPr>
                <w:rFonts w:ascii="Times New Roman" w:hAnsi="Times New Roman"/>
                <w:b/>
                <w:spacing w:val="-4"/>
                <w:sz w:val="24"/>
                <w:szCs w:val="24"/>
              </w:rPr>
            </w:pPr>
            <w:r>
              <w:rPr>
                <w:rFonts w:ascii="Times New Roman" w:hAnsi="Times New Roman"/>
                <w:spacing w:val="-4"/>
                <w:sz w:val="24"/>
                <w:szCs w:val="24"/>
              </w:rPr>
              <w:t>-</w:t>
            </w:r>
            <w:r w:rsidRPr="008137AF">
              <w:rPr>
                <w:rFonts w:ascii="Times New Roman" w:hAnsi="Times New Roman"/>
                <w:spacing w:val="-4"/>
                <w:sz w:val="24"/>
                <w:szCs w:val="24"/>
              </w:rPr>
              <w:t>организовывать работу коллектива и команды</w:t>
            </w:r>
          </w:p>
          <w:p w14:paraId="2CA7C3AE" w14:textId="77777777" w:rsidR="005B01A9" w:rsidRPr="008137AF" w:rsidRDefault="005B01A9" w:rsidP="008A34E1">
            <w:pPr>
              <w:rPr>
                <w:rFonts w:ascii="Times New Roman" w:hAnsi="Times New Roman"/>
                <w:sz w:val="24"/>
                <w:szCs w:val="24"/>
              </w:rPr>
            </w:pPr>
            <w:r w:rsidRPr="008137AF">
              <w:rPr>
                <w:rFonts w:ascii="Times New Roman" w:hAnsi="Times New Roman"/>
                <w:spacing w:val="-4"/>
                <w:sz w:val="24"/>
                <w:szCs w:val="24"/>
              </w:rPr>
              <w:t>взаимодействовать с коллегами, руководством, клиентами в ходе профессиональной деятельности</w:t>
            </w:r>
          </w:p>
        </w:tc>
        <w:tc>
          <w:tcPr>
            <w:tcW w:w="3668" w:type="dxa"/>
            <w:tcBorders>
              <w:top w:val="single" w:sz="4" w:space="0" w:color="auto"/>
              <w:left w:val="single" w:sz="4" w:space="0" w:color="auto"/>
              <w:bottom w:val="single" w:sz="4" w:space="0" w:color="auto"/>
              <w:right w:val="single" w:sz="4" w:space="0" w:color="auto"/>
            </w:tcBorders>
            <w:shd w:val="clear" w:color="auto" w:fill="auto"/>
          </w:tcPr>
          <w:p w14:paraId="3B0ABBE2" w14:textId="77777777" w:rsidR="005B01A9" w:rsidRPr="008137AF" w:rsidRDefault="005B01A9" w:rsidP="008A34E1">
            <w:pPr>
              <w:rPr>
                <w:rFonts w:ascii="Times New Roman" w:hAnsi="Times New Roman"/>
                <w:b/>
                <w:spacing w:val="-4"/>
                <w:sz w:val="24"/>
                <w:szCs w:val="24"/>
              </w:rPr>
            </w:pPr>
            <w:r>
              <w:rPr>
                <w:rFonts w:ascii="Times New Roman" w:hAnsi="Times New Roman"/>
                <w:sz w:val="24"/>
                <w:szCs w:val="24"/>
              </w:rPr>
              <w:t>-</w:t>
            </w:r>
            <w:r w:rsidRPr="008137AF">
              <w:rPr>
                <w:rFonts w:ascii="Times New Roman" w:hAnsi="Times New Roman"/>
                <w:sz w:val="24"/>
                <w:szCs w:val="24"/>
              </w:rPr>
              <w:t>психологические основы деятельности коллектива</w:t>
            </w:r>
          </w:p>
          <w:p w14:paraId="25D6A67E" w14:textId="77777777" w:rsidR="005B01A9" w:rsidRPr="008137AF" w:rsidRDefault="005B01A9" w:rsidP="008A34E1">
            <w:pPr>
              <w:rPr>
                <w:rFonts w:ascii="Times New Roman" w:hAnsi="Times New Roman"/>
                <w:b/>
                <w:spacing w:val="-4"/>
                <w:sz w:val="24"/>
                <w:szCs w:val="24"/>
              </w:rPr>
            </w:pPr>
            <w:r>
              <w:rPr>
                <w:rFonts w:ascii="Times New Roman" w:hAnsi="Times New Roman"/>
                <w:sz w:val="24"/>
                <w:szCs w:val="24"/>
              </w:rPr>
              <w:t>-</w:t>
            </w:r>
            <w:r w:rsidRPr="008137AF">
              <w:rPr>
                <w:rFonts w:ascii="Times New Roman" w:hAnsi="Times New Roman"/>
                <w:sz w:val="24"/>
                <w:szCs w:val="24"/>
              </w:rPr>
              <w:t>психологические особенности личности</w:t>
            </w:r>
          </w:p>
        </w:tc>
      </w:tr>
      <w:bookmarkEnd w:id="52"/>
    </w:tbl>
    <w:p w14:paraId="31C611C1" w14:textId="77777777" w:rsidR="005B01A9" w:rsidRDefault="005B01A9" w:rsidP="005B01A9">
      <w:pPr>
        <w:spacing w:after="120"/>
        <w:ind w:firstLine="709"/>
        <w:rPr>
          <w:rFonts w:ascii="Times New Roman" w:hAnsi="Times New Roman" w:cs="Times New Roman"/>
          <w:bCs/>
          <w:sz w:val="24"/>
          <w:szCs w:val="24"/>
        </w:rPr>
      </w:pPr>
    </w:p>
    <w:p w14:paraId="16A3E518" w14:textId="77777777" w:rsidR="005B01A9" w:rsidRPr="00711ECC" w:rsidRDefault="005B01A9" w:rsidP="005B01A9">
      <w:pPr>
        <w:ind w:firstLine="709"/>
        <w:rPr>
          <w:rFonts w:ascii="Times New Roman" w:eastAsia="Times New Roman" w:hAnsi="Times New Roman" w:cs="Times New Roman"/>
          <w:sz w:val="12"/>
          <w:szCs w:val="12"/>
          <w:lang w:eastAsia="ru-RU"/>
        </w:rPr>
      </w:pPr>
    </w:p>
    <w:p w14:paraId="2898843D" w14:textId="77777777" w:rsidR="005B01A9" w:rsidRDefault="005B01A9" w:rsidP="005B01A9">
      <w:pPr>
        <w:pStyle w:val="1f0"/>
        <w:rPr>
          <w:rFonts w:ascii="Times New Roman" w:hAnsi="Times New Roman"/>
        </w:rPr>
      </w:pPr>
    </w:p>
    <w:p w14:paraId="7E15ECAD" w14:textId="77777777" w:rsidR="005B01A9" w:rsidRPr="00AB7996" w:rsidRDefault="005B01A9" w:rsidP="005B01A9">
      <w:pPr>
        <w:pStyle w:val="1f0"/>
        <w:rPr>
          <w:rFonts w:ascii="Times New Roman" w:hAnsi="Times New Roman"/>
          <w:sz w:val="28"/>
          <w:szCs w:val="28"/>
        </w:rPr>
      </w:pPr>
      <w:r w:rsidRPr="00AB7996">
        <w:rPr>
          <w:rFonts w:ascii="Times New Roman" w:hAnsi="Times New Roman"/>
          <w:sz w:val="28"/>
          <w:szCs w:val="28"/>
        </w:rPr>
        <w:t>2. Структура и содержание ДИСЦИПЛИНЫ</w:t>
      </w:r>
    </w:p>
    <w:p w14:paraId="2A25A4DB" w14:textId="77777777" w:rsidR="005B01A9" w:rsidRPr="00AB7996" w:rsidRDefault="005B01A9" w:rsidP="005B01A9">
      <w:pPr>
        <w:pStyle w:val="115"/>
        <w:jc w:val="center"/>
        <w:rPr>
          <w:rFonts w:ascii="Times New Roman" w:hAnsi="Times New Roman"/>
          <w:sz w:val="28"/>
          <w:szCs w:val="28"/>
        </w:rPr>
      </w:pPr>
      <w:r w:rsidRPr="00AB7996">
        <w:rPr>
          <w:rFonts w:ascii="Times New Roman" w:hAnsi="Times New Roman"/>
          <w:sz w:val="28"/>
          <w:szCs w:val="28"/>
        </w:rPr>
        <w:t>2.1. Трудоемкость освоения 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5B01A9" w:rsidRPr="00257255" w14:paraId="2054CC77" w14:textId="77777777" w:rsidTr="008A34E1">
        <w:trPr>
          <w:trHeight w:val="23"/>
        </w:trPr>
        <w:tc>
          <w:tcPr>
            <w:tcW w:w="3258" w:type="pct"/>
            <w:vAlign w:val="center"/>
          </w:tcPr>
          <w:p w14:paraId="013230B7" w14:textId="77777777" w:rsidR="005B01A9" w:rsidRPr="00257255" w:rsidRDefault="005B01A9" w:rsidP="008A34E1">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7D839712" w14:textId="77777777" w:rsidR="005B01A9" w:rsidRPr="00257255" w:rsidRDefault="005B01A9" w:rsidP="008A34E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3C478F64" w14:textId="77777777" w:rsidR="005B01A9" w:rsidRPr="00257255" w:rsidRDefault="005B01A9" w:rsidP="008A34E1">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5B01A9" w:rsidRPr="00257255" w14:paraId="0904BBEA" w14:textId="77777777" w:rsidTr="008A34E1">
        <w:trPr>
          <w:trHeight w:val="23"/>
        </w:trPr>
        <w:tc>
          <w:tcPr>
            <w:tcW w:w="3258" w:type="pct"/>
            <w:vAlign w:val="center"/>
          </w:tcPr>
          <w:p w14:paraId="7034C29A" w14:textId="77777777" w:rsidR="005B01A9" w:rsidRPr="00257255" w:rsidRDefault="005B01A9" w:rsidP="008A34E1">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r>
              <w:rPr>
                <w:rStyle w:val="af3"/>
                <w:rFonts w:ascii="Times New Roman" w:hAnsi="Times New Roman"/>
                <w:bCs/>
                <w:sz w:val="24"/>
                <w:szCs w:val="24"/>
              </w:rPr>
              <w:footnoteReference w:id="6"/>
            </w:r>
          </w:p>
        </w:tc>
        <w:tc>
          <w:tcPr>
            <w:tcW w:w="579" w:type="pct"/>
            <w:vAlign w:val="center"/>
          </w:tcPr>
          <w:p w14:paraId="331A71D3" w14:textId="77777777" w:rsidR="005B01A9" w:rsidRPr="00EA7303" w:rsidRDefault="005B01A9" w:rsidP="008A34E1">
            <w:pPr>
              <w:jc w:val="center"/>
              <w:rPr>
                <w:rFonts w:ascii="Times New Roman" w:hAnsi="Times New Roman" w:cs="Times New Roman"/>
                <w:bCs/>
                <w:sz w:val="24"/>
                <w:szCs w:val="24"/>
              </w:rPr>
            </w:pPr>
            <w:r w:rsidRPr="00EA7303">
              <w:rPr>
                <w:rFonts w:ascii="Times New Roman" w:hAnsi="Times New Roman" w:cs="Times New Roman"/>
                <w:bCs/>
                <w:sz w:val="24"/>
                <w:szCs w:val="24"/>
              </w:rPr>
              <w:t>32</w:t>
            </w:r>
          </w:p>
        </w:tc>
        <w:tc>
          <w:tcPr>
            <w:tcW w:w="1162" w:type="pct"/>
            <w:vAlign w:val="center"/>
          </w:tcPr>
          <w:p w14:paraId="188D8A70" w14:textId="77777777" w:rsidR="005B01A9" w:rsidRPr="00EA7303" w:rsidRDefault="005B01A9" w:rsidP="008A34E1">
            <w:pPr>
              <w:jc w:val="center"/>
              <w:rPr>
                <w:rFonts w:ascii="Times New Roman" w:hAnsi="Times New Roman" w:cs="Times New Roman"/>
                <w:bCs/>
                <w:sz w:val="24"/>
                <w:szCs w:val="24"/>
              </w:rPr>
            </w:pPr>
            <w:r>
              <w:rPr>
                <w:rFonts w:ascii="Times New Roman" w:hAnsi="Times New Roman" w:cs="Times New Roman"/>
                <w:bCs/>
                <w:sz w:val="24"/>
                <w:szCs w:val="24"/>
              </w:rPr>
              <w:t>8</w:t>
            </w:r>
          </w:p>
        </w:tc>
      </w:tr>
      <w:tr w:rsidR="005B01A9" w:rsidRPr="00257255" w14:paraId="6A6A527A" w14:textId="77777777" w:rsidTr="008A34E1">
        <w:trPr>
          <w:trHeight w:val="23"/>
        </w:trPr>
        <w:tc>
          <w:tcPr>
            <w:tcW w:w="3258" w:type="pct"/>
            <w:vAlign w:val="center"/>
          </w:tcPr>
          <w:p w14:paraId="15A9AF97" w14:textId="77777777" w:rsidR="005B01A9" w:rsidRPr="00711ECC" w:rsidRDefault="005B01A9" w:rsidP="008A34E1">
            <w:pPr>
              <w:jc w:val="both"/>
              <w:rPr>
                <w:rFonts w:ascii="Times New Roman" w:hAnsi="Times New Roman" w:cs="Times New Roman"/>
                <w:bCs/>
                <w:i/>
                <w:iCs/>
                <w:sz w:val="24"/>
                <w:szCs w:val="24"/>
              </w:rPr>
            </w:pPr>
            <w:r w:rsidRPr="00711ECC">
              <w:rPr>
                <w:rFonts w:ascii="Times New Roman" w:hAnsi="Times New Roman" w:cs="Times New Roman"/>
                <w:bCs/>
                <w:i/>
                <w:iCs/>
                <w:sz w:val="24"/>
                <w:szCs w:val="24"/>
              </w:rPr>
              <w:t>Курсовая работа (проект)</w:t>
            </w:r>
          </w:p>
        </w:tc>
        <w:tc>
          <w:tcPr>
            <w:tcW w:w="579" w:type="pct"/>
            <w:vAlign w:val="center"/>
          </w:tcPr>
          <w:p w14:paraId="29C1F472" w14:textId="77777777" w:rsidR="005B01A9" w:rsidRPr="00EA7303" w:rsidRDefault="005B01A9" w:rsidP="008A34E1">
            <w:pPr>
              <w:jc w:val="center"/>
              <w:rPr>
                <w:rFonts w:ascii="Times New Roman" w:hAnsi="Times New Roman" w:cs="Times New Roman"/>
                <w:bCs/>
                <w:sz w:val="24"/>
                <w:szCs w:val="24"/>
              </w:rPr>
            </w:pPr>
            <w:r w:rsidRPr="00EA7303">
              <w:rPr>
                <w:rFonts w:ascii="Times New Roman" w:hAnsi="Times New Roman" w:cs="Times New Roman"/>
                <w:bCs/>
                <w:sz w:val="24"/>
                <w:szCs w:val="24"/>
              </w:rPr>
              <w:t>-</w:t>
            </w:r>
          </w:p>
        </w:tc>
        <w:tc>
          <w:tcPr>
            <w:tcW w:w="1162" w:type="pct"/>
            <w:vAlign w:val="center"/>
          </w:tcPr>
          <w:p w14:paraId="10CB82EC" w14:textId="77777777" w:rsidR="005B01A9" w:rsidRPr="00EA7303" w:rsidRDefault="005B01A9" w:rsidP="008A34E1">
            <w:pPr>
              <w:jc w:val="center"/>
              <w:rPr>
                <w:rFonts w:ascii="Times New Roman" w:hAnsi="Times New Roman" w:cs="Times New Roman"/>
                <w:bCs/>
                <w:sz w:val="24"/>
                <w:szCs w:val="24"/>
              </w:rPr>
            </w:pPr>
            <w:r w:rsidRPr="00EA7303">
              <w:rPr>
                <w:rFonts w:ascii="Times New Roman" w:hAnsi="Times New Roman" w:cs="Times New Roman"/>
                <w:bCs/>
                <w:sz w:val="24"/>
                <w:szCs w:val="24"/>
              </w:rPr>
              <w:t>-</w:t>
            </w:r>
          </w:p>
        </w:tc>
      </w:tr>
      <w:tr w:rsidR="005B01A9" w:rsidRPr="00257255" w14:paraId="5A100A93" w14:textId="77777777" w:rsidTr="008A34E1">
        <w:trPr>
          <w:trHeight w:val="23"/>
        </w:trPr>
        <w:tc>
          <w:tcPr>
            <w:tcW w:w="3258" w:type="pct"/>
            <w:vAlign w:val="center"/>
          </w:tcPr>
          <w:p w14:paraId="0BEAFBBF" w14:textId="77777777" w:rsidR="005B01A9" w:rsidRPr="00257255" w:rsidRDefault="005B01A9" w:rsidP="008A34E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50C897AA" w14:textId="77777777" w:rsidR="005B01A9" w:rsidRPr="00EA7303" w:rsidRDefault="005B01A9" w:rsidP="008A34E1">
            <w:pPr>
              <w:jc w:val="center"/>
              <w:rPr>
                <w:rFonts w:ascii="Times New Roman" w:hAnsi="Times New Roman" w:cs="Times New Roman"/>
                <w:bCs/>
                <w:sz w:val="24"/>
                <w:szCs w:val="24"/>
              </w:rPr>
            </w:pPr>
            <w:r w:rsidRPr="00EA7303">
              <w:rPr>
                <w:rFonts w:ascii="Times New Roman" w:hAnsi="Times New Roman" w:cs="Times New Roman"/>
                <w:bCs/>
                <w:sz w:val="24"/>
                <w:szCs w:val="24"/>
              </w:rPr>
              <w:t>4</w:t>
            </w:r>
          </w:p>
        </w:tc>
        <w:tc>
          <w:tcPr>
            <w:tcW w:w="1162" w:type="pct"/>
            <w:vAlign w:val="center"/>
          </w:tcPr>
          <w:p w14:paraId="3A6F4753" w14:textId="77777777" w:rsidR="005B01A9" w:rsidRPr="00EA7303" w:rsidRDefault="005B01A9" w:rsidP="008A34E1">
            <w:pPr>
              <w:jc w:val="center"/>
              <w:rPr>
                <w:rFonts w:ascii="Times New Roman" w:hAnsi="Times New Roman" w:cs="Times New Roman"/>
                <w:bCs/>
                <w:sz w:val="24"/>
                <w:szCs w:val="24"/>
              </w:rPr>
            </w:pPr>
            <w:r w:rsidRPr="00EA7303">
              <w:rPr>
                <w:rFonts w:ascii="Times New Roman" w:hAnsi="Times New Roman" w:cs="Times New Roman"/>
                <w:bCs/>
                <w:sz w:val="24"/>
                <w:szCs w:val="24"/>
              </w:rPr>
              <w:t>-</w:t>
            </w:r>
          </w:p>
        </w:tc>
      </w:tr>
      <w:tr w:rsidR="005B01A9" w:rsidRPr="00257255" w14:paraId="7552B3C6" w14:textId="77777777" w:rsidTr="008A34E1">
        <w:trPr>
          <w:trHeight w:val="23"/>
        </w:trPr>
        <w:tc>
          <w:tcPr>
            <w:tcW w:w="3258" w:type="pct"/>
            <w:vAlign w:val="center"/>
          </w:tcPr>
          <w:p w14:paraId="347297EC" w14:textId="77777777" w:rsidR="005B01A9" w:rsidRPr="00257255" w:rsidRDefault="005B01A9" w:rsidP="008A34E1">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 xml:space="preserve">форме </w:t>
            </w:r>
            <w:r w:rsidRPr="00EA7303">
              <w:rPr>
                <w:rFonts w:ascii="Times New Roman" w:hAnsi="Times New Roman" w:cs="Times New Roman"/>
                <w:bCs/>
                <w:sz w:val="24"/>
                <w:szCs w:val="24"/>
              </w:rPr>
              <w:t>зачет</w:t>
            </w:r>
            <w:r>
              <w:rPr>
                <w:rFonts w:ascii="Times New Roman" w:hAnsi="Times New Roman" w:cs="Times New Roman"/>
                <w:bCs/>
                <w:sz w:val="24"/>
                <w:szCs w:val="24"/>
              </w:rPr>
              <w:t>а</w:t>
            </w:r>
          </w:p>
        </w:tc>
        <w:tc>
          <w:tcPr>
            <w:tcW w:w="579" w:type="pct"/>
            <w:vAlign w:val="center"/>
          </w:tcPr>
          <w:p w14:paraId="2B3B0F81" w14:textId="77777777" w:rsidR="005B01A9" w:rsidRPr="00EA7303" w:rsidRDefault="005B01A9" w:rsidP="008A34E1">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162" w:type="pct"/>
            <w:vAlign w:val="center"/>
          </w:tcPr>
          <w:p w14:paraId="13CE8861" w14:textId="77777777" w:rsidR="005B01A9" w:rsidRPr="00EA7303" w:rsidRDefault="005B01A9" w:rsidP="008A34E1">
            <w:pPr>
              <w:jc w:val="center"/>
              <w:rPr>
                <w:rFonts w:ascii="Times New Roman" w:hAnsi="Times New Roman" w:cs="Times New Roman"/>
                <w:bCs/>
                <w:sz w:val="24"/>
                <w:szCs w:val="24"/>
              </w:rPr>
            </w:pPr>
          </w:p>
        </w:tc>
      </w:tr>
      <w:tr w:rsidR="005B01A9" w:rsidRPr="00257255" w14:paraId="6601F7A7" w14:textId="77777777" w:rsidTr="008A34E1">
        <w:trPr>
          <w:trHeight w:val="23"/>
        </w:trPr>
        <w:tc>
          <w:tcPr>
            <w:tcW w:w="3258" w:type="pct"/>
            <w:vAlign w:val="center"/>
          </w:tcPr>
          <w:p w14:paraId="00C79829" w14:textId="77777777" w:rsidR="005B01A9" w:rsidRPr="00257255" w:rsidRDefault="005B01A9" w:rsidP="008A34E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4251FA9" w14:textId="77777777" w:rsidR="005B01A9" w:rsidRPr="00EA7303" w:rsidRDefault="005B01A9" w:rsidP="008A34E1">
            <w:pPr>
              <w:jc w:val="center"/>
              <w:rPr>
                <w:rFonts w:ascii="Times New Roman" w:hAnsi="Times New Roman" w:cs="Times New Roman"/>
                <w:sz w:val="24"/>
                <w:szCs w:val="24"/>
              </w:rPr>
            </w:pPr>
            <w:r w:rsidRPr="00EA7303">
              <w:rPr>
                <w:rFonts w:ascii="Times New Roman" w:hAnsi="Times New Roman" w:cs="Times New Roman"/>
                <w:sz w:val="24"/>
                <w:szCs w:val="24"/>
              </w:rPr>
              <w:t>32</w:t>
            </w:r>
          </w:p>
        </w:tc>
        <w:tc>
          <w:tcPr>
            <w:tcW w:w="1162" w:type="pct"/>
            <w:vAlign w:val="center"/>
          </w:tcPr>
          <w:p w14:paraId="1F3C43CE" w14:textId="77777777" w:rsidR="005B01A9" w:rsidRPr="00EA7303" w:rsidRDefault="005B01A9" w:rsidP="008A34E1">
            <w:pPr>
              <w:jc w:val="center"/>
              <w:rPr>
                <w:rFonts w:ascii="Times New Roman" w:hAnsi="Times New Roman" w:cs="Times New Roman"/>
                <w:sz w:val="24"/>
                <w:szCs w:val="24"/>
              </w:rPr>
            </w:pPr>
          </w:p>
        </w:tc>
      </w:tr>
    </w:tbl>
    <w:p w14:paraId="7486BCF6" w14:textId="77777777" w:rsidR="005B01A9" w:rsidRDefault="005B01A9" w:rsidP="005B01A9">
      <w:pPr>
        <w:rPr>
          <w:rFonts w:ascii="Times New Roman" w:eastAsia="Segoe UI" w:hAnsi="Times New Roman" w:cs="Times New Roman"/>
          <w:b/>
          <w:bCs/>
          <w:sz w:val="24"/>
          <w:szCs w:val="24"/>
          <w:lang w:eastAsia="ru-RU"/>
        </w:rPr>
      </w:pPr>
      <w:r>
        <w:rPr>
          <w:rFonts w:ascii="Times New Roman" w:hAnsi="Times New Roman"/>
        </w:rPr>
        <w:br w:type="page"/>
      </w:r>
    </w:p>
    <w:p w14:paraId="700C121D" w14:textId="77777777" w:rsidR="005B01A9" w:rsidRPr="00AB7996" w:rsidRDefault="005B01A9" w:rsidP="005B01A9">
      <w:pPr>
        <w:rPr>
          <w:rFonts w:ascii="Times New Roman" w:eastAsia="Segoe UI" w:hAnsi="Times New Roman" w:cs="Times New Roman"/>
          <w:b/>
          <w:bCs/>
          <w:caps/>
          <w:kern w:val="32"/>
          <w:sz w:val="24"/>
          <w:szCs w:val="24"/>
          <w:lang w:eastAsia="ru-RU"/>
        </w:rPr>
        <w:sectPr w:rsidR="005B01A9" w:rsidRPr="00AB7996" w:rsidSect="001604E7">
          <w:headerReference w:type="even" r:id="rId40"/>
          <w:pgSz w:w="11906" w:h="16838"/>
          <w:pgMar w:top="1134" w:right="567" w:bottom="1134" w:left="1701" w:header="709" w:footer="709" w:gutter="0"/>
          <w:cols w:space="708"/>
          <w:docGrid w:linePitch="360"/>
        </w:sectPr>
      </w:pPr>
    </w:p>
    <w:p w14:paraId="1A1FE058" w14:textId="77777777" w:rsidR="005B01A9" w:rsidRPr="00AB7996" w:rsidRDefault="005B01A9" w:rsidP="005B01A9">
      <w:pPr>
        <w:pStyle w:val="115"/>
        <w:rPr>
          <w:rFonts w:ascii="Times New Roman" w:hAnsi="Times New Roman"/>
          <w:sz w:val="28"/>
          <w:szCs w:val="28"/>
        </w:rPr>
      </w:pPr>
      <w:bookmarkStart w:id="53" w:name="_Toc150695626"/>
      <w:bookmarkStart w:id="54" w:name="_Toc156294571"/>
      <w:bookmarkStart w:id="55" w:name="_Toc156825293"/>
      <w:r w:rsidRPr="00AB7996">
        <w:rPr>
          <w:rFonts w:ascii="Times New Roman" w:hAnsi="Times New Roman"/>
          <w:sz w:val="28"/>
          <w:szCs w:val="28"/>
        </w:rPr>
        <w:lastRenderedPageBreak/>
        <w:t xml:space="preserve">2.2. Содержание </w:t>
      </w:r>
      <w:bookmarkEnd w:id="53"/>
      <w:r w:rsidRPr="00AB7996">
        <w:rPr>
          <w:rFonts w:ascii="Times New Roman" w:hAnsi="Times New Roman"/>
          <w:sz w:val="28"/>
          <w:szCs w:val="28"/>
        </w:rPr>
        <w:t>дисциплины</w:t>
      </w:r>
      <w:bookmarkEnd w:id="54"/>
      <w:bookmarkEnd w:id="55"/>
    </w:p>
    <w:tbl>
      <w:tblPr>
        <w:tblW w:w="14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7342"/>
        <w:gridCol w:w="2014"/>
        <w:gridCol w:w="2409"/>
      </w:tblGrid>
      <w:tr w:rsidR="005B01A9" w:rsidRPr="00C63897" w14:paraId="0AB50437" w14:textId="77777777" w:rsidTr="008A34E1">
        <w:trPr>
          <w:trHeight w:val="903"/>
        </w:trPr>
        <w:tc>
          <w:tcPr>
            <w:tcW w:w="3006" w:type="dxa"/>
            <w:vAlign w:val="center"/>
          </w:tcPr>
          <w:p w14:paraId="53EE428B" w14:textId="77777777" w:rsidR="005B01A9" w:rsidRPr="00AB7996" w:rsidRDefault="005B01A9" w:rsidP="008A34E1">
            <w:pPr>
              <w:spacing w:line="276" w:lineRule="auto"/>
              <w:jc w:val="center"/>
              <w:rPr>
                <w:rFonts w:ascii="Times New Roman" w:eastAsia="Times New Roman" w:hAnsi="Times New Roman" w:cs="Times New Roman"/>
                <w:b/>
                <w:sz w:val="24"/>
                <w:szCs w:val="24"/>
                <w:lang w:eastAsia="ru-RU"/>
              </w:rPr>
            </w:pPr>
            <w:r w:rsidRPr="00AB7996">
              <w:rPr>
                <w:rFonts w:ascii="Times New Roman" w:eastAsia="Times New Roman" w:hAnsi="Times New Roman" w:cs="Times New Roman"/>
                <w:b/>
                <w:bCs/>
                <w:sz w:val="24"/>
                <w:szCs w:val="24"/>
                <w:lang w:eastAsia="ru-RU"/>
              </w:rPr>
              <w:t>Наименование разделов и тем</w:t>
            </w:r>
          </w:p>
        </w:tc>
        <w:tc>
          <w:tcPr>
            <w:tcW w:w="7342" w:type="dxa"/>
            <w:vAlign w:val="center"/>
          </w:tcPr>
          <w:p w14:paraId="767BBFA3" w14:textId="77777777" w:rsidR="005B01A9" w:rsidRPr="00AB7996" w:rsidRDefault="005B01A9" w:rsidP="008A34E1">
            <w:pPr>
              <w:suppressAutoHyphens/>
              <w:jc w:val="center"/>
              <w:rPr>
                <w:rFonts w:ascii="Times New Roman" w:eastAsia="Times New Roman" w:hAnsi="Times New Roman" w:cs="Times New Roman"/>
                <w:b/>
                <w:sz w:val="24"/>
                <w:szCs w:val="24"/>
                <w:lang w:eastAsia="ru-RU"/>
              </w:rPr>
            </w:pPr>
            <w:r w:rsidRPr="00AB7996">
              <w:rPr>
                <w:rFonts w:ascii="Times New Roman" w:eastAsia="Times New Roman" w:hAnsi="Times New Roman" w:cs="Times New Roman"/>
                <w:b/>
                <w:bCs/>
                <w:sz w:val="24"/>
                <w:szCs w:val="24"/>
                <w:lang w:eastAsia="ru-RU"/>
              </w:rPr>
              <w:t>Содержание учебного материала, практических и лабораторных занятий</w:t>
            </w:r>
          </w:p>
        </w:tc>
        <w:tc>
          <w:tcPr>
            <w:tcW w:w="2014" w:type="dxa"/>
          </w:tcPr>
          <w:p w14:paraId="0473B4B3" w14:textId="77777777" w:rsidR="005B01A9" w:rsidRPr="00AB7996" w:rsidRDefault="005B01A9" w:rsidP="008A34E1">
            <w:pPr>
              <w:suppressAutoHyphens/>
              <w:jc w:val="center"/>
              <w:rPr>
                <w:rFonts w:ascii="Times New Roman" w:eastAsia="Times New Roman" w:hAnsi="Times New Roman" w:cs="Times New Roman"/>
                <w:b/>
                <w:bCs/>
                <w:sz w:val="24"/>
                <w:szCs w:val="24"/>
                <w:lang w:eastAsia="ru-RU"/>
              </w:rPr>
            </w:pPr>
            <w:r w:rsidRPr="00AB7996">
              <w:rPr>
                <w:rFonts w:ascii="Times New Roman" w:hAnsi="Times New Roman" w:cs="Times New Roman"/>
                <w:b/>
                <w:bCs/>
                <w:sz w:val="24"/>
                <w:szCs w:val="24"/>
              </w:rPr>
              <w:t xml:space="preserve">Объем, ак. ч. / </w:t>
            </w:r>
            <w:r w:rsidRPr="00AB7996">
              <w:rPr>
                <w:rFonts w:ascii="Times New Roman" w:hAnsi="Times New Roman" w:cs="Times New Roman"/>
                <w:b/>
                <w:bCs/>
                <w:sz w:val="24"/>
                <w:szCs w:val="24"/>
              </w:rPr>
              <w:br/>
              <w:t xml:space="preserve">в том числе </w:t>
            </w:r>
            <w:r w:rsidRPr="00AB7996">
              <w:rPr>
                <w:rFonts w:ascii="Times New Roman" w:hAnsi="Times New Roman" w:cs="Times New Roman"/>
                <w:b/>
                <w:bCs/>
                <w:sz w:val="24"/>
                <w:szCs w:val="24"/>
              </w:rPr>
              <w:br/>
              <w:t xml:space="preserve">в форме практической подготовки, </w:t>
            </w:r>
            <w:r w:rsidRPr="00AB7996">
              <w:rPr>
                <w:rFonts w:ascii="Times New Roman" w:hAnsi="Times New Roman" w:cs="Times New Roman"/>
                <w:b/>
                <w:bCs/>
                <w:sz w:val="24"/>
                <w:szCs w:val="24"/>
              </w:rPr>
              <w:br/>
              <w:t>ак. ч.</w:t>
            </w:r>
          </w:p>
        </w:tc>
        <w:tc>
          <w:tcPr>
            <w:tcW w:w="2409" w:type="dxa"/>
          </w:tcPr>
          <w:p w14:paraId="65E7DA77" w14:textId="77777777" w:rsidR="005B01A9" w:rsidRPr="00AB7996" w:rsidRDefault="005B01A9" w:rsidP="008A34E1">
            <w:pPr>
              <w:suppressAutoHyphens/>
              <w:jc w:val="center"/>
              <w:rPr>
                <w:rFonts w:ascii="Times New Roman" w:eastAsia="Times New Roman" w:hAnsi="Times New Roman" w:cs="Times New Roman"/>
                <w:b/>
                <w:bCs/>
                <w:sz w:val="24"/>
                <w:szCs w:val="24"/>
                <w:lang w:eastAsia="ru-RU"/>
              </w:rPr>
            </w:pPr>
            <w:r w:rsidRPr="00AB7996">
              <w:rPr>
                <w:rFonts w:ascii="Times New Roman" w:hAnsi="Times New Roman" w:cs="Times New Roman"/>
                <w:b/>
                <w:bCs/>
                <w:sz w:val="24"/>
                <w:szCs w:val="24"/>
              </w:rPr>
              <w:t>Коды компетенций, формированию которых способствует элемент программы</w:t>
            </w:r>
          </w:p>
        </w:tc>
      </w:tr>
      <w:tr w:rsidR="005B01A9" w:rsidRPr="00C63897" w14:paraId="2478DC74" w14:textId="77777777" w:rsidTr="008A34E1">
        <w:tc>
          <w:tcPr>
            <w:tcW w:w="10348" w:type="dxa"/>
            <w:gridSpan w:val="2"/>
          </w:tcPr>
          <w:p w14:paraId="5D6F648E" w14:textId="77777777" w:rsidR="005B01A9" w:rsidRPr="00AB7996" w:rsidRDefault="005B01A9" w:rsidP="008A34E1">
            <w:pPr>
              <w:rPr>
                <w:rFonts w:ascii="Times New Roman" w:eastAsia="Times New Roman" w:hAnsi="Times New Roman" w:cs="Times New Roman"/>
                <w:i/>
                <w:sz w:val="24"/>
                <w:szCs w:val="24"/>
                <w:lang w:eastAsia="ru-RU"/>
              </w:rPr>
            </w:pPr>
            <w:r w:rsidRPr="00AB7996">
              <w:rPr>
                <w:rFonts w:ascii="Times New Roman" w:hAnsi="Times New Roman" w:cs="Times New Roman"/>
                <w:b/>
                <w:bCs/>
                <w:color w:val="000000"/>
                <w:sz w:val="24"/>
                <w:szCs w:val="24"/>
              </w:rPr>
              <w:t xml:space="preserve"> Раздел 1. Основы финансовой грамотности</w:t>
            </w:r>
          </w:p>
        </w:tc>
        <w:tc>
          <w:tcPr>
            <w:tcW w:w="2014" w:type="dxa"/>
          </w:tcPr>
          <w:p w14:paraId="15718CBB" w14:textId="77777777" w:rsidR="005B01A9" w:rsidRPr="00AB7996" w:rsidRDefault="005B01A9" w:rsidP="008A34E1">
            <w:pPr>
              <w:jc w:val="center"/>
              <w:rPr>
                <w:rFonts w:ascii="Times New Roman" w:eastAsia="Times New Roman" w:hAnsi="Times New Roman" w:cs="Times New Roman"/>
                <w:b/>
                <w:bCs/>
                <w:sz w:val="24"/>
                <w:szCs w:val="24"/>
                <w:lang w:eastAsia="ru-RU"/>
              </w:rPr>
            </w:pPr>
            <w:r w:rsidRPr="00AB7996">
              <w:rPr>
                <w:rFonts w:ascii="Times New Roman" w:eastAsia="Times New Roman" w:hAnsi="Times New Roman" w:cs="Times New Roman"/>
                <w:b/>
                <w:bCs/>
                <w:sz w:val="24"/>
                <w:szCs w:val="24"/>
                <w:lang w:eastAsia="ru-RU"/>
              </w:rPr>
              <w:t>27</w:t>
            </w:r>
          </w:p>
        </w:tc>
        <w:tc>
          <w:tcPr>
            <w:tcW w:w="2409" w:type="dxa"/>
          </w:tcPr>
          <w:p w14:paraId="4030A00D" w14:textId="77777777" w:rsidR="005B01A9" w:rsidRPr="00AB7996" w:rsidRDefault="005B01A9" w:rsidP="008A34E1">
            <w:pPr>
              <w:rPr>
                <w:rFonts w:ascii="Times New Roman" w:eastAsia="Times New Roman" w:hAnsi="Times New Roman" w:cs="Times New Roman"/>
                <w:b/>
                <w:bCs/>
                <w:sz w:val="24"/>
                <w:szCs w:val="24"/>
                <w:lang w:eastAsia="ru-RU"/>
              </w:rPr>
            </w:pPr>
          </w:p>
        </w:tc>
      </w:tr>
      <w:tr w:rsidR="005B01A9" w:rsidRPr="00C63897" w14:paraId="7B096560" w14:textId="77777777" w:rsidTr="008A34E1">
        <w:tc>
          <w:tcPr>
            <w:tcW w:w="3006" w:type="dxa"/>
            <w:vMerge w:val="restart"/>
          </w:tcPr>
          <w:p w14:paraId="4BAE1DCA" w14:textId="77777777" w:rsidR="005B01A9" w:rsidRPr="00AB7996" w:rsidRDefault="005B01A9" w:rsidP="008A34E1">
            <w:pPr>
              <w:rPr>
                <w:rFonts w:ascii="Times New Roman" w:eastAsia="Times New Roman" w:hAnsi="Times New Roman" w:cs="Times New Roman"/>
                <w:b/>
                <w:bCs/>
                <w:sz w:val="24"/>
                <w:szCs w:val="24"/>
                <w:lang w:eastAsia="ru-RU"/>
              </w:rPr>
            </w:pPr>
            <w:r w:rsidRPr="00AB7996">
              <w:rPr>
                <w:rFonts w:ascii="Times New Roman" w:eastAsia="Times New Roman" w:hAnsi="Times New Roman" w:cs="Times New Roman"/>
                <w:b/>
                <w:bCs/>
                <w:sz w:val="24"/>
                <w:szCs w:val="24"/>
                <w:lang w:eastAsia="ru-RU"/>
              </w:rPr>
              <w:t xml:space="preserve">Тема1. </w:t>
            </w:r>
            <w:r w:rsidRPr="00AB7996">
              <w:rPr>
                <w:rFonts w:ascii="Times New Roman" w:hAnsi="Times New Roman" w:cs="Times New Roman"/>
                <w:b/>
                <w:bCs/>
                <w:color w:val="000000"/>
                <w:sz w:val="24"/>
                <w:szCs w:val="24"/>
              </w:rPr>
              <w:t>Введение</w:t>
            </w:r>
          </w:p>
        </w:tc>
        <w:tc>
          <w:tcPr>
            <w:tcW w:w="7342" w:type="dxa"/>
          </w:tcPr>
          <w:p w14:paraId="71B9AB71" w14:textId="77777777" w:rsidR="005B01A9" w:rsidRPr="00AB7996" w:rsidRDefault="005B01A9" w:rsidP="008A34E1">
            <w:pPr>
              <w:rPr>
                <w:rFonts w:ascii="Times New Roman" w:eastAsia="Times New Roman" w:hAnsi="Times New Roman" w:cs="Times New Roman"/>
                <w:b/>
                <w:sz w:val="24"/>
                <w:szCs w:val="24"/>
                <w:lang w:eastAsia="ru-RU"/>
              </w:rPr>
            </w:pPr>
            <w:r w:rsidRPr="00AB7996">
              <w:rPr>
                <w:rFonts w:ascii="Times New Roman" w:eastAsia="Times New Roman" w:hAnsi="Times New Roman" w:cs="Times New Roman"/>
                <w:b/>
                <w:bCs/>
                <w:sz w:val="24"/>
                <w:szCs w:val="24"/>
                <w:lang w:eastAsia="ru-RU"/>
              </w:rPr>
              <w:t xml:space="preserve">Содержание </w:t>
            </w:r>
          </w:p>
        </w:tc>
        <w:tc>
          <w:tcPr>
            <w:tcW w:w="2014" w:type="dxa"/>
            <w:vMerge w:val="restart"/>
          </w:tcPr>
          <w:p w14:paraId="7AF2FED1" w14:textId="77777777" w:rsidR="005B01A9" w:rsidRPr="00AB7996" w:rsidRDefault="005B01A9" w:rsidP="008A34E1">
            <w:pPr>
              <w:suppressAutoHyphens/>
              <w:jc w:val="center"/>
              <w:rPr>
                <w:rFonts w:ascii="Times New Roman" w:eastAsia="Times New Roman" w:hAnsi="Times New Roman" w:cs="Times New Roman"/>
                <w:b/>
                <w:bCs/>
                <w:sz w:val="24"/>
                <w:szCs w:val="24"/>
                <w:lang w:eastAsia="ru-RU"/>
              </w:rPr>
            </w:pPr>
            <w:r w:rsidRPr="00AB7996">
              <w:rPr>
                <w:rFonts w:ascii="Times New Roman" w:eastAsia="Times New Roman" w:hAnsi="Times New Roman" w:cs="Times New Roman"/>
                <w:b/>
                <w:sz w:val="24"/>
                <w:szCs w:val="24"/>
                <w:lang w:eastAsia="ru-RU"/>
              </w:rPr>
              <w:t>2</w:t>
            </w:r>
          </w:p>
        </w:tc>
        <w:tc>
          <w:tcPr>
            <w:tcW w:w="2409" w:type="dxa"/>
            <w:vMerge w:val="restart"/>
          </w:tcPr>
          <w:p w14:paraId="57268000" w14:textId="77777777" w:rsidR="005B01A9" w:rsidRPr="00AB7996" w:rsidRDefault="005B01A9" w:rsidP="008A34E1">
            <w:pPr>
              <w:jc w:val="center"/>
              <w:rPr>
                <w:rFonts w:ascii="Times New Roman" w:eastAsia="Times New Roman" w:hAnsi="Times New Roman" w:cs="Times New Roman"/>
                <w:b/>
                <w:bCs/>
                <w:sz w:val="24"/>
                <w:szCs w:val="24"/>
                <w:lang w:eastAsia="ru-RU"/>
              </w:rPr>
            </w:pPr>
            <w:r w:rsidRPr="00AB7996">
              <w:rPr>
                <w:rFonts w:ascii="Times New Roman" w:hAnsi="Times New Roman" w:cs="Times New Roman"/>
                <w:color w:val="000000"/>
                <w:sz w:val="24"/>
                <w:szCs w:val="24"/>
              </w:rPr>
              <w:t>ОК 01, ОК 02,</w:t>
            </w:r>
            <w:r w:rsidRPr="00AB7996">
              <w:rPr>
                <w:rFonts w:ascii="Times New Roman" w:hAnsi="Times New Roman" w:cs="Times New Roman"/>
                <w:color w:val="000000"/>
                <w:sz w:val="24"/>
                <w:szCs w:val="24"/>
              </w:rPr>
              <w:br/>
              <w:t>ОК 03, ОК 04</w:t>
            </w:r>
          </w:p>
        </w:tc>
      </w:tr>
      <w:tr w:rsidR="005B01A9" w:rsidRPr="00C63897" w14:paraId="57A444A3" w14:textId="77777777" w:rsidTr="008A34E1">
        <w:trPr>
          <w:trHeight w:val="519"/>
        </w:trPr>
        <w:tc>
          <w:tcPr>
            <w:tcW w:w="3006" w:type="dxa"/>
            <w:vMerge/>
          </w:tcPr>
          <w:p w14:paraId="32830ADD" w14:textId="77777777" w:rsidR="005B01A9" w:rsidRPr="00AB7996" w:rsidRDefault="005B01A9" w:rsidP="008A34E1">
            <w:pPr>
              <w:rPr>
                <w:rFonts w:ascii="Times New Roman" w:eastAsia="Times New Roman" w:hAnsi="Times New Roman" w:cs="Times New Roman"/>
                <w:b/>
                <w:bCs/>
                <w:sz w:val="24"/>
                <w:szCs w:val="24"/>
                <w:lang w:eastAsia="ru-RU"/>
              </w:rPr>
            </w:pPr>
          </w:p>
        </w:tc>
        <w:tc>
          <w:tcPr>
            <w:tcW w:w="7342" w:type="dxa"/>
          </w:tcPr>
          <w:p w14:paraId="684484D8" w14:textId="77777777" w:rsidR="005B01A9" w:rsidRPr="00AB7996" w:rsidRDefault="005B01A9" w:rsidP="008A34E1">
            <w:pPr>
              <w:suppressAutoHyphens/>
              <w:rPr>
                <w:rFonts w:ascii="Times New Roman" w:eastAsia="Times New Roman" w:hAnsi="Times New Roman" w:cs="Times New Roman"/>
                <w:sz w:val="24"/>
                <w:szCs w:val="24"/>
                <w:lang w:eastAsia="ru-RU"/>
              </w:rPr>
            </w:pPr>
            <w:r w:rsidRPr="00AB7996">
              <w:rPr>
                <w:rFonts w:ascii="Times New Roman" w:hAnsi="Times New Roman" w:cs="Times New Roman"/>
                <w:color w:val="000000"/>
                <w:sz w:val="24"/>
                <w:szCs w:val="24"/>
              </w:rPr>
              <w:t>1.Цели и задачи основ финансовой грамотности и предпринимательства.</w:t>
            </w:r>
          </w:p>
        </w:tc>
        <w:tc>
          <w:tcPr>
            <w:tcW w:w="2014" w:type="dxa"/>
            <w:vMerge/>
          </w:tcPr>
          <w:p w14:paraId="27A93407" w14:textId="77777777" w:rsidR="005B01A9" w:rsidRPr="00AB7996" w:rsidRDefault="005B01A9" w:rsidP="008A34E1">
            <w:pPr>
              <w:suppressAutoHyphens/>
              <w:jc w:val="center"/>
              <w:rPr>
                <w:rFonts w:ascii="Times New Roman" w:eastAsia="Times New Roman" w:hAnsi="Times New Roman" w:cs="Times New Roman"/>
                <w:sz w:val="24"/>
                <w:szCs w:val="24"/>
                <w:lang w:eastAsia="ru-RU"/>
              </w:rPr>
            </w:pPr>
          </w:p>
        </w:tc>
        <w:tc>
          <w:tcPr>
            <w:tcW w:w="2409" w:type="dxa"/>
            <w:vMerge/>
          </w:tcPr>
          <w:p w14:paraId="213DB70D" w14:textId="77777777" w:rsidR="005B01A9" w:rsidRPr="00AB7996" w:rsidRDefault="005B01A9" w:rsidP="008A34E1">
            <w:pPr>
              <w:suppressAutoHyphens/>
              <w:jc w:val="center"/>
              <w:rPr>
                <w:rFonts w:ascii="Times New Roman" w:eastAsia="Times New Roman" w:hAnsi="Times New Roman" w:cs="Times New Roman"/>
                <w:sz w:val="24"/>
                <w:szCs w:val="24"/>
                <w:lang w:eastAsia="ru-RU"/>
              </w:rPr>
            </w:pPr>
          </w:p>
        </w:tc>
      </w:tr>
      <w:tr w:rsidR="005B01A9" w:rsidRPr="00C63897" w14:paraId="514BC3F7" w14:textId="77777777" w:rsidTr="008A34E1">
        <w:trPr>
          <w:trHeight w:val="570"/>
        </w:trPr>
        <w:tc>
          <w:tcPr>
            <w:tcW w:w="3006" w:type="dxa"/>
            <w:vMerge/>
          </w:tcPr>
          <w:p w14:paraId="53EA1607" w14:textId="77777777" w:rsidR="005B01A9" w:rsidRPr="00AB7996" w:rsidRDefault="005B01A9" w:rsidP="008A34E1">
            <w:pPr>
              <w:rPr>
                <w:rFonts w:ascii="Times New Roman" w:eastAsia="Times New Roman" w:hAnsi="Times New Roman" w:cs="Times New Roman"/>
                <w:b/>
                <w:bCs/>
                <w:sz w:val="24"/>
                <w:szCs w:val="24"/>
                <w:lang w:eastAsia="ru-RU"/>
              </w:rPr>
            </w:pPr>
          </w:p>
        </w:tc>
        <w:tc>
          <w:tcPr>
            <w:tcW w:w="7342" w:type="dxa"/>
          </w:tcPr>
          <w:p w14:paraId="565BEB33" w14:textId="77777777" w:rsidR="005B01A9" w:rsidRPr="00AB7996" w:rsidRDefault="005B01A9" w:rsidP="008A34E1">
            <w:pPr>
              <w:suppressAutoHyphens/>
              <w:rPr>
                <w:rFonts w:ascii="Times New Roman" w:hAnsi="Times New Roman" w:cs="Times New Roman"/>
                <w:color w:val="000000"/>
                <w:sz w:val="24"/>
                <w:szCs w:val="24"/>
              </w:rPr>
            </w:pPr>
            <w:r w:rsidRPr="00AB7996">
              <w:rPr>
                <w:rFonts w:ascii="Times New Roman" w:hAnsi="Times New Roman" w:cs="Times New Roman"/>
                <w:color w:val="000000"/>
                <w:sz w:val="24"/>
                <w:szCs w:val="24"/>
              </w:rPr>
              <w:t>2.Актуальность повышения уровня финансовой грамотности населения РФ</w:t>
            </w:r>
            <w:r w:rsidRPr="00AB7996">
              <w:rPr>
                <w:rFonts w:ascii="Times New Roman" w:eastAsia="Times New Roman" w:hAnsi="Times New Roman" w:cs="Times New Roman"/>
                <w:sz w:val="24"/>
                <w:szCs w:val="24"/>
                <w:lang w:eastAsia="ru-RU"/>
              </w:rPr>
              <w:t xml:space="preserve"> </w:t>
            </w:r>
          </w:p>
        </w:tc>
        <w:tc>
          <w:tcPr>
            <w:tcW w:w="2014" w:type="dxa"/>
            <w:vMerge/>
          </w:tcPr>
          <w:p w14:paraId="1F5AE982" w14:textId="77777777" w:rsidR="005B01A9" w:rsidRPr="00AB7996" w:rsidRDefault="005B01A9" w:rsidP="008A34E1">
            <w:pPr>
              <w:suppressAutoHyphens/>
              <w:jc w:val="center"/>
              <w:rPr>
                <w:rFonts w:ascii="Times New Roman" w:eastAsia="Times New Roman" w:hAnsi="Times New Roman" w:cs="Times New Roman"/>
                <w:sz w:val="24"/>
                <w:szCs w:val="24"/>
                <w:lang w:eastAsia="ru-RU"/>
              </w:rPr>
            </w:pPr>
          </w:p>
        </w:tc>
        <w:tc>
          <w:tcPr>
            <w:tcW w:w="2409" w:type="dxa"/>
            <w:vMerge/>
          </w:tcPr>
          <w:p w14:paraId="7DBCDBDE" w14:textId="77777777" w:rsidR="005B01A9" w:rsidRPr="00AB7996" w:rsidRDefault="005B01A9" w:rsidP="008A34E1">
            <w:pPr>
              <w:suppressAutoHyphens/>
              <w:jc w:val="center"/>
              <w:rPr>
                <w:rFonts w:ascii="Times New Roman" w:eastAsia="Times New Roman" w:hAnsi="Times New Roman" w:cs="Times New Roman"/>
                <w:sz w:val="24"/>
                <w:szCs w:val="24"/>
                <w:lang w:eastAsia="ru-RU"/>
              </w:rPr>
            </w:pPr>
          </w:p>
        </w:tc>
      </w:tr>
      <w:tr w:rsidR="005B01A9" w:rsidRPr="00C63897" w14:paraId="14A260C0" w14:textId="77777777" w:rsidTr="008A34E1">
        <w:trPr>
          <w:trHeight w:val="361"/>
        </w:trPr>
        <w:tc>
          <w:tcPr>
            <w:tcW w:w="3006" w:type="dxa"/>
            <w:vMerge/>
          </w:tcPr>
          <w:p w14:paraId="62A9BF5B" w14:textId="77777777" w:rsidR="005B01A9" w:rsidRPr="00AB7996" w:rsidRDefault="005B01A9" w:rsidP="008A34E1">
            <w:pPr>
              <w:rPr>
                <w:rFonts w:ascii="Times New Roman" w:eastAsia="Times New Roman" w:hAnsi="Times New Roman" w:cs="Times New Roman"/>
                <w:b/>
                <w:bCs/>
                <w:sz w:val="24"/>
                <w:szCs w:val="24"/>
                <w:lang w:eastAsia="ru-RU"/>
              </w:rPr>
            </w:pPr>
          </w:p>
        </w:tc>
        <w:tc>
          <w:tcPr>
            <w:tcW w:w="7342" w:type="dxa"/>
            <w:vAlign w:val="bottom"/>
          </w:tcPr>
          <w:p w14:paraId="251F0417" w14:textId="77777777" w:rsidR="005B01A9" w:rsidRPr="00AB7996" w:rsidRDefault="005B01A9" w:rsidP="008A34E1">
            <w:pPr>
              <w:rPr>
                <w:rFonts w:ascii="Times New Roman" w:eastAsia="Times New Roman" w:hAnsi="Times New Roman" w:cs="Times New Roman"/>
                <w:b/>
                <w:bCs/>
                <w:sz w:val="24"/>
                <w:szCs w:val="24"/>
                <w:lang w:eastAsia="ru-RU"/>
              </w:rPr>
            </w:pPr>
            <w:r w:rsidRPr="00AB7996">
              <w:rPr>
                <w:rFonts w:ascii="Times New Roman" w:eastAsia="Times New Roman" w:hAnsi="Times New Roman" w:cs="Times New Roman"/>
                <w:b/>
                <w:bCs/>
                <w:sz w:val="24"/>
                <w:szCs w:val="24"/>
                <w:lang w:eastAsia="ru-RU"/>
              </w:rPr>
              <w:t>В том числе самостоятельная работа обучающихся</w:t>
            </w:r>
          </w:p>
          <w:p w14:paraId="31ECADC3"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Изучение видеолекций по финансовой грамотности. </w:t>
            </w:r>
          </w:p>
          <w:p w14:paraId="5FD2EFA6" w14:textId="77777777" w:rsidR="005B01A9" w:rsidRPr="00AB7996" w:rsidRDefault="005B01A9" w:rsidP="008A34E1">
            <w:pPr>
              <w:rPr>
                <w:rFonts w:ascii="Times New Roman" w:eastAsia="Times New Roman" w:hAnsi="Times New Roman" w:cs="Times New Roman"/>
                <w:i/>
                <w:sz w:val="24"/>
                <w:szCs w:val="24"/>
                <w:lang w:eastAsia="ru-RU"/>
              </w:rPr>
            </w:pPr>
            <w:r w:rsidRPr="00AB7996">
              <w:rPr>
                <w:rFonts w:ascii="Times New Roman" w:hAnsi="Times New Roman" w:cs="Times New Roman"/>
                <w:color w:val="000000"/>
                <w:sz w:val="24"/>
                <w:szCs w:val="24"/>
              </w:rPr>
              <w:t>Работа с учебной литературой и Интернет-ресурсами.</w:t>
            </w:r>
          </w:p>
        </w:tc>
        <w:tc>
          <w:tcPr>
            <w:tcW w:w="2014" w:type="dxa"/>
          </w:tcPr>
          <w:p w14:paraId="3A409D07" w14:textId="77777777" w:rsidR="005B01A9" w:rsidRPr="00AB7996" w:rsidRDefault="005B01A9" w:rsidP="008A34E1">
            <w:pPr>
              <w:jc w:val="center"/>
              <w:rPr>
                <w:rFonts w:ascii="Times New Roman" w:eastAsia="Times New Roman" w:hAnsi="Times New Roman" w:cs="Times New Roman"/>
                <w:bCs/>
                <w:sz w:val="24"/>
                <w:szCs w:val="24"/>
                <w:lang w:eastAsia="ru-RU"/>
              </w:rPr>
            </w:pPr>
            <w:r w:rsidRPr="00AB7996">
              <w:rPr>
                <w:rFonts w:ascii="Times New Roman" w:eastAsia="Times New Roman" w:hAnsi="Times New Roman" w:cs="Times New Roman"/>
                <w:bCs/>
                <w:sz w:val="24"/>
                <w:szCs w:val="24"/>
                <w:lang w:eastAsia="ru-RU"/>
              </w:rPr>
              <w:t>1</w:t>
            </w:r>
          </w:p>
        </w:tc>
        <w:tc>
          <w:tcPr>
            <w:tcW w:w="2409" w:type="dxa"/>
          </w:tcPr>
          <w:p w14:paraId="5BD4FAB2" w14:textId="77777777" w:rsidR="005B01A9" w:rsidRPr="00AB7996" w:rsidRDefault="005B01A9" w:rsidP="008A34E1">
            <w:pPr>
              <w:jc w:val="center"/>
              <w:rPr>
                <w:rFonts w:ascii="Times New Roman" w:eastAsia="Times New Roman" w:hAnsi="Times New Roman" w:cs="Times New Roman"/>
                <w:b/>
                <w:bCs/>
                <w:sz w:val="24"/>
                <w:szCs w:val="24"/>
                <w:lang w:eastAsia="ru-RU"/>
              </w:rPr>
            </w:pPr>
          </w:p>
        </w:tc>
      </w:tr>
      <w:tr w:rsidR="005B01A9" w:rsidRPr="00C63897" w14:paraId="35456037" w14:textId="77777777" w:rsidTr="008A34E1">
        <w:trPr>
          <w:trHeight w:val="361"/>
        </w:trPr>
        <w:tc>
          <w:tcPr>
            <w:tcW w:w="3006" w:type="dxa"/>
            <w:vMerge w:val="restart"/>
          </w:tcPr>
          <w:p w14:paraId="3466504F" w14:textId="77777777" w:rsidR="005B01A9" w:rsidRPr="00AB7996" w:rsidRDefault="005B01A9" w:rsidP="008A34E1">
            <w:pPr>
              <w:rPr>
                <w:rFonts w:ascii="Times New Roman" w:eastAsia="Times New Roman" w:hAnsi="Times New Roman" w:cs="Times New Roman"/>
                <w:b/>
                <w:bCs/>
                <w:sz w:val="24"/>
                <w:szCs w:val="24"/>
                <w:lang w:eastAsia="ru-RU"/>
              </w:rPr>
            </w:pPr>
            <w:r w:rsidRPr="00AB7996">
              <w:rPr>
                <w:rFonts w:ascii="Times New Roman" w:hAnsi="Times New Roman" w:cs="Times New Roman"/>
                <w:b/>
                <w:bCs/>
                <w:color w:val="000000"/>
                <w:sz w:val="24"/>
                <w:szCs w:val="24"/>
              </w:rPr>
              <w:t>Тема 1.1</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Деньги и</w:t>
            </w:r>
            <w:r w:rsidRPr="00AB7996">
              <w:rPr>
                <w:rFonts w:ascii="Times New Roman" w:hAnsi="Times New Roman" w:cs="Times New Roman"/>
                <w:color w:val="000000"/>
                <w:sz w:val="24"/>
                <w:szCs w:val="24"/>
              </w:rPr>
              <w:t xml:space="preserve"> </w:t>
            </w:r>
            <w:r w:rsidRPr="00AB7996">
              <w:rPr>
                <w:rFonts w:ascii="Times New Roman" w:hAnsi="Times New Roman" w:cs="Times New Roman"/>
                <w:b/>
                <w:bCs/>
                <w:color w:val="000000"/>
                <w:sz w:val="24"/>
                <w:szCs w:val="24"/>
              </w:rPr>
              <w:t>операции с</w:t>
            </w:r>
            <w:r w:rsidRPr="00AB7996">
              <w:rPr>
                <w:rFonts w:ascii="Times New Roman" w:hAnsi="Times New Roman" w:cs="Times New Roman"/>
                <w:color w:val="000000"/>
                <w:sz w:val="24"/>
                <w:szCs w:val="24"/>
              </w:rPr>
              <w:t xml:space="preserve"> </w:t>
            </w:r>
            <w:r w:rsidRPr="00AB7996">
              <w:rPr>
                <w:rFonts w:ascii="Times New Roman" w:hAnsi="Times New Roman" w:cs="Times New Roman"/>
                <w:b/>
                <w:bCs/>
                <w:color w:val="000000"/>
                <w:sz w:val="24"/>
                <w:szCs w:val="24"/>
              </w:rPr>
              <w:t>ними</w:t>
            </w:r>
          </w:p>
        </w:tc>
        <w:tc>
          <w:tcPr>
            <w:tcW w:w="7342" w:type="dxa"/>
            <w:tcBorders>
              <w:top w:val="single" w:sz="4" w:space="0" w:color="auto"/>
              <w:left w:val="single" w:sz="4" w:space="0" w:color="auto"/>
              <w:bottom w:val="single" w:sz="4" w:space="0" w:color="auto"/>
            </w:tcBorders>
            <w:vAlign w:val="bottom"/>
          </w:tcPr>
          <w:p w14:paraId="5423C722" w14:textId="77777777" w:rsidR="005B01A9" w:rsidRPr="00AB7996" w:rsidRDefault="005B01A9" w:rsidP="008A34E1">
            <w:pPr>
              <w:rPr>
                <w:rFonts w:ascii="Times New Roman" w:eastAsia="Times New Roman" w:hAnsi="Times New Roman" w:cs="Times New Roman"/>
                <w:b/>
                <w:bCs/>
                <w:sz w:val="24"/>
                <w:szCs w:val="24"/>
                <w:lang w:eastAsia="ru-RU"/>
              </w:rPr>
            </w:pPr>
            <w:r w:rsidRPr="00AB7996">
              <w:rPr>
                <w:rFonts w:ascii="Times New Roman" w:eastAsia="Times New Roman" w:hAnsi="Times New Roman" w:cs="Times New Roman"/>
                <w:b/>
                <w:bCs/>
                <w:sz w:val="24"/>
                <w:szCs w:val="24"/>
                <w:lang w:eastAsia="ru-RU"/>
              </w:rPr>
              <w:t xml:space="preserve">Содержание </w:t>
            </w:r>
          </w:p>
        </w:tc>
        <w:tc>
          <w:tcPr>
            <w:tcW w:w="2014" w:type="dxa"/>
          </w:tcPr>
          <w:p w14:paraId="7B9B346C" w14:textId="77777777" w:rsidR="005B01A9" w:rsidRPr="00AB7996" w:rsidRDefault="005B01A9" w:rsidP="008A34E1">
            <w:pPr>
              <w:jc w:val="center"/>
              <w:rPr>
                <w:rFonts w:ascii="Times New Roman" w:eastAsia="Times New Roman" w:hAnsi="Times New Roman" w:cs="Times New Roman"/>
                <w:b/>
                <w:bCs/>
                <w:sz w:val="24"/>
                <w:szCs w:val="24"/>
                <w:lang w:eastAsia="ru-RU"/>
              </w:rPr>
            </w:pPr>
            <w:r w:rsidRPr="00AB7996">
              <w:rPr>
                <w:rFonts w:ascii="Times New Roman" w:eastAsia="Times New Roman" w:hAnsi="Times New Roman" w:cs="Times New Roman"/>
                <w:b/>
                <w:bCs/>
                <w:sz w:val="24"/>
                <w:szCs w:val="24"/>
                <w:lang w:eastAsia="ru-RU"/>
              </w:rPr>
              <w:t>3</w:t>
            </w:r>
          </w:p>
        </w:tc>
        <w:tc>
          <w:tcPr>
            <w:tcW w:w="2409" w:type="dxa"/>
            <w:vMerge w:val="restart"/>
          </w:tcPr>
          <w:p w14:paraId="0C37019B" w14:textId="77777777" w:rsidR="005B01A9" w:rsidRPr="00AB7996" w:rsidRDefault="005B01A9" w:rsidP="008A34E1">
            <w:pPr>
              <w:jc w:val="center"/>
              <w:rPr>
                <w:rFonts w:ascii="Times New Roman" w:eastAsia="Times New Roman" w:hAnsi="Times New Roman" w:cs="Times New Roman"/>
                <w:b/>
                <w:bCs/>
                <w:sz w:val="24"/>
                <w:szCs w:val="24"/>
                <w:lang w:eastAsia="ru-RU"/>
              </w:rPr>
            </w:pPr>
            <w:r w:rsidRPr="00AB7996">
              <w:rPr>
                <w:rFonts w:ascii="Times New Roman" w:hAnsi="Times New Roman" w:cs="Times New Roman"/>
                <w:color w:val="000000"/>
                <w:sz w:val="24"/>
                <w:szCs w:val="24"/>
              </w:rPr>
              <w:t>ОК 01, ОК 02,</w:t>
            </w:r>
            <w:r w:rsidRPr="00AB7996">
              <w:rPr>
                <w:rFonts w:ascii="Times New Roman" w:hAnsi="Times New Roman" w:cs="Times New Roman"/>
                <w:color w:val="000000"/>
                <w:sz w:val="24"/>
                <w:szCs w:val="24"/>
              </w:rPr>
              <w:br/>
              <w:t>ОК 03, ОК 04</w:t>
            </w:r>
          </w:p>
        </w:tc>
      </w:tr>
      <w:tr w:rsidR="005B01A9" w:rsidRPr="00C63897" w14:paraId="514A8C54" w14:textId="77777777" w:rsidTr="008A34E1">
        <w:trPr>
          <w:trHeight w:val="300"/>
        </w:trPr>
        <w:tc>
          <w:tcPr>
            <w:tcW w:w="3006" w:type="dxa"/>
            <w:vMerge/>
          </w:tcPr>
          <w:p w14:paraId="4188EDB4" w14:textId="77777777" w:rsidR="005B01A9" w:rsidRPr="00AB7996" w:rsidRDefault="005B01A9" w:rsidP="008A34E1">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vAlign w:val="bottom"/>
          </w:tcPr>
          <w:p w14:paraId="3D13F66C" w14:textId="77777777" w:rsidR="005B01A9" w:rsidRPr="00AB7996" w:rsidRDefault="005B01A9" w:rsidP="008A34E1">
            <w:pPr>
              <w:rPr>
                <w:rFonts w:ascii="Times New Roman" w:eastAsia="Times New Roman" w:hAnsi="Times New Roman" w:cs="Times New Roman"/>
                <w:sz w:val="24"/>
                <w:szCs w:val="24"/>
                <w:lang w:eastAsia="ru-RU"/>
              </w:rPr>
            </w:pPr>
            <w:r w:rsidRPr="00AB7996">
              <w:rPr>
                <w:rFonts w:ascii="Times New Roman" w:hAnsi="Times New Roman" w:cs="Times New Roman"/>
                <w:color w:val="000000"/>
                <w:sz w:val="24"/>
                <w:szCs w:val="24"/>
              </w:rPr>
              <w:t xml:space="preserve">Сущность и функции денег. Признаки подлинности денег. Влияние </w:t>
            </w:r>
          </w:p>
        </w:tc>
        <w:tc>
          <w:tcPr>
            <w:tcW w:w="2014" w:type="dxa"/>
            <w:vMerge w:val="restart"/>
          </w:tcPr>
          <w:p w14:paraId="41E15384"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7C4DD753" w14:textId="77777777" w:rsidR="005B01A9" w:rsidRPr="00AB7996" w:rsidRDefault="005B01A9" w:rsidP="008A34E1">
            <w:pPr>
              <w:jc w:val="center"/>
              <w:rPr>
                <w:rFonts w:ascii="Times New Roman" w:eastAsia="Times New Roman" w:hAnsi="Times New Roman" w:cs="Times New Roman"/>
                <w:sz w:val="24"/>
                <w:szCs w:val="24"/>
                <w:lang w:eastAsia="ru-RU"/>
              </w:rPr>
            </w:pPr>
          </w:p>
        </w:tc>
      </w:tr>
      <w:tr w:rsidR="005B01A9" w:rsidRPr="00C63897" w14:paraId="5DC13208" w14:textId="77777777" w:rsidTr="008A34E1">
        <w:trPr>
          <w:trHeight w:val="339"/>
        </w:trPr>
        <w:tc>
          <w:tcPr>
            <w:tcW w:w="3006" w:type="dxa"/>
            <w:vMerge/>
          </w:tcPr>
          <w:p w14:paraId="33F6520D" w14:textId="77777777" w:rsidR="005B01A9" w:rsidRPr="00AB7996" w:rsidRDefault="005B01A9" w:rsidP="008A34E1">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vAlign w:val="bottom"/>
          </w:tcPr>
          <w:p w14:paraId="0BB686E8"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инфляциина деньги. Операции с различными формами денег, </w:t>
            </w:r>
          </w:p>
        </w:tc>
        <w:tc>
          <w:tcPr>
            <w:tcW w:w="2014" w:type="dxa"/>
            <w:vMerge/>
          </w:tcPr>
          <w:p w14:paraId="74621F03"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734CA0C9" w14:textId="77777777" w:rsidR="005B01A9" w:rsidRPr="00AB7996" w:rsidRDefault="005B01A9" w:rsidP="008A34E1">
            <w:pPr>
              <w:jc w:val="center"/>
              <w:rPr>
                <w:rFonts w:ascii="Times New Roman" w:eastAsia="Times New Roman" w:hAnsi="Times New Roman" w:cs="Times New Roman"/>
                <w:sz w:val="24"/>
                <w:szCs w:val="24"/>
                <w:lang w:eastAsia="ru-RU"/>
              </w:rPr>
            </w:pPr>
          </w:p>
        </w:tc>
      </w:tr>
      <w:tr w:rsidR="005B01A9" w:rsidRPr="00C63897" w14:paraId="45C2309C" w14:textId="77777777" w:rsidTr="008A34E1">
        <w:trPr>
          <w:trHeight w:val="258"/>
        </w:trPr>
        <w:tc>
          <w:tcPr>
            <w:tcW w:w="3006" w:type="dxa"/>
            <w:vMerge/>
          </w:tcPr>
          <w:p w14:paraId="57A95637" w14:textId="77777777" w:rsidR="005B01A9" w:rsidRPr="00AB7996" w:rsidRDefault="005B01A9" w:rsidP="008A34E1">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vAlign w:val="bottom"/>
          </w:tcPr>
          <w:p w14:paraId="165D58BF"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осуществление платежей.Формирование цен на товары и </w:t>
            </w:r>
          </w:p>
        </w:tc>
        <w:tc>
          <w:tcPr>
            <w:tcW w:w="2014" w:type="dxa"/>
            <w:vMerge/>
          </w:tcPr>
          <w:p w14:paraId="162245EC"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3BE11A7E" w14:textId="77777777" w:rsidR="005B01A9" w:rsidRPr="00AB7996" w:rsidRDefault="005B01A9" w:rsidP="008A34E1">
            <w:pPr>
              <w:jc w:val="center"/>
              <w:rPr>
                <w:rFonts w:ascii="Times New Roman" w:eastAsia="Times New Roman" w:hAnsi="Times New Roman" w:cs="Times New Roman"/>
                <w:sz w:val="24"/>
                <w:szCs w:val="24"/>
                <w:lang w:eastAsia="ru-RU"/>
              </w:rPr>
            </w:pPr>
          </w:p>
        </w:tc>
      </w:tr>
      <w:tr w:rsidR="005B01A9" w:rsidRPr="00C63897" w14:paraId="394FEF9C" w14:textId="77777777" w:rsidTr="008A34E1">
        <w:trPr>
          <w:trHeight w:val="315"/>
        </w:trPr>
        <w:tc>
          <w:tcPr>
            <w:tcW w:w="3006" w:type="dxa"/>
            <w:vMerge/>
          </w:tcPr>
          <w:p w14:paraId="45CFAC89" w14:textId="77777777" w:rsidR="005B01A9" w:rsidRPr="00AB7996" w:rsidRDefault="005B01A9" w:rsidP="008A34E1">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vAlign w:val="bottom"/>
          </w:tcPr>
          <w:p w14:paraId="4B1AD1C5"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услуги.Банковские услуги населению.Банковские продукты и их </w:t>
            </w:r>
          </w:p>
        </w:tc>
        <w:tc>
          <w:tcPr>
            <w:tcW w:w="2014" w:type="dxa"/>
            <w:vMerge/>
          </w:tcPr>
          <w:p w14:paraId="5EEE4FC7"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77775DA1" w14:textId="77777777" w:rsidR="005B01A9" w:rsidRPr="00AB7996" w:rsidRDefault="005B01A9" w:rsidP="008A34E1">
            <w:pPr>
              <w:jc w:val="center"/>
              <w:rPr>
                <w:rFonts w:ascii="Times New Roman" w:eastAsia="Times New Roman" w:hAnsi="Times New Roman" w:cs="Times New Roman"/>
                <w:sz w:val="24"/>
                <w:szCs w:val="24"/>
                <w:lang w:eastAsia="ru-RU"/>
              </w:rPr>
            </w:pPr>
          </w:p>
        </w:tc>
      </w:tr>
      <w:tr w:rsidR="005B01A9" w:rsidRPr="00C63897" w14:paraId="48139E37" w14:textId="77777777" w:rsidTr="008A34E1">
        <w:trPr>
          <w:trHeight w:val="225"/>
        </w:trPr>
        <w:tc>
          <w:tcPr>
            <w:tcW w:w="3006" w:type="dxa"/>
            <w:vMerge/>
          </w:tcPr>
          <w:p w14:paraId="4AA812E8" w14:textId="77777777" w:rsidR="005B01A9" w:rsidRPr="00AB7996" w:rsidRDefault="005B01A9" w:rsidP="008A34E1">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vAlign w:val="bottom"/>
          </w:tcPr>
          <w:p w14:paraId="2CEA22F4"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виды.</w:t>
            </w:r>
          </w:p>
        </w:tc>
        <w:tc>
          <w:tcPr>
            <w:tcW w:w="2014" w:type="dxa"/>
            <w:vMerge/>
          </w:tcPr>
          <w:p w14:paraId="2D4BA7DC"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4A7365C2" w14:textId="77777777" w:rsidR="005B01A9" w:rsidRPr="00AB7996" w:rsidRDefault="005B01A9" w:rsidP="008A34E1">
            <w:pPr>
              <w:jc w:val="center"/>
              <w:rPr>
                <w:rFonts w:ascii="Times New Roman" w:eastAsia="Times New Roman" w:hAnsi="Times New Roman" w:cs="Times New Roman"/>
                <w:sz w:val="24"/>
                <w:szCs w:val="24"/>
                <w:lang w:eastAsia="ru-RU"/>
              </w:rPr>
            </w:pPr>
          </w:p>
        </w:tc>
      </w:tr>
      <w:tr w:rsidR="005B01A9" w:rsidRPr="00C63897" w14:paraId="61E537DE" w14:textId="77777777" w:rsidTr="008A34E1">
        <w:trPr>
          <w:trHeight w:val="361"/>
        </w:trPr>
        <w:tc>
          <w:tcPr>
            <w:tcW w:w="3006" w:type="dxa"/>
            <w:vMerge/>
          </w:tcPr>
          <w:p w14:paraId="33A97C8C" w14:textId="77777777" w:rsidR="005B01A9" w:rsidRPr="00AB7996" w:rsidRDefault="005B01A9" w:rsidP="008A34E1">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vAlign w:val="bottom"/>
          </w:tcPr>
          <w:p w14:paraId="081BD52A" w14:textId="77777777" w:rsidR="005B01A9" w:rsidRPr="00AB7996" w:rsidRDefault="005B01A9" w:rsidP="008A34E1">
            <w:pPr>
              <w:rPr>
                <w:rFonts w:ascii="Times New Roman" w:eastAsia="Times New Roman" w:hAnsi="Times New Roman" w:cs="Times New Roman"/>
                <w:b/>
                <w:bCs/>
                <w:sz w:val="24"/>
                <w:szCs w:val="24"/>
                <w:lang w:eastAsia="ru-RU"/>
              </w:rPr>
            </w:pPr>
            <w:r w:rsidRPr="00AB7996">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014" w:type="dxa"/>
          </w:tcPr>
          <w:p w14:paraId="2ECD589E" w14:textId="77777777" w:rsidR="005B01A9" w:rsidRPr="00AB7996" w:rsidRDefault="005B01A9" w:rsidP="008A34E1">
            <w:pPr>
              <w:jc w:val="center"/>
              <w:rPr>
                <w:rFonts w:ascii="Times New Roman" w:eastAsia="Times New Roman" w:hAnsi="Times New Roman" w:cs="Times New Roman"/>
                <w:bCs/>
                <w:sz w:val="24"/>
                <w:szCs w:val="24"/>
                <w:lang w:eastAsia="ru-RU"/>
              </w:rPr>
            </w:pPr>
            <w:r w:rsidRPr="00AB7996">
              <w:rPr>
                <w:rFonts w:ascii="Times New Roman" w:eastAsia="Times New Roman" w:hAnsi="Times New Roman" w:cs="Times New Roman"/>
                <w:bCs/>
                <w:sz w:val="24"/>
                <w:szCs w:val="24"/>
                <w:lang w:eastAsia="ru-RU"/>
              </w:rPr>
              <w:t>1</w:t>
            </w:r>
          </w:p>
        </w:tc>
        <w:tc>
          <w:tcPr>
            <w:tcW w:w="2409" w:type="dxa"/>
            <w:vMerge/>
          </w:tcPr>
          <w:p w14:paraId="16CD6D42" w14:textId="77777777" w:rsidR="005B01A9" w:rsidRPr="00AB7996" w:rsidRDefault="005B01A9" w:rsidP="008A34E1">
            <w:pPr>
              <w:jc w:val="center"/>
              <w:rPr>
                <w:rFonts w:ascii="Times New Roman" w:eastAsia="Times New Roman" w:hAnsi="Times New Roman" w:cs="Times New Roman"/>
                <w:b/>
                <w:bCs/>
                <w:sz w:val="24"/>
                <w:szCs w:val="24"/>
                <w:lang w:eastAsia="ru-RU"/>
              </w:rPr>
            </w:pPr>
          </w:p>
        </w:tc>
      </w:tr>
      <w:tr w:rsidR="005B01A9" w:rsidRPr="00C63897" w14:paraId="3085C014" w14:textId="77777777" w:rsidTr="008A34E1">
        <w:trPr>
          <w:trHeight w:val="276"/>
        </w:trPr>
        <w:tc>
          <w:tcPr>
            <w:tcW w:w="3006" w:type="dxa"/>
            <w:vMerge/>
          </w:tcPr>
          <w:p w14:paraId="319D3703" w14:textId="77777777" w:rsidR="005B01A9" w:rsidRPr="00AB7996" w:rsidRDefault="005B01A9" w:rsidP="008A34E1">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tcPr>
          <w:p w14:paraId="77542F20" w14:textId="77777777" w:rsidR="005B01A9" w:rsidRPr="00AB7996" w:rsidRDefault="005B01A9" w:rsidP="008A34E1">
            <w:pPr>
              <w:rPr>
                <w:rFonts w:ascii="Times New Roman" w:hAnsi="Times New Roman" w:cs="Times New Roman"/>
                <w:sz w:val="24"/>
                <w:szCs w:val="24"/>
              </w:rPr>
            </w:pPr>
            <w:r w:rsidRPr="00AB7996">
              <w:rPr>
                <w:rFonts w:ascii="Times New Roman" w:hAnsi="Times New Roman" w:cs="Times New Roman"/>
                <w:color w:val="000000"/>
                <w:sz w:val="24"/>
                <w:szCs w:val="24"/>
              </w:rPr>
              <w:t xml:space="preserve">Задачи: определение стоимости цен натовары и услуги, расчет </w:t>
            </w:r>
          </w:p>
        </w:tc>
        <w:tc>
          <w:tcPr>
            <w:tcW w:w="2014" w:type="dxa"/>
            <w:vMerge w:val="restart"/>
          </w:tcPr>
          <w:p w14:paraId="73A0D1F0"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val="restart"/>
          </w:tcPr>
          <w:p w14:paraId="7BA2D301" w14:textId="77777777" w:rsidR="005B01A9" w:rsidRPr="00AB7996" w:rsidRDefault="005B01A9" w:rsidP="008A34E1">
            <w:pPr>
              <w:jc w:val="center"/>
              <w:rPr>
                <w:rFonts w:ascii="Times New Roman" w:eastAsia="Times New Roman" w:hAnsi="Times New Roman" w:cs="Times New Roman"/>
                <w:sz w:val="24"/>
                <w:szCs w:val="24"/>
                <w:lang w:eastAsia="ru-RU"/>
              </w:rPr>
            </w:pPr>
            <w:r w:rsidRPr="00AB7996">
              <w:rPr>
                <w:rFonts w:ascii="Times New Roman" w:hAnsi="Times New Roman" w:cs="Times New Roman"/>
                <w:color w:val="000000"/>
                <w:sz w:val="24"/>
                <w:szCs w:val="24"/>
              </w:rPr>
              <w:t>ОК 01, ОК 02,</w:t>
            </w:r>
            <w:r w:rsidRPr="00AB7996">
              <w:rPr>
                <w:rFonts w:ascii="Times New Roman" w:hAnsi="Times New Roman" w:cs="Times New Roman"/>
                <w:color w:val="000000"/>
                <w:sz w:val="24"/>
                <w:szCs w:val="24"/>
              </w:rPr>
              <w:br/>
              <w:t>ОК 03, ОК 04</w:t>
            </w:r>
          </w:p>
        </w:tc>
      </w:tr>
      <w:tr w:rsidR="005B01A9" w:rsidRPr="00C63897" w14:paraId="34798C74" w14:textId="77777777" w:rsidTr="008A34E1">
        <w:trPr>
          <w:trHeight w:val="330"/>
        </w:trPr>
        <w:tc>
          <w:tcPr>
            <w:tcW w:w="3006" w:type="dxa"/>
            <w:vMerge/>
          </w:tcPr>
          <w:p w14:paraId="16269CB4" w14:textId="77777777" w:rsidR="005B01A9" w:rsidRPr="00AB7996" w:rsidRDefault="005B01A9" w:rsidP="008A34E1">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tcPr>
          <w:p w14:paraId="62566C45"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влияния инфляции, составление личной потребительской </w:t>
            </w:r>
          </w:p>
        </w:tc>
        <w:tc>
          <w:tcPr>
            <w:tcW w:w="2014" w:type="dxa"/>
            <w:vMerge/>
          </w:tcPr>
          <w:p w14:paraId="28848CD4"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001B5ADD"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07BA9C9D" w14:textId="77777777" w:rsidTr="008A34E1">
        <w:trPr>
          <w:trHeight w:val="324"/>
        </w:trPr>
        <w:tc>
          <w:tcPr>
            <w:tcW w:w="3006" w:type="dxa"/>
            <w:vMerge/>
          </w:tcPr>
          <w:p w14:paraId="360E1283" w14:textId="77777777" w:rsidR="005B01A9" w:rsidRPr="00AB7996" w:rsidRDefault="005B01A9" w:rsidP="008A34E1">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tcPr>
          <w:p w14:paraId="54E901AE"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корзины.Деловая игра: расчет платежей сравнительный анализ </w:t>
            </w:r>
          </w:p>
        </w:tc>
        <w:tc>
          <w:tcPr>
            <w:tcW w:w="2014" w:type="dxa"/>
            <w:vMerge/>
          </w:tcPr>
          <w:p w14:paraId="09F2651A"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331D57B5"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64451CB6" w14:textId="77777777" w:rsidTr="008A34E1">
        <w:trPr>
          <w:trHeight w:val="258"/>
        </w:trPr>
        <w:tc>
          <w:tcPr>
            <w:tcW w:w="3006" w:type="dxa"/>
            <w:vMerge/>
          </w:tcPr>
          <w:p w14:paraId="1D16EF0E" w14:textId="77777777" w:rsidR="005B01A9" w:rsidRPr="00AB7996" w:rsidRDefault="005B01A9" w:rsidP="008A34E1">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tcPr>
          <w:p w14:paraId="13DDB286"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выбора товаров и услуг при их приобретении, безопасность при </w:t>
            </w:r>
          </w:p>
        </w:tc>
        <w:tc>
          <w:tcPr>
            <w:tcW w:w="2014" w:type="dxa"/>
            <w:vMerge/>
          </w:tcPr>
          <w:p w14:paraId="3B166844"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65AACB46"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67ECB8E9" w14:textId="77777777" w:rsidTr="008A34E1">
        <w:trPr>
          <w:trHeight w:val="285"/>
        </w:trPr>
        <w:tc>
          <w:tcPr>
            <w:tcW w:w="3006" w:type="dxa"/>
            <w:vMerge/>
          </w:tcPr>
          <w:p w14:paraId="4A6B5B9E" w14:textId="77777777" w:rsidR="005B01A9" w:rsidRPr="00AB7996" w:rsidRDefault="005B01A9" w:rsidP="008A34E1">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tcPr>
          <w:p w14:paraId="13A68CA6"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работе с платежами. Групповые презентации кейса: онлайн-услуги </w:t>
            </w:r>
          </w:p>
        </w:tc>
        <w:tc>
          <w:tcPr>
            <w:tcW w:w="2014" w:type="dxa"/>
            <w:vMerge/>
          </w:tcPr>
          <w:p w14:paraId="776E8462"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65D999C3"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7F017F76" w14:textId="77777777" w:rsidTr="008A34E1">
        <w:trPr>
          <w:trHeight w:val="255"/>
        </w:trPr>
        <w:tc>
          <w:tcPr>
            <w:tcW w:w="3006" w:type="dxa"/>
            <w:vMerge/>
          </w:tcPr>
          <w:p w14:paraId="7F7EB222" w14:textId="77777777" w:rsidR="005B01A9" w:rsidRPr="00AB7996" w:rsidRDefault="005B01A9" w:rsidP="008A34E1">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tcPr>
          <w:p w14:paraId="3A84CD58"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банков: использование и оценка.</w:t>
            </w:r>
          </w:p>
        </w:tc>
        <w:tc>
          <w:tcPr>
            <w:tcW w:w="2014" w:type="dxa"/>
            <w:vMerge/>
          </w:tcPr>
          <w:p w14:paraId="13C680B6"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4144947E"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405BE9F0" w14:textId="77777777" w:rsidTr="008A34E1">
        <w:trPr>
          <w:trHeight w:val="555"/>
        </w:trPr>
        <w:tc>
          <w:tcPr>
            <w:tcW w:w="3006" w:type="dxa"/>
            <w:vMerge w:val="restart"/>
          </w:tcPr>
          <w:p w14:paraId="7783BBF6" w14:textId="77777777" w:rsidR="005B01A9" w:rsidRPr="00AB7996" w:rsidRDefault="005B01A9" w:rsidP="008A34E1">
            <w:pPr>
              <w:rPr>
                <w:rFonts w:ascii="Times New Roman" w:eastAsia="Times New Roman" w:hAnsi="Times New Roman" w:cs="Times New Roman"/>
                <w:b/>
                <w:bCs/>
                <w:sz w:val="24"/>
                <w:szCs w:val="24"/>
                <w:lang w:eastAsia="ru-RU"/>
              </w:rPr>
            </w:pPr>
            <w:r w:rsidRPr="00AB7996">
              <w:rPr>
                <w:rFonts w:ascii="Times New Roman" w:hAnsi="Times New Roman" w:cs="Times New Roman"/>
                <w:b/>
                <w:bCs/>
                <w:color w:val="000000"/>
                <w:sz w:val="24"/>
                <w:szCs w:val="24"/>
              </w:rPr>
              <w:lastRenderedPageBreak/>
              <w:t>Тема 1.2</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Личное</w:t>
            </w:r>
            <w:r w:rsidRPr="00AB7996">
              <w:rPr>
                <w:rFonts w:ascii="Times New Roman" w:hAnsi="Times New Roman" w:cs="Times New Roman"/>
                <w:color w:val="000000"/>
                <w:sz w:val="24"/>
                <w:szCs w:val="24"/>
              </w:rPr>
              <w:t xml:space="preserve"> </w:t>
            </w:r>
            <w:r w:rsidRPr="00AB7996">
              <w:rPr>
                <w:rFonts w:ascii="Times New Roman" w:hAnsi="Times New Roman" w:cs="Times New Roman"/>
                <w:b/>
                <w:bCs/>
                <w:color w:val="000000"/>
                <w:sz w:val="24"/>
                <w:szCs w:val="24"/>
              </w:rPr>
              <w:t>(семейное)</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финансовое</w:t>
            </w:r>
            <w:r w:rsidRPr="00AB7996">
              <w:rPr>
                <w:rFonts w:ascii="Times New Roman" w:hAnsi="Times New Roman" w:cs="Times New Roman"/>
                <w:color w:val="000000"/>
                <w:sz w:val="24"/>
                <w:szCs w:val="24"/>
              </w:rPr>
              <w:t xml:space="preserve"> </w:t>
            </w:r>
            <w:r w:rsidRPr="00AB7996">
              <w:rPr>
                <w:rFonts w:ascii="Times New Roman" w:hAnsi="Times New Roman" w:cs="Times New Roman"/>
                <w:b/>
                <w:bCs/>
                <w:color w:val="000000"/>
                <w:sz w:val="24"/>
                <w:szCs w:val="24"/>
              </w:rPr>
              <w:t>планирование</w:t>
            </w:r>
          </w:p>
        </w:tc>
        <w:tc>
          <w:tcPr>
            <w:tcW w:w="7342" w:type="dxa"/>
            <w:tcBorders>
              <w:top w:val="single" w:sz="4" w:space="0" w:color="auto"/>
              <w:left w:val="single" w:sz="4" w:space="0" w:color="auto"/>
            </w:tcBorders>
          </w:tcPr>
          <w:p w14:paraId="13CED45D"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b/>
                <w:bCs/>
                <w:color w:val="000000"/>
                <w:sz w:val="24"/>
                <w:szCs w:val="24"/>
              </w:rPr>
              <w:t>Содержание</w:t>
            </w:r>
          </w:p>
          <w:p w14:paraId="00B5C157"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Доходы и расходы личного (семейного)бюджета. Финансовое </w:t>
            </w:r>
          </w:p>
        </w:tc>
        <w:tc>
          <w:tcPr>
            <w:tcW w:w="2014" w:type="dxa"/>
            <w:vMerge w:val="restart"/>
          </w:tcPr>
          <w:p w14:paraId="57C6DA01" w14:textId="77777777" w:rsidR="005B01A9" w:rsidRPr="00AB7996" w:rsidRDefault="005B01A9" w:rsidP="008A34E1">
            <w:pPr>
              <w:jc w:val="center"/>
              <w:rPr>
                <w:rFonts w:ascii="Times New Roman" w:eastAsia="Times New Roman" w:hAnsi="Times New Roman" w:cs="Times New Roman"/>
                <w:b/>
                <w:sz w:val="24"/>
                <w:szCs w:val="24"/>
                <w:lang w:eastAsia="ru-RU"/>
              </w:rPr>
            </w:pPr>
            <w:r w:rsidRPr="00AB7996">
              <w:rPr>
                <w:rFonts w:ascii="Times New Roman" w:eastAsia="Times New Roman" w:hAnsi="Times New Roman" w:cs="Times New Roman"/>
                <w:b/>
                <w:sz w:val="24"/>
                <w:szCs w:val="24"/>
                <w:lang w:eastAsia="ru-RU"/>
              </w:rPr>
              <w:t>3</w:t>
            </w:r>
          </w:p>
        </w:tc>
        <w:tc>
          <w:tcPr>
            <w:tcW w:w="2409" w:type="dxa"/>
            <w:vMerge w:val="restart"/>
          </w:tcPr>
          <w:p w14:paraId="02A6496F" w14:textId="77777777" w:rsidR="005B01A9" w:rsidRPr="00AB7996" w:rsidRDefault="005B01A9" w:rsidP="008A34E1">
            <w:pPr>
              <w:jc w:val="center"/>
              <w:rPr>
                <w:rFonts w:ascii="Times New Roman" w:eastAsia="Times New Roman" w:hAnsi="Times New Roman" w:cs="Times New Roman"/>
                <w:sz w:val="24"/>
                <w:szCs w:val="24"/>
                <w:lang w:eastAsia="ru-RU"/>
              </w:rPr>
            </w:pPr>
            <w:r w:rsidRPr="00AB7996">
              <w:rPr>
                <w:rFonts w:ascii="Times New Roman" w:hAnsi="Times New Roman" w:cs="Times New Roman"/>
                <w:color w:val="000000"/>
                <w:sz w:val="24"/>
                <w:szCs w:val="24"/>
              </w:rPr>
              <w:t>ОК 01, ОК 02,</w:t>
            </w:r>
            <w:r w:rsidRPr="00AB7996">
              <w:rPr>
                <w:rFonts w:ascii="Times New Roman" w:hAnsi="Times New Roman" w:cs="Times New Roman"/>
                <w:color w:val="000000"/>
                <w:sz w:val="24"/>
                <w:szCs w:val="24"/>
              </w:rPr>
              <w:br/>
              <w:t>ОК 03, ОК 04</w:t>
            </w:r>
          </w:p>
        </w:tc>
      </w:tr>
      <w:tr w:rsidR="005B01A9" w:rsidRPr="00C63897" w14:paraId="40A1EA16" w14:textId="77777777" w:rsidTr="008A34E1">
        <w:trPr>
          <w:trHeight w:val="303"/>
        </w:trPr>
        <w:tc>
          <w:tcPr>
            <w:tcW w:w="3006" w:type="dxa"/>
            <w:vMerge/>
          </w:tcPr>
          <w:p w14:paraId="212A6206"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tcBorders>
          </w:tcPr>
          <w:p w14:paraId="71FF55BF" w14:textId="77777777" w:rsidR="005B01A9" w:rsidRPr="00AB7996" w:rsidRDefault="005B01A9" w:rsidP="008A34E1">
            <w:pPr>
              <w:rPr>
                <w:rFonts w:ascii="Times New Roman" w:hAnsi="Times New Roman" w:cs="Times New Roman"/>
                <w:b/>
                <w:bCs/>
                <w:color w:val="000000"/>
                <w:sz w:val="24"/>
                <w:szCs w:val="24"/>
              </w:rPr>
            </w:pPr>
            <w:r w:rsidRPr="00AB7996">
              <w:rPr>
                <w:rFonts w:ascii="Times New Roman" w:hAnsi="Times New Roman" w:cs="Times New Roman"/>
                <w:color w:val="000000"/>
                <w:sz w:val="24"/>
                <w:szCs w:val="24"/>
              </w:rPr>
              <w:t>планирование.Способы получения доходов. Расходы и</w:t>
            </w:r>
            <w:r w:rsidRPr="00AB7996">
              <w:rPr>
                <w:rFonts w:ascii="Times New Roman" w:hAnsi="Times New Roman" w:cs="Times New Roman"/>
                <w:color w:val="000000"/>
                <w:sz w:val="24"/>
                <w:szCs w:val="24"/>
              </w:rPr>
              <w:br/>
              <w:t xml:space="preserve">их виды. Оптимизация расходной части личного (семейного) </w:t>
            </w:r>
          </w:p>
        </w:tc>
        <w:tc>
          <w:tcPr>
            <w:tcW w:w="2014" w:type="dxa"/>
            <w:vMerge/>
          </w:tcPr>
          <w:p w14:paraId="6B896ADC"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11D5581C"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511F7227" w14:textId="77777777" w:rsidTr="008A34E1">
        <w:trPr>
          <w:trHeight w:val="255"/>
        </w:trPr>
        <w:tc>
          <w:tcPr>
            <w:tcW w:w="3006" w:type="dxa"/>
            <w:vMerge/>
          </w:tcPr>
          <w:p w14:paraId="1E9E2583"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tcBorders>
          </w:tcPr>
          <w:p w14:paraId="3411CC10"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бюджета.Формирование, правила ведения личного (семейного) </w:t>
            </w:r>
          </w:p>
        </w:tc>
        <w:tc>
          <w:tcPr>
            <w:tcW w:w="2014" w:type="dxa"/>
            <w:vMerge/>
          </w:tcPr>
          <w:p w14:paraId="29CE4181"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68B3B479"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34477CF1" w14:textId="77777777" w:rsidTr="008A34E1">
        <w:trPr>
          <w:trHeight w:val="135"/>
        </w:trPr>
        <w:tc>
          <w:tcPr>
            <w:tcW w:w="3006" w:type="dxa"/>
            <w:vMerge/>
          </w:tcPr>
          <w:p w14:paraId="3E6B2719"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tcBorders>
          </w:tcPr>
          <w:p w14:paraId="2FC7B742" w14:textId="77777777" w:rsidR="005B01A9" w:rsidRPr="00AB7996" w:rsidRDefault="005B01A9" w:rsidP="008A34E1">
            <w:pPr>
              <w:rPr>
                <w:rFonts w:ascii="Times New Roman" w:hAnsi="Times New Roman" w:cs="Times New Roman"/>
                <w:b/>
                <w:bCs/>
                <w:color w:val="000000"/>
                <w:sz w:val="24"/>
                <w:szCs w:val="24"/>
              </w:rPr>
            </w:pPr>
            <w:r w:rsidRPr="00AB7996">
              <w:rPr>
                <w:rFonts w:ascii="Times New Roman" w:hAnsi="Times New Roman" w:cs="Times New Roman"/>
                <w:color w:val="000000"/>
                <w:sz w:val="24"/>
                <w:szCs w:val="24"/>
              </w:rPr>
              <w:t>бюджета.</w:t>
            </w:r>
          </w:p>
        </w:tc>
        <w:tc>
          <w:tcPr>
            <w:tcW w:w="2014" w:type="dxa"/>
            <w:vMerge/>
          </w:tcPr>
          <w:p w14:paraId="1BCE3C44"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51EAB5A6"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23B46804" w14:textId="77777777" w:rsidTr="008A34E1">
        <w:trPr>
          <w:trHeight w:val="269"/>
        </w:trPr>
        <w:tc>
          <w:tcPr>
            <w:tcW w:w="3006" w:type="dxa"/>
            <w:vMerge/>
          </w:tcPr>
          <w:p w14:paraId="35910903"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18137B4E" w14:textId="77777777" w:rsidR="005B01A9" w:rsidRPr="00AB7996" w:rsidRDefault="005B01A9" w:rsidP="008A34E1">
            <w:pPr>
              <w:rPr>
                <w:rFonts w:ascii="Times New Roman" w:hAnsi="Times New Roman" w:cs="Times New Roman"/>
                <w:color w:val="000000"/>
                <w:sz w:val="24"/>
                <w:szCs w:val="24"/>
              </w:rPr>
            </w:pPr>
            <w:r w:rsidRPr="00AB7996">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014" w:type="dxa"/>
            <w:vMerge w:val="restart"/>
          </w:tcPr>
          <w:p w14:paraId="3E6E1031" w14:textId="77777777" w:rsidR="005B01A9" w:rsidRPr="00AB7996" w:rsidRDefault="005B01A9" w:rsidP="008A34E1">
            <w:pPr>
              <w:jc w:val="center"/>
              <w:rPr>
                <w:rFonts w:ascii="Times New Roman" w:eastAsia="Times New Roman" w:hAnsi="Times New Roman" w:cs="Times New Roman"/>
                <w:sz w:val="24"/>
                <w:szCs w:val="24"/>
                <w:lang w:eastAsia="ru-RU"/>
              </w:rPr>
            </w:pPr>
            <w:r w:rsidRPr="00AB7996">
              <w:rPr>
                <w:rFonts w:ascii="Times New Roman" w:eastAsia="Times New Roman" w:hAnsi="Times New Roman" w:cs="Times New Roman"/>
                <w:sz w:val="24"/>
                <w:szCs w:val="24"/>
                <w:lang w:eastAsia="ru-RU"/>
              </w:rPr>
              <w:t>1</w:t>
            </w:r>
          </w:p>
        </w:tc>
        <w:tc>
          <w:tcPr>
            <w:tcW w:w="2409" w:type="dxa"/>
            <w:vMerge w:val="restart"/>
          </w:tcPr>
          <w:p w14:paraId="1F6FEBC3" w14:textId="77777777" w:rsidR="005B01A9" w:rsidRPr="00AB7996" w:rsidRDefault="005B01A9" w:rsidP="008A34E1">
            <w:pPr>
              <w:jc w:val="center"/>
              <w:rPr>
                <w:rFonts w:ascii="Times New Roman" w:hAnsi="Times New Roman" w:cs="Times New Roman"/>
                <w:color w:val="000000"/>
                <w:sz w:val="24"/>
                <w:szCs w:val="24"/>
              </w:rPr>
            </w:pPr>
            <w:r w:rsidRPr="00AB7996">
              <w:rPr>
                <w:rFonts w:ascii="Times New Roman" w:hAnsi="Times New Roman" w:cs="Times New Roman"/>
                <w:color w:val="000000"/>
                <w:sz w:val="24"/>
                <w:szCs w:val="24"/>
              </w:rPr>
              <w:t>ОК 01, ОК 02,</w:t>
            </w:r>
            <w:r w:rsidRPr="00AB7996">
              <w:rPr>
                <w:rFonts w:ascii="Times New Roman" w:hAnsi="Times New Roman" w:cs="Times New Roman"/>
                <w:color w:val="000000"/>
                <w:sz w:val="24"/>
                <w:szCs w:val="24"/>
              </w:rPr>
              <w:br/>
              <w:t>ОК 03, ОК 04</w:t>
            </w:r>
          </w:p>
        </w:tc>
      </w:tr>
      <w:tr w:rsidR="005B01A9" w:rsidRPr="00C63897" w14:paraId="65A14428" w14:textId="77777777" w:rsidTr="008A34E1">
        <w:trPr>
          <w:trHeight w:val="844"/>
        </w:trPr>
        <w:tc>
          <w:tcPr>
            <w:tcW w:w="3006" w:type="dxa"/>
            <w:vMerge/>
          </w:tcPr>
          <w:p w14:paraId="5B072291"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3BC5E899" w14:textId="77777777" w:rsidR="005B01A9" w:rsidRPr="00AB7996" w:rsidRDefault="005B01A9" w:rsidP="008A34E1">
            <w:pPr>
              <w:rPr>
                <w:rFonts w:ascii="Times New Roman" w:hAnsi="Times New Roman" w:cs="Times New Roman"/>
                <w:b/>
                <w:bCs/>
                <w:color w:val="000000"/>
                <w:sz w:val="24"/>
                <w:szCs w:val="24"/>
              </w:rPr>
            </w:pPr>
            <w:r w:rsidRPr="00AB7996">
              <w:rPr>
                <w:rFonts w:ascii="Times New Roman" w:hAnsi="Times New Roman" w:cs="Times New Roman"/>
                <w:color w:val="000000"/>
                <w:sz w:val="24"/>
                <w:szCs w:val="24"/>
              </w:rPr>
              <w:t>Деловая игра: составление семейного бюджета, оценка их формирования доходов и расходов. Кейс: составление личного финансового плана, анализ и коррекция личного финансового плана.</w:t>
            </w:r>
          </w:p>
        </w:tc>
        <w:tc>
          <w:tcPr>
            <w:tcW w:w="2014" w:type="dxa"/>
            <w:vMerge/>
          </w:tcPr>
          <w:p w14:paraId="3278F9D8"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66159926"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5844A573" w14:textId="77777777" w:rsidTr="008A34E1">
        <w:trPr>
          <w:trHeight w:val="269"/>
        </w:trPr>
        <w:tc>
          <w:tcPr>
            <w:tcW w:w="3006" w:type="dxa"/>
            <w:vMerge w:val="restart"/>
          </w:tcPr>
          <w:p w14:paraId="76C0AE4F" w14:textId="77777777" w:rsidR="005B01A9" w:rsidRPr="00AB7996" w:rsidRDefault="005B01A9" w:rsidP="008A34E1">
            <w:pPr>
              <w:rPr>
                <w:rFonts w:ascii="Times New Roman" w:hAnsi="Times New Roman" w:cs="Times New Roman"/>
                <w:b/>
                <w:bCs/>
                <w:color w:val="000000"/>
                <w:sz w:val="24"/>
                <w:szCs w:val="24"/>
              </w:rPr>
            </w:pPr>
            <w:r w:rsidRPr="00AB7996">
              <w:rPr>
                <w:rFonts w:ascii="Times New Roman" w:hAnsi="Times New Roman" w:cs="Times New Roman"/>
                <w:b/>
                <w:bCs/>
                <w:color w:val="000000"/>
                <w:sz w:val="24"/>
                <w:szCs w:val="24"/>
              </w:rPr>
              <w:t>Тема 1.3</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Вклады и</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формировани</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е сбережений.</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Займы и</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кредиты</w:t>
            </w:r>
          </w:p>
        </w:tc>
        <w:tc>
          <w:tcPr>
            <w:tcW w:w="7342" w:type="dxa"/>
            <w:tcBorders>
              <w:top w:val="single" w:sz="4" w:space="0" w:color="auto"/>
              <w:left w:val="single" w:sz="4" w:space="0" w:color="auto"/>
              <w:bottom w:val="single" w:sz="4" w:space="0" w:color="auto"/>
            </w:tcBorders>
          </w:tcPr>
          <w:p w14:paraId="58EC0F99"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b/>
                <w:bCs/>
                <w:color w:val="000000"/>
                <w:sz w:val="24"/>
                <w:szCs w:val="24"/>
              </w:rPr>
              <w:t>Содержание</w:t>
            </w:r>
          </w:p>
        </w:tc>
        <w:tc>
          <w:tcPr>
            <w:tcW w:w="2014" w:type="dxa"/>
            <w:vMerge w:val="restart"/>
          </w:tcPr>
          <w:p w14:paraId="731F4702" w14:textId="77777777" w:rsidR="005B01A9" w:rsidRPr="00AB7996" w:rsidRDefault="005B01A9" w:rsidP="008A34E1">
            <w:pPr>
              <w:jc w:val="center"/>
              <w:rPr>
                <w:rFonts w:ascii="Times New Roman" w:eastAsia="Times New Roman" w:hAnsi="Times New Roman" w:cs="Times New Roman"/>
                <w:b/>
                <w:sz w:val="24"/>
                <w:szCs w:val="24"/>
                <w:lang w:eastAsia="ru-RU"/>
              </w:rPr>
            </w:pPr>
            <w:r w:rsidRPr="00AB7996">
              <w:rPr>
                <w:rFonts w:ascii="Times New Roman" w:eastAsia="Times New Roman" w:hAnsi="Times New Roman" w:cs="Times New Roman"/>
                <w:b/>
                <w:sz w:val="24"/>
                <w:szCs w:val="24"/>
                <w:lang w:eastAsia="ru-RU"/>
              </w:rPr>
              <w:t>3</w:t>
            </w:r>
          </w:p>
        </w:tc>
        <w:tc>
          <w:tcPr>
            <w:tcW w:w="2409" w:type="dxa"/>
            <w:vMerge w:val="restart"/>
          </w:tcPr>
          <w:p w14:paraId="11F3FD2F" w14:textId="77777777" w:rsidR="005B01A9" w:rsidRPr="00AB7996" w:rsidRDefault="005B01A9" w:rsidP="008A34E1">
            <w:pPr>
              <w:jc w:val="center"/>
              <w:rPr>
                <w:rFonts w:ascii="Times New Roman" w:eastAsia="Times New Roman" w:hAnsi="Times New Roman" w:cs="Times New Roman"/>
                <w:sz w:val="24"/>
                <w:szCs w:val="24"/>
                <w:lang w:eastAsia="ru-RU"/>
              </w:rPr>
            </w:pPr>
            <w:r w:rsidRPr="00AB7996">
              <w:rPr>
                <w:rFonts w:ascii="Times New Roman" w:hAnsi="Times New Roman" w:cs="Times New Roman"/>
                <w:color w:val="000000"/>
                <w:sz w:val="24"/>
                <w:szCs w:val="24"/>
              </w:rPr>
              <w:t>ОК 01, ОК 02,</w:t>
            </w:r>
            <w:r w:rsidRPr="00AB7996">
              <w:rPr>
                <w:rFonts w:ascii="Times New Roman" w:hAnsi="Times New Roman" w:cs="Times New Roman"/>
                <w:color w:val="000000"/>
                <w:sz w:val="24"/>
                <w:szCs w:val="24"/>
              </w:rPr>
              <w:br/>
              <w:t>ОК 03, ОК 04</w:t>
            </w:r>
          </w:p>
        </w:tc>
      </w:tr>
      <w:tr w:rsidR="005B01A9" w:rsidRPr="00C63897" w14:paraId="439D4D29" w14:textId="77777777" w:rsidTr="008A34E1">
        <w:trPr>
          <w:trHeight w:val="285"/>
        </w:trPr>
        <w:tc>
          <w:tcPr>
            <w:tcW w:w="3006" w:type="dxa"/>
            <w:vMerge/>
          </w:tcPr>
          <w:p w14:paraId="5C8C2184"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06EE9EA5" w14:textId="77777777" w:rsidR="005B01A9" w:rsidRPr="00AB7996" w:rsidRDefault="005B01A9" w:rsidP="008A34E1">
            <w:pPr>
              <w:rPr>
                <w:rFonts w:ascii="Times New Roman" w:hAnsi="Times New Roman" w:cs="Times New Roman"/>
                <w:b/>
                <w:bCs/>
                <w:color w:val="000000"/>
                <w:sz w:val="24"/>
                <w:szCs w:val="24"/>
              </w:rPr>
            </w:pPr>
            <w:r w:rsidRPr="00AB7996">
              <w:rPr>
                <w:rFonts w:ascii="Times New Roman" w:hAnsi="Times New Roman" w:cs="Times New Roman"/>
                <w:color w:val="000000"/>
                <w:sz w:val="24"/>
                <w:szCs w:val="24"/>
              </w:rPr>
              <w:t xml:space="preserve">Вклады: сущность и характеристики. Способы формирования </w:t>
            </w:r>
          </w:p>
        </w:tc>
        <w:tc>
          <w:tcPr>
            <w:tcW w:w="2014" w:type="dxa"/>
            <w:vMerge/>
          </w:tcPr>
          <w:p w14:paraId="0B48E3AE"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0653457C"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38F3FE5E" w14:textId="77777777" w:rsidTr="008A34E1">
        <w:trPr>
          <w:trHeight w:val="225"/>
        </w:trPr>
        <w:tc>
          <w:tcPr>
            <w:tcW w:w="3006" w:type="dxa"/>
            <w:vMerge/>
          </w:tcPr>
          <w:p w14:paraId="04A5F0B2"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6D0F851F"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сбережений и виды сберегательных продуктов.Доходность и риски </w:t>
            </w:r>
          </w:p>
        </w:tc>
        <w:tc>
          <w:tcPr>
            <w:tcW w:w="2014" w:type="dxa"/>
            <w:vMerge/>
          </w:tcPr>
          <w:p w14:paraId="0772F9C4"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60E47F49"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1CB396F1" w14:textId="77777777" w:rsidTr="008A34E1">
        <w:trPr>
          <w:trHeight w:val="285"/>
        </w:trPr>
        <w:tc>
          <w:tcPr>
            <w:tcW w:w="3006" w:type="dxa"/>
            <w:vMerge/>
          </w:tcPr>
          <w:p w14:paraId="037236BE"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4FAABB4A"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по вкладам. Понятие, цели и условия получения заемных и </w:t>
            </w:r>
          </w:p>
        </w:tc>
        <w:tc>
          <w:tcPr>
            <w:tcW w:w="2014" w:type="dxa"/>
            <w:vMerge/>
          </w:tcPr>
          <w:p w14:paraId="63DFDC6C"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1E181392"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3825E5F7" w14:textId="77777777" w:rsidTr="008A34E1">
        <w:trPr>
          <w:trHeight w:val="300"/>
        </w:trPr>
        <w:tc>
          <w:tcPr>
            <w:tcW w:w="3006" w:type="dxa"/>
            <w:vMerge/>
          </w:tcPr>
          <w:p w14:paraId="30B2594B"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45185F7F"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кредитных средств. Алгоритм грамотного подбора кредитных </w:t>
            </w:r>
          </w:p>
        </w:tc>
        <w:tc>
          <w:tcPr>
            <w:tcW w:w="2014" w:type="dxa"/>
            <w:vMerge/>
          </w:tcPr>
          <w:p w14:paraId="53146F64"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52022A84"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3E48803A" w14:textId="77777777" w:rsidTr="008A34E1">
        <w:trPr>
          <w:trHeight w:val="303"/>
        </w:trPr>
        <w:tc>
          <w:tcPr>
            <w:tcW w:w="3006" w:type="dxa"/>
            <w:vMerge/>
          </w:tcPr>
          <w:p w14:paraId="20F410AB"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4E304517"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продуктов. Оценка кредитных рисков. Кредитная история. </w:t>
            </w:r>
          </w:p>
        </w:tc>
        <w:tc>
          <w:tcPr>
            <w:tcW w:w="2014" w:type="dxa"/>
            <w:vMerge/>
          </w:tcPr>
          <w:p w14:paraId="2CD75C72"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5D025A21"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1806E92B" w14:textId="77777777" w:rsidTr="008A34E1">
        <w:trPr>
          <w:trHeight w:val="285"/>
        </w:trPr>
        <w:tc>
          <w:tcPr>
            <w:tcW w:w="3006" w:type="dxa"/>
            <w:vMerge/>
          </w:tcPr>
          <w:p w14:paraId="7E6BFB8C"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0F9E18D5"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Кредитные каникулы, рефинансирование и реструктуризация </w:t>
            </w:r>
          </w:p>
        </w:tc>
        <w:tc>
          <w:tcPr>
            <w:tcW w:w="2014" w:type="dxa"/>
            <w:vMerge/>
          </w:tcPr>
          <w:p w14:paraId="3F2B574E"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7CC12073"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31CAC748" w14:textId="77777777" w:rsidTr="008A34E1">
        <w:trPr>
          <w:trHeight w:val="255"/>
        </w:trPr>
        <w:tc>
          <w:tcPr>
            <w:tcW w:w="3006" w:type="dxa"/>
            <w:vMerge/>
          </w:tcPr>
          <w:p w14:paraId="5C2BE72B"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1B504094"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кредита.</w:t>
            </w:r>
          </w:p>
        </w:tc>
        <w:tc>
          <w:tcPr>
            <w:tcW w:w="2014" w:type="dxa"/>
            <w:vMerge/>
          </w:tcPr>
          <w:p w14:paraId="70CA2D14"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173044C4"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5B73C357" w14:textId="77777777" w:rsidTr="008A34E1">
        <w:trPr>
          <w:trHeight w:val="2358"/>
        </w:trPr>
        <w:tc>
          <w:tcPr>
            <w:tcW w:w="3006" w:type="dxa"/>
            <w:vMerge/>
          </w:tcPr>
          <w:p w14:paraId="4B4BD1D9"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36BE509E"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b/>
                <w:bCs/>
                <w:color w:val="000000"/>
                <w:sz w:val="24"/>
                <w:szCs w:val="24"/>
              </w:rPr>
              <w:t>Самостоятельная работа обучающихся</w:t>
            </w:r>
            <w:r w:rsidRPr="00AB7996">
              <w:rPr>
                <w:rFonts w:ascii="Times New Roman" w:hAnsi="Times New Roman" w:cs="Times New Roman"/>
                <w:color w:val="000000"/>
                <w:sz w:val="24"/>
                <w:szCs w:val="24"/>
              </w:rPr>
              <w:br/>
              <w:t>Кейс: сравнительный анализ предложений банковских услуг, отбор банков в зависимости от финансовых целей вкладчика/заемщика. Практикум: заключение кредитного договора с банком, на что обратить внимание. Групповые информационные сообщения и презентации: анализ рынка кредитных предложений Задача: оценка личной платежеспособности перед оформлением кредита. Составление памятки: рекомендации и советы при погашении кредитов.</w:t>
            </w:r>
          </w:p>
        </w:tc>
        <w:tc>
          <w:tcPr>
            <w:tcW w:w="2014" w:type="dxa"/>
          </w:tcPr>
          <w:p w14:paraId="3E278E9F" w14:textId="77777777" w:rsidR="005B01A9" w:rsidRPr="00AB7996" w:rsidRDefault="005B01A9" w:rsidP="008A34E1">
            <w:pPr>
              <w:jc w:val="center"/>
              <w:rPr>
                <w:rFonts w:ascii="Times New Roman" w:eastAsia="Times New Roman" w:hAnsi="Times New Roman" w:cs="Times New Roman"/>
                <w:sz w:val="24"/>
                <w:szCs w:val="24"/>
                <w:lang w:eastAsia="ru-RU"/>
              </w:rPr>
            </w:pPr>
            <w:r w:rsidRPr="00AB7996">
              <w:rPr>
                <w:rFonts w:ascii="Times New Roman" w:eastAsia="Times New Roman" w:hAnsi="Times New Roman" w:cs="Times New Roman"/>
                <w:sz w:val="24"/>
                <w:szCs w:val="24"/>
                <w:lang w:eastAsia="ru-RU"/>
              </w:rPr>
              <w:t>1</w:t>
            </w:r>
          </w:p>
        </w:tc>
        <w:tc>
          <w:tcPr>
            <w:tcW w:w="2409" w:type="dxa"/>
          </w:tcPr>
          <w:p w14:paraId="0E973FB5" w14:textId="77777777" w:rsidR="005B01A9" w:rsidRPr="00AB7996" w:rsidRDefault="005B01A9" w:rsidP="008A34E1">
            <w:pPr>
              <w:jc w:val="center"/>
              <w:rPr>
                <w:rFonts w:ascii="Times New Roman" w:hAnsi="Times New Roman" w:cs="Times New Roman"/>
                <w:color w:val="000000"/>
                <w:sz w:val="24"/>
                <w:szCs w:val="24"/>
              </w:rPr>
            </w:pPr>
            <w:r w:rsidRPr="00AB7996">
              <w:rPr>
                <w:rFonts w:ascii="Times New Roman" w:hAnsi="Times New Roman" w:cs="Times New Roman"/>
                <w:color w:val="000000"/>
                <w:sz w:val="24"/>
                <w:szCs w:val="24"/>
              </w:rPr>
              <w:t>ОК 01, ОК 02,</w:t>
            </w:r>
            <w:r w:rsidRPr="00AB7996">
              <w:rPr>
                <w:rFonts w:ascii="Times New Roman" w:hAnsi="Times New Roman" w:cs="Times New Roman"/>
                <w:color w:val="000000"/>
                <w:sz w:val="24"/>
                <w:szCs w:val="24"/>
              </w:rPr>
              <w:br/>
              <w:t>ОК 03, ОК 04</w:t>
            </w:r>
          </w:p>
        </w:tc>
      </w:tr>
      <w:tr w:rsidR="005B01A9" w:rsidRPr="00C63897" w14:paraId="59C3328C" w14:textId="77777777" w:rsidTr="008A34E1">
        <w:trPr>
          <w:trHeight w:val="570"/>
        </w:trPr>
        <w:tc>
          <w:tcPr>
            <w:tcW w:w="3006" w:type="dxa"/>
            <w:vMerge w:val="restart"/>
          </w:tcPr>
          <w:p w14:paraId="0319D07A"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b/>
                <w:bCs/>
                <w:color w:val="000000"/>
                <w:sz w:val="24"/>
                <w:szCs w:val="24"/>
              </w:rPr>
              <w:t>Тема 1.4</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Инвестирование</w:t>
            </w:r>
          </w:p>
        </w:tc>
        <w:tc>
          <w:tcPr>
            <w:tcW w:w="7342" w:type="dxa"/>
            <w:tcBorders>
              <w:top w:val="single" w:sz="4" w:space="0" w:color="auto"/>
              <w:left w:val="single" w:sz="4" w:space="0" w:color="auto"/>
              <w:bottom w:val="single" w:sz="4" w:space="0" w:color="auto"/>
            </w:tcBorders>
          </w:tcPr>
          <w:p w14:paraId="105F9311"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b/>
                <w:bCs/>
                <w:color w:val="000000"/>
                <w:sz w:val="24"/>
                <w:szCs w:val="24"/>
              </w:rPr>
              <w:t>Содержание</w:t>
            </w:r>
            <w:r w:rsidRPr="00AB7996">
              <w:rPr>
                <w:rFonts w:ascii="Times New Roman" w:hAnsi="Times New Roman" w:cs="Times New Roman"/>
                <w:color w:val="000000"/>
                <w:sz w:val="24"/>
                <w:szCs w:val="24"/>
              </w:rPr>
              <w:br/>
              <w:t xml:space="preserve">Способы инвестирования и виды инвестиционных продуктов.  </w:t>
            </w:r>
          </w:p>
        </w:tc>
        <w:tc>
          <w:tcPr>
            <w:tcW w:w="2014" w:type="dxa"/>
            <w:vMerge w:val="restart"/>
          </w:tcPr>
          <w:p w14:paraId="3D99B63D" w14:textId="77777777" w:rsidR="005B01A9" w:rsidRPr="00AB7996" w:rsidRDefault="005B01A9" w:rsidP="008A34E1">
            <w:pPr>
              <w:jc w:val="center"/>
              <w:rPr>
                <w:rFonts w:ascii="Times New Roman" w:eastAsia="Times New Roman" w:hAnsi="Times New Roman" w:cs="Times New Roman"/>
                <w:b/>
                <w:sz w:val="24"/>
                <w:szCs w:val="24"/>
                <w:lang w:eastAsia="ru-RU"/>
              </w:rPr>
            </w:pPr>
            <w:r w:rsidRPr="00AB7996">
              <w:rPr>
                <w:rFonts w:ascii="Times New Roman" w:eastAsia="Times New Roman" w:hAnsi="Times New Roman" w:cs="Times New Roman"/>
                <w:b/>
                <w:sz w:val="24"/>
                <w:szCs w:val="24"/>
                <w:lang w:eastAsia="ru-RU"/>
              </w:rPr>
              <w:t>4</w:t>
            </w:r>
          </w:p>
        </w:tc>
        <w:tc>
          <w:tcPr>
            <w:tcW w:w="2409" w:type="dxa"/>
            <w:vMerge w:val="restart"/>
          </w:tcPr>
          <w:p w14:paraId="4CF12271" w14:textId="77777777" w:rsidR="005B01A9" w:rsidRPr="00AB7996" w:rsidRDefault="005B01A9" w:rsidP="008A34E1">
            <w:pPr>
              <w:jc w:val="center"/>
              <w:rPr>
                <w:rFonts w:ascii="Times New Roman" w:eastAsia="Times New Roman" w:hAnsi="Times New Roman" w:cs="Times New Roman"/>
                <w:sz w:val="24"/>
                <w:szCs w:val="24"/>
                <w:lang w:eastAsia="ru-RU"/>
              </w:rPr>
            </w:pPr>
            <w:r w:rsidRPr="00AB7996">
              <w:rPr>
                <w:rFonts w:ascii="Times New Roman" w:hAnsi="Times New Roman" w:cs="Times New Roman"/>
                <w:color w:val="000000"/>
                <w:sz w:val="24"/>
                <w:szCs w:val="24"/>
              </w:rPr>
              <w:t>ОК 01, ОК 02,</w:t>
            </w:r>
            <w:r w:rsidRPr="00AB7996">
              <w:rPr>
                <w:rFonts w:ascii="Times New Roman" w:hAnsi="Times New Roman" w:cs="Times New Roman"/>
                <w:color w:val="000000"/>
                <w:sz w:val="24"/>
                <w:szCs w:val="24"/>
              </w:rPr>
              <w:br/>
              <w:t>ОК 03, ОК 04</w:t>
            </w:r>
          </w:p>
        </w:tc>
      </w:tr>
      <w:tr w:rsidR="005B01A9" w:rsidRPr="00C63897" w14:paraId="7B175187" w14:textId="77777777" w:rsidTr="008A34E1">
        <w:trPr>
          <w:trHeight w:val="255"/>
        </w:trPr>
        <w:tc>
          <w:tcPr>
            <w:tcW w:w="3006" w:type="dxa"/>
            <w:vMerge/>
          </w:tcPr>
          <w:p w14:paraId="30771B79"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6465B909" w14:textId="77777777" w:rsidR="005B01A9" w:rsidRPr="00AB7996" w:rsidRDefault="005B01A9" w:rsidP="008A34E1">
            <w:pPr>
              <w:rPr>
                <w:rFonts w:ascii="Times New Roman" w:hAnsi="Times New Roman" w:cs="Times New Roman"/>
                <w:b/>
                <w:bCs/>
                <w:color w:val="000000"/>
                <w:sz w:val="24"/>
                <w:szCs w:val="24"/>
              </w:rPr>
            </w:pPr>
            <w:r w:rsidRPr="00AB7996">
              <w:rPr>
                <w:rFonts w:ascii="Times New Roman" w:hAnsi="Times New Roman" w:cs="Times New Roman"/>
                <w:color w:val="000000"/>
                <w:sz w:val="24"/>
                <w:szCs w:val="24"/>
              </w:rPr>
              <w:t xml:space="preserve">Ценные бумаги, их виды. Основные характеристики </w:t>
            </w:r>
          </w:p>
        </w:tc>
        <w:tc>
          <w:tcPr>
            <w:tcW w:w="2014" w:type="dxa"/>
            <w:vMerge/>
          </w:tcPr>
          <w:p w14:paraId="2D78846F"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037D5AF6"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22AF510B" w14:textId="77777777" w:rsidTr="008A34E1">
        <w:trPr>
          <w:trHeight w:val="240"/>
        </w:trPr>
        <w:tc>
          <w:tcPr>
            <w:tcW w:w="3006" w:type="dxa"/>
            <w:vMerge/>
          </w:tcPr>
          <w:p w14:paraId="489F90CB"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2C829330"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инвестиционных продуктов (рискованность, доходность,</w:t>
            </w:r>
          </w:p>
        </w:tc>
        <w:tc>
          <w:tcPr>
            <w:tcW w:w="2014" w:type="dxa"/>
            <w:vMerge/>
          </w:tcPr>
          <w:p w14:paraId="2855714E"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70E88125"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39EAAE3B" w14:textId="77777777" w:rsidTr="008A34E1">
        <w:trPr>
          <w:trHeight w:val="330"/>
        </w:trPr>
        <w:tc>
          <w:tcPr>
            <w:tcW w:w="3006" w:type="dxa"/>
            <w:vMerge/>
          </w:tcPr>
          <w:p w14:paraId="3AC4DC5A"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2D463BDE"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ликвидность, срочность, наличие дополнительных взносов). Риски </w:t>
            </w:r>
          </w:p>
        </w:tc>
        <w:tc>
          <w:tcPr>
            <w:tcW w:w="2014" w:type="dxa"/>
            <w:vMerge/>
          </w:tcPr>
          <w:p w14:paraId="7A737EF3"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3BDA1F2C"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5DF9BA78" w14:textId="77777777" w:rsidTr="008A34E1">
        <w:trPr>
          <w:trHeight w:val="210"/>
        </w:trPr>
        <w:tc>
          <w:tcPr>
            <w:tcW w:w="3006" w:type="dxa"/>
            <w:vMerge/>
          </w:tcPr>
          <w:p w14:paraId="7B2ADFB4"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36D4E72A"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при инвестировании. Посредники и инфраструктура </w:t>
            </w:r>
          </w:p>
        </w:tc>
        <w:tc>
          <w:tcPr>
            <w:tcW w:w="2014" w:type="dxa"/>
            <w:vMerge/>
          </w:tcPr>
          <w:p w14:paraId="20B509F4"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5C4BAB5B"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6B3CD2C3" w14:textId="77777777" w:rsidTr="008A34E1">
        <w:trPr>
          <w:trHeight w:val="330"/>
        </w:trPr>
        <w:tc>
          <w:tcPr>
            <w:tcW w:w="3006" w:type="dxa"/>
            <w:vMerge/>
          </w:tcPr>
          <w:p w14:paraId="50736376"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75BB85D9"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инвестиционного рынка.</w:t>
            </w:r>
            <w:r w:rsidRPr="00AB7996">
              <w:rPr>
                <w:rFonts w:ascii="Times New Roman" w:hAnsi="Times New Roman" w:cs="Times New Roman"/>
                <w:b/>
                <w:bCs/>
                <w:color w:val="000000"/>
                <w:sz w:val="24"/>
                <w:szCs w:val="24"/>
              </w:rPr>
              <w:t xml:space="preserve"> </w:t>
            </w:r>
          </w:p>
        </w:tc>
        <w:tc>
          <w:tcPr>
            <w:tcW w:w="2014" w:type="dxa"/>
            <w:vMerge/>
          </w:tcPr>
          <w:p w14:paraId="360AC9D2"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56ED5E05"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14C78C8E" w14:textId="77777777" w:rsidTr="008A34E1">
        <w:trPr>
          <w:trHeight w:val="240"/>
        </w:trPr>
        <w:tc>
          <w:tcPr>
            <w:tcW w:w="3006" w:type="dxa"/>
            <w:vMerge w:val="restart"/>
          </w:tcPr>
          <w:p w14:paraId="176E60BA"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008189FA" w14:textId="77777777" w:rsidR="005B01A9" w:rsidRPr="00AB7996" w:rsidRDefault="005B01A9" w:rsidP="008A34E1">
            <w:pPr>
              <w:rPr>
                <w:rFonts w:ascii="Times New Roman" w:hAnsi="Times New Roman" w:cs="Times New Roman"/>
                <w:color w:val="000000"/>
                <w:sz w:val="24"/>
                <w:szCs w:val="24"/>
              </w:rPr>
            </w:pPr>
            <w:r w:rsidRPr="00AB7996">
              <w:rPr>
                <w:rFonts w:ascii="Times New Roman" w:eastAsia="Times New Roman" w:hAnsi="Times New Roman" w:cs="Times New Roman"/>
                <w:b/>
                <w:bCs/>
                <w:sz w:val="24"/>
                <w:szCs w:val="24"/>
                <w:lang w:eastAsia="ru-RU"/>
              </w:rPr>
              <w:t>В том числе практических и лабораторных занятий</w:t>
            </w:r>
            <w:r w:rsidRPr="00AB7996">
              <w:rPr>
                <w:rFonts w:ascii="Times New Roman" w:hAnsi="Times New Roman" w:cs="Times New Roman"/>
                <w:color w:val="000000"/>
                <w:sz w:val="24"/>
                <w:szCs w:val="24"/>
              </w:rPr>
              <w:t xml:space="preserve"> </w:t>
            </w:r>
          </w:p>
          <w:p w14:paraId="0496FD76" w14:textId="77777777" w:rsidR="005B01A9" w:rsidRPr="00AB7996" w:rsidRDefault="005B01A9" w:rsidP="008A34E1">
            <w:pPr>
              <w:rPr>
                <w:rFonts w:ascii="Times New Roman" w:hAnsi="Times New Roman" w:cs="Times New Roman"/>
                <w:b/>
                <w:bCs/>
                <w:color w:val="000000"/>
                <w:sz w:val="24"/>
                <w:szCs w:val="24"/>
              </w:rPr>
            </w:pPr>
            <w:r w:rsidRPr="00AB7996">
              <w:rPr>
                <w:rFonts w:ascii="Times New Roman" w:hAnsi="Times New Roman" w:cs="Times New Roman"/>
                <w:color w:val="000000"/>
                <w:sz w:val="24"/>
                <w:szCs w:val="24"/>
              </w:rPr>
              <w:t>Тренинг: формирование представлений о инструментах инвестирования. Кейс: определение доходности и рисков</w:t>
            </w:r>
          </w:p>
        </w:tc>
        <w:tc>
          <w:tcPr>
            <w:tcW w:w="2014" w:type="dxa"/>
            <w:vMerge w:val="restart"/>
          </w:tcPr>
          <w:p w14:paraId="2F864FD7" w14:textId="77777777" w:rsidR="005B01A9" w:rsidRPr="00AB7996" w:rsidRDefault="005B01A9" w:rsidP="008A34E1">
            <w:pPr>
              <w:jc w:val="center"/>
              <w:rPr>
                <w:rFonts w:ascii="Times New Roman" w:eastAsia="Times New Roman" w:hAnsi="Times New Roman" w:cs="Times New Roman"/>
                <w:sz w:val="24"/>
                <w:szCs w:val="24"/>
                <w:lang w:eastAsia="ru-RU"/>
              </w:rPr>
            </w:pPr>
            <w:r w:rsidRPr="00AB7996">
              <w:rPr>
                <w:rFonts w:ascii="Times New Roman" w:eastAsia="Times New Roman" w:hAnsi="Times New Roman" w:cs="Times New Roman"/>
                <w:sz w:val="24"/>
                <w:szCs w:val="24"/>
                <w:lang w:eastAsia="ru-RU"/>
              </w:rPr>
              <w:t>1</w:t>
            </w:r>
          </w:p>
        </w:tc>
        <w:tc>
          <w:tcPr>
            <w:tcW w:w="2409" w:type="dxa"/>
            <w:vMerge w:val="restart"/>
          </w:tcPr>
          <w:p w14:paraId="4EB1C461" w14:textId="77777777" w:rsidR="005B01A9" w:rsidRPr="00AB7996" w:rsidRDefault="005B01A9" w:rsidP="008A34E1">
            <w:pPr>
              <w:jc w:val="center"/>
              <w:rPr>
                <w:rFonts w:ascii="Times New Roman" w:hAnsi="Times New Roman" w:cs="Times New Roman"/>
                <w:color w:val="000000"/>
                <w:sz w:val="24"/>
                <w:szCs w:val="24"/>
              </w:rPr>
            </w:pPr>
            <w:r w:rsidRPr="00AB7996">
              <w:rPr>
                <w:rFonts w:ascii="Times New Roman" w:hAnsi="Times New Roman" w:cs="Times New Roman"/>
                <w:color w:val="000000"/>
                <w:sz w:val="24"/>
                <w:szCs w:val="24"/>
              </w:rPr>
              <w:t>ОК 01, ОК 02,</w:t>
            </w:r>
            <w:r w:rsidRPr="00AB7996">
              <w:rPr>
                <w:rFonts w:ascii="Times New Roman" w:hAnsi="Times New Roman" w:cs="Times New Roman"/>
                <w:color w:val="000000"/>
                <w:sz w:val="24"/>
                <w:szCs w:val="24"/>
              </w:rPr>
              <w:br/>
              <w:t>ОК 03, ОК 04</w:t>
            </w:r>
          </w:p>
        </w:tc>
      </w:tr>
      <w:tr w:rsidR="005B01A9" w:rsidRPr="00C63897" w14:paraId="37DE35DA" w14:textId="77777777" w:rsidTr="008A34E1">
        <w:trPr>
          <w:trHeight w:val="315"/>
        </w:trPr>
        <w:tc>
          <w:tcPr>
            <w:tcW w:w="3006" w:type="dxa"/>
            <w:vMerge/>
          </w:tcPr>
          <w:p w14:paraId="4667CE25"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175C41E0" w14:textId="77777777" w:rsidR="005B01A9" w:rsidRPr="00AB7996" w:rsidRDefault="005B01A9" w:rsidP="008A34E1">
            <w:pPr>
              <w:rPr>
                <w:rFonts w:ascii="Times New Roman" w:eastAsia="Times New Roman" w:hAnsi="Times New Roman" w:cs="Times New Roman"/>
                <w:b/>
                <w:bCs/>
                <w:sz w:val="24"/>
                <w:szCs w:val="24"/>
                <w:lang w:eastAsia="ru-RU"/>
              </w:rPr>
            </w:pPr>
            <w:r w:rsidRPr="00AB7996">
              <w:rPr>
                <w:rFonts w:ascii="Times New Roman" w:hAnsi="Times New Roman" w:cs="Times New Roman"/>
                <w:color w:val="000000"/>
                <w:sz w:val="24"/>
                <w:szCs w:val="24"/>
              </w:rPr>
              <w:t xml:space="preserve">от инвестиций. Практикум: расчет доходности финансовых </w:t>
            </w:r>
          </w:p>
        </w:tc>
        <w:tc>
          <w:tcPr>
            <w:tcW w:w="2014" w:type="dxa"/>
            <w:vMerge/>
          </w:tcPr>
          <w:p w14:paraId="4957FF72"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4FEFA6C8"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2507CAEB" w14:textId="77777777" w:rsidTr="008A34E1">
        <w:trPr>
          <w:trHeight w:val="285"/>
        </w:trPr>
        <w:tc>
          <w:tcPr>
            <w:tcW w:w="3006" w:type="dxa"/>
            <w:vMerge/>
          </w:tcPr>
          <w:p w14:paraId="62C4B4F3"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2F5EB66E"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инструментов с учетом инфляции.</w:t>
            </w:r>
          </w:p>
        </w:tc>
        <w:tc>
          <w:tcPr>
            <w:tcW w:w="2014" w:type="dxa"/>
            <w:vMerge/>
          </w:tcPr>
          <w:p w14:paraId="5F895FDE"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342FB38C"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41EFCA21" w14:textId="77777777" w:rsidTr="008A34E1">
        <w:trPr>
          <w:trHeight w:val="880"/>
        </w:trPr>
        <w:tc>
          <w:tcPr>
            <w:tcW w:w="3006" w:type="dxa"/>
            <w:vMerge/>
          </w:tcPr>
          <w:p w14:paraId="370050AB"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22238BE9" w14:textId="77777777" w:rsidR="005B01A9" w:rsidRPr="00AB7996" w:rsidRDefault="005B01A9" w:rsidP="008A34E1">
            <w:pPr>
              <w:rPr>
                <w:rFonts w:ascii="Times New Roman" w:eastAsia="Times New Roman" w:hAnsi="Times New Roman" w:cs="Times New Roman"/>
                <w:b/>
                <w:bCs/>
                <w:sz w:val="24"/>
                <w:szCs w:val="24"/>
                <w:lang w:eastAsia="ru-RU"/>
              </w:rPr>
            </w:pPr>
            <w:r w:rsidRPr="00AB7996">
              <w:rPr>
                <w:rFonts w:ascii="Times New Roman" w:hAnsi="Times New Roman" w:cs="Times New Roman"/>
                <w:b/>
                <w:bCs/>
                <w:color w:val="000000"/>
                <w:sz w:val="24"/>
                <w:szCs w:val="24"/>
              </w:rPr>
              <w:t xml:space="preserve"> </w:t>
            </w:r>
            <w:r w:rsidRPr="00AB7996">
              <w:rPr>
                <w:rFonts w:ascii="Times New Roman" w:eastAsia="Times New Roman" w:hAnsi="Times New Roman" w:cs="Times New Roman"/>
                <w:b/>
                <w:bCs/>
                <w:sz w:val="24"/>
                <w:szCs w:val="24"/>
                <w:lang w:eastAsia="ru-RU"/>
              </w:rPr>
              <w:t>В том числе самостоятельная работа обучающихся</w:t>
            </w:r>
          </w:p>
          <w:p w14:paraId="48BB30AD" w14:textId="77777777" w:rsidR="005B01A9" w:rsidRPr="00AB7996" w:rsidRDefault="005B01A9" w:rsidP="008A34E1">
            <w:pPr>
              <w:rPr>
                <w:rFonts w:ascii="Times New Roman" w:hAnsi="Times New Roman" w:cs="Times New Roman"/>
                <w:b/>
                <w:bCs/>
                <w:color w:val="000000"/>
                <w:sz w:val="24"/>
                <w:szCs w:val="24"/>
              </w:rPr>
            </w:pPr>
            <w:r w:rsidRPr="00AB7996">
              <w:rPr>
                <w:rFonts w:ascii="Times New Roman" w:hAnsi="Times New Roman" w:cs="Times New Roman"/>
                <w:color w:val="000000"/>
                <w:sz w:val="24"/>
                <w:szCs w:val="24"/>
              </w:rPr>
              <w:t>Мини-исследование: сравнительный анализ различных финансовых  продуктов по уровню доходности, ликвидности ириска.</w:t>
            </w:r>
          </w:p>
        </w:tc>
        <w:tc>
          <w:tcPr>
            <w:tcW w:w="2014" w:type="dxa"/>
          </w:tcPr>
          <w:p w14:paraId="50473E2E" w14:textId="77777777" w:rsidR="005B01A9" w:rsidRPr="00AB7996" w:rsidRDefault="005B01A9" w:rsidP="008A34E1">
            <w:pPr>
              <w:jc w:val="center"/>
              <w:rPr>
                <w:rFonts w:ascii="Times New Roman" w:eastAsia="Times New Roman" w:hAnsi="Times New Roman" w:cs="Times New Roman"/>
                <w:sz w:val="24"/>
                <w:szCs w:val="24"/>
                <w:lang w:eastAsia="ru-RU"/>
              </w:rPr>
            </w:pPr>
            <w:r w:rsidRPr="00AB7996">
              <w:rPr>
                <w:rFonts w:ascii="Times New Roman" w:eastAsia="Times New Roman" w:hAnsi="Times New Roman" w:cs="Times New Roman"/>
                <w:sz w:val="24"/>
                <w:szCs w:val="24"/>
                <w:lang w:eastAsia="ru-RU"/>
              </w:rPr>
              <w:t>1</w:t>
            </w:r>
          </w:p>
        </w:tc>
        <w:tc>
          <w:tcPr>
            <w:tcW w:w="2409" w:type="dxa"/>
          </w:tcPr>
          <w:p w14:paraId="582942AD" w14:textId="77777777" w:rsidR="005B01A9" w:rsidRPr="00AB7996" w:rsidRDefault="005B01A9" w:rsidP="008A34E1">
            <w:pPr>
              <w:jc w:val="center"/>
              <w:rPr>
                <w:rFonts w:ascii="Times New Roman" w:hAnsi="Times New Roman" w:cs="Times New Roman"/>
                <w:color w:val="000000"/>
                <w:sz w:val="24"/>
                <w:szCs w:val="24"/>
              </w:rPr>
            </w:pPr>
            <w:r w:rsidRPr="00AB7996">
              <w:rPr>
                <w:rFonts w:ascii="Times New Roman" w:hAnsi="Times New Roman" w:cs="Times New Roman"/>
                <w:color w:val="000000"/>
                <w:sz w:val="24"/>
                <w:szCs w:val="24"/>
              </w:rPr>
              <w:t>ОК 01, ОК 02,</w:t>
            </w:r>
            <w:r w:rsidRPr="00AB7996">
              <w:rPr>
                <w:rFonts w:ascii="Times New Roman" w:hAnsi="Times New Roman" w:cs="Times New Roman"/>
                <w:color w:val="000000"/>
                <w:sz w:val="24"/>
                <w:szCs w:val="24"/>
              </w:rPr>
              <w:br/>
              <w:t>ОК 03, ОК 04</w:t>
            </w:r>
          </w:p>
        </w:tc>
      </w:tr>
      <w:tr w:rsidR="005B01A9" w:rsidRPr="00C63897" w14:paraId="43C78627" w14:textId="77777777" w:rsidTr="008A34E1">
        <w:trPr>
          <w:trHeight w:val="577"/>
        </w:trPr>
        <w:tc>
          <w:tcPr>
            <w:tcW w:w="3006" w:type="dxa"/>
            <w:vMerge w:val="restart"/>
          </w:tcPr>
          <w:p w14:paraId="272A2151" w14:textId="77777777" w:rsidR="005B01A9" w:rsidRPr="00AB7996" w:rsidRDefault="005B01A9" w:rsidP="008A34E1">
            <w:pPr>
              <w:rPr>
                <w:rFonts w:ascii="Times New Roman" w:hAnsi="Times New Roman" w:cs="Times New Roman"/>
                <w:b/>
                <w:bCs/>
                <w:color w:val="000000"/>
                <w:sz w:val="24"/>
                <w:szCs w:val="24"/>
              </w:rPr>
            </w:pPr>
            <w:r w:rsidRPr="00AB7996">
              <w:rPr>
                <w:rFonts w:ascii="Times New Roman" w:hAnsi="Times New Roman" w:cs="Times New Roman"/>
                <w:b/>
                <w:bCs/>
                <w:color w:val="000000"/>
                <w:sz w:val="24"/>
                <w:szCs w:val="24"/>
              </w:rPr>
              <w:t>Тема 1.5</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Страхование</w:t>
            </w:r>
          </w:p>
        </w:tc>
        <w:tc>
          <w:tcPr>
            <w:tcW w:w="7342" w:type="dxa"/>
            <w:tcBorders>
              <w:top w:val="single" w:sz="4" w:space="0" w:color="auto"/>
              <w:left w:val="single" w:sz="4" w:space="0" w:color="auto"/>
              <w:bottom w:val="single" w:sz="4" w:space="0" w:color="auto"/>
            </w:tcBorders>
          </w:tcPr>
          <w:p w14:paraId="164CE54A" w14:textId="77777777" w:rsidR="005B01A9" w:rsidRPr="00AB7996" w:rsidRDefault="005B01A9" w:rsidP="008A34E1">
            <w:pPr>
              <w:rPr>
                <w:rFonts w:ascii="Times New Roman" w:hAnsi="Times New Roman" w:cs="Times New Roman"/>
                <w:b/>
                <w:bCs/>
                <w:color w:val="000000"/>
                <w:sz w:val="24"/>
                <w:szCs w:val="24"/>
              </w:rPr>
            </w:pPr>
            <w:r w:rsidRPr="00AB7996">
              <w:rPr>
                <w:rFonts w:ascii="Times New Roman" w:hAnsi="Times New Roman" w:cs="Times New Roman"/>
                <w:b/>
                <w:bCs/>
                <w:color w:val="000000"/>
                <w:sz w:val="24"/>
                <w:szCs w:val="24"/>
              </w:rPr>
              <w:t>Содержание</w:t>
            </w:r>
            <w:r w:rsidRPr="00AB7996">
              <w:rPr>
                <w:rFonts w:ascii="Times New Roman" w:hAnsi="Times New Roman" w:cs="Times New Roman"/>
                <w:color w:val="000000"/>
                <w:sz w:val="24"/>
                <w:szCs w:val="24"/>
              </w:rPr>
              <w:br/>
              <w:t>Страхование как способ управления рисками. Формы страхования</w:t>
            </w:r>
          </w:p>
        </w:tc>
        <w:tc>
          <w:tcPr>
            <w:tcW w:w="2014" w:type="dxa"/>
            <w:vMerge w:val="restart"/>
          </w:tcPr>
          <w:p w14:paraId="1F04F897" w14:textId="77777777" w:rsidR="005B01A9" w:rsidRPr="00AB7996" w:rsidRDefault="005B01A9" w:rsidP="008A34E1">
            <w:pPr>
              <w:jc w:val="center"/>
              <w:rPr>
                <w:rFonts w:ascii="Times New Roman" w:eastAsia="Times New Roman" w:hAnsi="Times New Roman" w:cs="Times New Roman"/>
                <w:b/>
                <w:sz w:val="24"/>
                <w:szCs w:val="24"/>
                <w:lang w:eastAsia="ru-RU"/>
              </w:rPr>
            </w:pPr>
            <w:r w:rsidRPr="00AB7996">
              <w:rPr>
                <w:rFonts w:ascii="Times New Roman" w:eastAsia="Times New Roman" w:hAnsi="Times New Roman" w:cs="Times New Roman"/>
                <w:b/>
                <w:sz w:val="24"/>
                <w:szCs w:val="24"/>
                <w:lang w:eastAsia="ru-RU"/>
              </w:rPr>
              <w:t>2</w:t>
            </w:r>
          </w:p>
        </w:tc>
        <w:tc>
          <w:tcPr>
            <w:tcW w:w="2409" w:type="dxa"/>
            <w:vMerge w:val="restart"/>
          </w:tcPr>
          <w:p w14:paraId="1CC16EE2" w14:textId="77777777" w:rsidR="005B01A9" w:rsidRPr="00AB7996" w:rsidRDefault="005B01A9" w:rsidP="008A34E1">
            <w:pPr>
              <w:jc w:val="center"/>
              <w:rPr>
                <w:rFonts w:ascii="Times New Roman" w:hAnsi="Times New Roman" w:cs="Times New Roman"/>
                <w:color w:val="000000"/>
                <w:sz w:val="24"/>
                <w:szCs w:val="24"/>
              </w:rPr>
            </w:pPr>
            <w:r w:rsidRPr="00AB7996">
              <w:rPr>
                <w:rFonts w:ascii="Times New Roman" w:hAnsi="Times New Roman" w:cs="Times New Roman"/>
                <w:color w:val="000000"/>
                <w:sz w:val="24"/>
                <w:szCs w:val="24"/>
              </w:rPr>
              <w:t>ОК 01, ОК 02,</w:t>
            </w:r>
            <w:r w:rsidRPr="00AB7996">
              <w:rPr>
                <w:rFonts w:ascii="Times New Roman" w:hAnsi="Times New Roman" w:cs="Times New Roman"/>
                <w:color w:val="000000"/>
                <w:sz w:val="24"/>
                <w:szCs w:val="24"/>
              </w:rPr>
              <w:br/>
              <w:t>ОК 03, ОК 04</w:t>
            </w:r>
          </w:p>
        </w:tc>
      </w:tr>
      <w:tr w:rsidR="005B01A9" w:rsidRPr="00C63897" w14:paraId="7FA631CB" w14:textId="77777777" w:rsidTr="008A34E1">
        <w:trPr>
          <w:trHeight w:val="285"/>
        </w:trPr>
        <w:tc>
          <w:tcPr>
            <w:tcW w:w="3006" w:type="dxa"/>
            <w:vMerge/>
          </w:tcPr>
          <w:p w14:paraId="58726CE5"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38C86828" w14:textId="77777777" w:rsidR="005B01A9" w:rsidRPr="00AB7996" w:rsidRDefault="005B01A9" w:rsidP="008A34E1">
            <w:pPr>
              <w:rPr>
                <w:rFonts w:ascii="Times New Roman" w:hAnsi="Times New Roman" w:cs="Times New Roman"/>
                <w:b/>
                <w:bCs/>
                <w:color w:val="000000"/>
                <w:sz w:val="24"/>
                <w:szCs w:val="24"/>
              </w:rPr>
            </w:pPr>
            <w:r w:rsidRPr="00AB7996">
              <w:rPr>
                <w:rFonts w:ascii="Times New Roman" w:hAnsi="Times New Roman" w:cs="Times New Roman"/>
                <w:color w:val="000000"/>
                <w:sz w:val="24"/>
                <w:szCs w:val="24"/>
              </w:rPr>
              <w:t>(обязательное и добровольное, самострахование). Виды страхования</w:t>
            </w:r>
          </w:p>
        </w:tc>
        <w:tc>
          <w:tcPr>
            <w:tcW w:w="2014" w:type="dxa"/>
            <w:vMerge/>
          </w:tcPr>
          <w:p w14:paraId="7B508DA3"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5C568E83"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78D467D3" w14:textId="77777777" w:rsidTr="008A34E1">
        <w:trPr>
          <w:trHeight w:val="287"/>
        </w:trPr>
        <w:tc>
          <w:tcPr>
            <w:tcW w:w="3006" w:type="dxa"/>
            <w:vMerge/>
          </w:tcPr>
          <w:p w14:paraId="25D142C4"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67FB2328"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(личное, имущественное, ответственности). Выбор страховой</w:t>
            </w:r>
          </w:p>
        </w:tc>
        <w:tc>
          <w:tcPr>
            <w:tcW w:w="2014" w:type="dxa"/>
            <w:vMerge/>
          </w:tcPr>
          <w:p w14:paraId="28809A16"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68A40EB0"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30482968" w14:textId="77777777" w:rsidTr="008A34E1">
        <w:trPr>
          <w:trHeight w:val="270"/>
        </w:trPr>
        <w:tc>
          <w:tcPr>
            <w:tcW w:w="3006" w:type="dxa"/>
            <w:vMerge/>
          </w:tcPr>
          <w:p w14:paraId="07A00D74"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2230E21A"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компании и страхового продукта. Договор страхования: условия, </w:t>
            </w:r>
          </w:p>
        </w:tc>
        <w:tc>
          <w:tcPr>
            <w:tcW w:w="2014" w:type="dxa"/>
            <w:vMerge/>
          </w:tcPr>
          <w:p w14:paraId="485EB372"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7416F880"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525C492C" w14:textId="77777777" w:rsidTr="008A34E1">
        <w:trPr>
          <w:trHeight w:val="267"/>
        </w:trPr>
        <w:tc>
          <w:tcPr>
            <w:tcW w:w="3006" w:type="dxa"/>
            <w:vMerge/>
          </w:tcPr>
          <w:p w14:paraId="5B694BA1"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718738F3"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права и обязанности сторон.</w:t>
            </w:r>
            <w:r w:rsidRPr="00AB7996">
              <w:rPr>
                <w:rFonts w:ascii="Times New Roman" w:hAnsi="Times New Roman" w:cs="Times New Roman"/>
                <w:b/>
                <w:bCs/>
                <w:color w:val="000000"/>
                <w:sz w:val="24"/>
                <w:szCs w:val="24"/>
              </w:rPr>
              <w:t xml:space="preserve"> </w:t>
            </w:r>
          </w:p>
        </w:tc>
        <w:tc>
          <w:tcPr>
            <w:tcW w:w="2014" w:type="dxa"/>
            <w:vMerge/>
          </w:tcPr>
          <w:p w14:paraId="6BA0BDD5"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109F8274"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23A78144" w14:textId="77777777" w:rsidTr="008A34E1">
        <w:trPr>
          <w:trHeight w:val="585"/>
        </w:trPr>
        <w:tc>
          <w:tcPr>
            <w:tcW w:w="3006" w:type="dxa"/>
            <w:vMerge/>
          </w:tcPr>
          <w:p w14:paraId="396FFD31"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18512356" w14:textId="77777777" w:rsidR="005B01A9" w:rsidRPr="00AB7996" w:rsidRDefault="005B01A9" w:rsidP="008A34E1">
            <w:pPr>
              <w:rPr>
                <w:rFonts w:ascii="Times New Roman" w:hAnsi="Times New Roman" w:cs="Times New Roman"/>
                <w:color w:val="000000"/>
                <w:sz w:val="24"/>
                <w:szCs w:val="24"/>
              </w:rPr>
            </w:pPr>
            <w:r w:rsidRPr="00AB7996">
              <w:rPr>
                <w:rFonts w:ascii="Times New Roman" w:eastAsia="Times New Roman" w:hAnsi="Times New Roman" w:cs="Times New Roman"/>
                <w:b/>
                <w:bCs/>
                <w:sz w:val="24"/>
                <w:szCs w:val="24"/>
                <w:lang w:eastAsia="ru-RU"/>
              </w:rPr>
              <w:t>В том числе практических и лабораторных занятий</w:t>
            </w:r>
            <w:r w:rsidRPr="00AB7996">
              <w:rPr>
                <w:rFonts w:ascii="Times New Roman" w:hAnsi="Times New Roman" w:cs="Times New Roman"/>
                <w:color w:val="000000"/>
                <w:sz w:val="24"/>
                <w:szCs w:val="24"/>
              </w:rPr>
              <w:t xml:space="preserve"> </w:t>
            </w:r>
          </w:p>
          <w:p w14:paraId="7BC5483F" w14:textId="77777777" w:rsidR="005B01A9" w:rsidRPr="00AB7996" w:rsidRDefault="005B01A9" w:rsidP="008A34E1">
            <w:pPr>
              <w:rPr>
                <w:rFonts w:ascii="Times New Roman" w:hAnsi="Times New Roman" w:cs="Times New Roman"/>
                <w:b/>
                <w:bCs/>
                <w:color w:val="000000"/>
                <w:sz w:val="24"/>
                <w:szCs w:val="24"/>
              </w:rPr>
            </w:pPr>
            <w:r w:rsidRPr="00AB7996">
              <w:rPr>
                <w:rFonts w:ascii="Times New Roman" w:hAnsi="Times New Roman" w:cs="Times New Roman"/>
                <w:color w:val="000000"/>
                <w:sz w:val="24"/>
                <w:szCs w:val="24"/>
              </w:rPr>
              <w:t>Деловая игра «Страховые агентства».</w:t>
            </w:r>
          </w:p>
        </w:tc>
        <w:tc>
          <w:tcPr>
            <w:tcW w:w="2014" w:type="dxa"/>
            <w:vMerge w:val="restart"/>
          </w:tcPr>
          <w:p w14:paraId="5A7186F5" w14:textId="77777777" w:rsidR="005B01A9" w:rsidRPr="00AB7996" w:rsidRDefault="005B01A9" w:rsidP="008A34E1">
            <w:pPr>
              <w:jc w:val="center"/>
              <w:rPr>
                <w:rFonts w:ascii="Times New Roman" w:eastAsia="Times New Roman" w:hAnsi="Times New Roman" w:cs="Times New Roman"/>
                <w:sz w:val="24"/>
                <w:szCs w:val="24"/>
                <w:lang w:eastAsia="ru-RU"/>
              </w:rPr>
            </w:pPr>
            <w:r w:rsidRPr="00AB7996">
              <w:rPr>
                <w:rFonts w:ascii="Times New Roman" w:eastAsia="Times New Roman" w:hAnsi="Times New Roman" w:cs="Times New Roman"/>
                <w:sz w:val="24"/>
                <w:szCs w:val="24"/>
                <w:lang w:eastAsia="ru-RU"/>
              </w:rPr>
              <w:t>1</w:t>
            </w:r>
          </w:p>
        </w:tc>
        <w:tc>
          <w:tcPr>
            <w:tcW w:w="2409" w:type="dxa"/>
            <w:vMerge w:val="restart"/>
          </w:tcPr>
          <w:p w14:paraId="50533866" w14:textId="77777777" w:rsidR="005B01A9" w:rsidRPr="00AB7996" w:rsidRDefault="005B01A9" w:rsidP="008A34E1">
            <w:pPr>
              <w:jc w:val="center"/>
              <w:rPr>
                <w:rFonts w:ascii="Times New Roman" w:hAnsi="Times New Roman" w:cs="Times New Roman"/>
                <w:color w:val="000000"/>
                <w:sz w:val="24"/>
                <w:szCs w:val="24"/>
              </w:rPr>
            </w:pPr>
            <w:r w:rsidRPr="00AB7996">
              <w:rPr>
                <w:rFonts w:ascii="Times New Roman" w:hAnsi="Times New Roman" w:cs="Times New Roman"/>
                <w:color w:val="000000"/>
                <w:sz w:val="24"/>
                <w:szCs w:val="24"/>
              </w:rPr>
              <w:t>ОК 01, ОК 02,</w:t>
            </w:r>
            <w:r w:rsidRPr="00AB7996">
              <w:rPr>
                <w:rFonts w:ascii="Times New Roman" w:hAnsi="Times New Roman" w:cs="Times New Roman"/>
                <w:color w:val="000000"/>
                <w:sz w:val="24"/>
                <w:szCs w:val="24"/>
              </w:rPr>
              <w:br/>
              <w:t>ОК 03, ОК 04</w:t>
            </w:r>
          </w:p>
        </w:tc>
      </w:tr>
      <w:tr w:rsidR="005B01A9" w:rsidRPr="00C63897" w14:paraId="70CFF1FC" w14:textId="77777777" w:rsidTr="008A34E1">
        <w:trPr>
          <w:trHeight w:val="252"/>
        </w:trPr>
        <w:tc>
          <w:tcPr>
            <w:tcW w:w="3006" w:type="dxa"/>
            <w:vMerge/>
          </w:tcPr>
          <w:p w14:paraId="6C16C9DE"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414B4462" w14:textId="77777777" w:rsidR="005B01A9" w:rsidRPr="00AB7996" w:rsidRDefault="005B01A9" w:rsidP="008A34E1">
            <w:pPr>
              <w:rPr>
                <w:rFonts w:ascii="Times New Roman" w:eastAsia="Times New Roman" w:hAnsi="Times New Roman" w:cs="Times New Roman"/>
                <w:b/>
                <w:bCs/>
                <w:sz w:val="24"/>
                <w:szCs w:val="24"/>
                <w:lang w:eastAsia="ru-RU"/>
              </w:rPr>
            </w:pPr>
            <w:r w:rsidRPr="00AB7996">
              <w:rPr>
                <w:rFonts w:ascii="Times New Roman" w:hAnsi="Times New Roman" w:cs="Times New Roman"/>
                <w:color w:val="000000"/>
                <w:sz w:val="24"/>
                <w:szCs w:val="24"/>
              </w:rPr>
              <w:t>Практикум: заключение договора страхования – сбор информации о</w:t>
            </w:r>
          </w:p>
        </w:tc>
        <w:tc>
          <w:tcPr>
            <w:tcW w:w="2014" w:type="dxa"/>
            <w:vMerge/>
          </w:tcPr>
          <w:p w14:paraId="7F8B2B74"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190F08C3"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40CE691C" w14:textId="77777777" w:rsidTr="008A34E1">
        <w:trPr>
          <w:trHeight w:val="240"/>
        </w:trPr>
        <w:tc>
          <w:tcPr>
            <w:tcW w:w="3006" w:type="dxa"/>
            <w:vMerge/>
          </w:tcPr>
          <w:p w14:paraId="748345E2"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6B1CDA52"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страховой компании и предоставляемых страховых программах, </w:t>
            </w:r>
          </w:p>
        </w:tc>
        <w:tc>
          <w:tcPr>
            <w:tcW w:w="2014" w:type="dxa"/>
            <w:vMerge/>
          </w:tcPr>
          <w:p w14:paraId="4CF0794B"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406A15AD"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79CE2A29" w14:textId="77777777" w:rsidTr="008A34E1">
        <w:trPr>
          <w:trHeight w:val="240"/>
        </w:trPr>
        <w:tc>
          <w:tcPr>
            <w:tcW w:w="3006" w:type="dxa"/>
            <w:vMerge/>
          </w:tcPr>
          <w:p w14:paraId="49A33A27"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15FAC1FD"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принципы отбора страховой компании для заключения</w:t>
            </w:r>
          </w:p>
        </w:tc>
        <w:tc>
          <w:tcPr>
            <w:tcW w:w="2014" w:type="dxa"/>
            <w:vMerge/>
          </w:tcPr>
          <w:p w14:paraId="4FF0B5E4"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607EC165"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1550C6E8" w14:textId="77777777" w:rsidTr="008A34E1">
        <w:trPr>
          <w:trHeight w:val="225"/>
        </w:trPr>
        <w:tc>
          <w:tcPr>
            <w:tcW w:w="3006" w:type="dxa"/>
            <w:vMerge/>
          </w:tcPr>
          <w:p w14:paraId="75346B5D"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7707D461"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 договора. Анализ договора страхования, ответственность </w:t>
            </w:r>
          </w:p>
        </w:tc>
        <w:tc>
          <w:tcPr>
            <w:tcW w:w="2014" w:type="dxa"/>
            <w:vMerge/>
          </w:tcPr>
          <w:p w14:paraId="026B8859"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725A8297"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135695B6" w14:textId="77777777" w:rsidTr="008A34E1">
        <w:trPr>
          <w:trHeight w:val="330"/>
        </w:trPr>
        <w:tc>
          <w:tcPr>
            <w:tcW w:w="3006" w:type="dxa"/>
            <w:vMerge/>
          </w:tcPr>
          <w:p w14:paraId="56EB79FD"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22B3B23C"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страховщика и страхователя. Тренинг: формирование навыков </w:t>
            </w:r>
          </w:p>
        </w:tc>
        <w:tc>
          <w:tcPr>
            <w:tcW w:w="2014" w:type="dxa"/>
            <w:vMerge/>
          </w:tcPr>
          <w:p w14:paraId="62C95AAC"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61A85F22"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066846A8" w14:textId="77777777" w:rsidTr="008A34E1">
        <w:trPr>
          <w:trHeight w:val="270"/>
        </w:trPr>
        <w:tc>
          <w:tcPr>
            <w:tcW w:w="3006" w:type="dxa"/>
            <w:vMerge/>
          </w:tcPr>
          <w:p w14:paraId="7BBA3258"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312A41E5"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выбора предложений страховых компаний и поведения для защиты </w:t>
            </w:r>
          </w:p>
        </w:tc>
        <w:tc>
          <w:tcPr>
            <w:tcW w:w="2014" w:type="dxa"/>
            <w:vMerge/>
          </w:tcPr>
          <w:p w14:paraId="3D2EC5A2"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4660B0B7"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388B7086" w14:textId="77777777" w:rsidTr="008A34E1">
        <w:trPr>
          <w:trHeight w:val="285"/>
        </w:trPr>
        <w:tc>
          <w:tcPr>
            <w:tcW w:w="3006" w:type="dxa"/>
            <w:vMerge/>
          </w:tcPr>
          <w:p w14:paraId="696B5D44"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56E5E96C"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прав потребителя страховых услуг.</w:t>
            </w:r>
          </w:p>
        </w:tc>
        <w:tc>
          <w:tcPr>
            <w:tcW w:w="2014" w:type="dxa"/>
            <w:vMerge/>
          </w:tcPr>
          <w:p w14:paraId="4D38A768"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117B0C16"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295B33CF" w14:textId="77777777" w:rsidTr="008A34E1">
        <w:trPr>
          <w:trHeight w:val="596"/>
        </w:trPr>
        <w:tc>
          <w:tcPr>
            <w:tcW w:w="3006" w:type="dxa"/>
            <w:vMerge w:val="restart"/>
          </w:tcPr>
          <w:p w14:paraId="586897ED" w14:textId="77777777" w:rsidR="005B01A9" w:rsidRPr="00AB7996" w:rsidRDefault="005B01A9" w:rsidP="008A34E1">
            <w:pPr>
              <w:rPr>
                <w:rFonts w:ascii="Times New Roman" w:hAnsi="Times New Roman" w:cs="Times New Roman"/>
                <w:b/>
                <w:bCs/>
                <w:color w:val="000000"/>
                <w:sz w:val="24"/>
                <w:szCs w:val="24"/>
              </w:rPr>
            </w:pPr>
            <w:r w:rsidRPr="00AB7996">
              <w:rPr>
                <w:rFonts w:ascii="Times New Roman" w:hAnsi="Times New Roman" w:cs="Times New Roman"/>
                <w:b/>
                <w:bCs/>
                <w:color w:val="000000"/>
                <w:sz w:val="24"/>
                <w:szCs w:val="24"/>
              </w:rPr>
              <w:t>Тема 1.6</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Финансовые</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взаимоотношения с</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государством. Защита</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lastRenderedPageBreak/>
              <w:t>прав</w:t>
            </w:r>
            <w:r w:rsidRPr="00AB7996">
              <w:rPr>
                <w:rFonts w:ascii="Times New Roman" w:hAnsi="Times New Roman" w:cs="Times New Roman"/>
                <w:color w:val="000000"/>
                <w:sz w:val="24"/>
                <w:szCs w:val="24"/>
              </w:rPr>
              <w:t xml:space="preserve"> </w:t>
            </w:r>
            <w:r w:rsidRPr="00AB7996">
              <w:rPr>
                <w:rFonts w:ascii="Times New Roman" w:hAnsi="Times New Roman" w:cs="Times New Roman"/>
                <w:b/>
                <w:bCs/>
                <w:color w:val="000000"/>
                <w:sz w:val="24"/>
                <w:szCs w:val="24"/>
              </w:rPr>
              <w:t>пользователя</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финансовых</w:t>
            </w:r>
            <w:r w:rsidRPr="00AB7996">
              <w:rPr>
                <w:rFonts w:ascii="Times New Roman" w:hAnsi="Times New Roman" w:cs="Times New Roman"/>
                <w:color w:val="000000"/>
                <w:sz w:val="24"/>
                <w:szCs w:val="24"/>
              </w:rPr>
              <w:t xml:space="preserve"> </w:t>
            </w:r>
            <w:r w:rsidRPr="00AB7996">
              <w:rPr>
                <w:rFonts w:ascii="Times New Roman" w:hAnsi="Times New Roman" w:cs="Times New Roman"/>
                <w:b/>
                <w:bCs/>
                <w:color w:val="000000"/>
                <w:sz w:val="24"/>
                <w:szCs w:val="24"/>
              </w:rPr>
              <w:t>услуг</w:t>
            </w:r>
          </w:p>
        </w:tc>
        <w:tc>
          <w:tcPr>
            <w:tcW w:w="7342" w:type="dxa"/>
            <w:tcBorders>
              <w:top w:val="single" w:sz="4" w:space="0" w:color="auto"/>
              <w:left w:val="single" w:sz="4" w:space="0" w:color="auto"/>
              <w:bottom w:val="single" w:sz="4" w:space="0" w:color="auto"/>
            </w:tcBorders>
          </w:tcPr>
          <w:p w14:paraId="3F99315F" w14:textId="77777777" w:rsidR="005B01A9" w:rsidRPr="00AB7996" w:rsidRDefault="005B01A9" w:rsidP="008A34E1">
            <w:pPr>
              <w:rPr>
                <w:rFonts w:ascii="Times New Roman" w:hAnsi="Times New Roman" w:cs="Times New Roman"/>
                <w:b/>
                <w:bCs/>
                <w:color w:val="000000"/>
                <w:sz w:val="24"/>
                <w:szCs w:val="24"/>
              </w:rPr>
            </w:pPr>
            <w:r w:rsidRPr="00AB7996">
              <w:rPr>
                <w:rFonts w:ascii="Times New Roman" w:hAnsi="Times New Roman" w:cs="Times New Roman"/>
                <w:b/>
                <w:bCs/>
                <w:color w:val="000000"/>
                <w:sz w:val="24"/>
                <w:szCs w:val="24"/>
              </w:rPr>
              <w:lastRenderedPageBreak/>
              <w:t>Содержание</w:t>
            </w:r>
            <w:r w:rsidRPr="00AB7996">
              <w:rPr>
                <w:rFonts w:ascii="Times New Roman" w:hAnsi="Times New Roman" w:cs="Times New Roman"/>
                <w:color w:val="000000"/>
                <w:sz w:val="24"/>
                <w:szCs w:val="24"/>
              </w:rPr>
              <w:br/>
              <w:t xml:space="preserve">Понятие, основные положения и особенности налогов и </w:t>
            </w:r>
          </w:p>
        </w:tc>
        <w:tc>
          <w:tcPr>
            <w:tcW w:w="2014" w:type="dxa"/>
            <w:vMerge w:val="restart"/>
          </w:tcPr>
          <w:p w14:paraId="7307CDEB" w14:textId="77777777" w:rsidR="005B01A9" w:rsidRPr="00AB7996" w:rsidRDefault="005B01A9" w:rsidP="008A34E1">
            <w:pPr>
              <w:jc w:val="center"/>
              <w:rPr>
                <w:rFonts w:ascii="Times New Roman" w:eastAsia="Times New Roman" w:hAnsi="Times New Roman" w:cs="Times New Roman"/>
                <w:b/>
                <w:sz w:val="24"/>
                <w:szCs w:val="24"/>
                <w:lang w:eastAsia="ru-RU"/>
              </w:rPr>
            </w:pPr>
            <w:r w:rsidRPr="00AB7996">
              <w:rPr>
                <w:rFonts w:ascii="Times New Roman" w:eastAsia="Times New Roman" w:hAnsi="Times New Roman" w:cs="Times New Roman"/>
                <w:b/>
                <w:sz w:val="24"/>
                <w:szCs w:val="24"/>
                <w:lang w:eastAsia="ru-RU"/>
              </w:rPr>
              <w:t>5</w:t>
            </w:r>
          </w:p>
        </w:tc>
        <w:tc>
          <w:tcPr>
            <w:tcW w:w="2409" w:type="dxa"/>
            <w:vMerge w:val="restart"/>
          </w:tcPr>
          <w:p w14:paraId="0D73AA5C" w14:textId="77777777" w:rsidR="005B01A9" w:rsidRPr="00AB7996" w:rsidRDefault="005B01A9" w:rsidP="008A34E1">
            <w:pPr>
              <w:jc w:val="center"/>
              <w:rPr>
                <w:rFonts w:ascii="Times New Roman" w:hAnsi="Times New Roman" w:cs="Times New Roman"/>
                <w:color w:val="000000"/>
                <w:sz w:val="24"/>
                <w:szCs w:val="24"/>
              </w:rPr>
            </w:pPr>
            <w:r w:rsidRPr="00AB7996">
              <w:rPr>
                <w:rFonts w:ascii="Times New Roman" w:hAnsi="Times New Roman" w:cs="Times New Roman"/>
                <w:color w:val="000000"/>
                <w:sz w:val="24"/>
                <w:szCs w:val="24"/>
              </w:rPr>
              <w:t>ОК 01, ОК 02,</w:t>
            </w:r>
            <w:r w:rsidRPr="00AB7996">
              <w:rPr>
                <w:rFonts w:ascii="Times New Roman" w:hAnsi="Times New Roman" w:cs="Times New Roman"/>
                <w:color w:val="000000"/>
                <w:sz w:val="24"/>
                <w:szCs w:val="24"/>
              </w:rPr>
              <w:br/>
              <w:t>ОК 03, ОК 04</w:t>
            </w:r>
          </w:p>
        </w:tc>
      </w:tr>
      <w:tr w:rsidR="005B01A9" w:rsidRPr="00C63897" w14:paraId="743B69C7" w14:textId="77777777" w:rsidTr="008A34E1">
        <w:trPr>
          <w:trHeight w:val="315"/>
        </w:trPr>
        <w:tc>
          <w:tcPr>
            <w:tcW w:w="3006" w:type="dxa"/>
            <w:vMerge/>
          </w:tcPr>
          <w:p w14:paraId="2ADF625E"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56CD85A4" w14:textId="77777777" w:rsidR="005B01A9" w:rsidRPr="00AB7996" w:rsidRDefault="005B01A9" w:rsidP="008A34E1">
            <w:pPr>
              <w:rPr>
                <w:rFonts w:ascii="Times New Roman" w:hAnsi="Times New Roman" w:cs="Times New Roman"/>
                <w:b/>
                <w:bCs/>
                <w:color w:val="000000"/>
                <w:sz w:val="24"/>
                <w:szCs w:val="24"/>
              </w:rPr>
            </w:pPr>
            <w:r w:rsidRPr="00AB7996">
              <w:rPr>
                <w:rFonts w:ascii="Times New Roman" w:hAnsi="Times New Roman" w:cs="Times New Roman"/>
                <w:color w:val="000000"/>
                <w:sz w:val="24"/>
                <w:szCs w:val="24"/>
              </w:rPr>
              <w:t>налогообложения,государственной пенсионной системы,</w:t>
            </w:r>
          </w:p>
        </w:tc>
        <w:tc>
          <w:tcPr>
            <w:tcW w:w="2014" w:type="dxa"/>
            <w:vMerge/>
          </w:tcPr>
          <w:p w14:paraId="258CC816"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24E4AFDD"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0BF14478" w14:textId="77777777" w:rsidTr="008A34E1">
        <w:trPr>
          <w:trHeight w:val="225"/>
        </w:trPr>
        <w:tc>
          <w:tcPr>
            <w:tcW w:w="3006" w:type="dxa"/>
            <w:vMerge/>
          </w:tcPr>
          <w:p w14:paraId="2655F5D9"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4AC557BA"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социального страхования. Основные пособия, льготы, выплаты и </w:t>
            </w:r>
          </w:p>
        </w:tc>
        <w:tc>
          <w:tcPr>
            <w:tcW w:w="2014" w:type="dxa"/>
            <w:vMerge/>
          </w:tcPr>
          <w:p w14:paraId="0FC368DE"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569ACE82"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7D39E906" w14:textId="77777777" w:rsidTr="008A34E1">
        <w:trPr>
          <w:trHeight w:val="255"/>
        </w:trPr>
        <w:tc>
          <w:tcPr>
            <w:tcW w:w="3006" w:type="dxa"/>
            <w:vMerge/>
          </w:tcPr>
          <w:p w14:paraId="41DC7102"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40E82328"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способы их получения, в том числе налоговые вычеты. Основные </w:t>
            </w:r>
          </w:p>
        </w:tc>
        <w:tc>
          <w:tcPr>
            <w:tcW w:w="2014" w:type="dxa"/>
            <w:vMerge/>
          </w:tcPr>
          <w:p w14:paraId="24998FAC"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322980AB"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5085F4E4" w14:textId="77777777" w:rsidTr="008A34E1">
        <w:trPr>
          <w:trHeight w:val="270"/>
        </w:trPr>
        <w:tc>
          <w:tcPr>
            <w:tcW w:w="3006" w:type="dxa"/>
            <w:vMerge/>
          </w:tcPr>
          <w:p w14:paraId="31AD8145"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6844F1BB"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положения законодательства о защите прав потребителей и </w:t>
            </w:r>
          </w:p>
        </w:tc>
        <w:tc>
          <w:tcPr>
            <w:tcW w:w="2014" w:type="dxa"/>
            <w:vMerge/>
          </w:tcPr>
          <w:p w14:paraId="37FA7F95"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1FFD3925"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6A6ABF58" w14:textId="77777777" w:rsidTr="008A34E1">
        <w:trPr>
          <w:trHeight w:val="270"/>
        </w:trPr>
        <w:tc>
          <w:tcPr>
            <w:tcW w:w="3006" w:type="dxa"/>
            <w:vMerge/>
          </w:tcPr>
          <w:p w14:paraId="3E10AE5D"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20FDEFF7"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пользователей финансовых услуг. Основные полномочия </w:t>
            </w:r>
          </w:p>
        </w:tc>
        <w:tc>
          <w:tcPr>
            <w:tcW w:w="2014" w:type="dxa"/>
            <w:vMerge/>
          </w:tcPr>
          <w:p w14:paraId="48EBA9D3"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13DEEE5A"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583FEC4D" w14:textId="77777777" w:rsidTr="008A34E1">
        <w:trPr>
          <w:trHeight w:val="225"/>
        </w:trPr>
        <w:tc>
          <w:tcPr>
            <w:tcW w:w="3006" w:type="dxa"/>
            <w:vMerge/>
          </w:tcPr>
          <w:p w14:paraId="1C3B8C35"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337E7CAF"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регуляторов в области финансового рынка, прием обращений и</w:t>
            </w:r>
          </w:p>
        </w:tc>
        <w:tc>
          <w:tcPr>
            <w:tcW w:w="2014" w:type="dxa"/>
            <w:vMerge/>
          </w:tcPr>
          <w:p w14:paraId="16821E98"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18DC589B"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4FA208F2" w14:textId="77777777" w:rsidTr="008A34E1">
        <w:trPr>
          <w:trHeight w:val="480"/>
        </w:trPr>
        <w:tc>
          <w:tcPr>
            <w:tcW w:w="3006" w:type="dxa"/>
            <w:vMerge/>
          </w:tcPr>
          <w:p w14:paraId="27593671"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248A592E"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консультирование граждан</w:t>
            </w:r>
          </w:p>
        </w:tc>
        <w:tc>
          <w:tcPr>
            <w:tcW w:w="2014" w:type="dxa"/>
            <w:vMerge/>
          </w:tcPr>
          <w:p w14:paraId="6A8C022A"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183BF7E7"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6B76C700" w14:textId="77777777" w:rsidTr="008A34E1">
        <w:trPr>
          <w:trHeight w:val="225"/>
        </w:trPr>
        <w:tc>
          <w:tcPr>
            <w:tcW w:w="3006" w:type="dxa"/>
            <w:vMerge/>
          </w:tcPr>
          <w:p w14:paraId="163E1651"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66EAD234" w14:textId="77777777" w:rsidR="005B01A9" w:rsidRPr="00AB7996" w:rsidRDefault="005B01A9" w:rsidP="008A34E1">
            <w:pPr>
              <w:rPr>
                <w:rFonts w:ascii="Times New Roman" w:hAnsi="Times New Roman" w:cs="Times New Roman"/>
                <w:color w:val="000000"/>
                <w:sz w:val="24"/>
                <w:szCs w:val="24"/>
              </w:rPr>
            </w:pPr>
            <w:r w:rsidRPr="00AB7996">
              <w:rPr>
                <w:rFonts w:ascii="Times New Roman" w:eastAsia="Times New Roman" w:hAnsi="Times New Roman" w:cs="Times New Roman"/>
                <w:b/>
                <w:bCs/>
                <w:sz w:val="24"/>
                <w:szCs w:val="24"/>
                <w:lang w:eastAsia="ru-RU"/>
              </w:rPr>
              <w:t>В том числе практических и лабораторных занятий</w:t>
            </w:r>
            <w:r w:rsidRPr="00AB7996">
              <w:rPr>
                <w:rFonts w:ascii="Times New Roman" w:hAnsi="Times New Roman" w:cs="Times New Roman"/>
                <w:color w:val="000000"/>
                <w:sz w:val="24"/>
                <w:szCs w:val="24"/>
              </w:rPr>
              <w:t xml:space="preserve"> </w:t>
            </w:r>
          </w:p>
          <w:p w14:paraId="598EF83F" w14:textId="77777777" w:rsidR="005B01A9" w:rsidRPr="00AB7996" w:rsidRDefault="005B01A9" w:rsidP="008A34E1">
            <w:pPr>
              <w:rPr>
                <w:rFonts w:ascii="Times New Roman" w:hAnsi="Times New Roman" w:cs="Times New Roman"/>
                <w:b/>
                <w:bCs/>
                <w:color w:val="000000"/>
                <w:sz w:val="24"/>
                <w:szCs w:val="24"/>
              </w:rPr>
            </w:pPr>
            <w:r w:rsidRPr="00AB7996">
              <w:rPr>
                <w:rFonts w:ascii="Times New Roman" w:hAnsi="Times New Roman" w:cs="Times New Roman"/>
                <w:color w:val="000000"/>
                <w:sz w:val="24"/>
                <w:szCs w:val="24"/>
              </w:rPr>
              <w:t>Тренинг: анализ доступных финансовых инструментов, используемых для формирования пенсионных накоплений</w:t>
            </w:r>
          </w:p>
        </w:tc>
        <w:tc>
          <w:tcPr>
            <w:tcW w:w="2014" w:type="dxa"/>
            <w:vMerge w:val="restart"/>
          </w:tcPr>
          <w:p w14:paraId="5CD65D2E" w14:textId="77777777" w:rsidR="005B01A9" w:rsidRPr="00AB7996" w:rsidRDefault="005B01A9" w:rsidP="008A34E1">
            <w:pPr>
              <w:jc w:val="center"/>
              <w:rPr>
                <w:rFonts w:ascii="Times New Roman" w:eastAsia="Times New Roman" w:hAnsi="Times New Roman" w:cs="Times New Roman"/>
                <w:sz w:val="24"/>
                <w:szCs w:val="24"/>
                <w:lang w:eastAsia="ru-RU"/>
              </w:rPr>
            </w:pPr>
            <w:r w:rsidRPr="00AB7996">
              <w:rPr>
                <w:rFonts w:ascii="Times New Roman" w:eastAsia="Times New Roman" w:hAnsi="Times New Roman" w:cs="Times New Roman"/>
                <w:sz w:val="24"/>
                <w:szCs w:val="24"/>
                <w:lang w:eastAsia="ru-RU"/>
              </w:rPr>
              <w:t>2</w:t>
            </w:r>
          </w:p>
        </w:tc>
        <w:tc>
          <w:tcPr>
            <w:tcW w:w="2409" w:type="dxa"/>
            <w:vMerge w:val="restart"/>
          </w:tcPr>
          <w:p w14:paraId="26C194D0" w14:textId="77777777" w:rsidR="005B01A9" w:rsidRPr="00AB7996" w:rsidRDefault="005B01A9" w:rsidP="008A34E1">
            <w:pPr>
              <w:jc w:val="center"/>
              <w:rPr>
                <w:rFonts w:ascii="Times New Roman" w:hAnsi="Times New Roman" w:cs="Times New Roman"/>
                <w:color w:val="000000"/>
                <w:sz w:val="24"/>
                <w:szCs w:val="24"/>
              </w:rPr>
            </w:pPr>
            <w:r w:rsidRPr="00AB7996">
              <w:rPr>
                <w:rFonts w:ascii="Times New Roman" w:hAnsi="Times New Roman" w:cs="Times New Roman"/>
                <w:color w:val="000000"/>
                <w:sz w:val="24"/>
                <w:szCs w:val="24"/>
              </w:rPr>
              <w:t>ОК 01, ОК 02,</w:t>
            </w:r>
            <w:r w:rsidRPr="00AB7996">
              <w:rPr>
                <w:rFonts w:ascii="Times New Roman" w:hAnsi="Times New Roman" w:cs="Times New Roman"/>
                <w:color w:val="000000"/>
                <w:sz w:val="24"/>
                <w:szCs w:val="24"/>
              </w:rPr>
              <w:br/>
              <w:t>ОК 03, ОК 04</w:t>
            </w:r>
          </w:p>
        </w:tc>
      </w:tr>
      <w:tr w:rsidR="005B01A9" w:rsidRPr="00C63897" w14:paraId="1B0E50C3" w14:textId="77777777" w:rsidTr="008A34E1">
        <w:trPr>
          <w:trHeight w:val="255"/>
        </w:trPr>
        <w:tc>
          <w:tcPr>
            <w:tcW w:w="3006" w:type="dxa"/>
            <w:vMerge/>
          </w:tcPr>
          <w:p w14:paraId="46BD4A3A"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66D57D64" w14:textId="77777777" w:rsidR="005B01A9" w:rsidRPr="00AB7996" w:rsidRDefault="005B01A9" w:rsidP="008A34E1">
            <w:pPr>
              <w:rPr>
                <w:rFonts w:ascii="Times New Roman" w:eastAsia="Times New Roman" w:hAnsi="Times New Roman" w:cs="Times New Roman"/>
                <w:b/>
                <w:bCs/>
                <w:sz w:val="24"/>
                <w:szCs w:val="24"/>
                <w:lang w:eastAsia="ru-RU"/>
              </w:rPr>
            </w:pPr>
            <w:r w:rsidRPr="00AB7996">
              <w:rPr>
                <w:rFonts w:ascii="Times New Roman" w:hAnsi="Times New Roman" w:cs="Times New Roman"/>
                <w:color w:val="000000"/>
                <w:sz w:val="24"/>
                <w:szCs w:val="24"/>
              </w:rPr>
              <w:t xml:space="preserve">Тренинг: формирование практических навыков получения </w:t>
            </w:r>
          </w:p>
        </w:tc>
        <w:tc>
          <w:tcPr>
            <w:tcW w:w="2014" w:type="dxa"/>
            <w:vMerge/>
          </w:tcPr>
          <w:p w14:paraId="27385BDE"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382914C3"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31FF567C" w14:textId="77777777" w:rsidTr="008A34E1">
        <w:trPr>
          <w:trHeight w:val="225"/>
        </w:trPr>
        <w:tc>
          <w:tcPr>
            <w:tcW w:w="3006" w:type="dxa"/>
            <w:vMerge/>
          </w:tcPr>
          <w:p w14:paraId="0F3D0D1A"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342C6421"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налоговых вычетов, льгот для физических лиц.</w:t>
            </w:r>
          </w:p>
        </w:tc>
        <w:tc>
          <w:tcPr>
            <w:tcW w:w="2014" w:type="dxa"/>
            <w:vMerge/>
          </w:tcPr>
          <w:p w14:paraId="260A1CFB"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6D069E99"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58E46216" w14:textId="77777777" w:rsidTr="008A34E1">
        <w:trPr>
          <w:trHeight w:val="255"/>
        </w:trPr>
        <w:tc>
          <w:tcPr>
            <w:tcW w:w="3006" w:type="dxa"/>
            <w:vMerge/>
          </w:tcPr>
          <w:p w14:paraId="2BA5931D"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0A097EA1"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Деловая игра: налоговый инспектор.</w:t>
            </w:r>
          </w:p>
        </w:tc>
        <w:tc>
          <w:tcPr>
            <w:tcW w:w="2014" w:type="dxa"/>
            <w:vMerge/>
          </w:tcPr>
          <w:p w14:paraId="294B97B8"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54082E48"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5050C40C" w14:textId="77777777" w:rsidTr="008A34E1">
        <w:trPr>
          <w:trHeight w:val="315"/>
        </w:trPr>
        <w:tc>
          <w:tcPr>
            <w:tcW w:w="3006" w:type="dxa"/>
            <w:vMerge/>
          </w:tcPr>
          <w:p w14:paraId="4C93CF57"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5D862547"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Задача: заполнение налоговойдекларации по различным видам </w:t>
            </w:r>
          </w:p>
        </w:tc>
        <w:tc>
          <w:tcPr>
            <w:tcW w:w="2014" w:type="dxa"/>
            <w:vMerge/>
          </w:tcPr>
          <w:p w14:paraId="7E510B7A"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06323CBD"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1E311113" w14:textId="77777777" w:rsidTr="008A34E1">
        <w:trPr>
          <w:trHeight w:val="240"/>
        </w:trPr>
        <w:tc>
          <w:tcPr>
            <w:tcW w:w="3006" w:type="dxa"/>
            <w:vMerge/>
          </w:tcPr>
          <w:p w14:paraId="457DF2B3"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0BD49DEA"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налогов.</w:t>
            </w:r>
          </w:p>
        </w:tc>
        <w:tc>
          <w:tcPr>
            <w:tcW w:w="2014" w:type="dxa"/>
            <w:vMerge/>
          </w:tcPr>
          <w:p w14:paraId="76BAC829"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769DC8E6"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545A7150" w14:textId="77777777" w:rsidTr="008A34E1">
        <w:trPr>
          <w:trHeight w:val="374"/>
        </w:trPr>
        <w:tc>
          <w:tcPr>
            <w:tcW w:w="3006" w:type="dxa"/>
            <w:vMerge/>
          </w:tcPr>
          <w:p w14:paraId="5B68C092"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5CB0837E"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Задача: права потребителей финансовых услуг.</w:t>
            </w:r>
          </w:p>
        </w:tc>
        <w:tc>
          <w:tcPr>
            <w:tcW w:w="2014" w:type="dxa"/>
            <w:vMerge/>
          </w:tcPr>
          <w:p w14:paraId="7AB16C89"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039DB5F7"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5E67C736" w14:textId="77777777" w:rsidTr="008A34E1">
        <w:trPr>
          <w:trHeight w:val="111"/>
        </w:trPr>
        <w:tc>
          <w:tcPr>
            <w:tcW w:w="3006" w:type="dxa"/>
            <w:vMerge/>
          </w:tcPr>
          <w:p w14:paraId="2CB9E6D3"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72D9018B" w14:textId="77777777" w:rsidR="005B01A9" w:rsidRPr="00AB7996" w:rsidRDefault="005B01A9" w:rsidP="008A34E1">
            <w:pPr>
              <w:rPr>
                <w:rFonts w:ascii="Times New Roman" w:eastAsia="Times New Roman" w:hAnsi="Times New Roman" w:cs="Times New Roman"/>
                <w:b/>
                <w:bCs/>
                <w:sz w:val="24"/>
                <w:szCs w:val="24"/>
                <w:lang w:eastAsia="ru-RU"/>
              </w:rPr>
            </w:pPr>
            <w:r w:rsidRPr="00AB7996">
              <w:rPr>
                <w:rFonts w:ascii="Times New Roman" w:eastAsia="Times New Roman" w:hAnsi="Times New Roman" w:cs="Times New Roman"/>
                <w:b/>
                <w:bCs/>
                <w:sz w:val="24"/>
                <w:szCs w:val="24"/>
                <w:lang w:eastAsia="ru-RU"/>
              </w:rPr>
              <w:t xml:space="preserve"> В том числе самостоятельная работа обучающихся</w:t>
            </w:r>
          </w:p>
          <w:p w14:paraId="0A1D29FC" w14:textId="77777777" w:rsidR="005B01A9" w:rsidRPr="00AB7996" w:rsidRDefault="005B01A9" w:rsidP="008A34E1">
            <w:pPr>
              <w:rPr>
                <w:rFonts w:ascii="Times New Roman" w:hAnsi="Times New Roman" w:cs="Times New Roman"/>
                <w:b/>
                <w:bCs/>
                <w:color w:val="000000"/>
                <w:sz w:val="24"/>
                <w:szCs w:val="24"/>
              </w:rPr>
            </w:pPr>
            <w:r w:rsidRPr="00AB7996">
              <w:rPr>
                <w:rFonts w:ascii="Times New Roman" w:hAnsi="Times New Roman" w:cs="Times New Roman"/>
                <w:color w:val="000000"/>
                <w:sz w:val="24"/>
                <w:szCs w:val="24"/>
              </w:rPr>
              <w:t>Работа с Интернет-ресурсами:официальный сайт Социального фонда</w:t>
            </w:r>
            <w:r w:rsidRPr="00AB7996">
              <w:rPr>
                <w:rFonts w:ascii="Times New Roman" w:hAnsi="Times New Roman" w:cs="Times New Roman"/>
                <w:color w:val="000000"/>
                <w:sz w:val="24"/>
                <w:szCs w:val="24"/>
              </w:rPr>
              <w:br/>
              <w:t>РФ, официальный сайт Федеральной налоговой службы.</w:t>
            </w:r>
            <w:r w:rsidRPr="00AB7996">
              <w:rPr>
                <w:rFonts w:ascii="Times New Roman" w:hAnsi="Times New Roman" w:cs="Times New Roman"/>
                <w:color w:val="000000"/>
                <w:sz w:val="24"/>
                <w:szCs w:val="24"/>
              </w:rPr>
              <w:br/>
              <w:t>Кейс: инструменты для увеличения размера пенсионных накоплений</w:t>
            </w:r>
          </w:p>
        </w:tc>
        <w:tc>
          <w:tcPr>
            <w:tcW w:w="2014" w:type="dxa"/>
          </w:tcPr>
          <w:p w14:paraId="1BE05F06" w14:textId="77777777" w:rsidR="005B01A9" w:rsidRPr="00AB7996" w:rsidRDefault="005B01A9" w:rsidP="008A34E1">
            <w:pPr>
              <w:jc w:val="center"/>
              <w:rPr>
                <w:rFonts w:ascii="Times New Roman" w:eastAsia="Times New Roman" w:hAnsi="Times New Roman" w:cs="Times New Roman"/>
                <w:sz w:val="24"/>
                <w:szCs w:val="24"/>
                <w:lang w:eastAsia="ru-RU"/>
              </w:rPr>
            </w:pPr>
            <w:r w:rsidRPr="00AB7996">
              <w:rPr>
                <w:rFonts w:ascii="Times New Roman" w:eastAsia="Times New Roman" w:hAnsi="Times New Roman" w:cs="Times New Roman"/>
                <w:sz w:val="24"/>
                <w:szCs w:val="24"/>
                <w:lang w:eastAsia="ru-RU"/>
              </w:rPr>
              <w:t>1</w:t>
            </w:r>
          </w:p>
        </w:tc>
        <w:tc>
          <w:tcPr>
            <w:tcW w:w="2409" w:type="dxa"/>
          </w:tcPr>
          <w:p w14:paraId="09AA1EAF" w14:textId="77777777" w:rsidR="005B01A9" w:rsidRPr="00AB7996" w:rsidRDefault="005B01A9" w:rsidP="008A34E1">
            <w:pPr>
              <w:jc w:val="center"/>
              <w:rPr>
                <w:rFonts w:ascii="Times New Roman" w:hAnsi="Times New Roman" w:cs="Times New Roman"/>
                <w:color w:val="000000"/>
                <w:sz w:val="24"/>
                <w:szCs w:val="24"/>
              </w:rPr>
            </w:pPr>
            <w:r w:rsidRPr="00AB7996">
              <w:rPr>
                <w:rFonts w:ascii="Times New Roman" w:hAnsi="Times New Roman" w:cs="Times New Roman"/>
                <w:color w:val="000000"/>
                <w:sz w:val="24"/>
                <w:szCs w:val="24"/>
              </w:rPr>
              <w:t>ОК 01, ОК 02,</w:t>
            </w:r>
            <w:r w:rsidRPr="00AB7996">
              <w:rPr>
                <w:rFonts w:ascii="Times New Roman" w:hAnsi="Times New Roman" w:cs="Times New Roman"/>
                <w:color w:val="000000"/>
                <w:sz w:val="24"/>
                <w:szCs w:val="24"/>
              </w:rPr>
              <w:br/>
              <w:t>ОК 03, ОК 04</w:t>
            </w:r>
          </w:p>
        </w:tc>
      </w:tr>
      <w:tr w:rsidR="005B01A9" w:rsidRPr="00C63897" w14:paraId="133098D3" w14:textId="77777777" w:rsidTr="008A34E1">
        <w:trPr>
          <w:trHeight w:val="471"/>
        </w:trPr>
        <w:tc>
          <w:tcPr>
            <w:tcW w:w="3006" w:type="dxa"/>
            <w:vMerge w:val="restart"/>
          </w:tcPr>
          <w:p w14:paraId="4E523FD4" w14:textId="77777777" w:rsidR="005B01A9" w:rsidRPr="00AB7996" w:rsidRDefault="005B01A9" w:rsidP="008A34E1">
            <w:pPr>
              <w:rPr>
                <w:rFonts w:ascii="Times New Roman" w:hAnsi="Times New Roman" w:cs="Times New Roman"/>
                <w:b/>
                <w:bCs/>
                <w:color w:val="000000"/>
                <w:sz w:val="24"/>
                <w:szCs w:val="24"/>
              </w:rPr>
            </w:pPr>
            <w:r w:rsidRPr="00AB7996">
              <w:rPr>
                <w:rFonts w:ascii="Times New Roman" w:hAnsi="Times New Roman" w:cs="Times New Roman"/>
                <w:b/>
                <w:bCs/>
                <w:color w:val="000000"/>
                <w:sz w:val="24"/>
                <w:szCs w:val="24"/>
              </w:rPr>
              <w:t>Тема 1.7</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Инициативное</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бюджетирова</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ние</w:t>
            </w:r>
          </w:p>
        </w:tc>
        <w:tc>
          <w:tcPr>
            <w:tcW w:w="7342" w:type="dxa"/>
            <w:tcBorders>
              <w:top w:val="single" w:sz="4" w:space="0" w:color="auto"/>
              <w:left w:val="single" w:sz="4" w:space="0" w:color="auto"/>
              <w:bottom w:val="single" w:sz="4" w:space="0" w:color="auto"/>
            </w:tcBorders>
          </w:tcPr>
          <w:p w14:paraId="4467805B" w14:textId="77777777" w:rsidR="005B01A9" w:rsidRPr="00AB7996" w:rsidRDefault="005B01A9" w:rsidP="008A34E1">
            <w:pPr>
              <w:rPr>
                <w:rFonts w:ascii="Times New Roman" w:hAnsi="Times New Roman" w:cs="Times New Roman"/>
                <w:b/>
                <w:bCs/>
                <w:color w:val="000000"/>
                <w:sz w:val="24"/>
                <w:szCs w:val="24"/>
              </w:rPr>
            </w:pPr>
            <w:r w:rsidRPr="00AB7996">
              <w:rPr>
                <w:rFonts w:ascii="Times New Roman" w:hAnsi="Times New Roman" w:cs="Times New Roman"/>
                <w:b/>
                <w:bCs/>
                <w:color w:val="000000"/>
                <w:sz w:val="24"/>
                <w:szCs w:val="24"/>
              </w:rPr>
              <w:t>Содержание</w:t>
            </w:r>
            <w:r w:rsidRPr="00AB7996">
              <w:rPr>
                <w:rFonts w:ascii="Times New Roman" w:hAnsi="Times New Roman" w:cs="Times New Roman"/>
                <w:color w:val="000000"/>
                <w:sz w:val="24"/>
                <w:szCs w:val="24"/>
              </w:rPr>
              <w:br/>
              <w:t>Представление об инициативном бюджетировании. Законодательное</w:t>
            </w:r>
          </w:p>
        </w:tc>
        <w:tc>
          <w:tcPr>
            <w:tcW w:w="2014" w:type="dxa"/>
            <w:vMerge w:val="restart"/>
          </w:tcPr>
          <w:p w14:paraId="51B402D1" w14:textId="77777777" w:rsidR="005B01A9" w:rsidRPr="00AB7996" w:rsidRDefault="005B01A9" w:rsidP="008A34E1">
            <w:pPr>
              <w:jc w:val="center"/>
              <w:rPr>
                <w:rFonts w:ascii="Times New Roman" w:eastAsia="Times New Roman" w:hAnsi="Times New Roman" w:cs="Times New Roman"/>
                <w:b/>
                <w:sz w:val="24"/>
                <w:szCs w:val="24"/>
                <w:lang w:eastAsia="ru-RU"/>
              </w:rPr>
            </w:pPr>
            <w:r w:rsidRPr="00AB7996">
              <w:rPr>
                <w:rFonts w:ascii="Times New Roman" w:eastAsia="Times New Roman" w:hAnsi="Times New Roman" w:cs="Times New Roman"/>
                <w:b/>
                <w:sz w:val="24"/>
                <w:szCs w:val="24"/>
                <w:lang w:eastAsia="ru-RU"/>
              </w:rPr>
              <w:t>3</w:t>
            </w:r>
          </w:p>
        </w:tc>
        <w:tc>
          <w:tcPr>
            <w:tcW w:w="2409" w:type="dxa"/>
            <w:vMerge w:val="restart"/>
          </w:tcPr>
          <w:p w14:paraId="01DCEB04" w14:textId="77777777" w:rsidR="005B01A9" w:rsidRPr="00AB7996" w:rsidRDefault="005B01A9" w:rsidP="008A34E1">
            <w:pPr>
              <w:jc w:val="center"/>
              <w:rPr>
                <w:rFonts w:ascii="Times New Roman" w:hAnsi="Times New Roman" w:cs="Times New Roman"/>
                <w:color w:val="000000"/>
                <w:sz w:val="24"/>
                <w:szCs w:val="24"/>
              </w:rPr>
            </w:pPr>
            <w:r w:rsidRPr="00AB7996">
              <w:rPr>
                <w:rFonts w:ascii="Times New Roman" w:hAnsi="Times New Roman" w:cs="Times New Roman"/>
                <w:color w:val="000000"/>
                <w:sz w:val="24"/>
                <w:szCs w:val="24"/>
              </w:rPr>
              <w:t>ОК 01, ОК 02,</w:t>
            </w:r>
            <w:r w:rsidRPr="00AB7996">
              <w:rPr>
                <w:rFonts w:ascii="Times New Roman" w:hAnsi="Times New Roman" w:cs="Times New Roman"/>
                <w:color w:val="000000"/>
                <w:sz w:val="24"/>
                <w:szCs w:val="24"/>
              </w:rPr>
              <w:br/>
              <w:t>ОК 03, ОК 04</w:t>
            </w:r>
          </w:p>
        </w:tc>
      </w:tr>
      <w:tr w:rsidR="005B01A9" w:rsidRPr="00C63897" w14:paraId="00197174" w14:textId="77777777" w:rsidTr="008A34E1">
        <w:trPr>
          <w:trHeight w:val="317"/>
        </w:trPr>
        <w:tc>
          <w:tcPr>
            <w:tcW w:w="3006" w:type="dxa"/>
            <w:vMerge/>
          </w:tcPr>
          <w:p w14:paraId="4A639C1D"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6A68DD9F" w14:textId="77777777" w:rsidR="005B01A9" w:rsidRPr="00AB7996" w:rsidRDefault="005B01A9" w:rsidP="008A34E1">
            <w:pPr>
              <w:rPr>
                <w:rFonts w:ascii="Times New Roman" w:hAnsi="Times New Roman" w:cs="Times New Roman"/>
                <w:b/>
                <w:bCs/>
                <w:color w:val="000000"/>
                <w:sz w:val="24"/>
                <w:szCs w:val="24"/>
              </w:rPr>
            </w:pPr>
            <w:r w:rsidRPr="00AB7996">
              <w:rPr>
                <w:rFonts w:ascii="Times New Roman" w:hAnsi="Times New Roman" w:cs="Times New Roman"/>
                <w:color w:val="000000"/>
                <w:sz w:val="24"/>
                <w:szCs w:val="24"/>
              </w:rPr>
              <w:t>регулирование инициативного бюджетирования. Участник процесса</w:t>
            </w:r>
          </w:p>
        </w:tc>
        <w:tc>
          <w:tcPr>
            <w:tcW w:w="2014" w:type="dxa"/>
            <w:vMerge/>
          </w:tcPr>
          <w:p w14:paraId="540B1BD7"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4937E358"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13FAC0DB" w14:textId="77777777" w:rsidTr="008A34E1">
        <w:trPr>
          <w:trHeight w:val="266"/>
        </w:trPr>
        <w:tc>
          <w:tcPr>
            <w:tcW w:w="3006" w:type="dxa"/>
            <w:vMerge/>
          </w:tcPr>
          <w:p w14:paraId="6B221161"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1501B6D2"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инициативного бюджетирования. Формы государственной </w:t>
            </w:r>
          </w:p>
        </w:tc>
        <w:tc>
          <w:tcPr>
            <w:tcW w:w="2014" w:type="dxa"/>
            <w:vMerge/>
          </w:tcPr>
          <w:p w14:paraId="7DCF4BDC"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149E3242"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30382625" w14:textId="77777777" w:rsidTr="008A34E1">
        <w:trPr>
          <w:trHeight w:val="300"/>
        </w:trPr>
        <w:tc>
          <w:tcPr>
            <w:tcW w:w="3006" w:type="dxa"/>
            <w:vMerge/>
          </w:tcPr>
          <w:p w14:paraId="15C551DA"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4DE1C5D3"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поддержки развития инициативного бюджетирования.</w:t>
            </w:r>
          </w:p>
        </w:tc>
        <w:tc>
          <w:tcPr>
            <w:tcW w:w="2014" w:type="dxa"/>
            <w:vMerge/>
          </w:tcPr>
          <w:p w14:paraId="696F213E"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675B2F72"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2362F75E" w14:textId="77777777" w:rsidTr="008A34E1">
        <w:trPr>
          <w:trHeight w:val="240"/>
        </w:trPr>
        <w:tc>
          <w:tcPr>
            <w:tcW w:w="3006" w:type="dxa"/>
            <w:vMerge/>
          </w:tcPr>
          <w:p w14:paraId="751C2B56"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54B77089"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Алгоритм участия в студенческом инициативном бюджетировании</w:t>
            </w:r>
            <w:r w:rsidRPr="00AB7996">
              <w:rPr>
                <w:rFonts w:ascii="Times New Roman" w:hAnsi="Times New Roman" w:cs="Times New Roman"/>
                <w:b/>
                <w:bCs/>
                <w:color w:val="000000"/>
                <w:sz w:val="24"/>
                <w:szCs w:val="24"/>
              </w:rPr>
              <w:t xml:space="preserve"> </w:t>
            </w:r>
          </w:p>
        </w:tc>
        <w:tc>
          <w:tcPr>
            <w:tcW w:w="2014" w:type="dxa"/>
            <w:vMerge/>
          </w:tcPr>
          <w:p w14:paraId="1C651FFF"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6E894683"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21C513A0" w14:textId="77777777" w:rsidTr="008A34E1">
        <w:trPr>
          <w:trHeight w:val="510"/>
        </w:trPr>
        <w:tc>
          <w:tcPr>
            <w:tcW w:w="3006" w:type="dxa"/>
            <w:vMerge/>
          </w:tcPr>
          <w:p w14:paraId="26B89AA8"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1311D9C7" w14:textId="77777777" w:rsidR="005B01A9" w:rsidRPr="00AB7996" w:rsidRDefault="005B01A9" w:rsidP="008A34E1">
            <w:pPr>
              <w:rPr>
                <w:rFonts w:ascii="Times New Roman" w:hAnsi="Times New Roman" w:cs="Times New Roman"/>
                <w:color w:val="000000"/>
                <w:sz w:val="24"/>
                <w:szCs w:val="24"/>
              </w:rPr>
            </w:pPr>
            <w:r w:rsidRPr="00AB7996">
              <w:rPr>
                <w:rFonts w:ascii="Times New Roman" w:eastAsia="Times New Roman" w:hAnsi="Times New Roman" w:cs="Times New Roman"/>
                <w:b/>
                <w:bCs/>
                <w:sz w:val="24"/>
                <w:szCs w:val="24"/>
                <w:lang w:eastAsia="ru-RU"/>
              </w:rPr>
              <w:t>В том числе практических и лабораторных занятий</w:t>
            </w:r>
            <w:r w:rsidRPr="00AB7996">
              <w:rPr>
                <w:rFonts w:ascii="Times New Roman" w:hAnsi="Times New Roman" w:cs="Times New Roman"/>
                <w:color w:val="000000"/>
                <w:sz w:val="24"/>
                <w:szCs w:val="24"/>
              </w:rPr>
              <w:t xml:space="preserve"> </w:t>
            </w:r>
          </w:p>
          <w:p w14:paraId="2EDC6A5B" w14:textId="77777777" w:rsidR="005B01A9" w:rsidRPr="00AB7996" w:rsidRDefault="005B01A9" w:rsidP="008A34E1">
            <w:pPr>
              <w:rPr>
                <w:rFonts w:ascii="Times New Roman" w:hAnsi="Times New Roman" w:cs="Times New Roman"/>
                <w:b/>
                <w:bCs/>
                <w:color w:val="000000"/>
                <w:sz w:val="24"/>
                <w:szCs w:val="24"/>
              </w:rPr>
            </w:pPr>
            <w:r w:rsidRPr="00AB7996">
              <w:rPr>
                <w:rFonts w:ascii="Times New Roman" w:hAnsi="Times New Roman" w:cs="Times New Roman"/>
                <w:color w:val="000000"/>
                <w:sz w:val="24"/>
                <w:szCs w:val="24"/>
              </w:rPr>
              <w:t>Деловая игра: разработка студенческих проектов инициативного</w:t>
            </w:r>
          </w:p>
        </w:tc>
        <w:tc>
          <w:tcPr>
            <w:tcW w:w="2014" w:type="dxa"/>
            <w:vMerge w:val="restart"/>
          </w:tcPr>
          <w:p w14:paraId="58E8EE56" w14:textId="77777777" w:rsidR="005B01A9" w:rsidRPr="00AB7996" w:rsidRDefault="005B01A9" w:rsidP="008A34E1">
            <w:pPr>
              <w:jc w:val="center"/>
              <w:rPr>
                <w:rFonts w:ascii="Times New Roman" w:eastAsia="Times New Roman" w:hAnsi="Times New Roman" w:cs="Times New Roman"/>
                <w:sz w:val="24"/>
                <w:szCs w:val="24"/>
                <w:lang w:eastAsia="ru-RU"/>
              </w:rPr>
            </w:pPr>
            <w:r w:rsidRPr="00AB7996">
              <w:rPr>
                <w:rFonts w:ascii="Times New Roman" w:eastAsia="Times New Roman" w:hAnsi="Times New Roman" w:cs="Times New Roman"/>
                <w:sz w:val="24"/>
                <w:szCs w:val="24"/>
                <w:lang w:eastAsia="ru-RU"/>
              </w:rPr>
              <w:t>1</w:t>
            </w:r>
          </w:p>
        </w:tc>
        <w:tc>
          <w:tcPr>
            <w:tcW w:w="2409" w:type="dxa"/>
            <w:vMerge w:val="restart"/>
          </w:tcPr>
          <w:p w14:paraId="7B0C4BCE" w14:textId="77777777" w:rsidR="005B01A9" w:rsidRPr="00AB7996" w:rsidRDefault="005B01A9" w:rsidP="008A34E1">
            <w:pPr>
              <w:jc w:val="center"/>
              <w:rPr>
                <w:rFonts w:ascii="Times New Roman" w:hAnsi="Times New Roman" w:cs="Times New Roman"/>
                <w:color w:val="000000"/>
                <w:sz w:val="24"/>
                <w:szCs w:val="24"/>
              </w:rPr>
            </w:pPr>
            <w:r w:rsidRPr="00AB7996">
              <w:rPr>
                <w:rFonts w:ascii="Times New Roman" w:hAnsi="Times New Roman" w:cs="Times New Roman"/>
                <w:color w:val="000000"/>
                <w:sz w:val="24"/>
                <w:szCs w:val="24"/>
              </w:rPr>
              <w:t>ОК 01, ОК 02,</w:t>
            </w:r>
            <w:r w:rsidRPr="00AB7996">
              <w:rPr>
                <w:rFonts w:ascii="Times New Roman" w:hAnsi="Times New Roman" w:cs="Times New Roman"/>
                <w:color w:val="000000"/>
                <w:sz w:val="24"/>
                <w:szCs w:val="24"/>
              </w:rPr>
              <w:br/>
              <w:t>ОК 03, ОК 04</w:t>
            </w:r>
          </w:p>
        </w:tc>
      </w:tr>
      <w:tr w:rsidR="005B01A9" w:rsidRPr="00C63897" w14:paraId="082DC845" w14:textId="77777777" w:rsidTr="008A34E1">
        <w:trPr>
          <w:trHeight w:val="303"/>
        </w:trPr>
        <w:tc>
          <w:tcPr>
            <w:tcW w:w="3006" w:type="dxa"/>
            <w:vMerge/>
          </w:tcPr>
          <w:p w14:paraId="208EA948"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1C0105ED" w14:textId="77777777" w:rsidR="005B01A9" w:rsidRPr="00AB7996" w:rsidRDefault="005B01A9" w:rsidP="008A34E1">
            <w:pPr>
              <w:rPr>
                <w:rFonts w:ascii="Times New Roman" w:eastAsia="Times New Roman" w:hAnsi="Times New Roman" w:cs="Times New Roman"/>
                <w:b/>
                <w:bCs/>
                <w:sz w:val="24"/>
                <w:szCs w:val="24"/>
                <w:lang w:eastAsia="ru-RU"/>
              </w:rPr>
            </w:pPr>
            <w:r w:rsidRPr="00AB7996">
              <w:rPr>
                <w:rFonts w:ascii="Times New Roman" w:hAnsi="Times New Roman" w:cs="Times New Roman"/>
                <w:color w:val="000000"/>
                <w:sz w:val="24"/>
                <w:szCs w:val="24"/>
              </w:rPr>
              <w:t>бюджетирования</w:t>
            </w:r>
          </w:p>
        </w:tc>
        <w:tc>
          <w:tcPr>
            <w:tcW w:w="2014" w:type="dxa"/>
            <w:vMerge/>
          </w:tcPr>
          <w:p w14:paraId="6E4D159C"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1E42EA93"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050EC717" w14:textId="77777777" w:rsidTr="008A34E1">
        <w:trPr>
          <w:trHeight w:val="264"/>
        </w:trPr>
        <w:tc>
          <w:tcPr>
            <w:tcW w:w="3006" w:type="dxa"/>
            <w:vMerge w:val="restart"/>
          </w:tcPr>
          <w:p w14:paraId="5F68C1C0" w14:textId="77777777" w:rsidR="005B01A9" w:rsidRPr="00AB7996" w:rsidRDefault="005B01A9" w:rsidP="008A34E1">
            <w:pPr>
              <w:rPr>
                <w:rFonts w:ascii="Times New Roman" w:hAnsi="Times New Roman" w:cs="Times New Roman"/>
                <w:b/>
                <w:bCs/>
                <w:color w:val="000000"/>
                <w:sz w:val="24"/>
                <w:szCs w:val="24"/>
              </w:rPr>
            </w:pPr>
            <w:r w:rsidRPr="00AB7996">
              <w:rPr>
                <w:rFonts w:ascii="Times New Roman" w:hAnsi="Times New Roman" w:cs="Times New Roman"/>
                <w:b/>
                <w:bCs/>
                <w:color w:val="000000"/>
                <w:sz w:val="24"/>
                <w:szCs w:val="24"/>
              </w:rPr>
              <w:t>Тема 1.8</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Финансовая</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безопасность</w:t>
            </w:r>
          </w:p>
        </w:tc>
        <w:tc>
          <w:tcPr>
            <w:tcW w:w="7342" w:type="dxa"/>
            <w:tcBorders>
              <w:top w:val="single" w:sz="4" w:space="0" w:color="auto"/>
              <w:left w:val="single" w:sz="4" w:space="0" w:color="auto"/>
              <w:bottom w:val="single" w:sz="4" w:space="0" w:color="auto"/>
            </w:tcBorders>
          </w:tcPr>
          <w:p w14:paraId="50DDD5EA" w14:textId="77777777" w:rsidR="005B01A9" w:rsidRPr="00AB7996" w:rsidRDefault="005B01A9" w:rsidP="008A34E1">
            <w:pPr>
              <w:rPr>
                <w:rFonts w:ascii="Times New Roman" w:hAnsi="Times New Roman" w:cs="Times New Roman"/>
                <w:b/>
                <w:bCs/>
                <w:color w:val="000000"/>
                <w:sz w:val="24"/>
                <w:szCs w:val="24"/>
              </w:rPr>
            </w:pPr>
            <w:r w:rsidRPr="00AB7996">
              <w:rPr>
                <w:rFonts w:ascii="Times New Roman" w:hAnsi="Times New Roman" w:cs="Times New Roman"/>
                <w:b/>
                <w:bCs/>
                <w:color w:val="000000"/>
                <w:sz w:val="24"/>
                <w:szCs w:val="24"/>
              </w:rPr>
              <w:t>Содержание</w:t>
            </w:r>
          </w:p>
        </w:tc>
        <w:tc>
          <w:tcPr>
            <w:tcW w:w="2014" w:type="dxa"/>
            <w:vMerge w:val="restart"/>
          </w:tcPr>
          <w:p w14:paraId="696452D0" w14:textId="77777777" w:rsidR="005B01A9" w:rsidRPr="00AB7996" w:rsidRDefault="005B01A9" w:rsidP="008A34E1">
            <w:pPr>
              <w:jc w:val="center"/>
              <w:rPr>
                <w:rFonts w:ascii="Times New Roman" w:eastAsia="Times New Roman" w:hAnsi="Times New Roman" w:cs="Times New Roman"/>
                <w:b/>
                <w:sz w:val="24"/>
                <w:szCs w:val="24"/>
                <w:lang w:eastAsia="ru-RU"/>
              </w:rPr>
            </w:pPr>
            <w:r w:rsidRPr="00AB7996">
              <w:rPr>
                <w:rFonts w:ascii="Times New Roman" w:eastAsia="Times New Roman" w:hAnsi="Times New Roman" w:cs="Times New Roman"/>
                <w:b/>
                <w:sz w:val="24"/>
                <w:szCs w:val="24"/>
                <w:lang w:eastAsia="ru-RU"/>
              </w:rPr>
              <w:t>2</w:t>
            </w:r>
          </w:p>
        </w:tc>
        <w:tc>
          <w:tcPr>
            <w:tcW w:w="2409" w:type="dxa"/>
            <w:vMerge w:val="restart"/>
          </w:tcPr>
          <w:p w14:paraId="48C9E97A" w14:textId="77777777" w:rsidR="005B01A9" w:rsidRPr="00AB7996" w:rsidRDefault="005B01A9" w:rsidP="008A34E1">
            <w:pPr>
              <w:jc w:val="center"/>
              <w:rPr>
                <w:rFonts w:ascii="Times New Roman" w:hAnsi="Times New Roman" w:cs="Times New Roman"/>
                <w:color w:val="000000"/>
                <w:sz w:val="24"/>
                <w:szCs w:val="24"/>
              </w:rPr>
            </w:pPr>
            <w:r w:rsidRPr="00AB7996">
              <w:rPr>
                <w:rFonts w:ascii="Times New Roman" w:hAnsi="Times New Roman" w:cs="Times New Roman"/>
                <w:color w:val="000000"/>
                <w:sz w:val="24"/>
                <w:szCs w:val="24"/>
              </w:rPr>
              <w:t>ОК 01, ОК 02,</w:t>
            </w:r>
            <w:r w:rsidRPr="00AB7996">
              <w:rPr>
                <w:rFonts w:ascii="Times New Roman" w:hAnsi="Times New Roman" w:cs="Times New Roman"/>
                <w:color w:val="000000"/>
                <w:sz w:val="24"/>
                <w:szCs w:val="24"/>
              </w:rPr>
              <w:br/>
              <w:t>ОК 03, ОК 04</w:t>
            </w:r>
          </w:p>
        </w:tc>
      </w:tr>
      <w:tr w:rsidR="005B01A9" w:rsidRPr="00C63897" w14:paraId="64C42F0E" w14:textId="77777777" w:rsidTr="008A34E1">
        <w:trPr>
          <w:trHeight w:val="246"/>
        </w:trPr>
        <w:tc>
          <w:tcPr>
            <w:tcW w:w="3006" w:type="dxa"/>
            <w:vMerge/>
          </w:tcPr>
          <w:p w14:paraId="22F861B3"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2DC8C72D" w14:textId="77777777" w:rsidR="005B01A9" w:rsidRPr="00AB7996" w:rsidRDefault="005B01A9" w:rsidP="008A34E1">
            <w:pPr>
              <w:rPr>
                <w:rFonts w:ascii="Times New Roman" w:hAnsi="Times New Roman" w:cs="Times New Roman"/>
                <w:b/>
                <w:bCs/>
                <w:color w:val="000000"/>
                <w:sz w:val="24"/>
                <w:szCs w:val="24"/>
              </w:rPr>
            </w:pPr>
            <w:r w:rsidRPr="00AB7996">
              <w:rPr>
                <w:rFonts w:ascii="Times New Roman" w:hAnsi="Times New Roman" w:cs="Times New Roman"/>
                <w:color w:val="000000"/>
                <w:sz w:val="24"/>
                <w:szCs w:val="24"/>
              </w:rPr>
              <w:t>Личная (семейная) финансоваябезопасность. Способы защиты от</w:t>
            </w:r>
          </w:p>
        </w:tc>
        <w:tc>
          <w:tcPr>
            <w:tcW w:w="2014" w:type="dxa"/>
            <w:vMerge/>
          </w:tcPr>
          <w:p w14:paraId="0A8DD734"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7E858ECC"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65846404" w14:textId="77777777" w:rsidTr="008A34E1">
        <w:trPr>
          <w:trHeight w:val="300"/>
        </w:trPr>
        <w:tc>
          <w:tcPr>
            <w:tcW w:w="3006" w:type="dxa"/>
            <w:vMerge/>
          </w:tcPr>
          <w:p w14:paraId="554E0B2B"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2E0F5DB8"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финансового мошенничества.Финансовая пирамида. Правила </w:t>
            </w:r>
          </w:p>
        </w:tc>
        <w:tc>
          <w:tcPr>
            <w:tcW w:w="2014" w:type="dxa"/>
            <w:vMerge/>
          </w:tcPr>
          <w:p w14:paraId="1E8B214E"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5A896F6C"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6ECA9A6A" w14:textId="77777777" w:rsidTr="008A34E1">
        <w:trPr>
          <w:trHeight w:val="195"/>
        </w:trPr>
        <w:tc>
          <w:tcPr>
            <w:tcW w:w="3006" w:type="dxa"/>
            <w:vMerge/>
          </w:tcPr>
          <w:p w14:paraId="22FDC8DE"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7D0FB733"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личной финансовой безопасности, в том числе</w:t>
            </w:r>
          </w:p>
        </w:tc>
        <w:tc>
          <w:tcPr>
            <w:tcW w:w="2014" w:type="dxa"/>
            <w:vMerge/>
          </w:tcPr>
          <w:p w14:paraId="5EF41577"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54E84C79"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069A2CB0" w14:textId="77777777" w:rsidTr="008A34E1">
        <w:trPr>
          <w:trHeight w:val="285"/>
        </w:trPr>
        <w:tc>
          <w:tcPr>
            <w:tcW w:w="3006" w:type="dxa"/>
            <w:vMerge/>
          </w:tcPr>
          <w:p w14:paraId="6D92DA41"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35CBD24B"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финансовой кибербезопасности. Правилавзаимодействия с органами</w:t>
            </w:r>
          </w:p>
        </w:tc>
        <w:tc>
          <w:tcPr>
            <w:tcW w:w="2014" w:type="dxa"/>
            <w:vMerge/>
          </w:tcPr>
          <w:p w14:paraId="674F69A0"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6C940BEB"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5704C6D0" w14:textId="77777777" w:rsidTr="008A34E1">
        <w:trPr>
          <w:trHeight w:val="167"/>
        </w:trPr>
        <w:tc>
          <w:tcPr>
            <w:tcW w:w="3006" w:type="dxa"/>
            <w:vMerge/>
          </w:tcPr>
          <w:p w14:paraId="63B10838"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19953399"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государственной и муниципальной власти по результатам </w:t>
            </w:r>
          </w:p>
        </w:tc>
        <w:tc>
          <w:tcPr>
            <w:tcW w:w="2014" w:type="dxa"/>
            <w:vMerge/>
          </w:tcPr>
          <w:p w14:paraId="0BE9339A"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0C6D4535"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4BA187AF" w14:textId="77777777" w:rsidTr="008A34E1">
        <w:trPr>
          <w:trHeight w:val="258"/>
        </w:trPr>
        <w:tc>
          <w:tcPr>
            <w:tcW w:w="3006" w:type="dxa"/>
            <w:vMerge/>
          </w:tcPr>
          <w:p w14:paraId="6D4BFB1E"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16ED9AC6"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взаимодействия с финансовыми кибермошенниками.</w:t>
            </w:r>
          </w:p>
        </w:tc>
        <w:tc>
          <w:tcPr>
            <w:tcW w:w="2014" w:type="dxa"/>
            <w:vMerge/>
          </w:tcPr>
          <w:p w14:paraId="34574E8F"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146D995F"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4EE547EF" w14:textId="77777777" w:rsidTr="008A34E1">
        <w:trPr>
          <w:trHeight w:val="206"/>
        </w:trPr>
        <w:tc>
          <w:tcPr>
            <w:tcW w:w="3006" w:type="dxa"/>
            <w:vMerge/>
          </w:tcPr>
          <w:p w14:paraId="0EDF2AEE"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227EA496" w14:textId="77777777" w:rsidR="005B01A9" w:rsidRPr="00AB7996" w:rsidRDefault="005B01A9" w:rsidP="008A34E1">
            <w:pPr>
              <w:rPr>
                <w:rFonts w:ascii="Times New Roman" w:hAnsi="Times New Roman" w:cs="Times New Roman"/>
                <w:b/>
                <w:bCs/>
                <w:color w:val="000000"/>
                <w:sz w:val="24"/>
                <w:szCs w:val="24"/>
              </w:rPr>
            </w:pPr>
            <w:r w:rsidRPr="00AB7996">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014" w:type="dxa"/>
            <w:vMerge w:val="restart"/>
          </w:tcPr>
          <w:p w14:paraId="6F7CC3D7" w14:textId="77777777" w:rsidR="005B01A9" w:rsidRPr="00AB7996" w:rsidRDefault="005B01A9" w:rsidP="008A34E1">
            <w:pPr>
              <w:jc w:val="center"/>
              <w:rPr>
                <w:rFonts w:ascii="Times New Roman" w:eastAsia="Times New Roman" w:hAnsi="Times New Roman" w:cs="Times New Roman"/>
                <w:sz w:val="24"/>
                <w:szCs w:val="24"/>
                <w:lang w:eastAsia="ru-RU"/>
              </w:rPr>
            </w:pPr>
            <w:r w:rsidRPr="00AB7996">
              <w:rPr>
                <w:rFonts w:ascii="Times New Roman" w:eastAsia="Times New Roman" w:hAnsi="Times New Roman" w:cs="Times New Roman"/>
                <w:sz w:val="24"/>
                <w:szCs w:val="24"/>
                <w:lang w:eastAsia="ru-RU"/>
              </w:rPr>
              <w:t>1</w:t>
            </w:r>
          </w:p>
        </w:tc>
        <w:tc>
          <w:tcPr>
            <w:tcW w:w="2409" w:type="dxa"/>
            <w:vMerge w:val="restart"/>
          </w:tcPr>
          <w:p w14:paraId="2071F589" w14:textId="77777777" w:rsidR="005B01A9" w:rsidRPr="00AB7996" w:rsidRDefault="005B01A9" w:rsidP="008A34E1">
            <w:pPr>
              <w:jc w:val="center"/>
              <w:rPr>
                <w:rFonts w:ascii="Times New Roman" w:hAnsi="Times New Roman" w:cs="Times New Roman"/>
                <w:color w:val="000000"/>
                <w:sz w:val="24"/>
                <w:szCs w:val="24"/>
              </w:rPr>
            </w:pPr>
            <w:r w:rsidRPr="00AB7996">
              <w:rPr>
                <w:rFonts w:ascii="Times New Roman" w:hAnsi="Times New Roman" w:cs="Times New Roman"/>
                <w:color w:val="000000"/>
                <w:sz w:val="24"/>
                <w:szCs w:val="24"/>
              </w:rPr>
              <w:t>ОК 01, ОК 02,</w:t>
            </w:r>
            <w:r w:rsidRPr="00AB7996">
              <w:rPr>
                <w:rFonts w:ascii="Times New Roman" w:hAnsi="Times New Roman" w:cs="Times New Roman"/>
                <w:color w:val="000000"/>
                <w:sz w:val="24"/>
                <w:szCs w:val="24"/>
              </w:rPr>
              <w:br/>
              <w:t>ОК 03, ОК 04</w:t>
            </w:r>
          </w:p>
        </w:tc>
      </w:tr>
      <w:tr w:rsidR="005B01A9" w:rsidRPr="00C63897" w14:paraId="4FF5C4BC" w14:textId="77777777" w:rsidTr="008A34E1">
        <w:trPr>
          <w:trHeight w:val="1124"/>
        </w:trPr>
        <w:tc>
          <w:tcPr>
            <w:tcW w:w="3006" w:type="dxa"/>
            <w:vMerge/>
          </w:tcPr>
          <w:p w14:paraId="4D057A62"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6634E448" w14:textId="77777777" w:rsidR="005B01A9" w:rsidRPr="00AB7996" w:rsidRDefault="005B01A9" w:rsidP="008A34E1">
            <w:pPr>
              <w:rPr>
                <w:rFonts w:ascii="Times New Roman" w:hAnsi="Times New Roman" w:cs="Times New Roman"/>
                <w:b/>
                <w:bCs/>
                <w:color w:val="000000"/>
                <w:sz w:val="24"/>
                <w:szCs w:val="24"/>
              </w:rPr>
            </w:pPr>
            <w:r w:rsidRPr="00AB7996">
              <w:rPr>
                <w:rFonts w:ascii="Times New Roman" w:hAnsi="Times New Roman" w:cs="Times New Roman"/>
                <w:color w:val="000000"/>
                <w:sz w:val="24"/>
                <w:szCs w:val="24"/>
              </w:rPr>
              <w:t>Тренинг: финансовая безопасность, в том числе финансовая кибербезопасность.</w:t>
            </w:r>
            <w:r w:rsidRPr="00AB7996">
              <w:rPr>
                <w:rFonts w:ascii="Times New Roman" w:hAnsi="Times New Roman" w:cs="Times New Roman"/>
                <w:color w:val="000000"/>
                <w:sz w:val="24"/>
                <w:szCs w:val="24"/>
              </w:rPr>
              <w:br/>
              <w:t>Кейс: как распознать мошенников, предлагающих услуги инвестирования.</w:t>
            </w:r>
          </w:p>
        </w:tc>
        <w:tc>
          <w:tcPr>
            <w:tcW w:w="2014" w:type="dxa"/>
            <w:vMerge/>
          </w:tcPr>
          <w:p w14:paraId="16268077"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5E1B14B1"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028B0AA3" w14:textId="77777777" w:rsidTr="008A34E1">
        <w:trPr>
          <w:trHeight w:val="633"/>
        </w:trPr>
        <w:tc>
          <w:tcPr>
            <w:tcW w:w="3006" w:type="dxa"/>
            <w:vMerge/>
          </w:tcPr>
          <w:p w14:paraId="2289327F"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0462EF95" w14:textId="77777777" w:rsidR="005B01A9" w:rsidRPr="00AB7996" w:rsidRDefault="005B01A9" w:rsidP="008A34E1">
            <w:pPr>
              <w:rPr>
                <w:rFonts w:ascii="Times New Roman" w:hAnsi="Times New Roman" w:cs="Times New Roman"/>
                <w:b/>
                <w:bCs/>
                <w:color w:val="000000"/>
                <w:sz w:val="24"/>
                <w:szCs w:val="24"/>
              </w:rPr>
            </w:pPr>
            <w:r w:rsidRPr="00AB7996">
              <w:rPr>
                <w:rFonts w:ascii="Times New Roman" w:hAnsi="Times New Roman" w:cs="Times New Roman"/>
                <w:color w:val="000000"/>
                <w:sz w:val="24"/>
                <w:szCs w:val="24"/>
              </w:rPr>
              <w:t>Мини-проекты: создание памятки по безопасному использованию банковских карт</w:t>
            </w:r>
          </w:p>
        </w:tc>
        <w:tc>
          <w:tcPr>
            <w:tcW w:w="2014" w:type="dxa"/>
            <w:vMerge/>
          </w:tcPr>
          <w:p w14:paraId="628DD881"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76B7C199"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344C158F" w14:textId="77777777" w:rsidTr="008A34E1">
        <w:tc>
          <w:tcPr>
            <w:tcW w:w="10348" w:type="dxa"/>
            <w:gridSpan w:val="2"/>
          </w:tcPr>
          <w:p w14:paraId="2B23D307" w14:textId="77777777" w:rsidR="005B01A9" w:rsidRPr="00AB7996" w:rsidRDefault="005B01A9" w:rsidP="008A34E1">
            <w:pPr>
              <w:rPr>
                <w:rFonts w:ascii="Times New Roman" w:eastAsia="Times New Roman" w:hAnsi="Times New Roman" w:cs="Times New Roman"/>
                <w:i/>
                <w:sz w:val="24"/>
                <w:szCs w:val="24"/>
                <w:lang w:eastAsia="ru-RU"/>
              </w:rPr>
            </w:pPr>
            <w:r w:rsidRPr="00AB7996">
              <w:rPr>
                <w:rFonts w:ascii="Times New Roman" w:hAnsi="Times New Roman" w:cs="Times New Roman"/>
                <w:b/>
                <w:bCs/>
                <w:color w:val="000000"/>
                <w:sz w:val="24"/>
                <w:szCs w:val="24"/>
              </w:rPr>
              <w:t>Раздел 2. Основы предпринимательства</w:t>
            </w:r>
          </w:p>
        </w:tc>
        <w:tc>
          <w:tcPr>
            <w:tcW w:w="2014" w:type="dxa"/>
          </w:tcPr>
          <w:p w14:paraId="186375C9" w14:textId="77777777" w:rsidR="005B01A9" w:rsidRPr="00AB7996" w:rsidRDefault="005B01A9" w:rsidP="008A34E1">
            <w:pPr>
              <w:jc w:val="center"/>
              <w:rPr>
                <w:rFonts w:ascii="Times New Roman" w:eastAsia="Times New Roman" w:hAnsi="Times New Roman" w:cs="Times New Roman"/>
                <w:b/>
                <w:bCs/>
                <w:sz w:val="24"/>
                <w:szCs w:val="24"/>
                <w:lang w:eastAsia="ru-RU"/>
              </w:rPr>
            </w:pPr>
            <w:r w:rsidRPr="00AB7996">
              <w:rPr>
                <w:rFonts w:ascii="Times New Roman" w:eastAsia="Times New Roman" w:hAnsi="Times New Roman" w:cs="Times New Roman"/>
                <w:b/>
                <w:bCs/>
                <w:sz w:val="24"/>
                <w:szCs w:val="24"/>
                <w:lang w:eastAsia="ru-RU"/>
              </w:rPr>
              <w:t>4</w:t>
            </w:r>
          </w:p>
        </w:tc>
        <w:tc>
          <w:tcPr>
            <w:tcW w:w="2409" w:type="dxa"/>
          </w:tcPr>
          <w:p w14:paraId="3AAA5A04" w14:textId="77777777" w:rsidR="005B01A9" w:rsidRPr="00AB7996" w:rsidRDefault="005B01A9" w:rsidP="008A34E1">
            <w:pPr>
              <w:jc w:val="center"/>
              <w:rPr>
                <w:rFonts w:ascii="Times New Roman" w:eastAsia="Times New Roman" w:hAnsi="Times New Roman" w:cs="Times New Roman"/>
                <w:b/>
                <w:bCs/>
                <w:sz w:val="24"/>
                <w:szCs w:val="24"/>
                <w:lang w:eastAsia="ru-RU"/>
              </w:rPr>
            </w:pPr>
          </w:p>
        </w:tc>
      </w:tr>
      <w:tr w:rsidR="005B01A9" w:rsidRPr="00C63897" w14:paraId="335A6CD4" w14:textId="77777777" w:rsidTr="008A34E1">
        <w:tc>
          <w:tcPr>
            <w:tcW w:w="3006" w:type="dxa"/>
            <w:vMerge w:val="restart"/>
          </w:tcPr>
          <w:p w14:paraId="65E3DB13" w14:textId="77777777" w:rsidR="005B01A9" w:rsidRPr="00AB7996" w:rsidRDefault="005B01A9" w:rsidP="008A34E1">
            <w:pPr>
              <w:rPr>
                <w:rFonts w:ascii="Times New Roman" w:eastAsia="Times New Roman" w:hAnsi="Times New Roman" w:cs="Times New Roman"/>
                <w:b/>
                <w:bCs/>
                <w:sz w:val="24"/>
                <w:szCs w:val="24"/>
                <w:lang w:eastAsia="ru-RU"/>
              </w:rPr>
            </w:pPr>
            <w:r w:rsidRPr="00AB7996">
              <w:rPr>
                <w:rFonts w:ascii="Times New Roman" w:hAnsi="Times New Roman" w:cs="Times New Roman"/>
                <w:b/>
                <w:bCs/>
                <w:color w:val="000000"/>
                <w:sz w:val="24"/>
                <w:szCs w:val="24"/>
              </w:rPr>
              <w:t>Тема 2.1</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Понятие и</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сущность</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предпринима</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тельства</w:t>
            </w:r>
          </w:p>
        </w:tc>
        <w:tc>
          <w:tcPr>
            <w:tcW w:w="7342" w:type="dxa"/>
          </w:tcPr>
          <w:p w14:paraId="715856B8" w14:textId="77777777" w:rsidR="005B01A9" w:rsidRPr="00AB7996" w:rsidRDefault="005B01A9" w:rsidP="008A34E1">
            <w:pPr>
              <w:rPr>
                <w:rFonts w:ascii="Times New Roman" w:eastAsia="Times New Roman" w:hAnsi="Times New Roman" w:cs="Times New Roman"/>
                <w:b/>
                <w:sz w:val="24"/>
                <w:szCs w:val="24"/>
                <w:lang w:eastAsia="ru-RU"/>
              </w:rPr>
            </w:pPr>
            <w:r w:rsidRPr="00AB7996">
              <w:rPr>
                <w:rFonts w:ascii="Times New Roman" w:eastAsia="Times New Roman" w:hAnsi="Times New Roman" w:cs="Times New Roman"/>
                <w:b/>
                <w:bCs/>
                <w:sz w:val="24"/>
                <w:szCs w:val="24"/>
                <w:lang w:eastAsia="ru-RU"/>
              </w:rPr>
              <w:t xml:space="preserve">Содержание </w:t>
            </w:r>
          </w:p>
        </w:tc>
        <w:tc>
          <w:tcPr>
            <w:tcW w:w="2014" w:type="dxa"/>
          </w:tcPr>
          <w:p w14:paraId="6503C37B" w14:textId="77777777" w:rsidR="005B01A9" w:rsidRPr="00AB7996" w:rsidRDefault="005B01A9" w:rsidP="008A34E1">
            <w:pPr>
              <w:jc w:val="center"/>
              <w:rPr>
                <w:rFonts w:ascii="Times New Roman" w:eastAsia="Times New Roman" w:hAnsi="Times New Roman" w:cs="Times New Roman"/>
                <w:b/>
                <w:bCs/>
                <w:sz w:val="24"/>
                <w:szCs w:val="24"/>
                <w:lang w:eastAsia="ru-RU"/>
              </w:rPr>
            </w:pPr>
          </w:p>
        </w:tc>
        <w:tc>
          <w:tcPr>
            <w:tcW w:w="2409" w:type="dxa"/>
            <w:vMerge w:val="restart"/>
          </w:tcPr>
          <w:p w14:paraId="5C6F4296" w14:textId="77777777" w:rsidR="005B01A9" w:rsidRPr="00AB7996" w:rsidRDefault="005B01A9" w:rsidP="008A34E1">
            <w:pPr>
              <w:jc w:val="center"/>
              <w:rPr>
                <w:rFonts w:ascii="Times New Roman" w:eastAsia="Times New Roman" w:hAnsi="Times New Roman" w:cs="Times New Roman"/>
                <w:b/>
                <w:bCs/>
                <w:sz w:val="24"/>
                <w:szCs w:val="24"/>
                <w:lang w:eastAsia="ru-RU"/>
              </w:rPr>
            </w:pPr>
            <w:r w:rsidRPr="00AB7996">
              <w:rPr>
                <w:rFonts w:ascii="Times New Roman" w:hAnsi="Times New Roman" w:cs="Times New Roman"/>
                <w:color w:val="000000"/>
                <w:sz w:val="24"/>
                <w:szCs w:val="24"/>
              </w:rPr>
              <w:t>ОК 01, ОК 02,</w:t>
            </w:r>
            <w:r w:rsidRPr="00AB7996">
              <w:rPr>
                <w:rFonts w:ascii="Times New Roman" w:hAnsi="Times New Roman" w:cs="Times New Roman"/>
                <w:color w:val="000000"/>
                <w:sz w:val="24"/>
                <w:szCs w:val="24"/>
              </w:rPr>
              <w:br/>
              <w:t>ОК 03, ОК 04</w:t>
            </w:r>
          </w:p>
        </w:tc>
      </w:tr>
      <w:tr w:rsidR="005B01A9" w:rsidRPr="00C63897" w14:paraId="26D7449F" w14:textId="77777777" w:rsidTr="008A34E1">
        <w:trPr>
          <w:trHeight w:val="285"/>
        </w:trPr>
        <w:tc>
          <w:tcPr>
            <w:tcW w:w="3006" w:type="dxa"/>
            <w:vMerge/>
          </w:tcPr>
          <w:p w14:paraId="2F0DCFEB" w14:textId="77777777" w:rsidR="005B01A9" w:rsidRPr="00AB7996" w:rsidRDefault="005B01A9" w:rsidP="008A34E1">
            <w:pPr>
              <w:rPr>
                <w:rFonts w:ascii="Times New Roman" w:eastAsia="Times New Roman" w:hAnsi="Times New Roman" w:cs="Times New Roman"/>
                <w:b/>
                <w:bCs/>
                <w:sz w:val="24"/>
                <w:szCs w:val="24"/>
                <w:lang w:eastAsia="ru-RU"/>
              </w:rPr>
            </w:pPr>
          </w:p>
        </w:tc>
        <w:tc>
          <w:tcPr>
            <w:tcW w:w="7342" w:type="dxa"/>
          </w:tcPr>
          <w:p w14:paraId="3FEE281D" w14:textId="77777777" w:rsidR="005B01A9" w:rsidRPr="00AB7996" w:rsidRDefault="005B01A9" w:rsidP="008A34E1">
            <w:pPr>
              <w:suppressAutoHyphens/>
              <w:rPr>
                <w:rFonts w:ascii="Times New Roman" w:eastAsia="Times New Roman" w:hAnsi="Times New Roman" w:cs="Times New Roman"/>
                <w:sz w:val="24"/>
                <w:szCs w:val="24"/>
                <w:lang w:eastAsia="ru-RU"/>
              </w:rPr>
            </w:pPr>
            <w:r w:rsidRPr="00AB7996">
              <w:rPr>
                <w:rFonts w:ascii="Times New Roman" w:hAnsi="Times New Roman" w:cs="Times New Roman"/>
                <w:color w:val="000000"/>
                <w:sz w:val="24"/>
                <w:szCs w:val="24"/>
              </w:rPr>
              <w:t>1.Понятия предпринимательство и предприниматель.</w:t>
            </w:r>
          </w:p>
        </w:tc>
        <w:tc>
          <w:tcPr>
            <w:tcW w:w="2014" w:type="dxa"/>
            <w:vMerge w:val="restart"/>
          </w:tcPr>
          <w:p w14:paraId="2E85ADCA" w14:textId="77777777" w:rsidR="005B01A9" w:rsidRPr="00AB7996" w:rsidRDefault="005B01A9" w:rsidP="008A34E1">
            <w:pPr>
              <w:suppressAutoHyphens/>
              <w:jc w:val="center"/>
              <w:rPr>
                <w:rFonts w:ascii="Times New Roman" w:eastAsia="Times New Roman" w:hAnsi="Times New Roman" w:cs="Times New Roman"/>
                <w:b/>
                <w:sz w:val="24"/>
                <w:szCs w:val="24"/>
                <w:lang w:eastAsia="ru-RU"/>
              </w:rPr>
            </w:pPr>
            <w:r w:rsidRPr="00AB7996">
              <w:rPr>
                <w:rFonts w:ascii="Times New Roman" w:eastAsia="Times New Roman" w:hAnsi="Times New Roman" w:cs="Times New Roman"/>
                <w:b/>
                <w:sz w:val="24"/>
                <w:szCs w:val="24"/>
                <w:lang w:eastAsia="ru-RU"/>
              </w:rPr>
              <w:t>1</w:t>
            </w:r>
          </w:p>
        </w:tc>
        <w:tc>
          <w:tcPr>
            <w:tcW w:w="2409" w:type="dxa"/>
            <w:vMerge/>
          </w:tcPr>
          <w:p w14:paraId="5968DC46" w14:textId="77777777" w:rsidR="005B01A9" w:rsidRPr="00AB7996" w:rsidRDefault="005B01A9" w:rsidP="008A34E1">
            <w:pPr>
              <w:suppressAutoHyphens/>
              <w:jc w:val="center"/>
              <w:rPr>
                <w:rFonts w:ascii="Times New Roman" w:eastAsia="Times New Roman" w:hAnsi="Times New Roman" w:cs="Times New Roman"/>
                <w:sz w:val="24"/>
                <w:szCs w:val="24"/>
                <w:lang w:eastAsia="ru-RU"/>
              </w:rPr>
            </w:pPr>
          </w:p>
        </w:tc>
      </w:tr>
      <w:tr w:rsidR="005B01A9" w:rsidRPr="00C63897" w14:paraId="3D229C33" w14:textId="77777777" w:rsidTr="008A34E1">
        <w:trPr>
          <w:trHeight w:val="288"/>
        </w:trPr>
        <w:tc>
          <w:tcPr>
            <w:tcW w:w="3006" w:type="dxa"/>
            <w:vMerge/>
          </w:tcPr>
          <w:p w14:paraId="2B703D69" w14:textId="77777777" w:rsidR="005B01A9" w:rsidRPr="00AB7996" w:rsidRDefault="005B01A9" w:rsidP="008A34E1">
            <w:pPr>
              <w:rPr>
                <w:rFonts w:ascii="Times New Roman" w:eastAsia="Times New Roman" w:hAnsi="Times New Roman" w:cs="Times New Roman"/>
                <w:b/>
                <w:bCs/>
                <w:sz w:val="24"/>
                <w:szCs w:val="24"/>
                <w:lang w:eastAsia="ru-RU"/>
              </w:rPr>
            </w:pPr>
          </w:p>
        </w:tc>
        <w:tc>
          <w:tcPr>
            <w:tcW w:w="7342" w:type="dxa"/>
          </w:tcPr>
          <w:p w14:paraId="0BF0C116" w14:textId="77777777" w:rsidR="005B01A9" w:rsidRPr="00AB7996" w:rsidRDefault="005B01A9" w:rsidP="008A34E1">
            <w:pPr>
              <w:suppressAutoHyphens/>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2. Политика и инструменты поддержки малого и среднего бизнеса в </w:t>
            </w:r>
          </w:p>
        </w:tc>
        <w:tc>
          <w:tcPr>
            <w:tcW w:w="2014" w:type="dxa"/>
            <w:vMerge/>
          </w:tcPr>
          <w:p w14:paraId="2E2C1799" w14:textId="77777777" w:rsidR="005B01A9" w:rsidRPr="00AB7996" w:rsidRDefault="005B01A9" w:rsidP="008A34E1">
            <w:pPr>
              <w:suppressAutoHyphens/>
              <w:jc w:val="center"/>
              <w:rPr>
                <w:rFonts w:ascii="Times New Roman" w:eastAsia="Times New Roman" w:hAnsi="Times New Roman" w:cs="Times New Roman"/>
                <w:sz w:val="24"/>
                <w:szCs w:val="24"/>
                <w:lang w:eastAsia="ru-RU"/>
              </w:rPr>
            </w:pPr>
          </w:p>
        </w:tc>
        <w:tc>
          <w:tcPr>
            <w:tcW w:w="2409" w:type="dxa"/>
            <w:vMerge/>
          </w:tcPr>
          <w:p w14:paraId="6C9221AB" w14:textId="77777777" w:rsidR="005B01A9" w:rsidRPr="00AB7996" w:rsidRDefault="005B01A9" w:rsidP="008A34E1">
            <w:pPr>
              <w:suppressAutoHyphens/>
              <w:jc w:val="center"/>
              <w:rPr>
                <w:rFonts w:ascii="Times New Roman" w:eastAsia="Times New Roman" w:hAnsi="Times New Roman" w:cs="Times New Roman"/>
                <w:sz w:val="24"/>
                <w:szCs w:val="24"/>
                <w:lang w:eastAsia="ru-RU"/>
              </w:rPr>
            </w:pPr>
          </w:p>
        </w:tc>
      </w:tr>
      <w:tr w:rsidR="005B01A9" w:rsidRPr="00C63897" w14:paraId="01EC56FB" w14:textId="77777777" w:rsidTr="008A34E1">
        <w:trPr>
          <w:trHeight w:val="270"/>
        </w:trPr>
        <w:tc>
          <w:tcPr>
            <w:tcW w:w="3006" w:type="dxa"/>
            <w:vMerge/>
          </w:tcPr>
          <w:p w14:paraId="73CF2CC3" w14:textId="77777777" w:rsidR="005B01A9" w:rsidRPr="00AB7996" w:rsidRDefault="005B01A9" w:rsidP="008A34E1">
            <w:pPr>
              <w:rPr>
                <w:rFonts w:ascii="Times New Roman" w:eastAsia="Times New Roman" w:hAnsi="Times New Roman" w:cs="Times New Roman"/>
                <w:b/>
                <w:bCs/>
                <w:sz w:val="24"/>
                <w:szCs w:val="24"/>
                <w:lang w:eastAsia="ru-RU"/>
              </w:rPr>
            </w:pPr>
          </w:p>
        </w:tc>
        <w:tc>
          <w:tcPr>
            <w:tcW w:w="7342" w:type="dxa"/>
          </w:tcPr>
          <w:p w14:paraId="6DF525AE" w14:textId="77777777" w:rsidR="005B01A9" w:rsidRPr="00AB7996" w:rsidRDefault="005B01A9" w:rsidP="008A34E1">
            <w:pPr>
              <w:suppressAutoHyphens/>
              <w:rPr>
                <w:rFonts w:ascii="Times New Roman" w:hAnsi="Times New Roman" w:cs="Times New Roman"/>
                <w:color w:val="000000"/>
                <w:sz w:val="24"/>
                <w:szCs w:val="24"/>
              </w:rPr>
            </w:pPr>
            <w:r w:rsidRPr="00AB7996">
              <w:rPr>
                <w:rFonts w:ascii="Times New Roman" w:hAnsi="Times New Roman" w:cs="Times New Roman"/>
                <w:color w:val="000000"/>
                <w:sz w:val="24"/>
                <w:szCs w:val="24"/>
              </w:rPr>
              <w:t>Российской Федерации.</w:t>
            </w:r>
          </w:p>
        </w:tc>
        <w:tc>
          <w:tcPr>
            <w:tcW w:w="2014" w:type="dxa"/>
            <w:vMerge/>
          </w:tcPr>
          <w:p w14:paraId="70B37354" w14:textId="77777777" w:rsidR="005B01A9" w:rsidRPr="00AB7996" w:rsidRDefault="005B01A9" w:rsidP="008A34E1">
            <w:pPr>
              <w:suppressAutoHyphens/>
              <w:jc w:val="center"/>
              <w:rPr>
                <w:rFonts w:ascii="Times New Roman" w:eastAsia="Times New Roman" w:hAnsi="Times New Roman" w:cs="Times New Roman"/>
                <w:sz w:val="24"/>
                <w:szCs w:val="24"/>
                <w:lang w:eastAsia="ru-RU"/>
              </w:rPr>
            </w:pPr>
          </w:p>
        </w:tc>
        <w:tc>
          <w:tcPr>
            <w:tcW w:w="2409" w:type="dxa"/>
            <w:vMerge/>
          </w:tcPr>
          <w:p w14:paraId="2F5C45BE" w14:textId="77777777" w:rsidR="005B01A9" w:rsidRPr="00AB7996" w:rsidRDefault="005B01A9" w:rsidP="008A34E1">
            <w:pPr>
              <w:suppressAutoHyphens/>
              <w:jc w:val="center"/>
              <w:rPr>
                <w:rFonts w:ascii="Times New Roman" w:eastAsia="Times New Roman" w:hAnsi="Times New Roman" w:cs="Times New Roman"/>
                <w:sz w:val="24"/>
                <w:szCs w:val="24"/>
                <w:lang w:eastAsia="ru-RU"/>
              </w:rPr>
            </w:pPr>
          </w:p>
        </w:tc>
      </w:tr>
      <w:tr w:rsidR="005B01A9" w:rsidRPr="00C63897" w14:paraId="557CBD21" w14:textId="77777777" w:rsidTr="008A34E1">
        <w:trPr>
          <w:trHeight w:val="267"/>
        </w:trPr>
        <w:tc>
          <w:tcPr>
            <w:tcW w:w="3006" w:type="dxa"/>
            <w:vMerge/>
          </w:tcPr>
          <w:p w14:paraId="62D17D33" w14:textId="77777777" w:rsidR="005B01A9" w:rsidRPr="00AB7996" w:rsidRDefault="005B01A9" w:rsidP="008A34E1">
            <w:pPr>
              <w:rPr>
                <w:rFonts w:ascii="Times New Roman" w:eastAsia="Times New Roman" w:hAnsi="Times New Roman" w:cs="Times New Roman"/>
                <w:b/>
                <w:bCs/>
                <w:sz w:val="24"/>
                <w:szCs w:val="24"/>
                <w:lang w:eastAsia="ru-RU"/>
              </w:rPr>
            </w:pPr>
          </w:p>
        </w:tc>
        <w:tc>
          <w:tcPr>
            <w:tcW w:w="7342" w:type="dxa"/>
          </w:tcPr>
          <w:p w14:paraId="19BCF934" w14:textId="77777777" w:rsidR="005B01A9" w:rsidRPr="00AB7996" w:rsidRDefault="005B01A9" w:rsidP="008A34E1">
            <w:pPr>
              <w:suppressAutoHyphens/>
              <w:rPr>
                <w:rFonts w:ascii="Times New Roman" w:hAnsi="Times New Roman" w:cs="Times New Roman"/>
                <w:color w:val="000000"/>
                <w:sz w:val="24"/>
                <w:szCs w:val="24"/>
              </w:rPr>
            </w:pPr>
            <w:r w:rsidRPr="00AB7996">
              <w:rPr>
                <w:rFonts w:ascii="Times New Roman" w:hAnsi="Times New Roman" w:cs="Times New Roman"/>
                <w:color w:val="000000"/>
                <w:sz w:val="24"/>
                <w:szCs w:val="24"/>
              </w:rPr>
              <w:t>3. Предпринимательская среда. Виды предпринимательства.</w:t>
            </w:r>
          </w:p>
        </w:tc>
        <w:tc>
          <w:tcPr>
            <w:tcW w:w="2014" w:type="dxa"/>
            <w:vMerge/>
          </w:tcPr>
          <w:p w14:paraId="01B10B0C" w14:textId="77777777" w:rsidR="005B01A9" w:rsidRPr="00AB7996" w:rsidRDefault="005B01A9" w:rsidP="008A34E1">
            <w:pPr>
              <w:suppressAutoHyphens/>
              <w:jc w:val="center"/>
              <w:rPr>
                <w:rFonts w:ascii="Times New Roman" w:eastAsia="Times New Roman" w:hAnsi="Times New Roman" w:cs="Times New Roman"/>
                <w:sz w:val="24"/>
                <w:szCs w:val="24"/>
                <w:lang w:eastAsia="ru-RU"/>
              </w:rPr>
            </w:pPr>
          </w:p>
        </w:tc>
        <w:tc>
          <w:tcPr>
            <w:tcW w:w="2409" w:type="dxa"/>
            <w:vMerge/>
          </w:tcPr>
          <w:p w14:paraId="000185F5" w14:textId="77777777" w:rsidR="005B01A9" w:rsidRPr="00AB7996" w:rsidRDefault="005B01A9" w:rsidP="008A34E1">
            <w:pPr>
              <w:suppressAutoHyphens/>
              <w:jc w:val="center"/>
              <w:rPr>
                <w:rFonts w:ascii="Times New Roman" w:eastAsia="Times New Roman" w:hAnsi="Times New Roman" w:cs="Times New Roman"/>
                <w:sz w:val="24"/>
                <w:szCs w:val="24"/>
                <w:lang w:eastAsia="ru-RU"/>
              </w:rPr>
            </w:pPr>
          </w:p>
        </w:tc>
      </w:tr>
      <w:tr w:rsidR="005B01A9" w:rsidRPr="00C63897" w14:paraId="74634ADC" w14:textId="77777777" w:rsidTr="008A34E1">
        <w:trPr>
          <w:trHeight w:val="361"/>
        </w:trPr>
        <w:tc>
          <w:tcPr>
            <w:tcW w:w="3006" w:type="dxa"/>
            <w:vMerge w:val="restart"/>
          </w:tcPr>
          <w:p w14:paraId="2D708382" w14:textId="77777777" w:rsidR="005B01A9" w:rsidRPr="00AB7996" w:rsidRDefault="005B01A9" w:rsidP="008A34E1">
            <w:pPr>
              <w:rPr>
                <w:rFonts w:ascii="Times New Roman" w:eastAsia="Times New Roman" w:hAnsi="Times New Roman" w:cs="Times New Roman"/>
                <w:b/>
                <w:bCs/>
                <w:sz w:val="24"/>
                <w:szCs w:val="24"/>
                <w:lang w:eastAsia="ru-RU"/>
              </w:rPr>
            </w:pPr>
            <w:r w:rsidRPr="00AB7996">
              <w:rPr>
                <w:rFonts w:ascii="Times New Roman" w:hAnsi="Times New Roman" w:cs="Times New Roman"/>
                <w:b/>
                <w:bCs/>
                <w:color w:val="000000"/>
                <w:sz w:val="24"/>
                <w:szCs w:val="24"/>
              </w:rPr>
              <w:t>Тема 2.2</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Бизнес-идея</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как основа</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проектируем</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ого бизнеса</w:t>
            </w:r>
          </w:p>
        </w:tc>
        <w:tc>
          <w:tcPr>
            <w:tcW w:w="7342" w:type="dxa"/>
            <w:tcBorders>
              <w:top w:val="single" w:sz="4" w:space="0" w:color="auto"/>
              <w:left w:val="single" w:sz="4" w:space="0" w:color="auto"/>
              <w:bottom w:val="single" w:sz="4" w:space="0" w:color="auto"/>
            </w:tcBorders>
            <w:vAlign w:val="bottom"/>
          </w:tcPr>
          <w:p w14:paraId="5071EA31" w14:textId="77777777" w:rsidR="005B01A9" w:rsidRPr="00AB7996" w:rsidRDefault="005B01A9" w:rsidP="008A34E1">
            <w:pPr>
              <w:rPr>
                <w:rFonts w:ascii="Times New Roman" w:eastAsia="Times New Roman" w:hAnsi="Times New Roman" w:cs="Times New Roman"/>
                <w:b/>
                <w:bCs/>
                <w:sz w:val="24"/>
                <w:szCs w:val="24"/>
                <w:lang w:eastAsia="ru-RU"/>
              </w:rPr>
            </w:pPr>
            <w:r w:rsidRPr="00AB7996">
              <w:rPr>
                <w:rFonts w:ascii="Times New Roman" w:eastAsia="Times New Roman" w:hAnsi="Times New Roman" w:cs="Times New Roman"/>
                <w:b/>
                <w:bCs/>
                <w:sz w:val="24"/>
                <w:szCs w:val="24"/>
                <w:lang w:eastAsia="ru-RU"/>
              </w:rPr>
              <w:t xml:space="preserve">Содержание </w:t>
            </w:r>
          </w:p>
        </w:tc>
        <w:tc>
          <w:tcPr>
            <w:tcW w:w="2014" w:type="dxa"/>
            <w:vMerge w:val="restart"/>
          </w:tcPr>
          <w:p w14:paraId="3D323D15" w14:textId="77777777" w:rsidR="005B01A9" w:rsidRPr="00AB7996" w:rsidRDefault="005B01A9" w:rsidP="008A34E1">
            <w:pPr>
              <w:jc w:val="center"/>
              <w:rPr>
                <w:rFonts w:ascii="Times New Roman" w:eastAsia="Times New Roman" w:hAnsi="Times New Roman" w:cs="Times New Roman"/>
                <w:b/>
                <w:bCs/>
                <w:sz w:val="24"/>
                <w:szCs w:val="24"/>
                <w:lang w:eastAsia="ru-RU"/>
              </w:rPr>
            </w:pPr>
            <w:r w:rsidRPr="00AB7996">
              <w:rPr>
                <w:rFonts w:ascii="Times New Roman" w:eastAsia="Times New Roman" w:hAnsi="Times New Roman" w:cs="Times New Roman"/>
                <w:b/>
                <w:bCs/>
                <w:sz w:val="24"/>
                <w:szCs w:val="24"/>
                <w:lang w:eastAsia="ru-RU"/>
              </w:rPr>
              <w:t>1</w:t>
            </w:r>
          </w:p>
        </w:tc>
        <w:tc>
          <w:tcPr>
            <w:tcW w:w="2409" w:type="dxa"/>
            <w:vMerge w:val="restart"/>
          </w:tcPr>
          <w:p w14:paraId="4B5E1BF4" w14:textId="77777777" w:rsidR="005B01A9" w:rsidRPr="00AB7996" w:rsidRDefault="005B01A9" w:rsidP="008A34E1">
            <w:pPr>
              <w:jc w:val="center"/>
              <w:rPr>
                <w:rFonts w:ascii="Times New Roman" w:eastAsia="Times New Roman" w:hAnsi="Times New Roman" w:cs="Times New Roman"/>
                <w:bCs/>
                <w:sz w:val="24"/>
                <w:szCs w:val="24"/>
                <w:lang w:eastAsia="ru-RU"/>
              </w:rPr>
            </w:pPr>
            <w:r w:rsidRPr="00AB7996">
              <w:rPr>
                <w:rFonts w:ascii="Times New Roman" w:hAnsi="Times New Roman" w:cs="Times New Roman"/>
                <w:color w:val="000000"/>
                <w:sz w:val="24"/>
                <w:szCs w:val="24"/>
              </w:rPr>
              <w:t>ОК 01, ОК 02,</w:t>
            </w:r>
            <w:r w:rsidRPr="00AB7996">
              <w:rPr>
                <w:rFonts w:ascii="Times New Roman" w:hAnsi="Times New Roman" w:cs="Times New Roman"/>
                <w:color w:val="000000"/>
                <w:sz w:val="24"/>
                <w:szCs w:val="24"/>
              </w:rPr>
              <w:br/>
              <w:t>ОК 03, ОК 04</w:t>
            </w:r>
          </w:p>
        </w:tc>
      </w:tr>
      <w:tr w:rsidR="005B01A9" w:rsidRPr="00C63897" w14:paraId="6B4DC293" w14:textId="77777777" w:rsidTr="008A34E1">
        <w:trPr>
          <w:trHeight w:val="261"/>
        </w:trPr>
        <w:tc>
          <w:tcPr>
            <w:tcW w:w="3006" w:type="dxa"/>
            <w:vMerge/>
          </w:tcPr>
          <w:p w14:paraId="203BD75B" w14:textId="77777777" w:rsidR="005B01A9" w:rsidRPr="00AB7996" w:rsidRDefault="005B01A9" w:rsidP="008A34E1">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vAlign w:val="bottom"/>
          </w:tcPr>
          <w:p w14:paraId="32C1743C" w14:textId="77777777" w:rsidR="005B01A9" w:rsidRPr="00AB7996" w:rsidRDefault="005B01A9" w:rsidP="008A34E1">
            <w:pPr>
              <w:rPr>
                <w:rFonts w:ascii="Times New Roman" w:eastAsia="Times New Roman" w:hAnsi="Times New Roman" w:cs="Times New Roman"/>
                <w:sz w:val="24"/>
                <w:szCs w:val="24"/>
                <w:lang w:eastAsia="ru-RU"/>
              </w:rPr>
            </w:pPr>
            <w:r w:rsidRPr="00AB7996">
              <w:rPr>
                <w:rFonts w:ascii="Times New Roman" w:hAnsi="Times New Roman" w:cs="Times New Roman"/>
                <w:color w:val="000000"/>
                <w:sz w:val="24"/>
                <w:szCs w:val="24"/>
              </w:rPr>
              <w:t xml:space="preserve">1. Бизнес-идея: понятие и классификация. Источники </w:t>
            </w:r>
          </w:p>
        </w:tc>
        <w:tc>
          <w:tcPr>
            <w:tcW w:w="2014" w:type="dxa"/>
            <w:vMerge/>
          </w:tcPr>
          <w:p w14:paraId="4294E1C9"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64A6BA81" w14:textId="77777777" w:rsidR="005B01A9" w:rsidRPr="00AB7996" w:rsidRDefault="005B01A9" w:rsidP="008A34E1">
            <w:pPr>
              <w:jc w:val="center"/>
              <w:rPr>
                <w:rFonts w:ascii="Times New Roman" w:eastAsia="Times New Roman" w:hAnsi="Times New Roman" w:cs="Times New Roman"/>
                <w:sz w:val="24"/>
                <w:szCs w:val="24"/>
                <w:lang w:eastAsia="ru-RU"/>
              </w:rPr>
            </w:pPr>
          </w:p>
        </w:tc>
      </w:tr>
      <w:tr w:rsidR="005B01A9" w:rsidRPr="00C63897" w14:paraId="117C6483" w14:textId="77777777" w:rsidTr="008A34E1">
        <w:trPr>
          <w:trHeight w:val="300"/>
        </w:trPr>
        <w:tc>
          <w:tcPr>
            <w:tcW w:w="3006" w:type="dxa"/>
            <w:vMerge/>
          </w:tcPr>
          <w:p w14:paraId="212E67D5" w14:textId="77777777" w:rsidR="005B01A9" w:rsidRPr="00AB7996" w:rsidRDefault="005B01A9" w:rsidP="008A34E1">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vAlign w:val="bottom"/>
          </w:tcPr>
          <w:p w14:paraId="0C52158C"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инновационных бизнес-идей.Методы выработки и адаптации </w:t>
            </w:r>
          </w:p>
        </w:tc>
        <w:tc>
          <w:tcPr>
            <w:tcW w:w="2014" w:type="dxa"/>
            <w:vMerge/>
          </w:tcPr>
          <w:p w14:paraId="4411540E"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67D27FC4" w14:textId="77777777" w:rsidR="005B01A9" w:rsidRPr="00AB7996" w:rsidRDefault="005B01A9" w:rsidP="008A34E1">
            <w:pPr>
              <w:jc w:val="center"/>
              <w:rPr>
                <w:rFonts w:ascii="Times New Roman" w:eastAsia="Times New Roman" w:hAnsi="Times New Roman" w:cs="Times New Roman"/>
                <w:sz w:val="24"/>
                <w:szCs w:val="24"/>
                <w:lang w:eastAsia="ru-RU"/>
              </w:rPr>
            </w:pPr>
          </w:p>
        </w:tc>
      </w:tr>
      <w:tr w:rsidR="005B01A9" w:rsidRPr="00C63897" w14:paraId="0D427B45" w14:textId="77777777" w:rsidTr="008A34E1">
        <w:trPr>
          <w:trHeight w:val="279"/>
        </w:trPr>
        <w:tc>
          <w:tcPr>
            <w:tcW w:w="3006" w:type="dxa"/>
            <w:vMerge/>
          </w:tcPr>
          <w:p w14:paraId="6C28B50D" w14:textId="77777777" w:rsidR="005B01A9" w:rsidRPr="00AB7996" w:rsidRDefault="005B01A9" w:rsidP="008A34E1">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vAlign w:val="bottom"/>
          </w:tcPr>
          <w:p w14:paraId="70B6AE27"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бизнесидей.</w:t>
            </w:r>
          </w:p>
        </w:tc>
        <w:tc>
          <w:tcPr>
            <w:tcW w:w="2014" w:type="dxa"/>
            <w:vMerge/>
          </w:tcPr>
          <w:p w14:paraId="2B4406E1"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6BC8B130" w14:textId="77777777" w:rsidR="005B01A9" w:rsidRPr="00AB7996" w:rsidRDefault="005B01A9" w:rsidP="008A34E1">
            <w:pPr>
              <w:jc w:val="center"/>
              <w:rPr>
                <w:rFonts w:ascii="Times New Roman" w:eastAsia="Times New Roman" w:hAnsi="Times New Roman" w:cs="Times New Roman"/>
                <w:sz w:val="24"/>
                <w:szCs w:val="24"/>
                <w:lang w:eastAsia="ru-RU"/>
              </w:rPr>
            </w:pPr>
          </w:p>
        </w:tc>
      </w:tr>
      <w:tr w:rsidR="005B01A9" w:rsidRPr="00C63897" w14:paraId="03AB8EC9" w14:textId="77777777" w:rsidTr="008A34E1">
        <w:trPr>
          <w:trHeight w:val="273"/>
        </w:trPr>
        <w:tc>
          <w:tcPr>
            <w:tcW w:w="3006" w:type="dxa"/>
            <w:vMerge/>
          </w:tcPr>
          <w:p w14:paraId="4A7FD138" w14:textId="77777777" w:rsidR="005B01A9" w:rsidRPr="00AB7996" w:rsidRDefault="005B01A9" w:rsidP="008A34E1">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vAlign w:val="bottom"/>
          </w:tcPr>
          <w:p w14:paraId="248A324E"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2. Понятие бизнес-планирования и его основные цели. Бизнес-план: </w:t>
            </w:r>
          </w:p>
        </w:tc>
        <w:tc>
          <w:tcPr>
            <w:tcW w:w="2014" w:type="dxa"/>
            <w:vMerge/>
          </w:tcPr>
          <w:p w14:paraId="64B88F75"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17647364" w14:textId="77777777" w:rsidR="005B01A9" w:rsidRPr="00AB7996" w:rsidRDefault="005B01A9" w:rsidP="008A34E1">
            <w:pPr>
              <w:jc w:val="center"/>
              <w:rPr>
                <w:rFonts w:ascii="Times New Roman" w:eastAsia="Times New Roman" w:hAnsi="Times New Roman" w:cs="Times New Roman"/>
                <w:sz w:val="24"/>
                <w:szCs w:val="24"/>
                <w:lang w:eastAsia="ru-RU"/>
              </w:rPr>
            </w:pPr>
          </w:p>
        </w:tc>
      </w:tr>
      <w:tr w:rsidR="005B01A9" w:rsidRPr="00C63897" w14:paraId="3C2FDBC7" w14:textId="77777777" w:rsidTr="008A34E1">
        <w:trPr>
          <w:trHeight w:val="192"/>
        </w:trPr>
        <w:tc>
          <w:tcPr>
            <w:tcW w:w="3006" w:type="dxa"/>
            <w:vMerge/>
          </w:tcPr>
          <w:p w14:paraId="6791651F" w14:textId="77777777" w:rsidR="005B01A9" w:rsidRPr="00AB7996" w:rsidRDefault="005B01A9" w:rsidP="008A34E1">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vAlign w:val="bottom"/>
          </w:tcPr>
          <w:p w14:paraId="4FE147A1"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 xml:space="preserve">процесс планирования и типовое содержание бизнес-плана. Общая </w:t>
            </w:r>
          </w:p>
        </w:tc>
        <w:tc>
          <w:tcPr>
            <w:tcW w:w="2014" w:type="dxa"/>
            <w:vMerge/>
          </w:tcPr>
          <w:p w14:paraId="1085BE83"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75EA64F4" w14:textId="77777777" w:rsidR="005B01A9" w:rsidRPr="00AB7996" w:rsidRDefault="005B01A9" w:rsidP="008A34E1">
            <w:pPr>
              <w:jc w:val="center"/>
              <w:rPr>
                <w:rFonts w:ascii="Times New Roman" w:eastAsia="Times New Roman" w:hAnsi="Times New Roman" w:cs="Times New Roman"/>
                <w:sz w:val="24"/>
                <w:szCs w:val="24"/>
                <w:lang w:eastAsia="ru-RU"/>
              </w:rPr>
            </w:pPr>
          </w:p>
        </w:tc>
      </w:tr>
      <w:tr w:rsidR="005B01A9" w:rsidRPr="00C63897" w14:paraId="797D8007" w14:textId="77777777" w:rsidTr="008A34E1">
        <w:trPr>
          <w:trHeight w:val="345"/>
        </w:trPr>
        <w:tc>
          <w:tcPr>
            <w:tcW w:w="3006" w:type="dxa"/>
            <w:vMerge/>
          </w:tcPr>
          <w:p w14:paraId="130F33F1" w14:textId="77777777" w:rsidR="005B01A9" w:rsidRPr="00AB7996" w:rsidRDefault="005B01A9" w:rsidP="008A34E1">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vAlign w:val="bottom"/>
          </w:tcPr>
          <w:p w14:paraId="49486570"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типовая структура бизнес-плана.</w:t>
            </w:r>
          </w:p>
        </w:tc>
        <w:tc>
          <w:tcPr>
            <w:tcW w:w="2014" w:type="dxa"/>
            <w:vMerge/>
          </w:tcPr>
          <w:p w14:paraId="79685F10" w14:textId="77777777" w:rsidR="005B01A9" w:rsidRPr="00AB7996" w:rsidRDefault="005B01A9" w:rsidP="008A34E1">
            <w:pPr>
              <w:jc w:val="center"/>
              <w:rPr>
                <w:rFonts w:ascii="Times New Roman" w:eastAsia="Times New Roman" w:hAnsi="Times New Roman" w:cs="Times New Roman"/>
                <w:sz w:val="24"/>
                <w:szCs w:val="24"/>
                <w:lang w:eastAsia="ru-RU"/>
              </w:rPr>
            </w:pPr>
          </w:p>
        </w:tc>
        <w:tc>
          <w:tcPr>
            <w:tcW w:w="2409" w:type="dxa"/>
            <w:vMerge/>
          </w:tcPr>
          <w:p w14:paraId="3413DFCD" w14:textId="77777777" w:rsidR="005B01A9" w:rsidRPr="00AB7996" w:rsidRDefault="005B01A9" w:rsidP="008A34E1">
            <w:pPr>
              <w:jc w:val="center"/>
              <w:rPr>
                <w:rFonts w:ascii="Times New Roman" w:eastAsia="Times New Roman" w:hAnsi="Times New Roman" w:cs="Times New Roman"/>
                <w:sz w:val="24"/>
                <w:szCs w:val="24"/>
                <w:lang w:eastAsia="ru-RU"/>
              </w:rPr>
            </w:pPr>
          </w:p>
        </w:tc>
      </w:tr>
      <w:tr w:rsidR="005B01A9" w:rsidRPr="00C63897" w14:paraId="11CC571F" w14:textId="77777777" w:rsidTr="008A34E1">
        <w:trPr>
          <w:trHeight w:val="510"/>
        </w:trPr>
        <w:tc>
          <w:tcPr>
            <w:tcW w:w="3006" w:type="dxa"/>
            <w:vMerge w:val="restart"/>
          </w:tcPr>
          <w:p w14:paraId="5EA59476" w14:textId="77777777" w:rsidR="005B01A9" w:rsidRPr="00AB7996" w:rsidRDefault="005B01A9" w:rsidP="008A34E1">
            <w:pPr>
              <w:rPr>
                <w:rFonts w:ascii="Times New Roman" w:eastAsia="Times New Roman" w:hAnsi="Times New Roman" w:cs="Times New Roman"/>
                <w:b/>
                <w:bCs/>
                <w:sz w:val="24"/>
                <w:szCs w:val="24"/>
                <w:lang w:eastAsia="ru-RU"/>
              </w:rPr>
            </w:pPr>
            <w:r w:rsidRPr="00AB7996">
              <w:rPr>
                <w:rFonts w:ascii="Times New Roman" w:hAnsi="Times New Roman" w:cs="Times New Roman"/>
                <w:b/>
                <w:bCs/>
                <w:color w:val="000000"/>
                <w:sz w:val="24"/>
                <w:szCs w:val="24"/>
              </w:rPr>
              <w:t>Тема 2.3</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Технико-экономическое</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обоснование</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проекта,</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включая</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lastRenderedPageBreak/>
              <w:t>финансовые</w:t>
            </w:r>
            <w:r w:rsidRPr="00AB7996">
              <w:rPr>
                <w:rFonts w:ascii="Times New Roman" w:hAnsi="Times New Roman" w:cs="Times New Roman"/>
                <w:color w:val="000000"/>
                <w:sz w:val="24"/>
                <w:szCs w:val="24"/>
              </w:rPr>
              <w:br/>
            </w:r>
            <w:r w:rsidRPr="00AB7996">
              <w:rPr>
                <w:rFonts w:ascii="Times New Roman" w:hAnsi="Times New Roman" w:cs="Times New Roman"/>
                <w:b/>
                <w:bCs/>
                <w:color w:val="000000"/>
                <w:sz w:val="24"/>
                <w:szCs w:val="24"/>
              </w:rPr>
              <w:t>показатели</w:t>
            </w:r>
          </w:p>
        </w:tc>
        <w:tc>
          <w:tcPr>
            <w:tcW w:w="7342" w:type="dxa"/>
            <w:tcBorders>
              <w:top w:val="single" w:sz="4" w:space="0" w:color="auto"/>
              <w:left w:val="single" w:sz="4" w:space="0" w:color="auto"/>
              <w:bottom w:val="single" w:sz="4" w:space="0" w:color="auto"/>
            </w:tcBorders>
            <w:vAlign w:val="bottom"/>
          </w:tcPr>
          <w:p w14:paraId="113D5FE4" w14:textId="77777777" w:rsidR="005B01A9" w:rsidRPr="00AB7996" w:rsidRDefault="005B01A9" w:rsidP="008A34E1">
            <w:pPr>
              <w:rPr>
                <w:rFonts w:ascii="Times New Roman" w:eastAsia="Times New Roman" w:hAnsi="Times New Roman" w:cs="Times New Roman"/>
                <w:bCs/>
                <w:i/>
                <w:sz w:val="24"/>
                <w:szCs w:val="24"/>
                <w:lang w:eastAsia="ru-RU"/>
              </w:rPr>
            </w:pPr>
            <w:r w:rsidRPr="00AB7996">
              <w:rPr>
                <w:rFonts w:ascii="Times New Roman" w:hAnsi="Times New Roman" w:cs="Times New Roman"/>
                <w:b/>
                <w:bCs/>
                <w:color w:val="000000"/>
                <w:sz w:val="24"/>
                <w:szCs w:val="24"/>
              </w:rPr>
              <w:lastRenderedPageBreak/>
              <w:t>Содержание</w:t>
            </w:r>
            <w:r w:rsidRPr="00AB7996">
              <w:rPr>
                <w:rFonts w:ascii="Times New Roman" w:hAnsi="Times New Roman" w:cs="Times New Roman"/>
                <w:color w:val="000000"/>
                <w:sz w:val="24"/>
                <w:szCs w:val="24"/>
              </w:rPr>
              <w:br/>
              <w:t>Способы финансирования проекта.Бюджет проекта. Эффективность</w:t>
            </w:r>
          </w:p>
        </w:tc>
        <w:tc>
          <w:tcPr>
            <w:tcW w:w="2014" w:type="dxa"/>
            <w:vMerge w:val="restart"/>
          </w:tcPr>
          <w:p w14:paraId="7A946C51" w14:textId="77777777" w:rsidR="005B01A9" w:rsidRPr="00AB7996" w:rsidRDefault="005B01A9" w:rsidP="008A34E1">
            <w:pPr>
              <w:jc w:val="center"/>
              <w:rPr>
                <w:rFonts w:ascii="Times New Roman" w:eastAsia="Times New Roman" w:hAnsi="Times New Roman" w:cs="Times New Roman"/>
                <w:b/>
                <w:bCs/>
                <w:sz w:val="24"/>
                <w:szCs w:val="24"/>
                <w:lang w:eastAsia="ru-RU"/>
              </w:rPr>
            </w:pPr>
            <w:r w:rsidRPr="00AB7996">
              <w:rPr>
                <w:rFonts w:ascii="Times New Roman" w:eastAsia="Times New Roman" w:hAnsi="Times New Roman" w:cs="Times New Roman"/>
                <w:b/>
                <w:bCs/>
                <w:sz w:val="24"/>
                <w:szCs w:val="24"/>
                <w:lang w:eastAsia="ru-RU"/>
              </w:rPr>
              <w:t>2</w:t>
            </w:r>
          </w:p>
        </w:tc>
        <w:tc>
          <w:tcPr>
            <w:tcW w:w="2409" w:type="dxa"/>
            <w:vMerge w:val="restart"/>
          </w:tcPr>
          <w:p w14:paraId="2B0C4C00" w14:textId="77777777" w:rsidR="005B01A9" w:rsidRPr="00AB7996" w:rsidRDefault="005B01A9" w:rsidP="008A34E1">
            <w:pPr>
              <w:jc w:val="center"/>
              <w:rPr>
                <w:rFonts w:ascii="Times New Roman" w:eastAsia="Times New Roman" w:hAnsi="Times New Roman" w:cs="Times New Roman"/>
                <w:bCs/>
                <w:sz w:val="24"/>
                <w:szCs w:val="24"/>
                <w:lang w:eastAsia="ru-RU"/>
              </w:rPr>
            </w:pPr>
            <w:r w:rsidRPr="00AB7996">
              <w:rPr>
                <w:rFonts w:ascii="Times New Roman" w:hAnsi="Times New Roman" w:cs="Times New Roman"/>
                <w:color w:val="000000"/>
                <w:sz w:val="24"/>
                <w:szCs w:val="24"/>
              </w:rPr>
              <w:t>ОК 01, ОК 02,</w:t>
            </w:r>
            <w:r w:rsidRPr="00AB7996">
              <w:rPr>
                <w:rFonts w:ascii="Times New Roman" w:hAnsi="Times New Roman" w:cs="Times New Roman"/>
                <w:color w:val="000000"/>
                <w:sz w:val="24"/>
                <w:szCs w:val="24"/>
              </w:rPr>
              <w:br/>
              <w:t>ОК 03, ОК 04</w:t>
            </w:r>
          </w:p>
        </w:tc>
      </w:tr>
      <w:tr w:rsidR="005B01A9" w:rsidRPr="00C63897" w14:paraId="3989C968" w14:textId="77777777" w:rsidTr="008A34E1">
        <w:trPr>
          <w:trHeight w:val="361"/>
        </w:trPr>
        <w:tc>
          <w:tcPr>
            <w:tcW w:w="3006" w:type="dxa"/>
            <w:vMerge/>
          </w:tcPr>
          <w:p w14:paraId="6736FFCD"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vAlign w:val="bottom"/>
          </w:tcPr>
          <w:p w14:paraId="44003683" w14:textId="77777777" w:rsidR="005B01A9" w:rsidRPr="00AB7996" w:rsidRDefault="005B01A9" w:rsidP="008A34E1">
            <w:pPr>
              <w:rPr>
                <w:rFonts w:ascii="Times New Roman" w:hAnsi="Times New Roman" w:cs="Times New Roman"/>
                <w:b/>
                <w:bCs/>
                <w:color w:val="000000"/>
                <w:sz w:val="24"/>
                <w:szCs w:val="24"/>
              </w:rPr>
            </w:pPr>
            <w:r w:rsidRPr="00AB7996">
              <w:rPr>
                <w:rFonts w:ascii="Times New Roman" w:hAnsi="Times New Roman" w:cs="Times New Roman"/>
                <w:color w:val="000000"/>
                <w:sz w:val="24"/>
                <w:szCs w:val="24"/>
              </w:rPr>
              <w:t>проекта, расчет калькуляции продукции/услуг.</w:t>
            </w:r>
          </w:p>
        </w:tc>
        <w:tc>
          <w:tcPr>
            <w:tcW w:w="2014" w:type="dxa"/>
            <w:vMerge/>
          </w:tcPr>
          <w:p w14:paraId="57380DAA" w14:textId="77777777" w:rsidR="005B01A9" w:rsidRPr="00AB7996" w:rsidRDefault="005B01A9" w:rsidP="008A34E1">
            <w:pPr>
              <w:jc w:val="center"/>
              <w:rPr>
                <w:rFonts w:ascii="Times New Roman" w:eastAsia="Times New Roman" w:hAnsi="Times New Roman" w:cs="Times New Roman"/>
                <w:bCs/>
                <w:sz w:val="24"/>
                <w:szCs w:val="24"/>
                <w:lang w:eastAsia="ru-RU"/>
              </w:rPr>
            </w:pPr>
          </w:p>
        </w:tc>
        <w:tc>
          <w:tcPr>
            <w:tcW w:w="2409" w:type="dxa"/>
            <w:vMerge/>
          </w:tcPr>
          <w:p w14:paraId="1C7116F0"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5CA544C0" w14:textId="77777777" w:rsidTr="008A34E1">
        <w:trPr>
          <w:trHeight w:val="555"/>
        </w:trPr>
        <w:tc>
          <w:tcPr>
            <w:tcW w:w="3006" w:type="dxa"/>
            <w:vMerge/>
          </w:tcPr>
          <w:p w14:paraId="76007AE9"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vAlign w:val="bottom"/>
          </w:tcPr>
          <w:p w14:paraId="0B783E93" w14:textId="77777777" w:rsidR="005B01A9" w:rsidRPr="00AB7996" w:rsidRDefault="005B01A9" w:rsidP="008A34E1">
            <w:pPr>
              <w:rPr>
                <w:rFonts w:ascii="Times New Roman" w:hAnsi="Times New Roman" w:cs="Times New Roman"/>
                <w:color w:val="000000"/>
                <w:sz w:val="24"/>
                <w:szCs w:val="24"/>
              </w:rPr>
            </w:pPr>
            <w:r w:rsidRPr="00AB7996">
              <w:rPr>
                <w:rFonts w:ascii="Times New Roman" w:eastAsia="Times New Roman" w:hAnsi="Times New Roman" w:cs="Times New Roman"/>
                <w:b/>
                <w:bCs/>
                <w:sz w:val="24"/>
                <w:szCs w:val="24"/>
                <w:lang w:eastAsia="ru-RU"/>
              </w:rPr>
              <w:t>В том числе практических и лабораторных занятий</w:t>
            </w:r>
            <w:r w:rsidRPr="00AB7996">
              <w:rPr>
                <w:rFonts w:ascii="Times New Roman" w:hAnsi="Times New Roman" w:cs="Times New Roman"/>
                <w:color w:val="000000"/>
                <w:sz w:val="24"/>
                <w:szCs w:val="24"/>
              </w:rPr>
              <w:t xml:space="preserve"> </w:t>
            </w:r>
          </w:p>
          <w:p w14:paraId="1F053FAE" w14:textId="77777777" w:rsidR="005B01A9" w:rsidRPr="00AB7996" w:rsidRDefault="005B01A9" w:rsidP="008A34E1">
            <w:pPr>
              <w:rPr>
                <w:rFonts w:ascii="Times New Roman" w:hAnsi="Times New Roman" w:cs="Times New Roman"/>
                <w:b/>
                <w:bCs/>
                <w:color w:val="000000"/>
                <w:sz w:val="24"/>
                <w:szCs w:val="24"/>
              </w:rPr>
            </w:pPr>
            <w:r w:rsidRPr="00AB7996">
              <w:rPr>
                <w:rFonts w:ascii="Times New Roman" w:hAnsi="Times New Roman" w:cs="Times New Roman"/>
                <w:color w:val="000000"/>
                <w:sz w:val="24"/>
                <w:szCs w:val="24"/>
              </w:rPr>
              <w:t xml:space="preserve">Задание (сквозная задача): составление бюджета проекта. </w:t>
            </w:r>
          </w:p>
        </w:tc>
        <w:tc>
          <w:tcPr>
            <w:tcW w:w="2014" w:type="dxa"/>
            <w:vMerge w:val="restart"/>
          </w:tcPr>
          <w:p w14:paraId="2768CB7B" w14:textId="77777777" w:rsidR="005B01A9" w:rsidRPr="00AB7996" w:rsidRDefault="005B01A9" w:rsidP="008A34E1">
            <w:pPr>
              <w:jc w:val="center"/>
              <w:rPr>
                <w:rFonts w:ascii="Times New Roman" w:eastAsia="Times New Roman" w:hAnsi="Times New Roman" w:cs="Times New Roman"/>
                <w:bCs/>
                <w:sz w:val="24"/>
                <w:szCs w:val="24"/>
                <w:lang w:eastAsia="ru-RU"/>
              </w:rPr>
            </w:pPr>
            <w:r w:rsidRPr="00AB7996">
              <w:rPr>
                <w:rFonts w:ascii="Times New Roman" w:eastAsia="Times New Roman" w:hAnsi="Times New Roman" w:cs="Times New Roman"/>
                <w:bCs/>
                <w:sz w:val="24"/>
                <w:szCs w:val="24"/>
                <w:lang w:eastAsia="ru-RU"/>
              </w:rPr>
              <w:t>1</w:t>
            </w:r>
          </w:p>
        </w:tc>
        <w:tc>
          <w:tcPr>
            <w:tcW w:w="2409" w:type="dxa"/>
            <w:vMerge w:val="restart"/>
          </w:tcPr>
          <w:p w14:paraId="7A52FC48" w14:textId="77777777" w:rsidR="005B01A9" w:rsidRPr="00AB7996" w:rsidRDefault="005B01A9" w:rsidP="008A34E1">
            <w:pPr>
              <w:jc w:val="center"/>
              <w:rPr>
                <w:rFonts w:ascii="Times New Roman" w:eastAsia="Times New Roman" w:hAnsi="Times New Roman" w:cs="Times New Roman"/>
                <w:bCs/>
                <w:sz w:val="24"/>
                <w:szCs w:val="24"/>
                <w:lang w:eastAsia="ru-RU"/>
              </w:rPr>
            </w:pPr>
            <w:r w:rsidRPr="00AB7996">
              <w:rPr>
                <w:rFonts w:ascii="Times New Roman" w:hAnsi="Times New Roman" w:cs="Times New Roman"/>
                <w:color w:val="000000"/>
                <w:sz w:val="24"/>
                <w:szCs w:val="24"/>
              </w:rPr>
              <w:t>ОК 01, ОК 02,</w:t>
            </w:r>
            <w:r w:rsidRPr="00AB7996">
              <w:rPr>
                <w:rFonts w:ascii="Times New Roman" w:hAnsi="Times New Roman" w:cs="Times New Roman"/>
                <w:color w:val="000000"/>
                <w:sz w:val="24"/>
                <w:szCs w:val="24"/>
              </w:rPr>
              <w:br/>
              <w:t>ОК 03, ОК 04</w:t>
            </w:r>
          </w:p>
        </w:tc>
      </w:tr>
      <w:tr w:rsidR="005B01A9" w:rsidRPr="00C63897" w14:paraId="26810D2A" w14:textId="77777777" w:rsidTr="008A34E1">
        <w:trPr>
          <w:trHeight w:val="270"/>
        </w:trPr>
        <w:tc>
          <w:tcPr>
            <w:tcW w:w="3006" w:type="dxa"/>
            <w:vMerge/>
          </w:tcPr>
          <w:p w14:paraId="4B4B577C"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vAlign w:val="bottom"/>
          </w:tcPr>
          <w:p w14:paraId="246812CE" w14:textId="77777777" w:rsidR="005B01A9" w:rsidRPr="00AB7996" w:rsidRDefault="005B01A9" w:rsidP="008A34E1">
            <w:pPr>
              <w:rPr>
                <w:rFonts w:ascii="Times New Roman" w:eastAsia="Times New Roman" w:hAnsi="Times New Roman" w:cs="Times New Roman"/>
                <w:b/>
                <w:bCs/>
                <w:sz w:val="24"/>
                <w:szCs w:val="24"/>
                <w:lang w:eastAsia="ru-RU"/>
              </w:rPr>
            </w:pPr>
            <w:r w:rsidRPr="00AB7996">
              <w:rPr>
                <w:rFonts w:ascii="Times New Roman" w:hAnsi="Times New Roman" w:cs="Times New Roman"/>
                <w:color w:val="000000"/>
                <w:sz w:val="24"/>
                <w:szCs w:val="24"/>
              </w:rPr>
              <w:t>Определение прогнозных объемов продаж. Расчет стоимости</w:t>
            </w:r>
          </w:p>
        </w:tc>
        <w:tc>
          <w:tcPr>
            <w:tcW w:w="2014" w:type="dxa"/>
            <w:vMerge/>
          </w:tcPr>
          <w:p w14:paraId="47A62BBF" w14:textId="77777777" w:rsidR="005B01A9" w:rsidRPr="00AB7996" w:rsidRDefault="005B01A9" w:rsidP="008A34E1">
            <w:pPr>
              <w:jc w:val="center"/>
              <w:rPr>
                <w:rFonts w:ascii="Times New Roman" w:eastAsia="Times New Roman" w:hAnsi="Times New Roman" w:cs="Times New Roman"/>
                <w:b/>
                <w:bCs/>
                <w:sz w:val="24"/>
                <w:szCs w:val="24"/>
                <w:lang w:eastAsia="ru-RU"/>
              </w:rPr>
            </w:pPr>
          </w:p>
        </w:tc>
        <w:tc>
          <w:tcPr>
            <w:tcW w:w="2409" w:type="dxa"/>
            <w:vMerge/>
          </w:tcPr>
          <w:p w14:paraId="4CE92018"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5BEA5633" w14:textId="77777777" w:rsidTr="008A34E1">
        <w:trPr>
          <w:trHeight w:val="270"/>
        </w:trPr>
        <w:tc>
          <w:tcPr>
            <w:tcW w:w="3006" w:type="dxa"/>
            <w:vMerge/>
          </w:tcPr>
          <w:p w14:paraId="3FE2D2EF" w14:textId="77777777" w:rsidR="005B01A9" w:rsidRPr="00AB7996" w:rsidRDefault="005B01A9" w:rsidP="008A34E1">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vAlign w:val="bottom"/>
          </w:tcPr>
          <w:p w14:paraId="7BC2EA05" w14:textId="77777777" w:rsidR="005B01A9" w:rsidRPr="00AB7996" w:rsidRDefault="005B01A9" w:rsidP="008A34E1">
            <w:pPr>
              <w:rPr>
                <w:rFonts w:ascii="Times New Roman" w:hAnsi="Times New Roman" w:cs="Times New Roman"/>
                <w:color w:val="000000"/>
                <w:sz w:val="24"/>
                <w:szCs w:val="24"/>
              </w:rPr>
            </w:pPr>
            <w:r w:rsidRPr="00AB7996">
              <w:rPr>
                <w:rFonts w:ascii="Times New Roman" w:hAnsi="Times New Roman" w:cs="Times New Roman"/>
                <w:color w:val="000000"/>
                <w:sz w:val="24"/>
                <w:szCs w:val="24"/>
              </w:rPr>
              <w:t>продукции/услуги. Расчет эффективности проекта</w:t>
            </w:r>
          </w:p>
        </w:tc>
        <w:tc>
          <w:tcPr>
            <w:tcW w:w="2014" w:type="dxa"/>
            <w:vMerge/>
          </w:tcPr>
          <w:p w14:paraId="7F98C1CA" w14:textId="77777777" w:rsidR="005B01A9" w:rsidRPr="00AB7996" w:rsidRDefault="005B01A9" w:rsidP="008A34E1">
            <w:pPr>
              <w:jc w:val="center"/>
              <w:rPr>
                <w:rFonts w:ascii="Times New Roman" w:eastAsia="Times New Roman" w:hAnsi="Times New Roman" w:cs="Times New Roman"/>
                <w:b/>
                <w:bCs/>
                <w:sz w:val="24"/>
                <w:szCs w:val="24"/>
                <w:lang w:eastAsia="ru-RU"/>
              </w:rPr>
            </w:pPr>
          </w:p>
        </w:tc>
        <w:tc>
          <w:tcPr>
            <w:tcW w:w="2409" w:type="dxa"/>
            <w:vMerge/>
          </w:tcPr>
          <w:p w14:paraId="224F6BE1" w14:textId="77777777" w:rsidR="005B01A9" w:rsidRPr="00AB7996" w:rsidRDefault="005B01A9" w:rsidP="008A34E1">
            <w:pPr>
              <w:jc w:val="center"/>
              <w:rPr>
                <w:rFonts w:ascii="Times New Roman" w:hAnsi="Times New Roman" w:cs="Times New Roman"/>
                <w:color w:val="000000"/>
                <w:sz w:val="24"/>
                <w:szCs w:val="24"/>
              </w:rPr>
            </w:pPr>
          </w:p>
        </w:tc>
      </w:tr>
      <w:tr w:rsidR="005B01A9" w:rsidRPr="00C63897" w14:paraId="1D5DA1A4" w14:textId="77777777" w:rsidTr="008A34E1">
        <w:tc>
          <w:tcPr>
            <w:tcW w:w="10348" w:type="dxa"/>
            <w:gridSpan w:val="2"/>
          </w:tcPr>
          <w:p w14:paraId="47F9DCF6" w14:textId="77777777" w:rsidR="005B01A9" w:rsidRPr="00AB7996" w:rsidRDefault="005B01A9" w:rsidP="008A34E1">
            <w:pPr>
              <w:spacing w:line="276" w:lineRule="auto"/>
              <w:rPr>
                <w:rFonts w:ascii="Times New Roman" w:eastAsia="Times New Roman" w:hAnsi="Times New Roman" w:cs="Times New Roman"/>
                <w:b/>
                <w:bCs/>
                <w:i/>
                <w:sz w:val="24"/>
                <w:szCs w:val="24"/>
                <w:lang w:eastAsia="ru-RU"/>
              </w:rPr>
            </w:pPr>
            <w:r w:rsidRPr="00AB7996">
              <w:rPr>
                <w:rFonts w:ascii="Times New Roman" w:eastAsia="Times New Roman" w:hAnsi="Times New Roman" w:cs="Times New Roman"/>
                <w:b/>
                <w:bCs/>
                <w:i/>
                <w:sz w:val="24"/>
                <w:szCs w:val="24"/>
                <w:lang w:eastAsia="ru-RU"/>
              </w:rPr>
              <w:t>Промежуточная аттестация - зачет</w:t>
            </w:r>
          </w:p>
        </w:tc>
        <w:tc>
          <w:tcPr>
            <w:tcW w:w="2014" w:type="dxa"/>
          </w:tcPr>
          <w:p w14:paraId="579E9B90" w14:textId="77777777" w:rsidR="005B01A9" w:rsidRPr="00AB7996" w:rsidRDefault="005B01A9" w:rsidP="008A34E1">
            <w:pPr>
              <w:spacing w:line="276" w:lineRule="auto"/>
              <w:jc w:val="center"/>
              <w:rPr>
                <w:rFonts w:ascii="Times New Roman" w:eastAsia="Times New Roman" w:hAnsi="Times New Roman" w:cs="Times New Roman"/>
                <w:b/>
                <w:bCs/>
                <w:i/>
                <w:sz w:val="24"/>
                <w:szCs w:val="24"/>
                <w:lang w:eastAsia="ru-RU"/>
              </w:rPr>
            </w:pPr>
            <w:r w:rsidRPr="00AB7996">
              <w:rPr>
                <w:rFonts w:ascii="Times New Roman" w:eastAsia="Times New Roman" w:hAnsi="Times New Roman" w:cs="Times New Roman"/>
                <w:b/>
                <w:bCs/>
                <w:i/>
                <w:sz w:val="24"/>
                <w:szCs w:val="24"/>
                <w:lang w:eastAsia="ru-RU"/>
              </w:rPr>
              <w:t>1</w:t>
            </w:r>
          </w:p>
        </w:tc>
        <w:tc>
          <w:tcPr>
            <w:tcW w:w="2409" w:type="dxa"/>
          </w:tcPr>
          <w:p w14:paraId="7AC2C71D" w14:textId="77777777" w:rsidR="005B01A9" w:rsidRPr="00AB7996" w:rsidRDefault="005B01A9" w:rsidP="008A34E1">
            <w:pPr>
              <w:spacing w:line="276" w:lineRule="auto"/>
              <w:jc w:val="center"/>
              <w:rPr>
                <w:rFonts w:ascii="Times New Roman" w:eastAsia="Times New Roman" w:hAnsi="Times New Roman" w:cs="Times New Roman"/>
                <w:b/>
                <w:bCs/>
                <w:i/>
                <w:sz w:val="24"/>
                <w:szCs w:val="24"/>
                <w:lang w:eastAsia="ru-RU"/>
              </w:rPr>
            </w:pPr>
          </w:p>
        </w:tc>
      </w:tr>
      <w:tr w:rsidR="005B01A9" w:rsidRPr="00C63897" w14:paraId="1E7CC8DF" w14:textId="77777777" w:rsidTr="008A34E1">
        <w:tc>
          <w:tcPr>
            <w:tcW w:w="10348" w:type="dxa"/>
            <w:gridSpan w:val="2"/>
          </w:tcPr>
          <w:p w14:paraId="2C0EDF08" w14:textId="77777777" w:rsidR="005B01A9" w:rsidRPr="00AB7996" w:rsidRDefault="005B01A9" w:rsidP="008A34E1">
            <w:pPr>
              <w:spacing w:line="276" w:lineRule="auto"/>
              <w:rPr>
                <w:rFonts w:ascii="Times New Roman" w:eastAsia="Times New Roman" w:hAnsi="Times New Roman" w:cs="Times New Roman"/>
                <w:b/>
                <w:bCs/>
                <w:sz w:val="24"/>
                <w:szCs w:val="24"/>
                <w:lang w:eastAsia="ru-RU"/>
              </w:rPr>
            </w:pPr>
            <w:r w:rsidRPr="00AB7996">
              <w:rPr>
                <w:rFonts w:ascii="Times New Roman" w:eastAsia="Times New Roman" w:hAnsi="Times New Roman" w:cs="Times New Roman"/>
                <w:b/>
                <w:bCs/>
                <w:sz w:val="24"/>
                <w:szCs w:val="24"/>
                <w:lang w:eastAsia="ru-RU"/>
              </w:rPr>
              <w:t>Всего</w:t>
            </w:r>
          </w:p>
        </w:tc>
        <w:tc>
          <w:tcPr>
            <w:tcW w:w="2014" w:type="dxa"/>
          </w:tcPr>
          <w:p w14:paraId="518EF033" w14:textId="77777777" w:rsidR="005B01A9" w:rsidRPr="00AB7996" w:rsidRDefault="005B01A9" w:rsidP="008A34E1">
            <w:pPr>
              <w:spacing w:line="276" w:lineRule="auto"/>
              <w:jc w:val="center"/>
              <w:rPr>
                <w:rFonts w:ascii="Times New Roman" w:eastAsia="Times New Roman" w:hAnsi="Times New Roman" w:cs="Times New Roman"/>
                <w:b/>
                <w:bCs/>
                <w:sz w:val="24"/>
                <w:szCs w:val="24"/>
                <w:lang w:eastAsia="ru-RU"/>
              </w:rPr>
            </w:pPr>
            <w:r w:rsidRPr="00AB7996">
              <w:rPr>
                <w:rFonts w:ascii="Times New Roman" w:eastAsia="Times New Roman" w:hAnsi="Times New Roman" w:cs="Times New Roman"/>
                <w:b/>
                <w:bCs/>
                <w:sz w:val="24"/>
                <w:szCs w:val="24"/>
                <w:lang w:eastAsia="ru-RU"/>
              </w:rPr>
              <w:t>32</w:t>
            </w:r>
          </w:p>
        </w:tc>
        <w:tc>
          <w:tcPr>
            <w:tcW w:w="2409" w:type="dxa"/>
          </w:tcPr>
          <w:p w14:paraId="73A1BA80" w14:textId="77777777" w:rsidR="005B01A9" w:rsidRPr="00AB7996" w:rsidRDefault="005B01A9" w:rsidP="008A34E1">
            <w:pPr>
              <w:spacing w:line="276" w:lineRule="auto"/>
              <w:jc w:val="center"/>
              <w:rPr>
                <w:rFonts w:ascii="Times New Roman" w:eastAsia="Times New Roman" w:hAnsi="Times New Roman" w:cs="Times New Roman"/>
                <w:b/>
                <w:bCs/>
                <w:sz w:val="24"/>
                <w:szCs w:val="24"/>
                <w:lang w:eastAsia="ru-RU"/>
              </w:rPr>
            </w:pPr>
          </w:p>
        </w:tc>
      </w:tr>
    </w:tbl>
    <w:p w14:paraId="3432DCF8" w14:textId="77777777" w:rsidR="005B01A9" w:rsidRDefault="005B01A9" w:rsidP="005B01A9">
      <w:pPr>
        <w:pStyle w:val="115"/>
        <w:jc w:val="both"/>
        <w:rPr>
          <w:rFonts w:ascii="Times New Roman" w:hAnsi="Times New Roman"/>
        </w:rPr>
      </w:pPr>
      <w:bookmarkStart w:id="56" w:name="_Toc152334670"/>
    </w:p>
    <w:bookmarkEnd w:id="56"/>
    <w:p w14:paraId="1E53D449" w14:textId="77777777" w:rsidR="005B01A9" w:rsidRDefault="005B01A9" w:rsidP="005B01A9">
      <w:pPr>
        <w:rPr>
          <w:rFonts w:ascii="Times New Roman" w:hAnsi="Times New Roman" w:cs="Times New Roman"/>
          <w:sz w:val="24"/>
          <w:szCs w:val="24"/>
        </w:rPr>
        <w:sectPr w:rsidR="005B01A9" w:rsidSect="006D1C4C">
          <w:pgSz w:w="16838" w:h="11906" w:orient="landscape"/>
          <w:pgMar w:top="1701" w:right="1134" w:bottom="567" w:left="1134" w:header="709" w:footer="709" w:gutter="0"/>
          <w:cols w:space="708"/>
          <w:docGrid w:linePitch="360"/>
        </w:sectPr>
      </w:pPr>
    </w:p>
    <w:p w14:paraId="1103C538" w14:textId="77777777" w:rsidR="005B01A9" w:rsidRDefault="005B01A9" w:rsidP="005B01A9">
      <w:pPr>
        <w:rPr>
          <w:rFonts w:ascii="Times New Roman" w:hAnsi="Times New Roman" w:cs="Times New Roman"/>
          <w:sz w:val="24"/>
          <w:szCs w:val="24"/>
        </w:rPr>
      </w:pPr>
    </w:p>
    <w:p w14:paraId="58B1C0DF" w14:textId="77777777" w:rsidR="005B01A9" w:rsidRPr="002E3D55" w:rsidRDefault="005B01A9" w:rsidP="005B01A9">
      <w:pPr>
        <w:pStyle w:val="1f0"/>
        <w:rPr>
          <w:rFonts w:ascii="Times New Roman" w:hAnsi="Times New Roman"/>
          <w:sz w:val="28"/>
          <w:szCs w:val="28"/>
        </w:rPr>
      </w:pPr>
      <w:bookmarkStart w:id="57" w:name="_Toc152334671"/>
      <w:bookmarkStart w:id="58" w:name="_Toc156294574"/>
      <w:bookmarkStart w:id="59" w:name="_Toc156825296"/>
      <w:r w:rsidRPr="002E3D55">
        <w:rPr>
          <w:rFonts w:ascii="Times New Roman" w:hAnsi="Times New Roman"/>
          <w:sz w:val="28"/>
          <w:szCs w:val="28"/>
        </w:rPr>
        <w:t xml:space="preserve">3. Условия реализации </w:t>
      </w:r>
      <w:bookmarkEnd w:id="57"/>
      <w:r w:rsidRPr="002E3D55">
        <w:rPr>
          <w:rFonts w:ascii="Times New Roman" w:hAnsi="Times New Roman"/>
          <w:sz w:val="28"/>
          <w:szCs w:val="28"/>
        </w:rPr>
        <w:t>ДИСЦИПЛИНЫ</w:t>
      </w:r>
      <w:bookmarkEnd w:id="58"/>
      <w:bookmarkEnd w:id="59"/>
    </w:p>
    <w:p w14:paraId="36410873" w14:textId="77777777" w:rsidR="005B01A9" w:rsidRPr="002E3D55" w:rsidRDefault="005B01A9" w:rsidP="005B01A9">
      <w:pPr>
        <w:pStyle w:val="115"/>
        <w:rPr>
          <w:rFonts w:ascii="Times New Roman" w:hAnsi="Times New Roman"/>
          <w:sz w:val="28"/>
          <w:szCs w:val="28"/>
        </w:rPr>
      </w:pPr>
      <w:bookmarkStart w:id="60" w:name="_Toc152334672"/>
      <w:bookmarkStart w:id="61" w:name="_Toc156294575"/>
      <w:bookmarkStart w:id="62" w:name="_Toc156825297"/>
      <w:r w:rsidRPr="002E3D55">
        <w:rPr>
          <w:rFonts w:ascii="Times New Roman" w:hAnsi="Times New Roman"/>
          <w:sz w:val="28"/>
          <w:szCs w:val="28"/>
        </w:rPr>
        <w:t>3.1. Материально-техническое обеспечение</w:t>
      </w:r>
      <w:bookmarkEnd w:id="60"/>
      <w:bookmarkEnd w:id="61"/>
      <w:bookmarkEnd w:id="62"/>
    </w:p>
    <w:p w14:paraId="77EDEAA8" w14:textId="77777777" w:rsidR="005B01A9" w:rsidRPr="002E3D55" w:rsidRDefault="005B01A9" w:rsidP="005B01A9">
      <w:pPr>
        <w:suppressAutoHyphens/>
        <w:ind w:firstLine="709"/>
        <w:rPr>
          <w:rFonts w:ascii="Times New Roman" w:hAnsi="Times New Roman" w:cs="Times New Roman"/>
          <w:color w:val="000000"/>
          <w:sz w:val="28"/>
          <w:szCs w:val="28"/>
        </w:rPr>
      </w:pPr>
      <w:r w:rsidRPr="002E3D55">
        <w:rPr>
          <w:rFonts w:ascii="Times New Roman" w:hAnsi="Times New Roman" w:cs="Times New Roman"/>
          <w:color w:val="000000"/>
          <w:sz w:val="28"/>
          <w:szCs w:val="28"/>
        </w:rPr>
        <w:t>Для реализации программы учебной дисциплины должно быть</w:t>
      </w:r>
      <w:r w:rsidRPr="002E3D55">
        <w:rPr>
          <w:rFonts w:ascii="Times New Roman" w:hAnsi="Times New Roman" w:cs="Times New Roman"/>
          <w:color w:val="000000"/>
          <w:sz w:val="28"/>
          <w:szCs w:val="28"/>
        </w:rPr>
        <w:br/>
        <w:t>предусмотрено специальное помещение (кабинет), имеющее оснащенные</w:t>
      </w:r>
      <w:r w:rsidRPr="002E3D55">
        <w:rPr>
          <w:rFonts w:ascii="Times New Roman" w:hAnsi="Times New Roman" w:cs="Times New Roman"/>
          <w:color w:val="000000"/>
          <w:sz w:val="28"/>
          <w:szCs w:val="28"/>
        </w:rPr>
        <w:br/>
        <w:t>оборудованием:</w:t>
      </w:r>
      <w:r w:rsidRPr="002E3D55">
        <w:rPr>
          <w:rFonts w:ascii="Times New Roman" w:hAnsi="Times New Roman" w:cs="Times New Roman"/>
          <w:color w:val="000000"/>
          <w:sz w:val="28"/>
          <w:szCs w:val="28"/>
        </w:rPr>
        <w:br/>
        <w:t>1. Рабочее место преподавателя;</w:t>
      </w:r>
      <w:r w:rsidRPr="002E3D55">
        <w:rPr>
          <w:rFonts w:ascii="Times New Roman" w:hAnsi="Times New Roman" w:cs="Times New Roman"/>
          <w:color w:val="000000"/>
          <w:sz w:val="28"/>
          <w:szCs w:val="28"/>
        </w:rPr>
        <w:br/>
        <w:t>2. Посадочные места для обучающихся.</w:t>
      </w:r>
    </w:p>
    <w:p w14:paraId="7D5028C9" w14:textId="77777777" w:rsidR="005B01A9" w:rsidRPr="002E3D55" w:rsidRDefault="005B01A9" w:rsidP="005B01A9">
      <w:pPr>
        <w:suppressAutoHyphens/>
        <w:ind w:firstLine="709"/>
        <w:rPr>
          <w:rFonts w:ascii="Times New Roman" w:hAnsi="Times New Roman" w:cs="Times New Roman"/>
          <w:bCs/>
          <w:i/>
          <w:color w:val="0070C0"/>
          <w:sz w:val="28"/>
          <w:szCs w:val="28"/>
        </w:rPr>
      </w:pPr>
      <w:r w:rsidRPr="002E3D55">
        <w:rPr>
          <w:rFonts w:ascii="Times New Roman" w:hAnsi="Times New Roman" w:cs="Times New Roman"/>
          <w:color w:val="000000"/>
          <w:sz w:val="28"/>
          <w:szCs w:val="28"/>
        </w:rPr>
        <w:t xml:space="preserve"> Помещение (кабинет) должно быть оснащено также техническими</w:t>
      </w:r>
      <w:r w:rsidRPr="002E3D55">
        <w:rPr>
          <w:rFonts w:ascii="Times New Roman" w:hAnsi="Times New Roman" w:cs="Times New Roman"/>
          <w:color w:val="000000"/>
          <w:sz w:val="28"/>
          <w:szCs w:val="28"/>
        </w:rPr>
        <w:br/>
        <w:t>средствами обучения (минимальные требования):</w:t>
      </w:r>
      <w:r w:rsidRPr="002E3D55">
        <w:rPr>
          <w:rFonts w:ascii="Times New Roman" w:hAnsi="Times New Roman" w:cs="Times New Roman"/>
          <w:color w:val="000000"/>
          <w:sz w:val="28"/>
          <w:szCs w:val="28"/>
        </w:rPr>
        <w:br/>
        <w:t>- компьютером (оснащенным набором стандартных лицензионных</w:t>
      </w:r>
      <w:r w:rsidRPr="002E3D55">
        <w:rPr>
          <w:rFonts w:ascii="Times New Roman" w:hAnsi="Times New Roman" w:cs="Times New Roman"/>
          <w:color w:val="000000"/>
          <w:sz w:val="28"/>
          <w:szCs w:val="28"/>
        </w:rPr>
        <w:br/>
        <w:t>компьютерных программ) с доступом к Интернет-ресурсам;</w:t>
      </w:r>
      <w:r w:rsidRPr="002E3D55">
        <w:rPr>
          <w:rFonts w:ascii="Times New Roman" w:hAnsi="Times New Roman" w:cs="Times New Roman"/>
          <w:color w:val="000000"/>
          <w:sz w:val="28"/>
          <w:szCs w:val="28"/>
        </w:rPr>
        <w:br/>
        <w:t>- мультимедийным проектором и экраном/интерактивной доской.</w:t>
      </w:r>
      <w:r w:rsidRPr="002E3D55">
        <w:rPr>
          <w:rFonts w:ascii="Times New Roman" w:hAnsi="Times New Roman" w:cs="Times New Roman"/>
          <w:color w:val="000000"/>
          <w:sz w:val="28"/>
          <w:szCs w:val="28"/>
        </w:rPr>
        <w:br/>
      </w:r>
    </w:p>
    <w:p w14:paraId="0739ADAB" w14:textId="77777777" w:rsidR="005B01A9" w:rsidRDefault="005B01A9" w:rsidP="005B01A9">
      <w:pPr>
        <w:pStyle w:val="115"/>
        <w:rPr>
          <w:rFonts w:ascii="Times New Roman" w:hAnsi="Times New Roman"/>
        </w:rPr>
      </w:pPr>
      <w:bookmarkStart w:id="63" w:name="_Toc152334673"/>
      <w:bookmarkStart w:id="64" w:name="_Toc156294576"/>
      <w:bookmarkStart w:id="65" w:name="_Toc156825298"/>
    </w:p>
    <w:p w14:paraId="4AC83C55" w14:textId="77777777" w:rsidR="005B01A9" w:rsidRPr="002E3D55" w:rsidRDefault="005B01A9" w:rsidP="005B01A9">
      <w:pPr>
        <w:pStyle w:val="115"/>
        <w:rPr>
          <w:rFonts w:ascii="Times New Roman" w:eastAsia="Times New Roman" w:hAnsi="Times New Roman"/>
          <w:sz w:val="28"/>
          <w:szCs w:val="28"/>
        </w:rPr>
      </w:pPr>
      <w:r w:rsidRPr="002E3D55">
        <w:rPr>
          <w:rFonts w:ascii="Times New Roman" w:hAnsi="Times New Roman"/>
          <w:sz w:val="28"/>
          <w:szCs w:val="28"/>
        </w:rPr>
        <w:t>3.2. Учебно-методическое обеспечение</w:t>
      </w:r>
      <w:bookmarkEnd w:id="63"/>
      <w:bookmarkEnd w:id="64"/>
      <w:bookmarkEnd w:id="65"/>
    </w:p>
    <w:p w14:paraId="7EBF6018" w14:textId="77777777" w:rsidR="005B01A9" w:rsidRPr="002E3D55" w:rsidRDefault="005B01A9" w:rsidP="005B01A9">
      <w:pPr>
        <w:pStyle w:val="a4"/>
        <w:spacing w:line="276" w:lineRule="auto"/>
        <w:ind w:left="0" w:firstLine="709"/>
        <w:rPr>
          <w:rFonts w:ascii="Times New Roman" w:hAnsi="Times New Roman" w:cs="Times New Roman"/>
          <w:b/>
          <w:sz w:val="28"/>
          <w:szCs w:val="28"/>
        </w:rPr>
      </w:pPr>
      <w:r w:rsidRPr="002E3D55">
        <w:rPr>
          <w:rFonts w:ascii="Times New Roman" w:hAnsi="Times New Roman" w:cs="Times New Roman"/>
          <w:b/>
          <w:sz w:val="28"/>
          <w:szCs w:val="28"/>
        </w:rPr>
        <w:t>3.2.1. Основные печатные и/или электронные издания</w:t>
      </w:r>
    </w:p>
    <w:p w14:paraId="0ED6630C" w14:textId="77777777" w:rsidR="005B01A9" w:rsidRDefault="005B01A9" w:rsidP="005B01A9">
      <w:pPr>
        <w:suppressAutoHyphens/>
        <w:spacing w:line="276" w:lineRule="auto"/>
        <w:contextualSpacing/>
        <w:rPr>
          <w:rFonts w:ascii="Times New Roman" w:hAnsi="Times New Roman" w:cs="Times New Roman"/>
          <w:i/>
          <w:iCs/>
          <w:color w:val="000000"/>
          <w:sz w:val="28"/>
          <w:szCs w:val="28"/>
        </w:rPr>
      </w:pPr>
      <w:r w:rsidRPr="002E3D55">
        <w:rPr>
          <w:rFonts w:ascii="Times New Roman" w:hAnsi="Times New Roman" w:cs="Times New Roman"/>
          <w:color w:val="000000"/>
          <w:sz w:val="28"/>
          <w:szCs w:val="28"/>
        </w:rPr>
        <w:t>1. Брехова Ю.В., Алмосов А.П., Завьяло</w:t>
      </w:r>
      <w:r>
        <w:rPr>
          <w:rFonts w:ascii="Times New Roman" w:hAnsi="Times New Roman" w:cs="Times New Roman"/>
          <w:color w:val="000000"/>
          <w:sz w:val="28"/>
          <w:szCs w:val="28"/>
        </w:rPr>
        <w:t xml:space="preserve">в Д.Ю. Финансовая </w:t>
      </w:r>
      <w:r w:rsidRPr="002E3D55">
        <w:rPr>
          <w:rFonts w:ascii="Times New Roman" w:hAnsi="Times New Roman" w:cs="Times New Roman"/>
          <w:color w:val="000000"/>
          <w:sz w:val="28"/>
          <w:szCs w:val="28"/>
        </w:rPr>
        <w:t>грамотность: учебная программа. 10-11</w:t>
      </w:r>
      <w:r>
        <w:rPr>
          <w:rFonts w:ascii="Times New Roman" w:hAnsi="Times New Roman" w:cs="Times New Roman"/>
          <w:color w:val="000000"/>
          <w:sz w:val="28"/>
          <w:szCs w:val="28"/>
        </w:rPr>
        <w:t xml:space="preserve"> классы общеобразоват. орг. М.:</w:t>
      </w:r>
      <w:r w:rsidRPr="002E3D55">
        <w:rPr>
          <w:rFonts w:ascii="Times New Roman" w:hAnsi="Times New Roman" w:cs="Times New Roman"/>
          <w:color w:val="000000"/>
          <w:sz w:val="28"/>
          <w:szCs w:val="28"/>
        </w:rPr>
        <w:t>ВАКО, 2018. 48 с. (Учимся разомному фи</w:t>
      </w:r>
      <w:r>
        <w:rPr>
          <w:rFonts w:ascii="Times New Roman" w:hAnsi="Times New Roman" w:cs="Times New Roman"/>
          <w:color w:val="000000"/>
          <w:sz w:val="28"/>
          <w:szCs w:val="28"/>
        </w:rPr>
        <w:t>нансовому поведению). ISBN 978-</w:t>
      </w:r>
      <w:r w:rsidRPr="002E3D55">
        <w:rPr>
          <w:rFonts w:ascii="Times New Roman" w:hAnsi="Times New Roman" w:cs="Times New Roman"/>
          <w:color w:val="000000"/>
          <w:sz w:val="28"/>
          <w:szCs w:val="28"/>
        </w:rPr>
        <w:t>5-408-04061-2.</w:t>
      </w:r>
      <w:r w:rsidRPr="002E3D55">
        <w:rPr>
          <w:rFonts w:ascii="Times New Roman" w:hAnsi="Times New Roman" w:cs="Times New Roman"/>
          <w:color w:val="000000"/>
          <w:sz w:val="28"/>
          <w:szCs w:val="28"/>
        </w:rPr>
        <w:br/>
        <w:t>2. Брехова Ю.В., Алмосов</w:t>
      </w:r>
      <w:r>
        <w:rPr>
          <w:rFonts w:ascii="Times New Roman" w:hAnsi="Times New Roman" w:cs="Times New Roman"/>
          <w:color w:val="000000"/>
          <w:sz w:val="28"/>
          <w:szCs w:val="28"/>
        </w:rPr>
        <w:t xml:space="preserve"> А.П., Завьялов Д.Ю. Финансовая </w:t>
      </w:r>
      <w:r w:rsidRPr="002E3D55">
        <w:rPr>
          <w:rFonts w:ascii="Times New Roman" w:hAnsi="Times New Roman" w:cs="Times New Roman"/>
          <w:color w:val="000000"/>
          <w:sz w:val="28"/>
          <w:szCs w:val="28"/>
        </w:rPr>
        <w:t>грамотность: материалы для обучающихся. 1</w:t>
      </w:r>
      <w:r>
        <w:rPr>
          <w:rFonts w:ascii="Times New Roman" w:hAnsi="Times New Roman" w:cs="Times New Roman"/>
          <w:color w:val="000000"/>
          <w:sz w:val="28"/>
          <w:szCs w:val="28"/>
        </w:rPr>
        <w:t>0-11 классы общеобразоват. орг.</w:t>
      </w:r>
      <w:r w:rsidRPr="002E3D55">
        <w:rPr>
          <w:rFonts w:ascii="Times New Roman" w:hAnsi="Times New Roman" w:cs="Times New Roman"/>
          <w:color w:val="000000"/>
          <w:sz w:val="28"/>
          <w:szCs w:val="28"/>
        </w:rPr>
        <w:t>М.: ВАКО, 2018. 344 с. (Учимся разомно</w:t>
      </w:r>
      <w:r>
        <w:rPr>
          <w:rFonts w:ascii="Times New Roman" w:hAnsi="Times New Roman" w:cs="Times New Roman"/>
          <w:color w:val="000000"/>
          <w:sz w:val="28"/>
          <w:szCs w:val="28"/>
        </w:rPr>
        <w:t>му финансовому поведению). ISBN</w:t>
      </w:r>
      <w:r w:rsidRPr="002E3D55">
        <w:rPr>
          <w:rFonts w:ascii="Times New Roman" w:hAnsi="Times New Roman" w:cs="Times New Roman"/>
          <w:color w:val="000000"/>
          <w:sz w:val="28"/>
          <w:szCs w:val="28"/>
        </w:rPr>
        <w:t>978-5-408-04063-6.</w:t>
      </w:r>
      <w:r w:rsidRPr="002E3D55">
        <w:rPr>
          <w:rFonts w:ascii="Times New Roman" w:hAnsi="Times New Roman" w:cs="Times New Roman"/>
          <w:color w:val="000000"/>
          <w:sz w:val="28"/>
          <w:szCs w:val="28"/>
        </w:rPr>
        <w:br/>
        <w:t>3. Брехова Ю.В., Алмосов</w:t>
      </w:r>
      <w:r>
        <w:rPr>
          <w:rFonts w:ascii="Times New Roman" w:hAnsi="Times New Roman" w:cs="Times New Roman"/>
          <w:color w:val="000000"/>
          <w:sz w:val="28"/>
          <w:szCs w:val="28"/>
        </w:rPr>
        <w:t xml:space="preserve"> А.П., Завьялов Д.Ю. Финансовая </w:t>
      </w:r>
      <w:r w:rsidRPr="002E3D55">
        <w:rPr>
          <w:rFonts w:ascii="Times New Roman" w:hAnsi="Times New Roman" w:cs="Times New Roman"/>
          <w:color w:val="000000"/>
          <w:sz w:val="28"/>
          <w:szCs w:val="28"/>
        </w:rPr>
        <w:t>грамотность: рабочая тетрадь. 10-11 классы общеобразоват. орг. М.:</w:t>
      </w:r>
      <w:r>
        <w:rPr>
          <w:rFonts w:ascii="Times New Roman" w:hAnsi="Times New Roman" w:cs="Times New Roman"/>
          <w:color w:val="000000"/>
          <w:sz w:val="28"/>
          <w:szCs w:val="28"/>
        </w:rPr>
        <w:t xml:space="preserve"> ВАКО,</w:t>
      </w:r>
      <w:r w:rsidRPr="002E3D55">
        <w:rPr>
          <w:rFonts w:ascii="Times New Roman" w:hAnsi="Times New Roman" w:cs="Times New Roman"/>
          <w:color w:val="000000"/>
          <w:sz w:val="28"/>
          <w:szCs w:val="28"/>
        </w:rPr>
        <w:t>2018. 96 с. (Учимся разомному финансов</w:t>
      </w:r>
      <w:r>
        <w:rPr>
          <w:rFonts w:ascii="Times New Roman" w:hAnsi="Times New Roman" w:cs="Times New Roman"/>
          <w:color w:val="000000"/>
          <w:sz w:val="28"/>
          <w:szCs w:val="28"/>
        </w:rPr>
        <w:t>ому поведению). ISBN 978-5-408-</w:t>
      </w:r>
      <w:r w:rsidRPr="002E3D55">
        <w:rPr>
          <w:rFonts w:ascii="Times New Roman" w:hAnsi="Times New Roman" w:cs="Times New Roman"/>
          <w:color w:val="000000"/>
          <w:sz w:val="28"/>
          <w:szCs w:val="28"/>
        </w:rPr>
        <w:t>04062-9.</w:t>
      </w:r>
      <w:r w:rsidRPr="002E3D55">
        <w:rPr>
          <w:rFonts w:ascii="Times New Roman" w:hAnsi="Times New Roman" w:cs="Times New Roman"/>
          <w:color w:val="000000"/>
          <w:sz w:val="28"/>
          <w:szCs w:val="28"/>
        </w:rPr>
        <w:br/>
        <w:t xml:space="preserve">4. Жданова А.О., Зятьков М.А. </w:t>
      </w:r>
      <w:r>
        <w:rPr>
          <w:rFonts w:ascii="Times New Roman" w:hAnsi="Times New Roman" w:cs="Times New Roman"/>
          <w:color w:val="000000"/>
          <w:sz w:val="28"/>
          <w:szCs w:val="28"/>
        </w:rPr>
        <w:t xml:space="preserve">Финансовая грамотность: учебная </w:t>
      </w:r>
      <w:r w:rsidRPr="002E3D55">
        <w:rPr>
          <w:rFonts w:ascii="Times New Roman" w:hAnsi="Times New Roman" w:cs="Times New Roman"/>
          <w:color w:val="000000"/>
          <w:sz w:val="28"/>
          <w:szCs w:val="28"/>
        </w:rPr>
        <w:t>программа. Среднее профессиональное обр</w:t>
      </w:r>
      <w:r>
        <w:rPr>
          <w:rFonts w:ascii="Times New Roman" w:hAnsi="Times New Roman" w:cs="Times New Roman"/>
          <w:color w:val="000000"/>
          <w:sz w:val="28"/>
          <w:szCs w:val="28"/>
        </w:rPr>
        <w:t>азование. М.: ВАКО, 2020. 32 с.</w:t>
      </w:r>
      <w:r w:rsidRPr="002E3D55">
        <w:rPr>
          <w:rFonts w:ascii="Times New Roman" w:hAnsi="Times New Roman" w:cs="Times New Roman"/>
          <w:color w:val="000000"/>
          <w:sz w:val="28"/>
          <w:szCs w:val="28"/>
        </w:rPr>
        <w:t>(Учимся разумному финансовому поведению). ISBN 978-5-408-04502-0.</w:t>
      </w:r>
      <w:r w:rsidRPr="002E3D55">
        <w:rPr>
          <w:rFonts w:ascii="Times New Roman" w:hAnsi="Times New Roman" w:cs="Times New Roman"/>
          <w:color w:val="000000"/>
          <w:sz w:val="28"/>
          <w:szCs w:val="28"/>
        </w:rPr>
        <w:br/>
        <w:t>5. Жданова А.О., Савицкая Е.В. Фи</w:t>
      </w:r>
      <w:r>
        <w:rPr>
          <w:rFonts w:ascii="Times New Roman" w:hAnsi="Times New Roman" w:cs="Times New Roman"/>
          <w:color w:val="000000"/>
          <w:sz w:val="28"/>
          <w:szCs w:val="28"/>
        </w:rPr>
        <w:t xml:space="preserve">нансовая грамотность: материалы </w:t>
      </w:r>
      <w:r w:rsidRPr="002E3D55">
        <w:rPr>
          <w:rFonts w:ascii="Times New Roman" w:hAnsi="Times New Roman" w:cs="Times New Roman"/>
          <w:color w:val="000000"/>
          <w:sz w:val="28"/>
          <w:szCs w:val="28"/>
        </w:rPr>
        <w:t>для обучающихся. Среднее профессиональное образование. М.: ВАКО, 2020.</w:t>
      </w:r>
      <w:r w:rsidRPr="002E3D55">
        <w:rPr>
          <w:rFonts w:ascii="Times New Roman" w:hAnsi="Times New Roman" w:cs="Times New Roman"/>
          <w:color w:val="000000"/>
          <w:sz w:val="28"/>
          <w:szCs w:val="28"/>
        </w:rPr>
        <w:br/>
        <w:t>400 с. (Учимся разумному финансовому по</w:t>
      </w:r>
      <w:r>
        <w:rPr>
          <w:rFonts w:ascii="Times New Roman" w:hAnsi="Times New Roman" w:cs="Times New Roman"/>
          <w:color w:val="000000"/>
          <w:sz w:val="28"/>
          <w:szCs w:val="28"/>
        </w:rPr>
        <w:t>ведению). ISBN 978-5-408-04500-</w:t>
      </w:r>
      <w:r w:rsidRPr="002E3D55">
        <w:rPr>
          <w:rFonts w:ascii="Times New Roman" w:hAnsi="Times New Roman" w:cs="Times New Roman"/>
          <w:color w:val="000000"/>
          <w:sz w:val="28"/>
          <w:szCs w:val="28"/>
        </w:rPr>
        <w:t>6.</w:t>
      </w:r>
      <w:r w:rsidRPr="002E3D55">
        <w:rPr>
          <w:rFonts w:ascii="Times New Roman" w:hAnsi="Times New Roman" w:cs="Times New Roman"/>
          <w:color w:val="000000"/>
          <w:sz w:val="28"/>
          <w:szCs w:val="28"/>
        </w:rPr>
        <w:br/>
        <w:t xml:space="preserve">6. Жданова А.О., Зятьков М.А. </w:t>
      </w:r>
      <w:r>
        <w:rPr>
          <w:rFonts w:ascii="Times New Roman" w:hAnsi="Times New Roman" w:cs="Times New Roman"/>
          <w:color w:val="000000"/>
          <w:sz w:val="28"/>
          <w:szCs w:val="28"/>
        </w:rPr>
        <w:t xml:space="preserve">Финансовая грамотность: рабочая </w:t>
      </w:r>
      <w:r w:rsidRPr="002E3D55">
        <w:rPr>
          <w:rFonts w:ascii="Times New Roman" w:hAnsi="Times New Roman" w:cs="Times New Roman"/>
          <w:color w:val="000000"/>
          <w:sz w:val="28"/>
          <w:szCs w:val="28"/>
        </w:rPr>
        <w:t>тетрадь. Среднее профессиональное образование. М.: ВАКО, 2020. 48 (Учимся разумному финансовому поведению). ISBN 978-5-408-04501-3.</w:t>
      </w:r>
      <w:r w:rsidRPr="002E3D55">
        <w:rPr>
          <w:rFonts w:ascii="Times New Roman" w:hAnsi="Times New Roman" w:cs="Times New Roman"/>
          <w:color w:val="000000"/>
          <w:sz w:val="28"/>
          <w:szCs w:val="28"/>
        </w:rPr>
        <w:br/>
      </w:r>
    </w:p>
    <w:p w14:paraId="51A26D3E" w14:textId="77777777" w:rsidR="005B01A9" w:rsidRDefault="005B01A9" w:rsidP="005B01A9">
      <w:pPr>
        <w:spacing w:line="276" w:lineRule="auto"/>
        <w:ind w:firstLine="709"/>
        <w:contextualSpacing/>
        <w:rPr>
          <w:rFonts w:ascii="Times New Roman" w:hAnsi="Times New Roman" w:cs="Times New Roman"/>
          <w:color w:val="000000"/>
          <w:sz w:val="28"/>
          <w:szCs w:val="28"/>
        </w:rPr>
      </w:pPr>
      <w:r w:rsidRPr="00EA7926">
        <w:rPr>
          <w:rFonts w:ascii="Times New Roman" w:hAnsi="Times New Roman" w:cs="Times New Roman"/>
          <w:b/>
          <w:iCs/>
          <w:sz w:val="28"/>
          <w:szCs w:val="28"/>
        </w:rPr>
        <w:t>Основные электронные издания:</w:t>
      </w:r>
      <w:r w:rsidRPr="00EA7926">
        <w:rPr>
          <w:rFonts w:ascii="Times New Roman" w:hAnsi="Times New Roman" w:cs="Times New Roman"/>
          <w:b/>
          <w:sz w:val="28"/>
          <w:szCs w:val="28"/>
        </w:rPr>
        <w:br/>
      </w:r>
      <w:r w:rsidRPr="002E3D55">
        <w:rPr>
          <w:rFonts w:ascii="Times New Roman" w:hAnsi="Times New Roman" w:cs="Times New Roman"/>
          <w:color w:val="000000"/>
          <w:sz w:val="28"/>
          <w:szCs w:val="28"/>
        </w:rPr>
        <w:t xml:space="preserve">1. Баринов, В. А. Бизнес-планирование : учебное пособие / В.А.Баринов. — 4-е </w:t>
      </w:r>
      <w:r w:rsidRPr="002E3D55">
        <w:rPr>
          <w:rFonts w:ascii="Times New Roman" w:hAnsi="Times New Roman" w:cs="Times New Roman"/>
          <w:color w:val="000000"/>
          <w:sz w:val="28"/>
          <w:szCs w:val="28"/>
        </w:rPr>
        <w:lastRenderedPageBreak/>
        <w:t>изд., перераб. и доп. — Москва : ФОРУМ : ИНФРА-М, 2020.с. — 272 с. — (Среднее профессиональное об</w:t>
      </w:r>
      <w:r>
        <w:rPr>
          <w:rFonts w:ascii="Times New Roman" w:hAnsi="Times New Roman" w:cs="Times New Roman"/>
          <w:color w:val="000000"/>
          <w:sz w:val="28"/>
          <w:szCs w:val="28"/>
        </w:rPr>
        <w:t>разование). - ISBN 978-5-00091-</w:t>
      </w:r>
      <w:r w:rsidRPr="002E3D55">
        <w:rPr>
          <w:rFonts w:ascii="Times New Roman" w:hAnsi="Times New Roman" w:cs="Times New Roman"/>
          <w:color w:val="000000"/>
          <w:sz w:val="28"/>
          <w:szCs w:val="28"/>
        </w:rPr>
        <w:t>082-5</w:t>
      </w:r>
      <w:r>
        <w:rPr>
          <w:rFonts w:ascii="Times New Roman" w:hAnsi="Times New Roman" w:cs="Times New Roman"/>
          <w:color w:val="000000"/>
          <w:sz w:val="28"/>
          <w:szCs w:val="28"/>
        </w:rPr>
        <w:t xml:space="preserve">. - Текст : электронный. - URL: </w:t>
      </w:r>
      <w:r w:rsidRPr="002E3D55">
        <w:rPr>
          <w:rFonts w:ascii="Times New Roman" w:hAnsi="Times New Roman" w:cs="Times New Roman"/>
          <w:color w:val="000000"/>
          <w:sz w:val="28"/>
          <w:szCs w:val="28"/>
        </w:rPr>
        <w:t>https://znanium.com/catalog/product/1052230</w:t>
      </w:r>
      <w:r w:rsidRPr="002E3D55">
        <w:rPr>
          <w:rFonts w:ascii="Times New Roman" w:hAnsi="Times New Roman" w:cs="Times New Roman"/>
          <w:color w:val="000000"/>
          <w:sz w:val="28"/>
          <w:szCs w:val="28"/>
        </w:rPr>
        <w:br/>
        <w:t>2. Купцова, Е. В. Бизнес-планир</w:t>
      </w:r>
      <w:r>
        <w:rPr>
          <w:rFonts w:ascii="Times New Roman" w:hAnsi="Times New Roman" w:cs="Times New Roman"/>
          <w:color w:val="000000"/>
          <w:sz w:val="28"/>
          <w:szCs w:val="28"/>
        </w:rPr>
        <w:t xml:space="preserve">ование: учебник и практикум для </w:t>
      </w:r>
      <w:r w:rsidRPr="002E3D55">
        <w:rPr>
          <w:rFonts w:ascii="Times New Roman" w:hAnsi="Times New Roman" w:cs="Times New Roman"/>
          <w:color w:val="000000"/>
          <w:sz w:val="28"/>
          <w:szCs w:val="28"/>
        </w:rPr>
        <w:t>среднего профессионального образования/ Е. В. Купцова, А. А. Степанов. —</w:t>
      </w:r>
      <w:r w:rsidRPr="002E3D55">
        <w:rPr>
          <w:rFonts w:ascii="Times New Roman" w:hAnsi="Times New Roman" w:cs="Times New Roman"/>
          <w:color w:val="000000"/>
          <w:sz w:val="28"/>
          <w:szCs w:val="28"/>
        </w:rPr>
        <w:br/>
        <w:t>Москва: Издательство Юрайт, 2021.— 435 с. — (Профессиональное</w:t>
      </w:r>
      <w:r w:rsidRPr="002E3D55">
        <w:rPr>
          <w:rFonts w:ascii="Times New Roman" w:hAnsi="Times New Roman" w:cs="Times New Roman"/>
          <w:color w:val="000000"/>
          <w:sz w:val="28"/>
          <w:szCs w:val="28"/>
        </w:rPr>
        <w:br/>
        <w:t>образование). — ISBN 978-5-534-11053-1. — Текст : электронный // ЭБС</w:t>
      </w:r>
      <w:r w:rsidRPr="002E3D55">
        <w:rPr>
          <w:rFonts w:ascii="Times New Roman" w:hAnsi="Times New Roman" w:cs="Times New Roman"/>
          <w:color w:val="000000"/>
          <w:sz w:val="28"/>
          <w:szCs w:val="28"/>
        </w:rPr>
        <w:br/>
        <w:t>Юрайт [сайт]. — URL: https://urait.ru/bcode/476085</w:t>
      </w:r>
      <w:r w:rsidRPr="002E3D55">
        <w:rPr>
          <w:rFonts w:ascii="Times New Roman" w:hAnsi="Times New Roman" w:cs="Times New Roman"/>
          <w:color w:val="000000"/>
          <w:sz w:val="28"/>
          <w:szCs w:val="28"/>
        </w:rPr>
        <w:br/>
        <w:t>3. Волков, А. С. Бизнес-планир</w:t>
      </w:r>
      <w:r>
        <w:rPr>
          <w:rFonts w:ascii="Times New Roman" w:hAnsi="Times New Roman" w:cs="Times New Roman"/>
          <w:color w:val="000000"/>
          <w:sz w:val="28"/>
          <w:szCs w:val="28"/>
        </w:rPr>
        <w:t>ование : учебное пособие / А.С.</w:t>
      </w:r>
      <w:r w:rsidRPr="002E3D55">
        <w:rPr>
          <w:rFonts w:ascii="Times New Roman" w:hAnsi="Times New Roman" w:cs="Times New Roman"/>
          <w:color w:val="000000"/>
          <w:sz w:val="28"/>
          <w:szCs w:val="28"/>
        </w:rPr>
        <w:t>Волков, А.А. Марченко. - Москва : РИОР : ИН</w:t>
      </w:r>
      <w:r>
        <w:rPr>
          <w:rFonts w:ascii="Times New Roman" w:hAnsi="Times New Roman" w:cs="Times New Roman"/>
          <w:color w:val="000000"/>
          <w:sz w:val="28"/>
          <w:szCs w:val="28"/>
        </w:rPr>
        <w:t>ФРА-М, 2020. - 81 с. - (СПО). -</w:t>
      </w:r>
      <w:r w:rsidRPr="002E3D55">
        <w:rPr>
          <w:rFonts w:ascii="Times New Roman" w:hAnsi="Times New Roman" w:cs="Times New Roman"/>
          <w:color w:val="000000"/>
          <w:sz w:val="28"/>
          <w:szCs w:val="28"/>
        </w:rPr>
        <w:t>ISBN 978-5-369-01764-7. - Текст : элект</w:t>
      </w:r>
      <w:r>
        <w:rPr>
          <w:rFonts w:ascii="Times New Roman" w:hAnsi="Times New Roman" w:cs="Times New Roman"/>
          <w:color w:val="000000"/>
          <w:sz w:val="28"/>
          <w:szCs w:val="28"/>
        </w:rPr>
        <w:t>ронный. - URL:</w:t>
      </w:r>
      <w:r w:rsidRPr="002E3D55">
        <w:rPr>
          <w:rFonts w:ascii="Times New Roman" w:hAnsi="Times New Roman" w:cs="Times New Roman"/>
          <w:color w:val="000000"/>
          <w:sz w:val="28"/>
          <w:szCs w:val="28"/>
        </w:rPr>
        <w:t>https://znanium.com/catalog/product/10992634. Голубева, Т. М. Основы пре</w:t>
      </w:r>
      <w:r>
        <w:rPr>
          <w:rFonts w:ascii="Times New Roman" w:hAnsi="Times New Roman" w:cs="Times New Roman"/>
          <w:color w:val="000000"/>
          <w:sz w:val="28"/>
          <w:szCs w:val="28"/>
        </w:rPr>
        <w:t xml:space="preserve">дпринимательской деятельности : </w:t>
      </w:r>
      <w:r w:rsidRPr="002E3D55">
        <w:rPr>
          <w:rFonts w:ascii="Times New Roman" w:hAnsi="Times New Roman" w:cs="Times New Roman"/>
          <w:color w:val="000000"/>
          <w:sz w:val="28"/>
          <w:szCs w:val="28"/>
        </w:rPr>
        <w:t>учебное пособие / Т. М. Голубева. - 2-е и</w:t>
      </w:r>
      <w:r>
        <w:rPr>
          <w:rFonts w:ascii="Times New Roman" w:hAnsi="Times New Roman" w:cs="Times New Roman"/>
          <w:color w:val="000000"/>
          <w:sz w:val="28"/>
          <w:szCs w:val="28"/>
        </w:rPr>
        <w:t>зд., перераб. и доп. - Москва :</w:t>
      </w:r>
      <w:r w:rsidRPr="002E3D55">
        <w:rPr>
          <w:rFonts w:ascii="Times New Roman" w:hAnsi="Times New Roman" w:cs="Times New Roman"/>
          <w:color w:val="000000"/>
          <w:sz w:val="28"/>
          <w:szCs w:val="28"/>
        </w:rPr>
        <w:t>Форум : НИЦ ИНФРА-М, 2020. - 256 с. - (Профессиональное образова</w:t>
      </w:r>
      <w:r>
        <w:rPr>
          <w:rFonts w:ascii="Times New Roman" w:hAnsi="Times New Roman" w:cs="Times New Roman"/>
          <w:color w:val="000000"/>
          <w:sz w:val="28"/>
          <w:szCs w:val="28"/>
        </w:rPr>
        <w:t>ние). -</w:t>
      </w:r>
      <w:r w:rsidRPr="002E3D55">
        <w:rPr>
          <w:rFonts w:ascii="Times New Roman" w:hAnsi="Times New Roman" w:cs="Times New Roman"/>
          <w:color w:val="000000"/>
          <w:sz w:val="28"/>
          <w:szCs w:val="28"/>
        </w:rPr>
        <w:t>ISBN 978-5-91134-857-</w:t>
      </w:r>
      <w:r>
        <w:rPr>
          <w:rFonts w:ascii="Times New Roman" w:hAnsi="Times New Roman" w:cs="Times New Roman"/>
          <w:color w:val="000000"/>
          <w:sz w:val="28"/>
          <w:szCs w:val="28"/>
        </w:rPr>
        <w:t>1. - Текст: электронный. - URL:</w:t>
      </w:r>
      <w:r w:rsidRPr="002E3D55">
        <w:rPr>
          <w:rFonts w:ascii="Times New Roman" w:hAnsi="Times New Roman" w:cs="Times New Roman"/>
          <w:color w:val="000000"/>
          <w:sz w:val="28"/>
          <w:szCs w:val="28"/>
        </w:rPr>
        <w:t>https://znanium.com/catalog/product/1043215</w:t>
      </w:r>
      <w:r w:rsidRPr="002E3D55">
        <w:rPr>
          <w:rFonts w:ascii="Times New Roman" w:hAnsi="Times New Roman" w:cs="Times New Roman"/>
          <w:color w:val="000000"/>
          <w:sz w:val="28"/>
          <w:szCs w:val="28"/>
        </w:rPr>
        <w:br/>
        <w:t>5. Морошкин, В. А. Бизнес-планирование : учеб. пособие / В.А.</w:t>
      </w:r>
      <w:r w:rsidRPr="002E3D55">
        <w:rPr>
          <w:rFonts w:ascii="Times New Roman" w:hAnsi="Times New Roman" w:cs="Times New Roman"/>
          <w:color w:val="000000"/>
          <w:sz w:val="28"/>
          <w:szCs w:val="28"/>
        </w:rPr>
        <w:br/>
        <w:t>Морошкин, В.П. Буров. — 2-е изд., перераб. и доп. — Москва : ИНФРА-М,</w:t>
      </w:r>
      <w:r w:rsidRPr="002E3D55">
        <w:rPr>
          <w:rFonts w:ascii="Times New Roman" w:hAnsi="Times New Roman" w:cs="Times New Roman"/>
          <w:color w:val="000000"/>
          <w:sz w:val="28"/>
          <w:szCs w:val="28"/>
        </w:rPr>
        <w:br/>
        <w:t>2018. — 288 с. — (Среднее профессиональное образование). - ISBN 978-5-16-</w:t>
      </w:r>
      <w:r w:rsidRPr="002E3D55">
        <w:rPr>
          <w:rFonts w:ascii="Times New Roman" w:hAnsi="Times New Roman" w:cs="Times New Roman"/>
          <w:color w:val="000000"/>
          <w:sz w:val="28"/>
          <w:szCs w:val="28"/>
        </w:rPr>
        <w:br/>
        <w:t>012223-</w:t>
      </w:r>
      <w:r>
        <w:rPr>
          <w:rFonts w:ascii="Times New Roman" w:hAnsi="Times New Roman" w:cs="Times New Roman"/>
          <w:color w:val="000000"/>
          <w:sz w:val="28"/>
          <w:szCs w:val="28"/>
        </w:rPr>
        <w:t>6. - Текст: электронный. URL:</w:t>
      </w:r>
      <w:r w:rsidRPr="002E3D55">
        <w:rPr>
          <w:rFonts w:ascii="Times New Roman" w:hAnsi="Times New Roman" w:cs="Times New Roman"/>
          <w:color w:val="000000"/>
          <w:sz w:val="28"/>
          <w:szCs w:val="28"/>
        </w:rPr>
        <w:t>https://znanium.com/catalog/product/945177</w:t>
      </w:r>
      <w:r w:rsidRPr="002E3D55">
        <w:rPr>
          <w:rFonts w:ascii="Times New Roman" w:hAnsi="Times New Roman" w:cs="Times New Roman"/>
          <w:color w:val="000000"/>
          <w:sz w:val="28"/>
          <w:szCs w:val="28"/>
        </w:rPr>
        <w:br/>
        <w:t>6. Флицлер А.В. Основы финансовой грамотности: учебное пособие</w:t>
      </w:r>
      <w:r w:rsidRPr="002E3D55">
        <w:rPr>
          <w:rFonts w:ascii="Times New Roman" w:hAnsi="Times New Roman" w:cs="Times New Roman"/>
          <w:color w:val="000000"/>
          <w:sz w:val="28"/>
          <w:szCs w:val="28"/>
        </w:rPr>
        <w:br/>
        <w:t>для среднего профессионального образования / А.В. Флицлер, Е.А.</w:t>
      </w:r>
      <w:r w:rsidRPr="002E3D55">
        <w:rPr>
          <w:rFonts w:ascii="Times New Roman" w:hAnsi="Times New Roman" w:cs="Times New Roman"/>
          <w:color w:val="000000"/>
          <w:sz w:val="28"/>
          <w:szCs w:val="28"/>
        </w:rPr>
        <w:br/>
        <w:t>Тарханова. – Москва: Издательство Юрайт, 2022. – 154 с. –</w:t>
      </w:r>
      <w:r w:rsidRPr="002E3D55">
        <w:rPr>
          <w:rFonts w:ascii="Times New Roman" w:hAnsi="Times New Roman" w:cs="Times New Roman"/>
          <w:color w:val="000000"/>
          <w:sz w:val="28"/>
          <w:szCs w:val="28"/>
        </w:rPr>
        <w:br/>
        <w:t>(Профессиональное образование). – Текст: непосредственный:</w:t>
      </w:r>
      <w:r w:rsidRPr="002E3D55">
        <w:rPr>
          <w:rFonts w:ascii="Times New Roman" w:hAnsi="Times New Roman" w:cs="Times New Roman"/>
          <w:color w:val="000000"/>
          <w:sz w:val="28"/>
          <w:szCs w:val="28"/>
        </w:rPr>
        <w:br/>
        <w:t>https://urait.ru/viewer/osnovy-finansovoy-gramotnosti-496684#page/136</w:t>
      </w:r>
      <w:r w:rsidRPr="002E3D55">
        <w:rPr>
          <w:rFonts w:ascii="Times New Roman" w:hAnsi="Times New Roman" w:cs="Times New Roman"/>
          <w:color w:val="000000"/>
          <w:sz w:val="28"/>
          <w:szCs w:val="28"/>
        </w:rPr>
        <w:br/>
        <w:t>7. Яковлев, Г. А. Организация предпринимательской деятельности :</w:t>
      </w:r>
      <w:r w:rsidRPr="002E3D55">
        <w:rPr>
          <w:rFonts w:ascii="Times New Roman" w:hAnsi="Times New Roman" w:cs="Times New Roman"/>
          <w:color w:val="000000"/>
          <w:sz w:val="28"/>
          <w:szCs w:val="28"/>
        </w:rPr>
        <w:br/>
        <w:t>учебное пособие / Г.А. Яковлев. — 2-е изд. — Москва : ИНФРА-М, 2020. —</w:t>
      </w:r>
      <w:r w:rsidRPr="002E3D55">
        <w:rPr>
          <w:rFonts w:ascii="Times New Roman" w:hAnsi="Times New Roman" w:cs="Times New Roman"/>
          <w:color w:val="000000"/>
          <w:sz w:val="28"/>
          <w:szCs w:val="28"/>
        </w:rPr>
        <w:br/>
        <w:t>313 с. — (Среднее профессиональное образование). - ISBN 978-5-16-015386-</w:t>
      </w:r>
      <w:r w:rsidRPr="002E3D55">
        <w:rPr>
          <w:rFonts w:ascii="Times New Roman" w:hAnsi="Times New Roman" w:cs="Times New Roman"/>
          <w:color w:val="000000"/>
          <w:sz w:val="28"/>
          <w:szCs w:val="28"/>
        </w:rPr>
        <w:br/>
        <w:t>5. - Текст : электронный. - URL: https://znanium.com/catalog/product/1093094</w:t>
      </w:r>
      <w:r w:rsidRPr="002E3D55">
        <w:rPr>
          <w:rFonts w:ascii="Times New Roman" w:hAnsi="Times New Roman" w:cs="Times New Roman"/>
          <w:color w:val="000000"/>
          <w:sz w:val="28"/>
          <w:szCs w:val="28"/>
        </w:rPr>
        <w:br/>
      </w:r>
      <w:r w:rsidRPr="00EA7926">
        <w:rPr>
          <w:rFonts w:ascii="Times New Roman" w:hAnsi="Times New Roman" w:cs="Times New Roman"/>
          <w:b/>
          <w:iCs/>
          <w:sz w:val="28"/>
          <w:szCs w:val="28"/>
        </w:rPr>
        <w:t>3.2.3. Дополнительные источники:</w:t>
      </w:r>
      <w:r w:rsidRPr="002E3D55">
        <w:rPr>
          <w:rFonts w:ascii="Times New Roman" w:hAnsi="Times New Roman" w:cs="Times New Roman"/>
          <w:color w:val="000000"/>
          <w:sz w:val="28"/>
          <w:szCs w:val="28"/>
        </w:rPr>
        <w:br/>
        <w:t>1. Вагин В.В., Шаповалова Н.А., Паксиваткина В.А., Петрова И.В.,</w:t>
      </w:r>
      <w:r w:rsidRPr="002E3D55">
        <w:rPr>
          <w:rFonts w:ascii="Times New Roman" w:hAnsi="Times New Roman" w:cs="Times New Roman"/>
          <w:color w:val="000000"/>
          <w:sz w:val="28"/>
          <w:szCs w:val="28"/>
        </w:rPr>
        <w:br/>
        <w:t>Кураколов М.В., Филиппова Н.М. Лучшие практики инициативного</w:t>
      </w:r>
      <w:r w:rsidRPr="002E3D55">
        <w:rPr>
          <w:rFonts w:ascii="Times New Roman" w:hAnsi="Times New Roman" w:cs="Times New Roman"/>
          <w:color w:val="000000"/>
          <w:sz w:val="28"/>
          <w:szCs w:val="28"/>
        </w:rPr>
        <w:br/>
        <w:t>бюджетирования в Российской Федерации в 2017-2020 годах — М. :</w:t>
      </w:r>
      <w:r w:rsidRPr="002E3D55">
        <w:rPr>
          <w:rFonts w:ascii="Times New Roman" w:hAnsi="Times New Roman" w:cs="Times New Roman"/>
          <w:color w:val="000000"/>
          <w:sz w:val="28"/>
          <w:szCs w:val="28"/>
        </w:rPr>
        <w:br/>
        <w:t>Издательство ООО «Сам Полиграфист», 2021. — 264 с.</w:t>
      </w:r>
      <w:r w:rsidRPr="002E3D55">
        <w:rPr>
          <w:rFonts w:ascii="Times New Roman" w:hAnsi="Times New Roman" w:cs="Times New Roman"/>
          <w:color w:val="000000"/>
          <w:sz w:val="28"/>
          <w:szCs w:val="28"/>
        </w:rPr>
        <w:br/>
        <w:t>2. Дирекция финансовой грамотности Научно-исследовательского</w:t>
      </w:r>
      <w:r w:rsidRPr="002E3D55">
        <w:rPr>
          <w:rFonts w:ascii="Times New Roman" w:hAnsi="Times New Roman" w:cs="Times New Roman"/>
          <w:color w:val="000000"/>
          <w:sz w:val="28"/>
          <w:szCs w:val="28"/>
        </w:rPr>
        <w:br/>
        <w:t>финансового института Министерства финансов Российской Федерации.</w:t>
      </w:r>
      <w:r w:rsidRPr="002E3D55">
        <w:rPr>
          <w:rFonts w:ascii="Times New Roman" w:hAnsi="Times New Roman" w:cs="Times New Roman"/>
          <w:color w:val="000000"/>
          <w:sz w:val="28"/>
          <w:szCs w:val="28"/>
        </w:rPr>
        <w:br/>
        <w:t>Методические рекомендации по организации и проведению</w:t>
      </w:r>
      <w:r>
        <w:rPr>
          <w:rFonts w:ascii="Times New Roman" w:hAnsi="Times New Roman" w:cs="Times New Roman"/>
          <w:color w:val="000000"/>
          <w:sz w:val="28"/>
          <w:szCs w:val="28"/>
        </w:rPr>
        <w:t xml:space="preserve"> </w:t>
      </w:r>
      <w:r w:rsidRPr="002E3D55">
        <w:rPr>
          <w:rFonts w:ascii="Times New Roman" w:hAnsi="Times New Roman" w:cs="Times New Roman"/>
          <w:color w:val="000000"/>
          <w:sz w:val="28"/>
          <w:szCs w:val="28"/>
        </w:rPr>
        <w:t>просветительских мероприятий в сфере об</w:t>
      </w:r>
      <w:r>
        <w:rPr>
          <w:rFonts w:ascii="Times New Roman" w:hAnsi="Times New Roman" w:cs="Times New Roman"/>
          <w:color w:val="000000"/>
          <w:sz w:val="28"/>
          <w:szCs w:val="28"/>
        </w:rPr>
        <w:t>щественных финансов, 2022. – 29</w:t>
      </w:r>
      <w:r w:rsidRPr="002E3D55">
        <w:rPr>
          <w:rFonts w:ascii="Times New Roman" w:hAnsi="Times New Roman" w:cs="Times New Roman"/>
          <w:color w:val="000000"/>
          <w:sz w:val="28"/>
          <w:szCs w:val="28"/>
        </w:rPr>
        <w:t>с.</w:t>
      </w:r>
      <w:r w:rsidRPr="002E3D55">
        <w:rPr>
          <w:rFonts w:ascii="Times New Roman" w:hAnsi="Times New Roman" w:cs="Times New Roman"/>
          <w:color w:val="000000"/>
          <w:sz w:val="28"/>
          <w:szCs w:val="28"/>
        </w:rPr>
        <w:br/>
      </w:r>
      <w:r w:rsidRPr="002E3D55">
        <w:rPr>
          <w:rFonts w:ascii="Times New Roman" w:hAnsi="Times New Roman" w:cs="Times New Roman"/>
          <w:color w:val="000000"/>
          <w:sz w:val="28"/>
          <w:szCs w:val="28"/>
        </w:rPr>
        <w:lastRenderedPageBreak/>
        <w:t>3. Чумаченко В. В., Горяев А. П. Основы финансовой грамотности.</w:t>
      </w:r>
      <w:r w:rsidRPr="002E3D55">
        <w:rPr>
          <w:rFonts w:ascii="Times New Roman" w:hAnsi="Times New Roman" w:cs="Times New Roman"/>
          <w:color w:val="000000"/>
          <w:sz w:val="28"/>
          <w:szCs w:val="28"/>
        </w:rPr>
        <w:br/>
        <w:t>Учебное пособие. –</w:t>
      </w:r>
      <w:r>
        <w:rPr>
          <w:rFonts w:ascii="Times New Roman" w:hAnsi="Times New Roman" w:cs="Times New Roman"/>
          <w:color w:val="000000"/>
          <w:sz w:val="28"/>
          <w:szCs w:val="28"/>
        </w:rPr>
        <w:t xml:space="preserve"> М. Просвещение, 2017. – 272 с.</w:t>
      </w:r>
    </w:p>
    <w:p w14:paraId="5F45D1F7" w14:textId="77777777" w:rsidR="005B01A9" w:rsidRPr="002E3D55" w:rsidRDefault="005B01A9" w:rsidP="005B01A9">
      <w:pPr>
        <w:spacing w:line="276" w:lineRule="auto"/>
        <w:ind w:firstLine="709"/>
        <w:contextualSpacing/>
        <w:rPr>
          <w:rFonts w:ascii="Times New Roman" w:hAnsi="Times New Roman" w:cs="Times New Roman"/>
          <w:color w:val="000000"/>
          <w:sz w:val="28"/>
          <w:szCs w:val="28"/>
        </w:rPr>
      </w:pPr>
      <w:r w:rsidRPr="00EA7926">
        <w:rPr>
          <w:rFonts w:ascii="Times New Roman" w:hAnsi="Times New Roman" w:cs="Times New Roman"/>
          <w:b/>
          <w:color w:val="000000"/>
          <w:sz w:val="28"/>
          <w:szCs w:val="28"/>
        </w:rPr>
        <w:t>Интернет-ресурсы:</w:t>
      </w:r>
      <w:r w:rsidRPr="00EA7926">
        <w:rPr>
          <w:rFonts w:ascii="Times New Roman" w:hAnsi="Times New Roman" w:cs="Times New Roman"/>
          <w:color w:val="000000"/>
          <w:sz w:val="28"/>
          <w:szCs w:val="28"/>
        </w:rPr>
        <w:br/>
      </w:r>
      <w:r w:rsidRPr="002E3D55">
        <w:rPr>
          <w:rFonts w:ascii="Times New Roman" w:hAnsi="Times New Roman" w:cs="Times New Roman"/>
          <w:color w:val="000000"/>
          <w:sz w:val="28"/>
          <w:szCs w:val="28"/>
        </w:rPr>
        <w:t>1. Центральный банк Российской Федерации [Электронный ресурс]</w:t>
      </w:r>
      <w:r w:rsidRPr="002E3D55">
        <w:rPr>
          <w:rFonts w:ascii="Times New Roman" w:hAnsi="Times New Roman" w:cs="Times New Roman"/>
          <w:color w:val="000000"/>
          <w:sz w:val="28"/>
          <w:szCs w:val="28"/>
        </w:rPr>
        <w:br/>
        <w:t>– Режим доступа: www.cbr.ru</w:t>
      </w:r>
      <w:r w:rsidRPr="002E3D55">
        <w:rPr>
          <w:rFonts w:ascii="Times New Roman" w:hAnsi="Times New Roman" w:cs="Times New Roman"/>
          <w:color w:val="000000"/>
          <w:sz w:val="28"/>
          <w:szCs w:val="28"/>
        </w:rPr>
        <w:br/>
        <w:t>2. Министерство финансов РФ [Электронный ресурс] – Режим</w:t>
      </w:r>
      <w:r w:rsidRPr="002E3D55">
        <w:rPr>
          <w:rFonts w:ascii="Times New Roman" w:hAnsi="Times New Roman" w:cs="Times New Roman"/>
          <w:color w:val="000000"/>
          <w:sz w:val="28"/>
          <w:szCs w:val="28"/>
        </w:rPr>
        <w:br/>
        <w:t>доступа: www.minfin.gov.ru</w:t>
      </w:r>
      <w:r w:rsidRPr="002E3D55">
        <w:rPr>
          <w:rFonts w:ascii="Times New Roman" w:hAnsi="Times New Roman" w:cs="Times New Roman"/>
          <w:color w:val="000000"/>
          <w:sz w:val="28"/>
          <w:szCs w:val="28"/>
        </w:rPr>
        <w:br/>
        <w:t>3. Федеральная налоговая служба [Электронный ресурс] – Режим</w:t>
      </w:r>
      <w:r w:rsidRPr="002E3D55">
        <w:rPr>
          <w:rFonts w:ascii="Times New Roman" w:hAnsi="Times New Roman" w:cs="Times New Roman"/>
          <w:color w:val="000000"/>
          <w:sz w:val="28"/>
          <w:szCs w:val="28"/>
        </w:rPr>
        <w:br/>
        <w:t>доступа: https://nalog.gov.ru/</w:t>
      </w:r>
      <w:r w:rsidRPr="002E3D55">
        <w:rPr>
          <w:rFonts w:ascii="Times New Roman" w:hAnsi="Times New Roman" w:cs="Times New Roman"/>
          <w:color w:val="000000"/>
          <w:sz w:val="28"/>
          <w:szCs w:val="28"/>
        </w:rPr>
        <w:br/>
        <w:t>4. Роспотребнадзор [Электронный ресурс] – Режим доступа:</w:t>
      </w:r>
      <w:r w:rsidRPr="002E3D55">
        <w:rPr>
          <w:rFonts w:ascii="Times New Roman" w:hAnsi="Times New Roman" w:cs="Times New Roman"/>
          <w:color w:val="000000"/>
          <w:sz w:val="28"/>
          <w:szCs w:val="28"/>
        </w:rPr>
        <w:br/>
        <w:t>www.rospotrebnadzor.ru</w:t>
      </w:r>
      <w:r w:rsidRPr="002E3D55">
        <w:rPr>
          <w:rFonts w:ascii="Times New Roman" w:hAnsi="Times New Roman" w:cs="Times New Roman"/>
          <w:color w:val="000000"/>
          <w:sz w:val="28"/>
          <w:szCs w:val="28"/>
        </w:rPr>
        <w:br/>
        <w:t>5. Социальный фонд РФ [Электронный ресурс] – Режим доступа:</w:t>
      </w:r>
      <w:r w:rsidRPr="002E3D55">
        <w:rPr>
          <w:rFonts w:ascii="Times New Roman" w:hAnsi="Times New Roman" w:cs="Times New Roman"/>
          <w:color w:val="000000"/>
          <w:sz w:val="28"/>
          <w:szCs w:val="28"/>
        </w:rPr>
        <w:br/>
        <w:t>https://sfr.gov.ru/</w:t>
      </w:r>
      <w:r w:rsidRPr="002E3D55">
        <w:rPr>
          <w:rFonts w:ascii="Times New Roman" w:hAnsi="Times New Roman" w:cs="Times New Roman"/>
          <w:color w:val="000000"/>
          <w:sz w:val="28"/>
          <w:szCs w:val="28"/>
        </w:rPr>
        <w:br/>
        <w:t>6. Электронный ученик по финансовой грамотности. [Электронный</w:t>
      </w:r>
      <w:r w:rsidRPr="002E3D55">
        <w:rPr>
          <w:rFonts w:ascii="Times New Roman" w:hAnsi="Times New Roman" w:cs="Times New Roman"/>
          <w:color w:val="000000"/>
          <w:sz w:val="28"/>
          <w:szCs w:val="28"/>
        </w:rPr>
        <w:br/>
        <w:t>ресурс] – Режим доступа: https://школа.вашифинансы.рф/</w:t>
      </w:r>
      <w:r w:rsidRPr="002E3D55">
        <w:rPr>
          <w:rFonts w:ascii="Times New Roman" w:hAnsi="Times New Roman" w:cs="Times New Roman"/>
          <w:color w:val="000000"/>
          <w:sz w:val="28"/>
          <w:szCs w:val="28"/>
        </w:rPr>
        <w:br/>
        <w:t>7. Моифинансы.рф [Электронный ресурс] – Режим доступа:</w:t>
      </w:r>
      <w:r w:rsidRPr="002E3D55">
        <w:rPr>
          <w:rFonts w:ascii="Times New Roman" w:hAnsi="Times New Roman" w:cs="Times New Roman"/>
          <w:color w:val="000000"/>
          <w:sz w:val="28"/>
          <w:szCs w:val="28"/>
        </w:rPr>
        <w:br/>
        <w:t>www.моифинансы.рф</w:t>
      </w:r>
      <w:r w:rsidRPr="002E3D55">
        <w:rPr>
          <w:rFonts w:ascii="Times New Roman" w:hAnsi="Times New Roman" w:cs="Times New Roman"/>
          <w:color w:val="000000"/>
          <w:sz w:val="28"/>
          <w:szCs w:val="28"/>
        </w:rPr>
        <w:br/>
        <w:t>8. Федеральный методический центр по финансовой грамотности</w:t>
      </w:r>
      <w:r w:rsidRPr="002E3D55">
        <w:rPr>
          <w:rFonts w:ascii="Times New Roman" w:hAnsi="Times New Roman" w:cs="Times New Roman"/>
          <w:color w:val="000000"/>
          <w:sz w:val="28"/>
          <w:szCs w:val="28"/>
        </w:rPr>
        <w:br/>
        <w:t>[Электронный ресурс] – Режим доступа: www.fmc.hse.ru</w:t>
      </w:r>
      <w:r w:rsidRPr="002E3D55">
        <w:rPr>
          <w:rFonts w:ascii="Times New Roman" w:hAnsi="Times New Roman" w:cs="Times New Roman"/>
          <w:color w:val="000000"/>
          <w:sz w:val="28"/>
          <w:szCs w:val="28"/>
        </w:rPr>
        <w:br/>
        <w:t>9. Fincult.info [Электронный ресурс] – Режим доступа:</w:t>
      </w:r>
      <w:r w:rsidRPr="002E3D55">
        <w:rPr>
          <w:rFonts w:ascii="Times New Roman" w:hAnsi="Times New Roman" w:cs="Times New Roman"/>
          <w:color w:val="000000"/>
          <w:sz w:val="28"/>
          <w:szCs w:val="28"/>
        </w:rPr>
        <w:br/>
        <w:t>www.fincult.info</w:t>
      </w:r>
      <w:r w:rsidRPr="002E3D55">
        <w:rPr>
          <w:rFonts w:ascii="Times New Roman" w:hAnsi="Times New Roman" w:cs="Times New Roman"/>
          <w:color w:val="000000"/>
          <w:sz w:val="28"/>
          <w:szCs w:val="28"/>
        </w:rPr>
        <w:br/>
        <w:t>10. Образовательные проекты ПАКК [Электронный ресурс] – Режим</w:t>
      </w:r>
      <w:r w:rsidRPr="002E3D55">
        <w:rPr>
          <w:rFonts w:ascii="Times New Roman" w:hAnsi="Times New Roman" w:cs="Times New Roman"/>
          <w:color w:val="000000"/>
          <w:sz w:val="28"/>
          <w:szCs w:val="28"/>
        </w:rPr>
        <w:br/>
        <w:t>доступа: www.edu.pacc.ru</w:t>
      </w:r>
      <w:r w:rsidRPr="002E3D55">
        <w:rPr>
          <w:rFonts w:ascii="Times New Roman" w:hAnsi="Times New Roman" w:cs="Times New Roman"/>
          <w:color w:val="000000"/>
          <w:sz w:val="28"/>
          <w:szCs w:val="28"/>
        </w:rPr>
        <w:br/>
        <w:t>11. Справочная правовая система http://www.consultant.ru/</w:t>
      </w:r>
      <w:r w:rsidRPr="002E3D55">
        <w:rPr>
          <w:rFonts w:ascii="Times New Roman" w:hAnsi="Times New Roman" w:cs="Times New Roman"/>
          <w:color w:val="000000"/>
          <w:sz w:val="28"/>
          <w:szCs w:val="28"/>
        </w:rPr>
        <w:br/>
        <w:t>12. Информационно-правовой портал http://www.garant.ru/</w:t>
      </w:r>
      <w:r w:rsidRPr="002E3D55">
        <w:rPr>
          <w:rFonts w:ascii="Times New Roman" w:hAnsi="Times New Roman" w:cs="Times New Roman"/>
          <w:color w:val="000000"/>
          <w:sz w:val="28"/>
          <w:szCs w:val="28"/>
        </w:rPr>
        <w:br/>
        <w:t>13. Справочно-правовая система https://normativ.kontur.ru/</w:t>
      </w:r>
      <w:r w:rsidRPr="002E3D55">
        <w:rPr>
          <w:rFonts w:ascii="Times New Roman" w:hAnsi="Times New Roman" w:cs="Times New Roman"/>
          <w:color w:val="000000"/>
          <w:sz w:val="28"/>
          <w:szCs w:val="28"/>
        </w:rPr>
        <w:br/>
        <w:t>14. Портал «Всеобуч» - справочно-информационный</w:t>
      </w:r>
      <w:r w:rsidRPr="002E3D55">
        <w:rPr>
          <w:rFonts w:ascii="Times New Roman" w:hAnsi="Times New Roman" w:cs="Times New Roman"/>
          <w:color w:val="000000"/>
          <w:sz w:val="28"/>
          <w:szCs w:val="28"/>
        </w:rPr>
        <w:br/>
        <w:t>образовательный сайт, единое окно доступа к образовательным ресурсам</w:t>
      </w:r>
      <w:r w:rsidRPr="002E3D55">
        <w:rPr>
          <w:rFonts w:ascii="Times New Roman" w:hAnsi="Times New Roman" w:cs="Times New Roman"/>
          <w:color w:val="000000"/>
          <w:sz w:val="28"/>
          <w:szCs w:val="28"/>
        </w:rPr>
        <w:br/>
        <w:t>http://www.edu-all.ru/</w:t>
      </w:r>
      <w:r w:rsidRPr="002E3D55">
        <w:rPr>
          <w:rFonts w:ascii="Times New Roman" w:hAnsi="Times New Roman" w:cs="Times New Roman"/>
          <w:color w:val="000000"/>
          <w:sz w:val="28"/>
          <w:szCs w:val="28"/>
        </w:rPr>
        <w:br/>
        <w:t>15. Бизнес-портал БИБОСС https://www.beboss.ru/</w:t>
      </w:r>
      <w:r w:rsidRPr="002E3D55">
        <w:rPr>
          <w:rFonts w:ascii="Times New Roman" w:hAnsi="Times New Roman" w:cs="Times New Roman"/>
          <w:color w:val="000000"/>
          <w:sz w:val="28"/>
          <w:szCs w:val="28"/>
        </w:rPr>
        <w:br/>
        <w:t>16. Инвест Якутия https://investyakutia.com/#slides</w:t>
      </w:r>
      <w:r w:rsidRPr="002E3D55">
        <w:rPr>
          <w:rFonts w:ascii="Times New Roman" w:hAnsi="Times New Roman" w:cs="Times New Roman"/>
          <w:color w:val="000000"/>
          <w:sz w:val="28"/>
          <w:szCs w:val="28"/>
        </w:rPr>
        <w:br/>
        <w:t>17. Общероссийская общественная организация малого и среднего</w:t>
      </w:r>
      <w:r w:rsidRPr="002E3D55">
        <w:rPr>
          <w:rFonts w:ascii="Times New Roman" w:hAnsi="Times New Roman" w:cs="Times New Roman"/>
          <w:color w:val="000000"/>
          <w:sz w:val="28"/>
          <w:szCs w:val="28"/>
        </w:rPr>
        <w:br/>
        <w:t xml:space="preserve">предпринимательства </w:t>
      </w:r>
      <w:hyperlink r:id="rId41" w:history="1">
        <w:r w:rsidRPr="002E3D55">
          <w:rPr>
            <w:rStyle w:val="af0"/>
            <w:rFonts w:ascii="Times New Roman" w:hAnsi="Times New Roman" w:cs="Times New Roman"/>
            <w:sz w:val="28"/>
            <w:szCs w:val="28"/>
          </w:rPr>
          <w:t>https://opora.ru/</w:t>
        </w:r>
      </w:hyperlink>
    </w:p>
    <w:p w14:paraId="1494E6E5" w14:textId="77777777" w:rsidR="005B01A9" w:rsidRPr="002E3D55" w:rsidRDefault="005B01A9" w:rsidP="005B01A9">
      <w:pPr>
        <w:spacing w:line="276" w:lineRule="auto"/>
        <w:contextualSpacing/>
        <w:jc w:val="both"/>
        <w:rPr>
          <w:rFonts w:ascii="Times New Roman" w:hAnsi="Times New Roman" w:cs="Times New Roman"/>
          <w:color w:val="000000"/>
          <w:sz w:val="28"/>
          <w:szCs w:val="28"/>
        </w:rPr>
      </w:pPr>
      <w:r w:rsidRPr="002E3D55">
        <w:rPr>
          <w:rFonts w:ascii="Times New Roman" w:hAnsi="Times New Roman" w:cs="Times New Roman"/>
          <w:color w:val="000000"/>
          <w:sz w:val="28"/>
          <w:szCs w:val="28"/>
        </w:rPr>
        <w:t>18. Социальное предпринимательство России https://soindex.ru/</w:t>
      </w:r>
      <w:r w:rsidRPr="002E3D55">
        <w:rPr>
          <w:rFonts w:ascii="Times New Roman" w:hAnsi="Times New Roman" w:cs="Times New Roman"/>
          <w:color w:val="000000"/>
          <w:sz w:val="28"/>
          <w:szCs w:val="28"/>
        </w:rPr>
        <w:br/>
        <w:t>19. Федеральная корпорация по развитию малого и среднего</w:t>
      </w:r>
      <w:r w:rsidRPr="002E3D55">
        <w:rPr>
          <w:rFonts w:ascii="Times New Roman" w:hAnsi="Times New Roman" w:cs="Times New Roman"/>
          <w:color w:val="000000"/>
          <w:sz w:val="28"/>
          <w:szCs w:val="28"/>
        </w:rPr>
        <w:br/>
        <w:t>предпринимательства https://corpmsp.ru/</w:t>
      </w:r>
    </w:p>
    <w:p w14:paraId="2F6AA3D4" w14:textId="77777777" w:rsidR="005B01A9" w:rsidRDefault="005B01A9" w:rsidP="005B01A9">
      <w:pPr>
        <w:spacing w:line="276" w:lineRule="auto"/>
        <w:contextualSpacing/>
        <w:jc w:val="both"/>
        <w:rPr>
          <w:rFonts w:ascii="Times New Roman" w:hAnsi="Times New Roman" w:cs="Times New Roman"/>
          <w:color w:val="000000"/>
          <w:sz w:val="28"/>
          <w:szCs w:val="28"/>
        </w:rPr>
      </w:pPr>
      <w:r w:rsidRPr="002E3D55">
        <w:rPr>
          <w:rFonts w:ascii="Times New Roman" w:hAnsi="Times New Roman" w:cs="Times New Roman"/>
          <w:color w:val="000000"/>
          <w:sz w:val="28"/>
          <w:szCs w:val="28"/>
        </w:rPr>
        <w:t>20. Единый реестр субъектов малого и среднего</w:t>
      </w:r>
      <w:r w:rsidRPr="002E3D55">
        <w:rPr>
          <w:rFonts w:ascii="Times New Roman" w:hAnsi="Times New Roman" w:cs="Times New Roman"/>
          <w:color w:val="000000"/>
          <w:sz w:val="28"/>
          <w:szCs w:val="28"/>
        </w:rPr>
        <w:br/>
        <w:t xml:space="preserve">предпринимательства </w:t>
      </w:r>
      <w:hyperlink r:id="rId42" w:history="1">
        <w:r w:rsidRPr="007F09E4">
          <w:rPr>
            <w:rStyle w:val="af0"/>
            <w:rFonts w:ascii="Times New Roman" w:hAnsi="Times New Roman" w:cs="Times New Roman"/>
            <w:sz w:val="28"/>
            <w:szCs w:val="28"/>
          </w:rPr>
          <w:t>https://rcsme.ru/ru</w:t>
        </w:r>
      </w:hyperlink>
    </w:p>
    <w:p w14:paraId="291BBE2E" w14:textId="77777777" w:rsidR="005B01A9" w:rsidRPr="00EA7926" w:rsidRDefault="005B01A9" w:rsidP="005B01A9">
      <w:pPr>
        <w:spacing w:line="276" w:lineRule="auto"/>
        <w:contextualSpacing/>
        <w:jc w:val="both"/>
        <w:rPr>
          <w:rFonts w:ascii="Times New Roman" w:hAnsi="Times New Roman" w:cs="Times New Roman"/>
          <w:color w:val="000000"/>
          <w:sz w:val="28"/>
          <w:szCs w:val="28"/>
        </w:rPr>
      </w:pPr>
    </w:p>
    <w:p w14:paraId="285BAD19" w14:textId="77777777" w:rsidR="005B01A9" w:rsidRDefault="005B01A9" w:rsidP="005B01A9">
      <w:pPr>
        <w:spacing w:line="276" w:lineRule="auto"/>
        <w:ind w:firstLine="709"/>
        <w:contextualSpacing/>
        <w:jc w:val="both"/>
        <w:rPr>
          <w:color w:val="000000"/>
          <w:sz w:val="28"/>
          <w:szCs w:val="28"/>
        </w:rPr>
      </w:pPr>
    </w:p>
    <w:p w14:paraId="600C6F5F" w14:textId="77777777" w:rsidR="005B01A9" w:rsidRPr="00AB7996" w:rsidRDefault="005B01A9" w:rsidP="005B01A9">
      <w:pPr>
        <w:pStyle w:val="1f0"/>
        <w:rPr>
          <w:rFonts w:ascii="Times New Roman" w:hAnsi="Times New Roman"/>
          <w:b w:val="0"/>
          <w:bCs w:val="0"/>
          <w:sz w:val="28"/>
          <w:szCs w:val="28"/>
        </w:rPr>
      </w:pPr>
      <w:r w:rsidRPr="00AB7996">
        <w:rPr>
          <w:rFonts w:ascii="Times New Roman" w:hAnsi="Times New Roman"/>
          <w:sz w:val="28"/>
          <w:szCs w:val="28"/>
        </w:rPr>
        <w:t xml:space="preserve">4. Контроль и оценка результатов </w:t>
      </w:r>
      <w:r w:rsidRPr="00AB7996">
        <w:rPr>
          <w:rFonts w:ascii="Times New Roman" w:hAnsi="Times New Roman"/>
          <w:sz w:val="28"/>
          <w:szCs w:val="28"/>
        </w:rPr>
        <w:br/>
        <w:t>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2989"/>
        <w:gridCol w:w="2933"/>
      </w:tblGrid>
      <w:tr w:rsidR="005B01A9" w:rsidRPr="00EA7926" w14:paraId="7E76A9D2" w14:textId="77777777" w:rsidTr="008A34E1">
        <w:trPr>
          <w:trHeight w:val="519"/>
        </w:trPr>
        <w:tc>
          <w:tcPr>
            <w:tcW w:w="1925" w:type="pct"/>
            <w:vAlign w:val="center"/>
          </w:tcPr>
          <w:p w14:paraId="581980CD" w14:textId="77777777" w:rsidR="005B01A9" w:rsidRPr="00EA7926" w:rsidRDefault="005B01A9" w:rsidP="008A34E1">
            <w:pPr>
              <w:suppressAutoHyphens/>
              <w:spacing w:line="276" w:lineRule="auto"/>
              <w:contextualSpacing/>
              <w:jc w:val="center"/>
              <w:rPr>
                <w:rFonts w:ascii="Times New Roman" w:hAnsi="Times New Roman" w:cs="Times New Roman"/>
                <w:b/>
                <w:iCs/>
                <w:sz w:val="24"/>
                <w:szCs w:val="24"/>
              </w:rPr>
            </w:pPr>
            <w:r w:rsidRPr="00EA7926">
              <w:rPr>
                <w:rFonts w:ascii="Times New Roman" w:hAnsi="Times New Roman" w:cs="Times New Roman"/>
                <w:b/>
                <w:iCs/>
                <w:sz w:val="24"/>
                <w:szCs w:val="24"/>
              </w:rPr>
              <w:t>Результаты обучения</w:t>
            </w:r>
          </w:p>
        </w:tc>
        <w:tc>
          <w:tcPr>
            <w:tcW w:w="1552" w:type="pct"/>
            <w:vAlign w:val="center"/>
          </w:tcPr>
          <w:p w14:paraId="656F2AE3" w14:textId="77777777" w:rsidR="005B01A9" w:rsidRPr="00EA7926" w:rsidRDefault="005B01A9" w:rsidP="008A34E1">
            <w:pPr>
              <w:suppressAutoHyphens/>
              <w:spacing w:line="276" w:lineRule="auto"/>
              <w:contextualSpacing/>
              <w:jc w:val="center"/>
              <w:rPr>
                <w:rFonts w:ascii="Times New Roman" w:hAnsi="Times New Roman" w:cs="Times New Roman"/>
                <w:b/>
                <w:sz w:val="24"/>
                <w:szCs w:val="24"/>
              </w:rPr>
            </w:pPr>
            <w:r w:rsidRPr="00EA7926">
              <w:rPr>
                <w:rFonts w:ascii="Times New Roman" w:hAnsi="Times New Roman" w:cs="Times New Roman"/>
                <w:b/>
                <w:iCs/>
                <w:sz w:val="24"/>
                <w:szCs w:val="24"/>
              </w:rPr>
              <w:t>Показатели освоенности компетенций</w:t>
            </w:r>
          </w:p>
        </w:tc>
        <w:tc>
          <w:tcPr>
            <w:tcW w:w="1523" w:type="pct"/>
            <w:vAlign w:val="center"/>
          </w:tcPr>
          <w:p w14:paraId="74CD2E50" w14:textId="77777777" w:rsidR="005B01A9" w:rsidRPr="00EA7926" w:rsidRDefault="005B01A9" w:rsidP="008A34E1">
            <w:pPr>
              <w:suppressAutoHyphens/>
              <w:spacing w:line="276" w:lineRule="auto"/>
              <w:contextualSpacing/>
              <w:jc w:val="center"/>
              <w:rPr>
                <w:rFonts w:ascii="Times New Roman" w:hAnsi="Times New Roman" w:cs="Times New Roman"/>
                <w:b/>
                <w:sz w:val="24"/>
                <w:szCs w:val="24"/>
              </w:rPr>
            </w:pPr>
            <w:r w:rsidRPr="00EA7926">
              <w:rPr>
                <w:rFonts w:ascii="Times New Roman" w:hAnsi="Times New Roman" w:cs="Times New Roman"/>
                <w:b/>
                <w:sz w:val="24"/>
                <w:szCs w:val="24"/>
              </w:rPr>
              <w:t>Методы оценки</w:t>
            </w:r>
          </w:p>
        </w:tc>
      </w:tr>
      <w:tr w:rsidR="005B01A9" w:rsidRPr="00EA7926" w14:paraId="1E07B989" w14:textId="77777777" w:rsidTr="008A34E1">
        <w:trPr>
          <w:trHeight w:val="11501"/>
        </w:trPr>
        <w:tc>
          <w:tcPr>
            <w:tcW w:w="1925" w:type="pct"/>
            <w:vMerge w:val="restart"/>
          </w:tcPr>
          <w:p w14:paraId="295DD9BF" w14:textId="77777777" w:rsidR="005B01A9" w:rsidRPr="00EA7926" w:rsidRDefault="005B01A9" w:rsidP="008A34E1">
            <w:pPr>
              <w:rPr>
                <w:rFonts w:ascii="Times New Roman" w:hAnsi="Times New Roman" w:cs="Times New Roman"/>
                <w:bCs/>
                <w:i/>
                <w:sz w:val="24"/>
                <w:szCs w:val="24"/>
              </w:rPr>
            </w:pPr>
          </w:p>
          <w:p w14:paraId="107742FD" w14:textId="77777777" w:rsidR="005B01A9" w:rsidRPr="00EA7926" w:rsidRDefault="005B01A9" w:rsidP="008A34E1">
            <w:pPr>
              <w:rPr>
                <w:rFonts w:ascii="Times New Roman" w:hAnsi="Times New Roman" w:cs="Times New Roman"/>
                <w:b/>
                <w:bCs/>
                <w:sz w:val="24"/>
                <w:szCs w:val="24"/>
              </w:rPr>
            </w:pPr>
            <w:r w:rsidRPr="00EA7926">
              <w:rPr>
                <w:rFonts w:ascii="Times New Roman" w:hAnsi="Times New Roman" w:cs="Times New Roman"/>
                <w:b/>
                <w:bCs/>
                <w:sz w:val="24"/>
                <w:szCs w:val="24"/>
              </w:rPr>
              <w:t>Знает:</w:t>
            </w:r>
          </w:p>
          <w:p w14:paraId="4A51AC24" w14:textId="77777777" w:rsidR="005B01A9" w:rsidRPr="00EA7926" w:rsidRDefault="005B01A9" w:rsidP="008A34E1">
            <w:pPr>
              <w:rPr>
                <w:rFonts w:ascii="Times New Roman" w:hAnsi="Times New Roman" w:cs="Times New Roman"/>
                <w:sz w:val="24"/>
                <w:szCs w:val="24"/>
              </w:rPr>
            </w:pPr>
            <w:r w:rsidRPr="00EA7926">
              <w:rPr>
                <w:rFonts w:ascii="Times New Roman" w:hAnsi="Times New Roman" w:cs="Times New Roman"/>
                <w:bCs/>
                <w:i/>
                <w:sz w:val="24"/>
                <w:szCs w:val="24"/>
              </w:rPr>
              <w:t>-</w:t>
            </w:r>
            <w:r w:rsidRPr="00EA7926">
              <w:rPr>
                <w:rFonts w:ascii="Times New Roman" w:hAnsi="Times New Roman" w:cs="Times New Roman"/>
                <w:sz w:val="24"/>
                <w:szCs w:val="24"/>
              </w:rPr>
              <w:t xml:space="preserve"> актуальный профессиональный и социальный контекст, в котором приходится работать и жить</w:t>
            </w:r>
          </w:p>
          <w:p w14:paraId="3A45BED0" w14:textId="77777777" w:rsidR="005B01A9" w:rsidRPr="00EA7926" w:rsidRDefault="005B01A9" w:rsidP="008A34E1">
            <w:pPr>
              <w:rPr>
                <w:rFonts w:ascii="Times New Roman" w:hAnsi="Times New Roman" w:cs="Times New Roman"/>
                <w:sz w:val="24"/>
                <w:szCs w:val="24"/>
              </w:rPr>
            </w:pPr>
            <w:r w:rsidRPr="00EA7926">
              <w:rPr>
                <w:rFonts w:ascii="Times New Roman" w:hAnsi="Times New Roman" w:cs="Times New Roman"/>
                <w:sz w:val="24"/>
                <w:szCs w:val="24"/>
              </w:rPr>
              <w:t>- структура плана для решения задач, алгоритмы выполнения работ в профессиональной и смежных областях</w:t>
            </w:r>
          </w:p>
          <w:p w14:paraId="20B61452" w14:textId="77777777" w:rsidR="005B01A9" w:rsidRPr="00EA7926" w:rsidRDefault="005B01A9" w:rsidP="008A34E1">
            <w:pPr>
              <w:rPr>
                <w:rFonts w:ascii="Times New Roman" w:hAnsi="Times New Roman" w:cs="Times New Roman"/>
                <w:sz w:val="24"/>
                <w:szCs w:val="24"/>
              </w:rPr>
            </w:pPr>
            <w:r w:rsidRPr="00EA7926">
              <w:rPr>
                <w:rFonts w:ascii="Times New Roman" w:hAnsi="Times New Roman" w:cs="Times New Roman"/>
                <w:sz w:val="24"/>
                <w:szCs w:val="24"/>
              </w:rPr>
              <w:t>- основные источники информации и ресурсы для решения задач и/или проблем в профессиональном и/или социальном контексте</w:t>
            </w:r>
          </w:p>
          <w:p w14:paraId="043650B4" w14:textId="77777777" w:rsidR="005B01A9" w:rsidRPr="00EA7926" w:rsidRDefault="005B01A9" w:rsidP="008A34E1">
            <w:pPr>
              <w:rPr>
                <w:rFonts w:ascii="Times New Roman" w:hAnsi="Times New Roman" w:cs="Times New Roman"/>
                <w:sz w:val="24"/>
                <w:szCs w:val="24"/>
              </w:rPr>
            </w:pPr>
            <w:r w:rsidRPr="00EA7926">
              <w:rPr>
                <w:rFonts w:ascii="Times New Roman" w:hAnsi="Times New Roman" w:cs="Times New Roman"/>
                <w:sz w:val="24"/>
                <w:szCs w:val="24"/>
              </w:rPr>
              <w:t>- порядок оценки результатов решения задач профессиональной деятельности</w:t>
            </w:r>
          </w:p>
          <w:p w14:paraId="32C2C4BC" w14:textId="77777777" w:rsidR="005B01A9" w:rsidRPr="00EA7926" w:rsidRDefault="005B01A9" w:rsidP="008A34E1">
            <w:pPr>
              <w:rPr>
                <w:rFonts w:ascii="Times New Roman" w:hAnsi="Times New Roman" w:cs="Times New Roman"/>
                <w:sz w:val="24"/>
                <w:szCs w:val="24"/>
              </w:rPr>
            </w:pPr>
            <w:r w:rsidRPr="00EA7926">
              <w:rPr>
                <w:rFonts w:ascii="Times New Roman" w:hAnsi="Times New Roman" w:cs="Times New Roman"/>
                <w:sz w:val="24"/>
                <w:szCs w:val="24"/>
              </w:rPr>
              <w:t>-номенклатура информационных источников, применяемых в профессиональной деятельности</w:t>
            </w:r>
          </w:p>
          <w:p w14:paraId="750234BD" w14:textId="77777777" w:rsidR="005B01A9" w:rsidRPr="00EA7926" w:rsidRDefault="005B01A9" w:rsidP="008A34E1">
            <w:pPr>
              <w:rPr>
                <w:rFonts w:ascii="Times New Roman" w:hAnsi="Times New Roman" w:cs="Times New Roman"/>
                <w:sz w:val="24"/>
                <w:szCs w:val="24"/>
              </w:rPr>
            </w:pPr>
            <w:r w:rsidRPr="00EA7926">
              <w:rPr>
                <w:rFonts w:ascii="Times New Roman" w:hAnsi="Times New Roman" w:cs="Times New Roman"/>
                <w:sz w:val="24"/>
                <w:szCs w:val="24"/>
              </w:rPr>
              <w:t>- приемы структурирования информации</w:t>
            </w:r>
          </w:p>
          <w:p w14:paraId="70AE2BB2" w14:textId="77777777" w:rsidR="005B01A9" w:rsidRPr="00EA7926" w:rsidRDefault="005B01A9" w:rsidP="008A34E1">
            <w:pPr>
              <w:rPr>
                <w:rFonts w:ascii="Times New Roman" w:hAnsi="Times New Roman" w:cs="Times New Roman"/>
                <w:sz w:val="24"/>
                <w:szCs w:val="24"/>
              </w:rPr>
            </w:pPr>
            <w:r w:rsidRPr="00EA7926">
              <w:rPr>
                <w:rFonts w:ascii="Times New Roman" w:hAnsi="Times New Roman" w:cs="Times New Roman"/>
                <w:sz w:val="24"/>
                <w:szCs w:val="24"/>
              </w:rPr>
              <w:t>- формат оформления результатов поиска информации</w:t>
            </w:r>
          </w:p>
          <w:p w14:paraId="64CF4160" w14:textId="77777777" w:rsidR="005B01A9" w:rsidRPr="00EA7926" w:rsidRDefault="005B01A9" w:rsidP="008A34E1">
            <w:pPr>
              <w:rPr>
                <w:rFonts w:ascii="Times New Roman" w:hAnsi="Times New Roman" w:cs="Times New Roman"/>
                <w:bCs/>
                <w:i/>
                <w:sz w:val="24"/>
                <w:szCs w:val="24"/>
              </w:rPr>
            </w:pPr>
            <w:r w:rsidRPr="00EA7926">
              <w:rPr>
                <w:rFonts w:ascii="Times New Roman" w:hAnsi="Times New Roman" w:cs="Times New Roman"/>
                <w:sz w:val="24"/>
                <w:szCs w:val="24"/>
              </w:rPr>
              <w:t>- 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p w14:paraId="7E0BE77F" w14:textId="77777777" w:rsidR="005B01A9" w:rsidRPr="00EA7926" w:rsidRDefault="005B01A9" w:rsidP="008A34E1">
            <w:pPr>
              <w:rPr>
                <w:rFonts w:ascii="Times New Roman" w:hAnsi="Times New Roman" w:cs="Times New Roman"/>
                <w:sz w:val="24"/>
                <w:szCs w:val="24"/>
              </w:rPr>
            </w:pPr>
            <w:r w:rsidRPr="00EA7926">
              <w:rPr>
                <w:rFonts w:ascii="Times New Roman" w:hAnsi="Times New Roman" w:cs="Times New Roman"/>
                <w:sz w:val="24"/>
                <w:szCs w:val="24"/>
              </w:rPr>
              <w:t>-содержание актуальной нормативно-правовой документации</w:t>
            </w:r>
          </w:p>
          <w:p w14:paraId="29BCFB5C" w14:textId="77777777" w:rsidR="005B01A9" w:rsidRPr="00EA7926" w:rsidRDefault="005B01A9" w:rsidP="008A34E1">
            <w:pPr>
              <w:rPr>
                <w:rFonts w:ascii="Times New Roman" w:hAnsi="Times New Roman" w:cs="Times New Roman"/>
                <w:b/>
                <w:sz w:val="24"/>
                <w:szCs w:val="24"/>
              </w:rPr>
            </w:pPr>
            <w:r w:rsidRPr="00EA7926">
              <w:rPr>
                <w:rFonts w:ascii="Times New Roman" w:hAnsi="Times New Roman" w:cs="Times New Roman"/>
                <w:sz w:val="24"/>
                <w:szCs w:val="24"/>
              </w:rPr>
              <w:t>-современная научная и профессиональная терминология</w:t>
            </w:r>
          </w:p>
          <w:p w14:paraId="5203B497" w14:textId="77777777" w:rsidR="005B01A9" w:rsidRPr="00EA7926" w:rsidRDefault="005B01A9" w:rsidP="008A34E1">
            <w:pPr>
              <w:rPr>
                <w:rFonts w:ascii="Times New Roman" w:hAnsi="Times New Roman" w:cs="Times New Roman"/>
                <w:b/>
                <w:sz w:val="24"/>
                <w:szCs w:val="24"/>
              </w:rPr>
            </w:pPr>
            <w:r w:rsidRPr="00EA7926">
              <w:rPr>
                <w:rFonts w:ascii="Times New Roman" w:hAnsi="Times New Roman" w:cs="Times New Roman"/>
                <w:sz w:val="24"/>
                <w:szCs w:val="24"/>
              </w:rPr>
              <w:t>-возможные траектории профессионального развития и самообразования</w:t>
            </w:r>
          </w:p>
          <w:p w14:paraId="7333D939" w14:textId="77777777" w:rsidR="005B01A9" w:rsidRPr="00EA7926" w:rsidRDefault="005B01A9" w:rsidP="008A34E1">
            <w:pPr>
              <w:rPr>
                <w:rFonts w:ascii="Times New Roman" w:hAnsi="Times New Roman" w:cs="Times New Roman"/>
                <w:b/>
                <w:sz w:val="24"/>
                <w:szCs w:val="24"/>
              </w:rPr>
            </w:pPr>
            <w:r w:rsidRPr="00EA7926">
              <w:rPr>
                <w:rFonts w:ascii="Times New Roman" w:hAnsi="Times New Roman" w:cs="Times New Roman"/>
                <w:sz w:val="24"/>
                <w:szCs w:val="24"/>
              </w:rPr>
              <w:lastRenderedPageBreak/>
              <w:t>-основы предпринимательской деятельности, правовой и финансовой грамотности</w:t>
            </w:r>
          </w:p>
          <w:p w14:paraId="27214DC7" w14:textId="77777777" w:rsidR="005B01A9" w:rsidRPr="00EA7926" w:rsidRDefault="005B01A9" w:rsidP="008A34E1">
            <w:pPr>
              <w:rPr>
                <w:rFonts w:ascii="Times New Roman" w:hAnsi="Times New Roman" w:cs="Times New Roman"/>
                <w:sz w:val="24"/>
                <w:szCs w:val="24"/>
              </w:rPr>
            </w:pPr>
            <w:r w:rsidRPr="00EA7926">
              <w:rPr>
                <w:rFonts w:ascii="Times New Roman" w:hAnsi="Times New Roman" w:cs="Times New Roman"/>
                <w:sz w:val="24"/>
                <w:szCs w:val="24"/>
              </w:rPr>
              <w:t>-правила разработки презентации</w:t>
            </w:r>
          </w:p>
          <w:p w14:paraId="43B19EB0" w14:textId="77777777" w:rsidR="005B01A9" w:rsidRPr="00EA7926" w:rsidRDefault="005B01A9" w:rsidP="008A34E1">
            <w:pPr>
              <w:rPr>
                <w:rFonts w:ascii="Times New Roman" w:hAnsi="Times New Roman" w:cs="Times New Roman"/>
                <w:bCs/>
                <w:i/>
                <w:sz w:val="24"/>
                <w:szCs w:val="24"/>
              </w:rPr>
            </w:pPr>
            <w:r w:rsidRPr="00EA7926">
              <w:rPr>
                <w:rFonts w:ascii="Times New Roman" w:hAnsi="Times New Roman" w:cs="Times New Roman"/>
                <w:sz w:val="24"/>
                <w:szCs w:val="24"/>
              </w:rPr>
              <w:t>-основные этапы разработки и реализации проекта</w:t>
            </w:r>
          </w:p>
          <w:p w14:paraId="1021A626" w14:textId="77777777" w:rsidR="005B01A9" w:rsidRPr="00EA7926" w:rsidRDefault="005B01A9" w:rsidP="008A34E1">
            <w:pPr>
              <w:rPr>
                <w:rFonts w:ascii="Times New Roman" w:hAnsi="Times New Roman" w:cs="Times New Roman"/>
                <w:b/>
                <w:spacing w:val="-4"/>
                <w:sz w:val="24"/>
                <w:szCs w:val="24"/>
              </w:rPr>
            </w:pPr>
            <w:r w:rsidRPr="00EA7926">
              <w:rPr>
                <w:rFonts w:ascii="Times New Roman" w:hAnsi="Times New Roman" w:cs="Times New Roman"/>
                <w:sz w:val="24"/>
                <w:szCs w:val="24"/>
              </w:rPr>
              <w:t>-психологические основы деятельности коллектива</w:t>
            </w:r>
          </w:p>
          <w:p w14:paraId="75EFBBF8" w14:textId="77777777" w:rsidR="005B01A9" w:rsidRPr="00EA7926" w:rsidRDefault="005B01A9" w:rsidP="008A34E1">
            <w:pPr>
              <w:rPr>
                <w:rFonts w:ascii="Times New Roman" w:hAnsi="Times New Roman" w:cs="Times New Roman"/>
                <w:sz w:val="24"/>
                <w:szCs w:val="24"/>
              </w:rPr>
            </w:pPr>
            <w:r w:rsidRPr="00EA7926">
              <w:rPr>
                <w:rFonts w:ascii="Times New Roman" w:hAnsi="Times New Roman" w:cs="Times New Roman"/>
                <w:sz w:val="24"/>
                <w:szCs w:val="24"/>
              </w:rPr>
              <w:t>-психологические особенности личности</w:t>
            </w:r>
          </w:p>
          <w:p w14:paraId="090B13D4" w14:textId="77777777" w:rsidR="005B01A9" w:rsidRPr="00EA7926" w:rsidRDefault="005B01A9" w:rsidP="008A34E1">
            <w:pPr>
              <w:rPr>
                <w:rFonts w:ascii="Times New Roman" w:hAnsi="Times New Roman" w:cs="Times New Roman"/>
                <w:b/>
                <w:sz w:val="24"/>
                <w:szCs w:val="24"/>
              </w:rPr>
            </w:pPr>
            <w:r w:rsidRPr="00EA7926">
              <w:rPr>
                <w:rFonts w:ascii="Times New Roman" w:hAnsi="Times New Roman" w:cs="Times New Roman"/>
                <w:b/>
                <w:sz w:val="24"/>
                <w:szCs w:val="24"/>
              </w:rPr>
              <w:t>Умеет:</w:t>
            </w:r>
          </w:p>
          <w:p w14:paraId="090473E0" w14:textId="77777777" w:rsidR="005B01A9" w:rsidRPr="00EA7926" w:rsidRDefault="005B01A9" w:rsidP="008A34E1">
            <w:pPr>
              <w:rPr>
                <w:rFonts w:ascii="Times New Roman" w:hAnsi="Times New Roman" w:cs="Times New Roman"/>
                <w:sz w:val="24"/>
                <w:szCs w:val="24"/>
              </w:rPr>
            </w:pPr>
            <w:r w:rsidRPr="00EA7926">
              <w:rPr>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0ADE1346" w14:textId="77777777" w:rsidR="005B01A9" w:rsidRPr="00EA7926" w:rsidRDefault="005B01A9" w:rsidP="008A34E1">
            <w:pPr>
              <w:rPr>
                <w:rFonts w:ascii="Times New Roman" w:hAnsi="Times New Roman" w:cs="Times New Roman"/>
                <w:sz w:val="24"/>
                <w:szCs w:val="24"/>
              </w:rPr>
            </w:pPr>
            <w:r w:rsidRPr="00EA7926">
              <w:rPr>
                <w:rFonts w:ascii="Times New Roman" w:hAnsi="Times New Roman" w:cs="Times New Roman"/>
                <w:sz w:val="24"/>
                <w:szCs w:val="24"/>
              </w:rPr>
              <w:t>- определять этапы решения задачи, составлять план действия, реализовывать составленный план, определять необходимые ресурсы</w:t>
            </w:r>
          </w:p>
          <w:p w14:paraId="04960F11" w14:textId="77777777" w:rsidR="005B01A9" w:rsidRPr="00EA7926" w:rsidRDefault="005B01A9" w:rsidP="008A34E1">
            <w:pPr>
              <w:rPr>
                <w:rFonts w:ascii="Times New Roman" w:hAnsi="Times New Roman" w:cs="Times New Roman"/>
                <w:sz w:val="24"/>
                <w:szCs w:val="24"/>
              </w:rPr>
            </w:pPr>
            <w:r w:rsidRPr="00EA7926">
              <w:rPr>
                <w:rFonts w:ascii="Times New Roman" w:hAnsi="Times New Roman" w:cs="Times New Roman"/>
                <w:sz w:val="24"/>
                <w:szCs w:val="24"/>
              </w:rPr>
              <w:t>- выявлять и эффективно искать информацию, необходимую для решения задачи и/или проблемы</w:t>
            </w:r>
          </w:p>
          <w:p w14:paraId="0BCCC038" w14:textId="77777777" w:rsidR="005B01A9" w:rsidRPr="00EA7926" w:rsidRDefault="005B01A9" w:rsidP="008A34E1">
            <w:pPr>
              <w:rPr>
                <w:rFonts w:ascii="Times New Roman" w:hAnsi="Times New Roman" w:cs="Times New Roman"/>
                <w:sz w:val="24"/>
                <w:szCs w:val="24"/>
              </w:rPr>
            </w:pPr>
            <w:r w:rsidRPr="00EA7926">
              <w:rPr>
                <w:rFonts w:ascii="Times New Roman" w:hAnsi="Times New Roman" w:cs="Times New Roman"/>
                <w:sz w:val="24"/>
                <w:szCs w:val="24"/>
              </w:rPr>
              <w:t>- владеть актуальными методами работы в профессиональной и смежных сферах</w:t>
            </w:r>
          </w:p>
          <w:p w14:paraId="48F6CAEE" w14:textId="77777777" w:rsidR="005B01A9" w:rsidRPr="00EA7926" w:rsidRDefault="005B01A9" w:rsidP="008A34E1">
            <w:pPr>
              <w:rPr>
                <w:rFonts w:ascii="Times New Roman" w:hAnsi="Times New Roman" w:cs="Times New Roman"/>
                <w:sz w:val="24"/>
                <w:szCs w:val="24"/>
              </w:rPr>
            </w:pPr>
            <w:r w:rsidRPr="00EA7926">
              <w:rPr>
                <w:rFonts w:ascii="Times New Roman" w:hAnsi="Times New Roman" w:cs="Times New Roman"/>
                <w:sz w:val="24"/>
                <w:szCs w:val="24"/>
              </w:rPr>
              <w:t>-определять задачи для поиска информации, планировать процесс поиска, выбирать необходимые источники информации</w:t>
            </w:r>
          </w:p>
          <w:p w14:paraId="3ED3FB35" w14:textId="77777777" w:rsidR="005B01A9" w:rsidRPr="00EA7926" w:rsidRDefault="005B01A9" w:rsidP="008A34E1">
            <w:pPr>
              <w:rPr>
                <w:rFonts w:ascii="Times New Roman" w:hAnsi="Times New Roman" w:cs="Times New Roman"/>
                <w:sz w:val="24"/>
                <w:szCs w:val="24"/>
              </w:rPr>
            </w:pPr>
            <w:r w:rsidRPr="00EA7926">
              <w:rPr>
                <w:rFonts w:ascii="Times New Roman" w:hAnsi="Times New Roman" w:cs="Times New Roman"/>
                <w:sz w:val="24"/>
                <w:szCs w:val="24"/>
              </w:rPr>
              <w:t>- выделять наиболее значимое в перечне информации, структурировать получаемую информацию, оформлять результаты поиска</w:t>
            </w:r>
          </w:p>
          <w:p w14:paraId="6558E590" w14:textId="77777777" w:rsidR="005B01A9" w:rsidRPr="00EA7926" w:rsidRDefault="005B01A9" w:rsidP="008A34E1">
            <w:pPr>
              <w:rPr>
                <w:rFonts w:ascii="Times New Roman" w:hAnsi="Times New Roman" w:cs="Times New Roman"/>
                <w:sz w:val="24"/>
                <w:szCs w:val="24"/>
              </w:rPr>
            </w:pPr>
            <w:r w:rsidRPr="00EA7926">
              <w:rPr>
                <w:rFonts w:ascii="Times New Roman" w:hAnsi="Times New Roman" w:cs="Times New Roman"/>
                <w:sz w:val="24"/>
                <w:szCs w:val="24"/>
              </w:rPr>
              <w:t>- оценивать практическую значимость результатов поиска</w:t>
            </w:r>
          </w:p>
          <w:p w14:paraId="1E6B9FD4" w14:textId="77777777" w:rsidR="005B01A9" w:rsidRPr="00EA7926" w:rsidRDefault="005B01A9" w:rsidP="008A34E1">
            <w:pPr>
              <w:rPr>
                <w:rFonts w:ascii="Times New Roman" w:hAnsi="Times New Roman" w:cs="Times New Roman"/>
                <w:sz w:val="24"/>
                <w:szCs w:val="24"/>
              </w:rPr>
            </w:pPr>
            <w:r w:rsidRPr="00EA7926">
              <w:rPr>
                <w:rFonts w:ascii="Times New Roman" w:hAnsi="Times New Roman" w:cs="Times New Roman"/>
                <w:sz w:val="24"/>
                <w:szCs w:val="24"/>
              </w:rPr>
              <w:t>- применять средства информационных технологий для решения профессиональных задач</w:t>
            </w:r>
          </w:p>
          <w:p w14:paraId="21DF4BAE" w14:textId="77777777" w:rsidR="005B01A9" w:rsidRPr="00EA7926" w:rsidRDefault="005B01A9" w:rsidP="008A34E1">
            <w:pPr>
              <w:rPr>
                <w:rFonts w:ascii="Times New Roman" w:hAnsi="Times New Roman" w:cs="Times New Roman"/>
                <w:sz w:val="24"/>
                <w:szCs w:val="24"/>
              </w:rPr>
            </w:pPr>
            <w:r w:rsidRPr="00EA7926">
              <w:rPr>
                <w:rFonts w:ascii="Times New Roman" w:hAnsi="Times New Roman" w:cs="Times New Roman"/>
                <w:sz w:val="24"/>
                <w:szCs w:val="24"/>
              </w:rPr>
              <w:t>- использовать современное программное обеспечение в профессиональной деятельности</w:t>
            </w:r>
          </w:p>
          <w:p w14:paraId="0E670684" w14:textId="77777777" w:rsidR="005B01A9" w:rsidRPr="00EA7926" w:rsidRDefault="005B01A9" w:rsidP="008A34E1">
            <w:pPr>
              <w:rPr>
                <w:rFonts w:ascii="Times New Roman" w:hAnsi="Times New Roman" w:cs="Times New Roman"/>
                <w:sz w:val="24"/>
                <w:szCs w:val="24"/>
              </w:rPr>
            </w:pPr>
            <w:r w:rsidRPr="00EA7926">
              <w:rPr>
                <w:rFonts w:ascii="Times New Roman" w:hAnsi="Times New Roman" w:cs="Times New Roman"/>
                <w:sz w:val="24"/>
                <w:szCs w:val="24"/>
              </w:rPr>
              <w:t>- использовать различные цифровые средства для решения профессиональных задач получаемую информацию, оформлять результаты поиска</w:t>
            </w:r>
          </w:p>
          <w:p w14:paraId="2171A130" w14:textId="77777777" w:rsidR="005B01A9" w:rsidRPr="00EA7926" w:rsidRDefault="005B01A9" w:rsidP="008A34E1">
            <w:pPr>
              <w:rPr>
                <w:rFonts w:ascii="Times New Roman" w:hAnsi="Times New Roman" w:cs="Times New Roman"/>
                <w:sz w:val="24"/>
                <w:szCs w:val="24"/>
              </w:rPr>
            </w:pPr>
            <w:r w:rsidRPr="00EA7926">
              <w:rPr>
                <w:rFonts w:ascii="Times New Roman" w:hAnsi="Times New Roman" w:cs="Times New Roman"/>
                <w:sz w:val="24"/>
                <w:szCs w:val="24"/>
              </w:rPr>
              <w:lastRenderedPageBreak/>
              <w:t>- оценивать практическую значимость результатов поиска</w:t>
            </w:r>
          </w:p>
          <w:p w14:paraId="1F4180DC" w14:textId="77777777" w:rsidR="005B01A9" w:rsidRPr="00EA7926" w:rsidRDefault="005B01A9" w:rsidP="008A34E1">
            <w:pPr>
              <w:rPr>
                <w:rFonts w:ascii="Times New Roman" w:hAnsi="Times New Roman" w:cs="Times New Roman"/>
                <w:sz w:val="24"/>
                <w:szCs w:val="24"/>
              </w:rPr>
            </w:pPr>
            <w:r w:rsidRPr="00EA7926">
              <w:rPr>
                <w:rFonts w:ascii="Times New Roman" w:hAnsi="Times New Roman" w:cs="Times New Roman"/>
                <w:sz w:val="24"/>
                <w:szCs w:val="24"/>
              </w:rPr>
              <w:t>-применять средства информационных технологий для решения профессиональных задач</w:t>
            </w:r>
          </w:p>
          <w:p w14:paraId="2EF94A45" w14:textId="77777777" w:rsidR="005B01A9" w:rsidRPr="00EA7926" w:rsidRDefault="005B01A9" w:rsidP="008A34E1">
            <w:pPr>
              <w:rPr>
                <w:rFonts w:ascii="Times New Roman" w:hAnsi="Times New Roman" w:cs="Times New Roman"/>
                <w:b/>
                <w:sz w:val="24"/>
                <w:szCs w:val="24"/>
              </w:rPr>
            </w:pPr>
            <w:r w:rsidRPr="00EA7926">
              <w:rPr>
                <w:rFonts w:ascii="Times New Roman" w:hAnsi="Times New Roman" w:cs="Times New Roman"/>
                <w:sz w:val="24"/>
                <w:szCs w:val="24"/>
              </w:rPr>
              <w:t>-определять актуальность нормативно-правовой документации в профессиональной деятельности</w:t>
            </w:r>
          </w:p>
          <w:p w14:paraId="2CA30472" w14:textId="77777777" w:rsidR="005B01A9" w:rsidRPr="00EA7926" w:rsidRDefault="005B01A9" w:rsidP="008A34E1">
            <w:pPr>
              <w:rPr>
                <w:rFonts w:ascii="Times New Roman" w:hAnsi="Times New Roman" w:cs="Times New Roman"/>
                <w:b/>
                <w:sz w:val="24"/>
                <w:szCs w:val="24"/>
              </w:rPr>
            </w:pPr>
            <w:r w:rsidRPr="00EA7926">
              <w:rPr>
                <w:rFonts w:ascii="Times New Roman" w:hAnsi="Times New Roman" w:cs="Times New Roman"/>
                <w:sz w:val="24"/>
                <w:szCs w:val="24"/>
              </w:rPr>
              <w:t>-применять современную научную профессиональную терминологию</w:t>
            </w:r>
          </w:p>
          <w:p w14:paraId="04EE58EB" w14:textId="77777777" w:rsidR="005B01A9" w:rsidRPr="00EA7926" w:rsidRDefault="005B01A9" w:rsidP="008A34E1">
            <w:pPr>
              <w:rPr>
                <w:rFonts w:ascii="Times New Roman" w:hAnsi="Times New Roman" w:cs="Times New Roman"/>
                <w:b/>
                <w:sz w:val="24"/>
                <w:szCs w:val="24"/>
              </w:rPr>
            </w:pPr>
            <w:r w:rsidRPr="00EA7926">
              <w:rPr>
                <w:rFonts w:ascii="Times New Roman" w:hAnsi="Times New Roman" w:cs="Times New Roman"/>
                <w:sz w:val="24"/>
                <w:szCs w:val="24"/>
              </w:rPr>
              <w:t>-определять и выстраивать траектории профессионального развития и самообразования</w:t>
            </w:r>
          </w:p>
          <w:p w14:paraId="46D5D822" w14:textId="77777777" w:rsidR="005B01A9" w:rsidRPr="00EA7926" w:rsidRDefault="005B01A9" w:rsidP="008A34E1">
            <w:pPr>
              <w:rPr>
                <w:rFonts w:ascii="Times New Roman" w:hAnsi="Times New Roman" w:cs="Times New Roman"/>
                <w:sz w:val="24"/>
                <w:szCs w:val="24"/>
              </w:rPr>
            </w:pPr>
            <w:r w:rsidRPr="00EA7926">
              <w:rPr>
                <w:rFonts w:ascii="Times New Roman" w:hAnsi="Times New Roman" w:cs="Times New Roman"/>
                <w:sz w:val="24"/>
                <w:szCs w:val="24"/>
              </w:rPr>
              <w:t>выявлять достоинства и недостатки коммерческой идеи</w:t>
            </w:r>
          </w:p>
          <w:p w14:paraId="14D16300" w14:textId="77777777" w:rsidR="005B01A9" w:rsidRPr="00EA7926" w:rsidRDefault="005B01A9" w:rsidP="008A34E1">
            <w:pPr>
              <w:rPr>
                <w:rFonts w:ascii="Times New Roman" w:hAnsi="Times New Roman" w:cs="Times New Roman"/>
                <w:b/>
                <w:spacing w:val="-4"/>
                <w:sz w:val="24"/>
                <w:szCs w:val="24"/>
              </w:rPr>
            </w:pPr>
            <w:r w:rsidRPr="00EA7926">
              <w:rPr>
                <w:rFonts w:ascii="Times New Roman" w:hAnsi="Times New Roman" w:cs="Times New Roman"/>
                <w:sz w:val="24"/>
                <w:szCs w:val="24"/>
              </w:rPr>
              <w:t xml:space="preserve">-определять инвестиционную привлекательность коммерческих идей в рамках профессиональной деятельности, выявлять </w:t>
            </w:r>
            <w:r w:rsidRPr="00EA7926">
              <w:rPr>
                <w:rFonts w:ascii="Times New Roman" w:hAnsi="Times New Roman" w:cs="Times New Roman"/>
                <w:spacing w:val="-4"/>
                <w:sz w:val="24"/>
                <w:szCs w:val="24"/>
              </w:rPr>
              <w:t>-организовывать работу коллектива и команды</w:t>
            </w:r>
          </w:p>
          <w:p w14:paraId="3FCFB7E3" w14:textId="77777777" w:rsidR="005B01A9" w:rsidRPr="00EA7926" w:rsidRDefault="005B01A9" w:rsidP="008A34E1">
            <w:pPr>
              <w:rPr>
                <w:rFonts w:ascii="Times New Roman" w:hAnsi="Times New Roman" w:cs="Times New Roman"/>
                <w:sz w:val="24"/>
                <w:szCs w:val="24"/>
              </w:rPr>
            </w:pPr>
            <w:r w:rsidRPr="00EA7926">
              <w:rPr>
                <w:rFonts w:ascii="Times New Roman" w:hAnsi="Times New Roman" w:cs="Times New Roman"/>
                <w:spacing w:val="-4"/>
                <w:sz w:val="24"/>
                <w:szCs w:val="24"/>
              </w:rPr>
              <w:t>взаимодействовать с коллегами, руководством, клиентами в ходе профессиональной деятельности</w:t>
            </w:r>
            <w:r w:rsidRPr="00EA7926">
              <w:rPr>
                <w:rFonts w:ascii="Times New Roman" w:hAnsi="Times New Roman" w:cs="Times New Roman"/>
                <w:sz w:val="24"/>
                <w:szCs w:val="24"/>
              </w:rPr>
              <w:t xml:space="preserve"> источники финансирования</w:t>
            </w:r>
          </w:p>
          <w:p w14:paraId="1ECE64D8" w14:textId="77777777" w:rsidR="005B01A9" w:rsidRPr="00EA7926" w:rsidRDefault="005B01A9" w:rsidP="008A34E1">
            <w:pPr>
              <w:rPr>
                <w:rFonts w:ascii="Times New Roman" w:hAnsi="Times New Roman" w:cs="Times New Roman"/>
                <w:sz w:val="24"/>
                <w:szCs w:val="24"/>
              </w:rPr>
            </w:pPr>
            <w:r w:rsidRPr="00EA7926">
              <w:rPr>
                <w:rFonts w:ascii="Times New Roman" w:hAnsi="Times New Roman" w:cs="Times New Roman"/>
                <w:sz w:val="24"/>
                <w:szCs w:val="24"/>
              </w:rPr>
              <w:t>презентовать идеи открытия собственного дела в профессиональной деятельности</w:t>
            </w:r>
          </w:p>
          <w:p w14:paraId="6EFF8317" w14:textId="77777777" w:rsidR="005B01A9" w:rsidRPr="00EA7926" w:rsidRDefault="005B01A9" w:rsidP="008A34E1">
            <w:pPr>
              <w:rPr>
                <w:rFonts w:ascii="Times New Roman" w:hAnsi="Times New Roman" w:cs="Times New Roman"/>
                <w:sz w:val="24"/>
                <w:szCs w:val="24"/>
              </w:rPr>
            </w:pPr>
            <w:r w:rsidRPr="00EA7926">
              <w:rPr>
                <w:rFonts w:ascii="Times New Roman" w:hAnsi="Times New Roman" w:cs="Times New Roman"/>
                <w:sz w:val="24"/>
                <w:szCs w:val="24"/>
              </w:rPr>
              <w:t>-определять источники достоверной правовой информации</w:t>
            </w:r>
          </w:p>
          <w:p w14:paraId="5B54F447" w14:textId="77777777" w:rsidR="005B01A9" w:rsidRPr="00EA7926" w:rsidRDefault="005B01A9" w:rsidP="008A34E1">
            <w:pPr>
              <w:rPr>
                <w:rFonts w:ascii="Times New Roman" w:hAnsi="Times New Roman" w:cs="Times New Roman"/>
                <w:sz w:val="24"/>
                <w:szCs w:val="24"/>
              </w:rPr>
            </w:pPr>
            <w:r w:rsidRPr="00EA7926">
              <w:rPr>
                <w:rFonts w:ascii="Times New Roman" w:hAnsi="Times New Roman" w:cs="Times New Roman"/>
                <w:sz w:val="24"/>
                <w:szCs w:val="24"/>
              </w:rPr>
              <w:t>-составлять различные правовые документы</w:t>
            </w:r>
          </w:p>
          <w:p w14:paraId="652C296C" w14:textId="77777777" w:rsidR="005B01A9" w:rsidRPr="00EA7926" w:rsidRDefault="005B01A9" w:rsidP="008A34E1">
            <w:pPr>
              <w:rPr>
                <w:rFonts w:ascii="Times New Roman" w:hAnsi="Times New Roman" w:cs="Times New Roman"/>
                <w:sz w:val="24"/>
                <w:szCs w:val="24"/>
              </w:rPr>
            </w:pPr>
            <w:r w:rsidRPr="00EA7926">
              <w:rPr>
                <w:rFonts w:ascii="Times New Roman" w:hAnsi="Times New Roman" w:cs="Times New Roman"/>
                <w:sz w:val="24"/>
                <w:szCs w:val="24"/>
              </w:rPr>
              <w:t>находить интересные проектные идеи, грамотно их формулировать и документировать</w:t>
            </w:r>
          </w:p>
          <w:p w14:paraId="6A3E0812" w14:textId="77777777" w:rsidR="005B01A9" w:rsidRPr="00EA7926" w:rsidRDefault="005B01A9" w:rsidP="008A34E1">
            <w:pPr>
              <w:rPr>
                <w:rFonts w:ascii="Times New Roman" w:hAnsi="Times New Roman" w:cs="Times New Roman"/>
                <w:b/>
                <w:sz w:val="24"/>
                <w:szCs w:val="24"/>
              </w:rPr>
            </w:pPr>
            <w:r w:rsidRPr="00EA7926">
              <w:rPr>
                <w:rFonts w:ascii="Times New Roman" w:hAnsi="Times New Roman" w:cs="Times New Roman"/>
                <w:sz w:val="24"/>
                <w:szCs w:val="24"/>
              </w:rPr>
              <w:t>-оценивать жизнеспособность проектной идеи, составлять план проекта</w:t>
            </w:r>
          </w:p>
          <w:p w14:paraId="68C893B2" w14:textId="77777777" w:rsidR="005B01A9" w:rsidRPr="00EA7926" w:rsidRDefault="005B01A9" w:rsidP="008A34E1">
            <w:pPr>
              <w:rPr>
                <w:rFonts w:ascii="Times New Roman" w:hAnsi="Times New Roman" w:cs="Times New Roman"/>
                <w:b/>
                <w:spacing w:val="-4"/>
                <w:sz w:val="24"/>
                <w:szCs w:val="24"/>
              </w:rPr>
            </w:pPr>
            <w:r w:rsidRPr="00EA7926">
              <w:rPr>
                <w:rFonts w:ascii="Times New Roman" w:hAnsi="Times New Roman" w:cs="Times New Roman"/>
                <w:spacing w:val="-4"/>
                <w:sz w:val="24"/>
                <w:szCs w:val="24"/>
              </w:rPr>
              <w:t>-организовывать работу коллектива и команды</w:t>
            </w:r>
          </w:p>
          <w:p w14:paraId="71D708D9" w14:textId="77777777" w:rsidR="005B01A9" w:rsidRPr="00EA7926" w:rsidRDefault="005B01A9" w:rsidP="008A34E1">
            <w:pPr>
              <w:rPr>
                <w:rFonts w:ascii="Times New Roman" w:hAnsi="Times New Roman" w:cs="Times New Roman"/>
                <w:b/>
                <w:sz w:val="24"/>
                <w:szCs w:val="24"/>
              </w:rPr>
            </w:pPr>
            <w:r w:rsidRPr="00EA7926">
              <w:rPr>
                <w:rFonts w:ascii="Times New Roman" w:hAnsi="Times New Roman" w:cs="Times New Roman"/>
                <w:spacing w:val="-4"/>
                <w:sz w:val="24"/>
                <w:szCs w:val="24"/>
              </w:rPr>
              <w:t>взаимодействовать с коллегами, руководством, клиентами в ходе профессиональной деятельности</w:t>
            </w:r>
          </w:p>
        </w:tc>
        <w:tc>
          <w:tcPr>
            <w:tcW w:w="1552" w:type="pct"/>
            <w:vMerge w:val="restart"/>
          </w:tcPr>
          <w:p w14:paraId="617B7054" w14:textId="77777777" w:rsidR="005B01A9" w:rsidRPr="00EA7926" w:rsidRDefault="005B01A9" w:rsidP="008A34E1">
            <w:pPr>
              <w:suppressAutoHyphens/>
              <w:spacing w:line="276" w:lineRule="auto"/>
              <w:contextualSpacing/>
              <w:rPr>
                <w:rFonts w:ascii="Times New Roman" w:hAnsi="Times New Roman" w:cs="Times New Roman"/>
                <w:i/>
                <w:sz w:val="24"/>
                <w:szCs w:val="24"/>
              </w:rPr>
            </w:pPr>
            <w:r w:rsidRPr="00EA7926">
              <w:rPr>
                <w:rFonts w:ascii="Times New Roman" w:hAnsi="Times New Roman" w:cs="Times New Roman"/>
                <w:color w:val="000000"/>
                <w:sz w:val="24"/>
                <w:szCs w:val="24"/>
              </w:rPr>
              <w:lastRenderedPageBreak/>
              <w:t>Обучающийся:</w:t>
            </w:r>
            <w:r w:rsidRPr="00EA7926">
              <w:rPr>
                <w:rFonts w:ascii="Times New Roman" w:hAnsi="Times New Roman" w:cs="Times New Roman"/>
                <w:color w:val="000000"/>
                <w:sz w:val="24"/>
                <w:szCs w:val="24"/>
              </w:rPr>
              <w:br/>
              <w:t>производит</w:t>
            </w:r>
            <w:r>
              <w:rPr>
                <w:rFonts w:ascii="Times New Roman" w:hAnsi="Times New Roman" w:cs="Times New Roman"/>
                <w:color w:val="000000"/>
                <w:sz w:val="24"/>
                <w:szCs w:val="24"/>
              </w:rPr>
              <w:t xml:space="preserve"> грамотный расчет </w:t>
            </w:r>
            <w:r w:rsidRPr="00EA7926">
              <w:rPr>
                <w:rFonts w:ascii="Times New Roman" w:hAnsi="Times New Roman" w:cs="Times New Roman"/>
                <w:color w:val="000000"/>
                <w:sz w:val="24"/>
                <w:szCs w:val="24"/>
              </w:rPr>
              <w:t>доходов семьи</w:t>
            </w:r>
            <w:r w:rsidRPr="00EA7926">
              <w:rPr>
                <w:rFonts w:ascii="Times New Roman" w:hAnsi="Times New Roman" w:cs="Times New Roman"/>
                <w:color w:val="000000"/>
                <w:sz w:val="24"/>
                <w:szCs w:val="24"/>
              </w:rPr>
              <w:br/>
              <w:t>-рационально</w:t>
            </w:r>
            <w:r w:rsidRPr="00EA7926">
              <w:rPr>
                <w:rFonts w:ascii="Times New Roman" w:hAnsi="Times New Roman" w:cs="Times New Roman"/>
                <w:color w:val="000000"/>
                <w:sz w:val="24"/>
                <w:szCs w:val="24"/>
              </w:rPr>
              <w:br/>
              <w:t>распределяет</w:t>
            </w:r>
            <w:r w:rsidRPr="00EA7926">
              <w:rPr>
                <w:rFonts w:ascii="Times New Roman" w:hAnsi="Times New Roman" w:cs="Times New Roman"/>
                <w:color w:val="000000"/>
                <w:sz w:val="24"/>
                <w:szCs w:val="24"/>
              </w:rPr>
              <w:br/>
              <w:t>полученные</w:t>
            </w:r>
            <w:r w:rsidRPr="00EA7926">
              <w:rPr>
                <w:rFonts w:ascii="Times New Roman" w:hAnsi="Times New Roman" w:cs="Times New Roman"/>
                <w:color w:val="000000"/>
                <w:sz w:val="24"/>
                <w:szCs w:val="24"/>
              </w:rPr>
              <w:br/>
              <w:t>доходы;</w:t>
            </w:r>
            <w:r w:rsidRPr="00EA7926">
              <w:rPr>
                <w:rFonts w:ascii="Times New Roman" w:hAnsi="Times New Roman" w:cs="Times New Roman"/>
                <w:color w:val="000000"/>
                <w:sz w:val="24"/>
                <w:szCs w:val="24"/>
              </w:rPr>
              <w:br/>
              <w:t>- контролирует</w:t>
            </w:r>
            <w:r w:rsidRPr="00EA7926">
              <w:rPr>
                <w:rFonts w:ascii="Times New Roman" w:hAnsi="Times New Roman" w:cs="Times New Roman"/>
                <w:color w:val="000000"/>
                <w:sz w:val="24"/>
                <w:szCs w:val="24"/>
              </w:rPr>
              <w:br/>
              <w:t>риски снижения</w:t>
            </w:r>
            <w:r w:rsidRPr="00EA7926">
              <w:rPr>
                <w:rFonts w:ascii="Times New Roman" w:hAnsi="Times New Roman" w:cs="Times New Roman"/>
                <w:color w:val="000000"/>
                <w:sz w:val="24"/>
                <w:szCs w:val="24"/>
              </w:rPr>
              <w:br/>
              <w:t>доходов;</w:t>
            </w:r>
            <w:r w:rsidRPr="00EA7926">
              <w:rPr>
                <w:rFonts w:ascii="Times New Roman" w:hAnsi="Times New Roman" w:cs="Times New Roman"/>
                <w:color w:val="000000"/>
                <w:sz w:val="24"/>
                <w:szCs w:val="24"/>
              </w:rPr>
              <w:br/>
              <w:t>- владеет</w:t>
            </w:r>
            <w:r w:rsidRPr="00EA7926">
              <w:rPr>
                <w:rFonts w:ascii="Times New Roman" w:hAnsi="Times New Roman" w:cs="Times New Roman"/>
                <w:color w:val="000000"/>
                <w:sz w:val="24"/>
                <w:szCs w:val="24"/>
              </w:rPr>
              <w:br/>
              <w:t>основным</w:t>
            </w:r>
            <w:r w:rsidRPr="00EA7926">
              <w:rPr>
                <w:rFonts w:ascii="Times New Roman" w:hAnsi="Times New Roman" w:cs="Times New Roman"/>
                <w:color w:val="000000"/>
                <w:sz w:val="24"/>
                <w:szCs w:val="24"/>
              </w:rPr>
              <w:br/>
              <w:t>инструментарием</w:t>
            </w:r>
            <w:r w:rsidRPr="00EA7926">
              <w:rPr>
                <w:rFonts w:ascii="Times New Roman" w:hAnsi="Times New Roman" w:cs="Times New Roman"/>
                <w:color w:val="000000"/>
                <w:sz w:val="24"/>
                <w:szCs w:val="24"/>
              </w:rPr>
              <w:br/>
              <w:t>по пенсионному</w:t>
            </w:r>
            <w:r w:rsidRPr="00EA7926">
              <w:rPr>
                <w:rFonts w:ascii="Times New Roman" w:hAnsi="Times New Roman" w:cs="Times New Roman"/>
                <w:color w:val="000000"/>
                <w:sz w:val="24"/>
                <w:szCs w:val="24"/>
              </w:rPr>
              <w:br/>
              <w:t>обеспечению;</w:t>
            </w:r>
            <w:r w:rsidRPr="00EA7926">
              <w:rPr>
                <w:rFonts w:ascii="Times New Roman" w:hAnsi="Times New Roman" w:cs="Times New Roman"/>
                <w:color w:val="000000"/>
                <w:sz w:val="24"/>
                <w:szCs w:val="24"/>
              </w:rPr>
              <w:br/>
              <w:t>- грамотно</w:t>
            </w:r>
            <w:r w:rsidRPr="00EA7926">
              <w:rPr>
                <w:rFonts w:ascii="Times New Roman" w:hAnsi="Times New Roman" w:cs="Times New Roman"/>
                <w:color w:val="000000"/>
                <w:sz w:val="24"/>
                <w:szCs w:val="24"/>
              </w:rPr>
              <w:br/>
              <w:t>рассчитывает</w:t>
            </w:r>
            <w:r w:rsidRPr="00EA7926">
              <w:rPr>
                <w:rFonts w:ascii="Times New Roman" w:hAnsi="Times New Roman" w:cs="Times New Roman"/>
                <w:color w:val="000000"/>
                <w:sz w:val="24"/>
                <w:szCs w:val="24"/>
              </w:rPr>
              <w:br/>
              <w:t>процент по вкладу</w:t>
            </w:r>
            <w:r w:rsidRPr="00EA7926">
              <w:rPr>
                <w:rFonts w:ascii="Times New Roman" w:hAnsi="Times New Roman" w:cs="Times New Roman"/>
                <w:color w:val="000000"/>
                <w:sz w:val="24"/>
                <w:szCs w:val="24"/>
              </w:rPr>
              <w:br/>
              <w:t>(простой и</w:t>
            </w:r>
            <w:r w:rsidRPr="00EA7926">
              <w:rPr>
                <w:rFonts w:ascii="Times New Roman" w:hAnsi="Times New Roman" w:cs="Times New Roman"/>
                <w:color w:val="000000"/>
                <w:sz w:val="24"/>
                <w:szCs w:val="24"/>
              </w:rPr>
              <w:br/>
              <w:t>сложный процент);</w:t>
            </w:r>
            <w:r w:rsidRPr="00EA7926">
              <w:rPr>
                <w:rFonts w:ascii="Times New Roman" w:hAnsi="Times New Roman" w:cs="Times New Roman"/>
                <w:color w:val="000000"/>
                <w:sz w:val="24"/>
                <w:szCs w:val="24"/>
              </w:rPr>
              <w:br/>
              <w:t>- владеет</w:t>
            </w:r>
            <w:r w:rsidRPr="00EA7926">
              <w:rPr>
                <w:rFonts w:ascii="Times New Roman" w:hAnsi="Times New Roman" w:cs="Times New Roman"/>
                <w:color w:val="000000"/>
                <w:sz w:val="24"/>
                <w:szCs w:val="24"/>
              </w:rPr>
              <w:br/>
              <w:t>инструментом</w:t>
            </w:r>
            <w:r w:rsidRPr="00EA7926">
              <w:rPr>
                <w:rFonts w:ascii="Times New Roman" w:hAnsi="Times New Roman" w:cs="Times New Roman"/>
                <w:color w:val="000000"/>
                <w:sz w:val="24"/>
                <w:szCs w:val="24"/>
              </w:rPr>
              <w:br/>
              <w:t>поиска</w:t>
            </w:r>
            <w:r w:rsidRPr="00EA7926">
              <w:rPr>
                <w:rFonts w:ascii="Times New Roman" w:hAnsi="Times New Roman" w:cs="Times New Roman"/>
                <w:color w:val="000000"/>
                <w:sz w:val="24"/>
                <w:szCs w:val="24"/>
              </w:rPr>
              <w:br/>
              <w:t>необходимой</w:t>
            </w:r>
            <w:r w:rsidRPr="00EA7926">
              <w:rPr>
                <w:rFonts w:ascii="Times New Roman" w:hAnsi="Times New Roman" w:cs="Times New Roman"/>
                <w:color w:val="000000"/>
                <w:sz w:val="24"/>
                <w:szCs w:val="24"/>
              </w:rPr>
              <w:br/>
              <w:t>информации наофициальных</w:t>
            </w:r>
            <w:r w:rsidRPr="00EA7926">
              <w:rPr>
                <w:rFonts w:ascii="Times New Roman" w:hAnsi="Times New Roman" w:cs="Times New Roman"/>
                <w:color w:val="000000"/>
                <w:sz w:val="24"/>
                <w:szCs w:val="24"/>
              </w:rPr>
              <w:br/>
              <w:t>сайтах;</w:t>
            </w:r>
            <w:r w:rsidRPr="00EA7926">
              <w:rPr>
                <w:rFonts w:ascii="Times New Roman" w:hAnsi="Times New Roman" w:cs="Times New Roman"/>
                <w:color w:val="000000"/>
                <w:sz w:val="24"/>
                <w:szCs w:val="24"/>
              </w:rPr>
              <w:br/>
              <w:t>- ориентируется в</w:t>
            </w:r>
            <w:r w:rsidRPr="00EA7926">
              <w:rPr>
                <w:rFonts w:ascii="Times New Roman" w:hAnsi="Times New Roman" w:cs="Times New Roman"/>
                <w:color w:val="000000"/>
                <w:sz w:val="24"/>
                <w:szCs w:val="24"/>
              </w:rPr>
              <w:br/>
              <w:t>организационноправовых формах</w:t>
            </w:r>
            <w:r w:rsidRPr="00EA7926">
              <w:rPr>
                <w:rFonts w:ascii="Times New Roman" w:hAnsi="Times New Roman" w:cs="Times New Roman"/>
                <w:color w:val="000000"/>
                <w:sz w:val="24"/>
                <w:szCs w:val="24"/>
              </w:rPr>
              <w:br/>
              <w:t>и установленных</w:t>
            </w:r>
            <w:r w:rsidRPr="00EA7926">
              <w:rPr>
                <w:rFonts w:ascii="Times New Roman" w:hAnsi="Times New Roman" w:cs="Times New Roman"/>
                <w:color w:val="000000"/>
                <w:sz w:val="24"/>
                <w:szCs w:val="24"/>
              </w:rPr>
              <w:br/>
              <w:t>ставках</w:t>
            </w:r>
            <w:r w:rsidRPr="00EA7926">
              <w:rPr>
                <w:rFonts w:ascii="Times New Roman" w:hAnsi="Times New Roman" w:cs="Times New Roman"/>
                <w:color w:val="000000"/>
                <w:sz w:val="24"/>
                <w:szCs w:val="24"/>
              </w:rPr>
              <w:br/>
              <w:t>налогообложения</w:t>
            </w:r>
            <w:r w:rsidRPr="00EA7926">
              <w:rPr>
                <w:rFonts w:ascii="Times New Roman" w:hAnsi="Times New Roman" w:cs="Times New Roman"/>
                <w:color w:val="000000"/>
                <w:sz w:val="24"/>
                <w:szCs w:val="24"/>
              </w:rPr>
              <w:br/>
              <w:t>при организации</w:t>
            </w:r>
            <w:r w:rsidRPr="00EA7926">
              <w:rPr>
                <w:rFonts w:ascii="Times New Roman" w:hAnsi="Times New Roman" w:cs="Times New Roman"/>
                <w:color w:val="000000"/>
                <w:sz w:val="24"/>
                <w:szCs w:val="24"/>
              </w:rPr>
              <w:br/>
              <w:t>своего дела;</w:t>
            </w:r>
            <w:r w:rsidRPr="00EA7926">
              <w:rPr>
                <w:rFonts w:ascii="Times New Roman" w:hAnsi="Times New Roman" w:cs="Times New Roman"/>
                <w:color w:val="000000"/>
                <w:sz w:val="24"/>
                <w:szCs w:val="24"/>
              </w:rPr>
              <w:br/>
              <w:t>- владеет</w:t>
            </w:r>
            <w:r w:rsidRPr="00EA7926">
              <w:rPr>
                <w:rFonts w:ascii="Times New Roman" w:hAnsi="Times New Roman" w:cs="Times New Roman"/>
                <w:color w:val="000000"/>
                <w:sz w:val="24"/>
                <w:szCs w:val="24"/>
              </w:rPr>
              <w:br/>
            </w:r>
            <w:r w:rsidRPr="00EA7926">
              <w:rPr>
                <w:rFonts w:ascii="Times New Roman" w:hAnsi="Times New Roman" w:cs="Times New Roman"/>
                <w:color w:val="000000"/>
                <w:sz w:val="24"/>
                <w:szCs w:val="24"/>
              </w:rPr>
              <w:lastRenderedPageBreak/>
              <w:t>методикой</w:t>
            </w:r>
            <w:r w:rsidRPr="00EA7926">
              <w:rPr>
                <w:rFonts w:ascii="Times New Roman" w:hAnsi="Times New Roman" w:cs="Times New Roman"/>
                <w:color w:val="000000"/>
                <w:sz w:val="24"/>
                <w:szCs w:val="24"/>
              </w:rPr>
              <w:br/>
              <w:t>страхования и</w:t>
            </w:r>
            <w:r w:rsidRPr="00EA7926">
              <w:rPr>
                <w:rFonts w:ascii="Times New Roman" w:hAnsi="Times New Roman" w:cs="Times New Roman"/>
                <w:color w:val="000000"/>
                <w:sz w:val="24"/>
                <w:szCs w:val="24"/>
              </w:rPr>
              <w:br/>
              <w:t>способен защитить</w:t>
            </w:r>
            <w:r w:rsidRPr="00EA7926">
              <w:rPr>
                <w:rFonts w:ascii="Times New Roman" w:hAnsi="Times New Roman" w:cs="Times New Roman"/>
                <w:color w:val="000000"/>
                <w:sz w:val="24"/>
                <w:szCs w:val="24"/>
              </w:rPr>
              <w:br/>
              <w:t>себя от различных</w:t>
            </w:r>
            <w:r w:rsidRPr="00EA7926">
              <w:rPr>
                <w:rFonts w:ascii="Times New Roman" w:hAnsi="Times New Roman" w:cs="Times New Roman"/>
                <w:color w:val="000000"/>
                <w:sz w:val="24"/>
                <w:szCs w:val="24"/>
              </w:rPr>
              <w:br/>
              <w:t>рисков</w:t>
            </w:r>
          </w:p>
        </w:tc>
        <w:tc>
          <w:tcPr>
            <w:tcW w:w="1523" w:type="pct"/>
          </w:tcPr>
          <w:p w14:paraId="57913E53" w14:textId="77777777" w:rsidR="005B01A9" w:rsidRPr="00EA7926" w:rsidRDefault="005B01A9" w:rsidP="008A34E1">
            <w:pPr>
              <w:suppressAutoHyphens/>
              <w:spacing w:line="276" w:lineRule="auto"/>
              <w:contextualSpacing/>
              <w:rPr>
                <w:rFonts w:ascii="Times New Roman" w:hAnsi="Times New Roman" w:cs="Times New Roman"/>
                <w:i/>
                <w:sz w:val="24"/>
                <w:szCs w:val="24"/>
              </w:rPr>
            </w:pPr>
            <w:r w:rsidRPr="00EA7926">
              <w:rPr>
                <w:rFonts w:ascii="Times New Roman" w:hAnsi="Times New Roman" w:cs="Times New Roman"/>
                <w:i/>
                <w:sz w:val="24"/>
                <w:szCs w:val="24"/>
              </w:rPr>
              <w:lastRenderedPageBreak/>
              <w:t>Экспертное наблюдение выполнения практических работ и видов работ по практике</w:t>
            </w:r>
          </w:p>
          <w:p w14:paraId="7A10E0FF" w14:textId="77777777" w:rsidR="005B01A9" w:rsidRPr="00EA7926" w:rsidRDefault="005B01A9" w:rsidP="008A34E1">
            <w:pPr>
              <w:suppressAutoHyphens/>
              <w:spacing w:line="276" w:lineRule="auto"/>
              <w:contextualSpacing/>
              <w:rPr>
                <w:rFonts w:ascii="Times New Roman" w:hAnsi="Times New Roman" w:cs="Times New Roman"/>
                <w:i/>
                <w:sz w:val="24"/>
                <w:szCs w:val="24"/>
              </w:rPr>
            </w:pPr>
            <w:r w:rsidRPr="00EA7926">
              <w:rPr>
                <w:rFonts w:ascii="Times New Roman" w:hAnsi="Times New Roman" w:cs="Times New Roman"/>
                <w:i/>
                <w:sz w:val="24"/>
                <w:szCs w:val="24"/>
              </w:rPr>
              <w:t>Диагностика (тестирование, контрольные работы)</w:t>
            </w:r>
          </w:p>
          <w:p w14:paraId="74949796" w14:textId="77777777" w:rsidR="005B01A9" w:rsidRPr="00EA7926" w:rsidRDefault="005B01A9" w:rsidP="008A34E1">
            <w:pPr>
              <w:suppressAutoHyphens/>
              <w:spacing w:line="276" w:lineRule="auto"/>
              <w:contextualSpacing/>
              <w:rPr>
                <w:rFonts w:ascii="Times New Roman" w:hAnsi="Times New Roman" w:cs="Times New Roman"/>
                <w:color w:val="000000"/>
                <w:sz w:val="24"/>
                <w:szCs w:val="24"/>
              </w:rPr>
            </w:pPr>
            <w:r w:rsidRPr="00EA7926">
              <w:rPr>
                <w:rFonts w:ascii="Times New Roman" w:hAnsi="Times New Roman" w:cs="Times New Roman"/>
                <w:color w:val="000000"/>
                <w:sz w:val="24"/>
                <w:szCs w:val="24"/>
              </w:rPr>
              <w:t>Текущий контроль:</w:t>
            </w:r>
            <w:r w:rsidRPr="00EA7926">
              <w:rPr>
                <w:rFonts w:ascii="Times New Roman" w:hAnsi="Times New Roman" w:cs="Times New Roman"/>
                <w:color w:val="000000"/>
                <w:sz w:val="24"/>
                <w:szCs w:val="24"/>
              </w:rPr>
              <w:br/>
              <w:t>устный и письменный опрос,</w:t>
            </w:r>
            <w:r w:rsidRPr="00EA7926">
              <w:rPr>
                <w:rFonts w:ascii="Times New Roman" w:hAnsi="Times New Roman" w:cs="Times New Roman"/>
                <w:color w:val="000000"/>
                <w:sz w:val="24"/>
                <w:szCs w:val="24"/>
              </w:rPr>
              <w:br/>
              <w:t>оценка решений</w:t>
            </w:r>
            <w:r w:rsidRPr="00EA7926">
              <w:rPr>
                <w:rFonts w:ascii="Times New Roman" w:hAnsi="Times New Roman" w:cs="Times New Roman"/>
                <w:color w:val="000000"/>
                <w:sz w:val="24"/>
                <w:szCs w:val="24"/>
              </w:rPr>
              <w:br/>
              <w:t>ситуационных задач</w:t>
            </w:r>
            <w:r w:rsidRPr="00EA7926">
              <w:rPr>
                <w:rFonts w:ascii="Times New Roman" w:hAnsi="Times New Roman" w:cs="Times New Roman"/>
                <w:color w:val="000000"/>
                <w:sz w:val="24"/>
                <w:szCs w:val="24"/>
              </w:rPr>
              <w:br/>
              <w:t>Промежуточная аттестация</w:t>
            </w:r>
            <w:r w:rsidRPr="00EA7926">
              <w:rPr>
                <w:rFonts w:ascii="Times New Roman" w:hAnsi="Times New Roman" w:cs="Times New Roman"/>
                <w:color w:val="000000"/>
                <w:sz w:val="24"/>
                <w:szCs w:val="24"/>
              </w:rPr>
              <w:br/>
              <w:t>в форме</w:t>
            </w:r>
            <w:r w:rsidRPr="00EA7926">
              <w:rPr>
                <w:rFonts w:ascii="Times New Roman" w:hAnsi="Times New Roman" w:cs="Times New Roman"/>
                <w:color w:val="000000"/>
                <w:sz w:val="24"/>
                <w:szCs w:val="24"/>
              </w:rPr>
              <w:br/>
              <w:t>зачета</w:t>
            </w:r>
          </w:p>
          <w:p w14:paraId="03884690" w14:textId="77777777" w:rsidR="005B01A9" w:rsidRPr="00EA7926" w:rsidRDefault="005B01A9" w:rsidP="008A34E1">
            <w:pPr>
              <w:suppressAutoHyphens/>
              <w:spacing w:line="276" w:lineRule="auto"/>
              <w:contextualSpacing/>
              <w:rPr>
                <w:rFonts w:ascii="Times New Roman" w:hAnsi="Times New Roman" w:cs="Times New Roman"/>
                <w:i/>
                <w:sz w:val="24"/>
                <w:szCs w:val="24"/>
              </w:rPr>
            </w:pPr>
          </w:p>
        </w:tc>
      </w:tr>
      <w:tr w:rsidR="005B01A9" w:rsidRPr="00EA7926" w14:paraId="186E0F10" w14:textId="77777777" w:rsidTr="008A34E1">
        <w:trPr>
          <w:trHeight w:val="2114"/>
        </w:trPr>
        <w:tc>
          <w:tcPr>
            <w:tcW w:w="1925" w:type="pct"/>
            <w:vMerge/>
          </w:tcPr>
          <w:p w14:paraId="29659197" w14:textId="77777777" w:rsidR="005B01A9" w:rsidRPr="00EA7926" w:rsidRDefault="005B01A9" w:rsidP="008A34E1">
            <w:pPr>
              <w:rPr>
                <w:rFonts w:ascii="Times New Roman" w:hAnsi="Times New Roman" w:cs="Times New Roman"/>
                <w:bCs/>
                <w:i/>
                <w:sz w:val="24"/>
                <w:szCs w:val="24"/>
              </w:rPr>
            </w:pPr>
          </w:p>
        </w:tc>
        <w:tc>
          <w:tcPr>
            <w:tcW w:w="1552" w:type="pct"/>
            <w:vMerge/>
          </w:tcPr>
          <w:p w14:paraId="388F1902" w14:textId="77777777" w:rsidR="005B01A9" w:rsidRPr="00EA7926" w:rsidRDefault="005B01A9" w:rsidP="008A34E1">
            <w:pPr>
              <w:suppressAutoHyphens/>
              <w:spacing w:line="276" w:lineRule="auto"/>
              <w:contextualSpacing/>
              <w:rPr>
                <w:rFonts w:ascii="Times New Roman" w:hAnsi="Times New Roman" w:cs="Times New Roman"/>
                <w:i/>
                <w:sz w:val="24"/>
                <w:szCs w:val="24"/>
              </w:rPr>
            </w:pPr>
          </w:p>
        </w:tc>
        <w:tc>
          <w:tcPr>
            <w:tcW w:w="1523" w:type="pct"/>
          </w:tcPr>
          <w:p w14:paraId="64BF42AF" w14:textId="77777777" w:rsidR="005B01A9" w:rsidRPr="00EA7926" w:rsidRDefault="005B01A9" w:rsidP="008A34E1">
            <w:pPr>
              <w:suppressAutoHyphens/>
              <w:spacing w:line="276" w:lineRule="auto"/>
              <w:contextualSpacing/>
              <w:rPr>
                <w:rFonts w:ascii="Times New Roman" w:hAnsi="Times New Roman" w:cs="Times New Roman"/>
                <w:i/>
                <w:sz w:val="24"/>
                <w:szCs w:val="24"/>
              </w:rPr>
            </w:pPr>
          </w:p>
        </w:tc>
      </w:tr>
    </w:tbl>
    <w:p w14:paraId="5144AA55" w14:textId="77777777" w:rsidR="005B01A9" w:rsidRPr="00EA7926" w:rsidRDefault="005B01A9" w:rsidP="005B01A9">
      <w:pPr>
        <w:rPr>
          <w:rFonts w:ascii="Times New Roman" w:hAnsi="Times New Roman" w:cs="Times New Roman"/>
          <w:b/>
          <w:bCs/>
          <w:sz w:val="24"/>
          <w:szCs w:val="24"/>
        </w:rPr>
      </w:pPr>
    </w:p>
    <w:p w14:paraId="524770B2" w14:textId="77777777" w:rsidR="005B01A9" w:rsidRPr="00EA7926" w:rsidRDefault="005B01A9" w:rsidP="005B01A9">
      <w:pPr>
        <w:jc w:val="right"/>
        <w:rPr>
          <w:rFonts w:ascii="Times New Roman" w:hAnsi="Times New Roman" w:cs="Times New Roman"/>
          <w:b/>
          <w:bCs/>
          <w:sz w:val="24"/>
          <w:szCs w:val="24"/>
        </w:rPr>
      </w:pPr>
    </w:p>
    <w:p w14:paraId="69FF13DB" w14:textId="77777777" w:rsidR="005B01A9" w:rsidRDefault="005B01A9" w:rsidP="005B01A9">
      <w:pPr>
        <w:rPr>
          <w:rFonts w:ascii="Times New Roman" w:hAnsi="Times New Roman" w:cs="Times New Roman"/>
          <w:b/>
          <w:bCs/>
          <w:sz w:val="24"/>
          <w:szCs w:val="24"/>
        </w:rPr>
      </w:pPr>
    </w:p>
    <w:p w14:paraId="6B64438D" w14:textId="77777777" w:rsidR="005B01A9" w:rsidRPr="00107DA9" w:rsidRDefault="005B01A9" w:rsidP="005B01A9">
      <w:pPr>
        <w:jc w:val="right"/>
        <w:rPr>
          <w:rFonts w:ascii="Times New Roman" w:hAnsi="Times New Roman" w:cs="Times New Roman"/>
          <w:b/>
          <w:bCs/>
          <w:sz w:val="28"/>
          <w:szCs w:val="28"/>
        </w:rPr>
      </w:pPr>
      <w:r w:rsidRPr="00107DA9">
        <w:rPr>
          <w:rFonts w:ascii="Times New Roman" w:hAnsi="Times New Roman" w:cs="Times New Roman"/>
          <w:b/>
          <w:bCs/>
          <w:sz w:val="28"/>
          <w:szCs w:val="28"/>
        </w:rPr>
        <w:lastRenderedPageBreak/>
        <w:t>Приложение 2.1</w:t>
      </w:r>
    </w:p>
    <w:p w14:paraId="008079A1" w14:textId="77777777" w:rsidR="005B01A9" w:rsidRPr="00107DA9" w:rsidRDefault="005B01A9" w:rsidP="005B01A9">
      <w:pPr>
        <w:jc w:val="right"/>
        <w:rPr>
          <w:rFonts w:ascii="Times New Roman" w:hAnsi="Times New Roman" w:cs="Times New Roman"/>
          <w:b/>
          <w:bCs/>
          <w:sz w:val="28"/>
          <w:szCs w:val="28"/>
        </w:rPr>
      </w:pPr>
      <w:r w:rsidRPr="00107DA9">
        <w:rPr>
          <w:rFonts w:ascii="Times New Roman" w:hAnsi="Times New Roman" w:cs="Times New Roman"/>
          <w:b/>
          <w:bCs/>
          <w:sz w:val="28"/>
          <w:szCs w:val="28"/>
        </w:rPr>
        <w:t>к ОПОП-П по профессии</w:t>
      </w:r>
    </w:p>
    <w:p w14:paraId="5BC6BD46" w14:textId="77777777" w:rsidR="005B01A9" w:rsidRDefault="005B01A9" w:rsidP="005B01A9">
      <w:pPr>
        <w:spacing w:after="200" w:line="276" w:lineRule="auto"/>
        <w:jc w:val="center"/>
        <w:rPr>
          <w:rFonts w:ascii="Times New Roman" w:eastAsia="Times New Roman" w:hAnsi="Times New Roman" w:cs="Times New Roman"/>
          <w:bCs/>
          <w:sz w:val="28"/>
          <w:szCs w:val="28"/>
          <w:lang w:eastAsia="ru-RU"/>
        </w:rPr>
      </w:pPr>
      <w:r w:rsidRPr="00E230EA">
        <w:rPr>
          <w:rFonts w:ascii="Times New Roman" w:eastAsia="Times New Roman" w:hAnsi="Times New Roman" w:cs="Times New Roman"/>
          <w:bCs/>
          <w:sz w:val="28"/>
          <w:szCs w:val="28"/>
          <w:lang w:eastAsia="ru-RU"/>
        </w:rPr>
        <w:t>15.01.05 Сварщик (ручной и частично механизированной сварки (наплавки)</w:t>
      </w:r>
    </w:p>
    <w:p w14:paraId="72581193" w14:textId="77777777" w:rsidR="005B01A9" w:rsidRDefault="005B01A9" w:rsidP="005B01A9">
      <w:pPr>
        <w:jc w:val="right"/>
        <w:rPr>
          <w:rFonts w:ascii="Times New Roman" w:hAnsi="Times New Roman" w:cs="Times New Roman"/>
          <w:b/>
          <w:bCs/>
          <w:color w:val="0070C0"/>
          <w:sz w:val="24"/>
          <w:szCs w:val="24"/>
        </w:rPr>
      </w:pPr>
    </w:p>
    <w:p w14:paraId="37A73654" w14:textId="77777777" w:rsidR="005B01A9" w:rsidRDefault="005B01A9" w:rsidP="005B01A9">
      <w:pPr>
        <w:jc w:val="right"/>
        <w:rPr>
          <w:rFonts w:ascii="Times New Roman" w:hAnsi="Times New Roman" w:cs="Times New Roman"/>
          <w:b/>
          <w:bCs/>
          <w:color w:val="0070C0"/>
          <w:sz w:val="24"/>
          <w:szCs w:val="24"/>
        </w:rPr>
      </w:pPr>
    </w:p>
    <w:p w14:paraId="24DC0D28" w14:textId="77777777" w:rsidR="005B01A9" w:rsidRDefault="005B01A9" w:rsidP="005B01A9">
      <w:pPr>
        <w:jc w:val="right"/>
        <w:rPr>
          <w:rFonts w:ascii="Times New Roman" w:hAnsi="Times New Roman" w:cs="Times New Roman"/>
          <w:b/>
          <w:bCs/>
          <w:color w:val="0070C0"/>
          <w:sz w:val="24"/>
          <w:szCs w:val="24"/>
        </w:rPr>
      </w:pPr>
    </w:p>
    <w:p w14:paraId="28F18CCD" w14:textId="77777777" w:rsidR="005B01A9" w:rsidRDefault="005B01A9" w:rsidP="005B01A9">
      <w:pPr>
        <w:jc w:val="right"/>
        <w:rPr>
          <w:rFonts w:ascii="Times New Roman" w:hAnsi="Times New Roman" w:cs="Times New Roman"/>
          <w:b/>
          <w:bCs/>
          <w:color w:val="0070C0"/>
          <w:sz w:val="24"/>
          <w:szCs w:val="24"/>
        </w:rPr>
      </w:pPr>
    </w:p>
    <w:p w14:paraId="55B36312" w14:textId="77777777" w:rsidR="005B01A9" w:rsidRDefault="005B01A9" w:rsidP="005B01A9">
      <w:pPr>
        <w:jc w:val="right"/>
        <w:rPr>
          <w:rFonts w:ascii="Times New Roman" w:hAnsi="Times New Roman" w:cs="Times New Roman"/>
          <w:b/>
          <w:bCs/>
          <w:color w:val="0070C0"/>
          <w:sz w:val="24"/>
          <w:szCs w:val="24"/>
        </w:rPr>
      </w:pPr>
    </w:p>
    <w:p w14:paraId="5DEC9822" w14:textId="77777777" w:rsidR="005B01A9" w:rsidRDefault="005B01A9" w:rsidP="005B01A9">
      <w:pPr>
        <w:jc w:val="right"/>
        <w:rPr>
          <w:rFonts w:ascii="Times New Roman" w:hAnsi="Times New Roman" w:cs="Times New Roman"/>
          <w:b/>
          <w:bCs/>
          <w:color w:val="0070C0"/>
          <w:sz w:val="24"/>
          <w:szCs w:val="24"/>
        </w:rPr>
      </w:pPr>
    </w:p>
    <w:p w14:paraId="58952E16" w14:textId="77777777" w:rsidR="005B01A9" w:rsidRDefault="005B01A9" w:rsidP="005B01A9">
      <w:pPr>
        <w:jc w:val="right"/>
        <w:rPr>
          <w:rFonts w:ascii="Times New Roman" w:hAnsi="Times New Roman" w:cs="Times New Roman"/>
          <w:b/>
          <w:bCs/>
          <w:color w:val="0070C0"/>
          <w:sz w:val="24"/>
          <w:szCs w:val="24"/>
        </w:rPr>
      </w:pPr>
    </w:p>
    <w:p w14:paraId="6E15E4BF" w14:textId="77777777" w:rsidR="005B01A9" w:rsidRDefault="005B01A9" w:rsidP="005B01A9">
      <w:pPr>
        <w:jc w:val="right"/>
        <w:rPr>
          <w:rFonts w:ascii="Times New Roman" w:hAnsi="Times New Roman" w:cs="Times New Roman"/>
          <w:b/>
          <w:bCs/>
          <w:color w:val="0070C0"/>
          <w:sz w:val="24"/>
          <w:szCs w:val="24"/>
        </w:rPr>
      </w:pPr>
    </w:p>
    <w:p w14:paraId="58F55CA9" w14:textId="77777777" w:rsidR="005B01A9" w:rsidRDefault="005B01A9" w:rsidP="005B01A9">
      <w:pPr>
        <w:jc w:val="right"/>
        <w:rPr>
          <w:rFonts w:ascii="Times New Roman" w:hAnsi="Times New Roman" w:cs="Times New Roman"/>
          <w:b/>
          <w:bCs/>
          <w:color w:val="0070C0"/>
          <w:sz w:val="24"/>
          <w:szCs w:val="24"/>
        </w:rPr>
      </w:pPr>
    </w:p>
    <w:p w14:paraId="57F0A12D" w14:textId="77777777" w:rsidR="005B01A9" w:rsidRDefault="005B01A9" w:rsidP="005B01A9">
      <w:pPr>
        <w:jc w:val="right"/>
        <w:rPr>
          <w:rFonts w:ascii="Times New Roman" w:hAnsi="Times New Roman" w:cs="Times New Roman"/>
          <w:b/>
          <w:bCs/>
          <w:color w:val="0070C0"/>
          <w:sz w:val="24"/>
          <w:szCs w:val="24"/>
        </w:rPr>
      </w:pPr>
    </w:p>
    <w:p w14:paraId="456416C3" w14:textId="77777777" w:rsidR="005B01A9" w:rsidRPr="00502F97" w:rsidRDefault="005B01A9" w:rsidP="005B01A9">
      <w:pPr>
        <w:jc w:val="right"/>
        <w:rPr>
          <w:rFonts w:ascii="Times New Roman" w:hAnsi="Times New Roman" w:cs="Times New Roman"/>
          <w:b/>
          <w:bCs/>
          <w:color w:val="0070C0"/>
          <w:sz w:val="24"/>
          <w:szCs w:val="24"/>
        </w:rPr>
      </w:pPr>
    </w:p>
    <w:p w14:paraId="2BCA0165" w14:textId="77777777" w:rsidR="005B01A9" w:rsidRPr="001E6FF1" w:rsidRDefault="005B01A9" w:rsidP="005B01A9">
      <w:pPr>
        <w:jc w:val="center"/>
        <w:rPr>
          <w:rFonts w:ascii="Times New Roman" w:hAnsi="Times New Roman" w:cs="Times New Roman"/>
          <w:b/>
          <w:bCs/>
          <w:sz w:val="28"/>
          <w:szCs w:val="28"/>
        </w:rPr>
      </w:pPr>
      <w:r w:rsidRPr="001E6FF1">
        <w:rPr>
          <w:rFonts w:ascii="Times New Roman" w:hAnsi="Times New Roman" w:cs="Times New Roman"/>
          <w:b/>
          <w:bCs/>
          <w:sz w:val="28"/>
          <w:szCs w:val="28"/>
        </w:rPr>
        <w:t>Рабочая программа дисциплины</w:t>
      </w:r>
    </w:p>
    <w:p w14:paraId="7FA44F43" w14:textId="77777777" w:rsidR="005B01A9" w:rsidRPr="002A33D5" w:rsidRDefault="005B01A9" w:rsidP="005B01A9">
      <w:pPr>
        <w:jc w:val="center"/>
        <w:rPr>
          <w:rFonts w:ascii="Times New Roman" w:hAnsi="Times New Roman" w:cs="Times New Roman"/>
          <w:b/>
          <w:bCs/>
          <w:sz w:val="36"/>
          <w:szCs w:val="36"/>
        </w:rPr>
      </w:pPr>
    </w:p>
    <w:p w14:paraId="5D81B9CB" w14:textId="77777777" w:rsidR="005B01A9" w:rsidRPr="00BC172C" w:rsidRDefault="005B01A9" w:rsidP="005B01A9">
      <w:pPr>
        <w:pStyle w:val="af8"/>
        <w:jc w:val="center"/>
        <w:rPr>
          <w:rFonts w:ascii="Times New Roman" w:hAnsi="Times New Roman" w:cs="Times New Roman"/>
          <w:b/>
          <w:bCs/>
          <w:color w:val="auto"/>
          <w:sz w:val="28"/>
          <w:szCs w:val="28"/>
        </w:rPr>
      </w:pPr>
      <w:bookmarkStart w:id="66" w:name="_Toc160441409"/>
      <w:bookmarkStart w:id="67" w:name="_Toc150695621"/>
      <w:bookmarkStart w:id="68" w:name="_Toc150695786"/>
      <w:bookmarkStart w:id="69" w:name="_Toc156824969"/>
      <w:r w:rsidRPr="00BC172C">
        <w:rPr>
          <w:rFonts w:ascii="Times New Roman" w:hAnsi="Times New Roman" w:cs="Times New Roman"/>
          <w:b/>
          <w:bCs/>
          <w:color w:val="auto"/>
          <w:sz w:val="28"/>
          <w:szCs w:val="28"/>
        </w:rPr>
        <w:t>«</w:t>
      </w:r>
      <w:r w:rsidRPr="00BC172C">
        <w:rPr>
          <w:rStyle w:val="af9"/>
          <w:rFonts w:ascii="Times New Roman" w:hAnsi="Times New Roman" w:cs="Times New Roman"/>
          <w:b/>
          <w:bCs/>
          <w:color w:val="auto"/>
          <w:sz w:val="28"/>
          <w:szCs w:val="28"/>
        </w:rPr>
        <w:t>ОП.01 Основы инженерной графики</w:t>
      </w:r>
      <w:r w:rsidRPr="00BC172C">
        <w:rPr>
          <w:rFonts w:ascii="Times New Roman" w:hAnsi="Times New Roman" w:cs="Times New Roman"/>
          <w:b/>
          <w:bCs/>
          <w:color w:val="auto"/>
          <w:sz w:val="28"/>
          <w:szCs w:val="28"/>
        </w:rPr>
        <w:t>»</w:t>
      </w:r>
      <w:bookmarkEnd w:id="66"/>
    </w:p>
    <w:bookmarkEnd w:id="67"/>
    <w:bookmarkEnd w:id="68"/>
    <w:bookmarkEnd w:id="69"/>
    <w:p w14:paraId="54C195B5" w14:textId="77777777" w:rsidR="005B01A9" w:rsidRPr="002A33D5" w:rsidRDefault="005B01A9" w:rsidP="005B01A9">
      <w:pPr>
        <w:pStyle w:val="1"/>
      </w:pPr>
    </w:p>
    <w:p w14:paraId="21992F5A" w14:textId="77777777" w:rsidR="005B01A9" w:rsidRDefault="005B01A9" w:rsidP="005B01A9">
      <w:pPr>
        <w:pStyle w:val="1"/>
      </w:pPr>
    </w:p>
    <w:p w14:paraId="0CBA4712" w14:textId="77777777" w:rsidR="005B01A9" w:rsidRDefault="005B01A9" w:rsidP="005B01A9">
      <w:pPr>
        <w:pStyle w:val="1"/>
      </w:pPr>
    </w:p>
    <w:p w14:paraId="614539EE" w14:textId="77777777" w:rsidR="005B01A9" w:rsidRDefault="005B01A9" w:rsidP="005B01A9">
      <w:pPr>
        <w:pStyle w:val="1"/>
      </w:pPr>
    </w:p>
    <w:p w14:paraId="37CC48BC" w14:textId="77777777" w:rsidR="005B01A9" w:rsidRDefault="005B01A9" w:rsidP="005B01A9">
      <w:pPr>
        <w:pStyle w:val="1"/>
      </w:pPr>
    </w:p>
    <w:p w14:paraId="330F3601" w14:textId="77777777" w:rsidR="005B01A9" w:rsidRDefault="005B01A9" w:rsidP="005B01A9">
      <w:pPr>
        <w:pStyle w:val="1"/>
      </w:pPr>
    </w:p>
    <w:p w14:paraId="699798CE" w14:textId="77777777" w:rsidR="005B01A9" w:rsidRDefault="005B01A9" w:rsidP="005B01A9">
      <w:pPr>
        <w:pStyle w:val="1"/>
      </w:pPr>
    </w:p>
    <w:p w14:paraId="77CE0BDF" w14:textId="77777777" w:rsidR="005B01A9" w:rsidRDefault="005B01A9" w:rsidP="005B01A9">
      <w:pPr>
        <w:pStyle w:val="1"/>
      </w:pPr>
    </w:p>
    <w:p w14:paraId="36AA5F93" w14:textId="77777777" w:rsidR="005B01A9" w:rsidRDefault="005B01A9" w:rsidP="005B01A9">
      <w:pPr>
        <w:pStyle w:val="1"/>
      </w:pPr>
    </w:p>
    <w:p w14:paraId="41216417" w14:textId="77777777" w:rsidR="005B01A9" w:rsidRDefault="005B01A9" w:rsidP="005B01A9">
      <w:pPr>
        <w:pStyle w:val="1"/>
      </w:pPr>
    </w:p>
    <w:p w14:paraId="3909B074" w14:textId="77777777" w:rsidR="005B01A9" w:rsidRDefault="005B01A9" w:rsidP="005B01A9">
      <w:pPr>
        <w:pStyle w:val="1"/>
      </w:pPr>
    </w:p>
    <w:p w14:paraId="43C333C6" w14:textId="77777777" w:rsidR="005B01A9" w:rsidRDefault="005B01A9" w:rsidP="005B01A9">
      <w:pPr>
        <w:pStyle w:val="1"/>
      </w:pPr>
    </w:p>
    <w:p w14:paraId="32A60068" w14:textId="77777777" w:rsidR="005B01A9" w:rsidRDefault="005B01A9" w:rsidP="005B01A9">
      <w:pPr>
        <w:pStyle w:val="1"/>
      </w:pPr>
    </w:p>
    <w:p w14:paraId="256A6894" w14:textId="77777777" w:rsidR="005B01A9" w:rsidRDefault="005B01A9" w:rsidP="005B01A9">
      <w:pPr>
        <w:pStyle w:val="1"/>
      </w:pPr>
    </w:p>
    <w:p w14:paraId="7E3AC496" w14:textId="77777777" w:rsidR="005B01A9" w:rsidRDefault="005B01A9" w:rsidP="005B01A9">
      <w:pPr>
        <w:pStyle w:val="1"/>
      </w:pPr>
    </w:p>
    <w:p w14:paraId="2F94B1FE" w14:textId="77777777" w:rsidR="005B01A9" w:rsidRPr="00A0276D" w:rsidRDefault="005B01A9" w:rsidP="005B01A9">
      <w:pPr>
        <w:pStyle w:val="1e"/>
        <w:jc w:val="center"/>
        <w:rPr>
          <w:b/>
          <w:bCs/>
          <w:lang w:val="ru-RU"/>
        </w:rPr>
      </w:pPr>
    </w:p>
    <w:p w14:paraId="767D2EB8" w14:textId="77777777" w:rsidR="005B01A9" w:rsidRPr="00DF068E" w:rsidRDefault="005B01A9" w:rsidP="005B01A9">
      <w:pPr>
        <w:pStyle w:val="1f0"/>
        <w:rPr>
          <w:rFonts w:ascii="Times New Roman" w:hAnsi="Times New Roman"/>
        </w:rPr>
      </w:pPr>
      <w:r>
        <w:rPr>
          <w:rFonts w:ascii="Times New Roman" w:hAnsi="Times New Roman"/>
        </w:rPr>
        <w:lastRenderedPageBreak/>
        <w:t>СОДЕРЖАНИЕ</w:t>
      </w:r>
      <w:r w:rsidRPr="00DF068E">
        <w:rPr>
          <w:rFonts w:ascii="Times New Roman" w:hAnsi="Times New Roman"/>
        </w:rPr>
        <w:t xml:space="preserve"> ПРОГРАММЫ</w:t>
      </w:r>
    </w:p>
    <w:p w14:paraId="3B7633B1" w14:textId="77777777" w:rsidR="005B01A9" w:rsidRPr="00C34FE7" w:rsidRDefault="005B01A9" w:rsidP="005B01A9">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Pr="00C34FE7">
          <w:rPr>
            <w:webHidden/>
          </w:rPr>
          <w:fldChar w:fldCharType="begin"/>
        </w:r>
        <w:r w:rsidRPr="00C34FE7">
          <w:rPr>
            <w:webHidden/>
          </w:rPr>
          <w:instrText xml:space="preserve"> PAGEREF _Toc156825287 \h </w:instrText>
        </w:r>
        <w:r w:rsidRPr="00C34FE7">
          <w:rPr>
            <w:webHidden/>
          </w:rPr>
        </w:r>
        <w:r w:rsidRPr="00C34FE7">
          <w:rPr>
            <w:webHidden/>
          </w:rPr>
          <w:fldChar w:fldCharType="separate"/>
        </w:r>
        <w:r w:rsidRPr="00C34FE7">
          <w:rPr>
            <w:webHidden/>
          </w:rPr>
          <w:t>3</w:t>
        </w:r>
        <w:r w:rsidRPr="00C34FE7">
          <w:rPr>
            <w:webHidden/>
          </w:rPr>
          <w:fldChar w:fldCharType="end"/>
        </w:r>
      </w:hyperlink>
    </w:p>
    <w:p w14:paraId="40A9E80A" w14:textId="77777777" w:rsidR="005B01A9" w:rsidRPr="00C34FE7" w:rsidRDefault="00FD2213" w:rsidP="005B01A9">
      <w:pPr>
        <w:pStyle w:val="14"/>
        <w:rPr>
          <w:rFonts w:asciiTheme="minorHAnsi" w:eastAsiaTheme="minorEastAsia" w:hAnsiTheme="minorHAnsi" w:cstheme="minorBidi"/>
          <w:b w:val="0"/>
          <w:bCs w:val="0"/>
          <w:lang w:eastAsia="ru-RU"/>
        </w:rPr>
      </w:pPr>
      <w:hyperlink w:anchor="_Toc156825288" w:history="1">
        <w:r w:rsidR="005B01A9" w:rsidRPr="00C34FE7">
          <w:rPr>
            <w:rStyle w:val="af0"/>
          </w:rPr>
          <w:t>1. Общая характеристика</w:t>
        </w:r>
        <w:r w:rsidR="005B01A9" w:rsidRPr="00C34FE7">
          <w:rPr>
            <w:webHidden/>
          </w:rPr>
          <w:tab/>
        </w:r>
        <w:r w:rsidR="005B01A9" w:rsidRPr="00C34FE7">
          <w:rPr>
            <w:webHidden/>
          </w:rPr>
          <w:fldChar w:fldCharType="begin"/>
        </w:r>
        <w:r w:rsidR="005B01A9" w:rsidRPr="00C34FE7">
          <w:rPr>
            <w:webHidden/>
          </w:rPr>
          <w:instrText xml:space="preserve"> PAGEREF _Toc156825288 \h </w:instrText>
        </w:r>
        <w:r w:rsidR="005B01A9" w:rsidRPr="00C34FE7">
          <w:rPr>
            <w:webHidden/>
          </w:rPr>
        </w:r>
        <w:r w:rsidR="005B01A9" w:rsidRPr="00C34FE7">
          <w:rPr>
            <w:webHidden/>
          </w:rPr>
          <w:fldChar w:fldCharType="separate"/>
        </w:r>
        <w:r w:rsidR="005B01A9" w:rsidRPr="00C34FE7">
          <w:rPr>
            <w:webHidden/>
          </w:rPr>
          <w:t>4</w:t>
        </w:r>
        <w:r w:rsidR="005B01A9" w:rsidRPr="00C34FE7">
          <w:rPr>
            <w:webHidden/>
          </w:rPr>
          <w:fldChar w:fldCharType="end"/>
        </w:r>
      </w:hyperlink>
    </w:p>
    <w:p w14:paraId="5137A033" w14:textId="77777777" w:rsidR="005B01A9" w:rsidRPr="00C34FE7" w:rsidRDefault="00FD2213" w:rsidP="005B01A9">
      <w:pPr>
        <w:pStyle w:val="21"/>
        <w:rPr>
          <w:rFonts w:asciiTheme="minorHAnsi" w:eastAsiaTheme="minorEastAsia" w:hAnsiTheme="minorHAnsi" w:cstheme="minorBidi"/>
          <w:i w:val="0"/>
          <w:iCs w:val="0"/>
          <w:sz w:val="22"/>
          <w:szCs w:val="22"/>
        </w:rPr>
      </w:pPr>
      <w:hyperlink w:anchor="_Toc156825289" w:history="1">
        <w:r w:rsidR="005B01A9" w:rsidRPr="00C34FE7">
          <w:rPr>
            <w:rStyle w:val="af0"/>
            <w:i w:val="0"/>
            <w:iCs w:val="0"/>
          </w:rPr>
          <w:t>1.1. Цель и место дисциплины в структуре образовательной программы</w:t>
        </w:r>
        <w:r w:rsidR="005B01A9" w:rsidRPr="00C34FE7">
          <w:rPr>
            <w:i w:val="0"/>
            <w:iCs w:val="0"/>
            <w:webHidden/>
          </w:rPr>
          <w:tab/>
        </w:r>
        <w:r w:rsidR="005B01A9" w:rsidRPr="00C34FE7">
          <w:rPr>
            <w:i w:val="0"/>
            <w:iCs w:val="0"/>
            <w:webHidden/>
          </w:rPr>
          <w:fldChar w:fldCharType="begin"/>
        </w:r>
        <w:r w:rsidR="005B01A9" w:rsidRPr="00C34FE7">
          <w:rPr>
            <w:i w:val="0"/>
            <w:iCs w:val="0"/>
            <w:webHidden/>
          </w:rPr>
          <w:instrText xml:space="preserve"> PAGEREF _Toc156825289 \h </w:instrText>
        </w:r>
        <w:r w:rsidR="005B01A9" w:rsidRPr="00C34FE7">
          <w:rPr>
            <w:i w:val="0"/>
            <w:iCs w:val="0"/>
            <w:webHidden/>
          </w:rPr>
        </w:r>
        <w:r w:rsidR="005B01A9" w:rsidRPr="00C34FE7">
          <w:rPr>
            <w:i w:val="0"/>
            <w:iCs w:val="0"/>
            <w:webHidden/>
          </w:rPr>
          <w:fldChar w:fldCharType="separate"/>
        </w:r>
        <w:r w:rsidR="005B01A9" w:rsidRPr="00C34FE7">
          <w:rPr>
            <w:i w:val="0"/>
            <w:iCs w:val="0"/>
            <w:webHidden/>
          </w:rPr>
          <w:t>4</w:t>
        </w:r>
        <w:r w:rsidR="005B01A9" w:rsidRPr="00C34FE7">
          <w:rPr>
            <w:i w:val="0"/>
            <w:iCs w:val="0"/>
            <w:webHidden/>
          </w:rPr>
          <w:fldChar w:fldCharType="end"/>
        </w:r>
      </w:hyperlink>
    </w:p>
    <w:p w14:paraId="5E0992D3" w14:textId="77777777" w:rsidR="005B01A9" w:rsidRPr="00C34FE7" w:rsidRDefault="00FD2213" w:rsidP="005B01A9">
      <w:pPr>
        <w:pStyle w:val="21"/>
        <w:rPr>
          <w:rFonts w:asciiTheme="minorHAnsi" w:eastAsiaTheme="minorEastAsia" w:hAnsiTheme="minorHAnsi" w:cstheme="minorBidi"/>
          <w:i w:val="0"/>
          <w:iCs w:val="0"/>
          <w:sz w:val="22"/>
          <w:szCs w:val="22"/>
        </w:rPr>
      </w:pPr>
      <w:hyperlink w:anchor="_Toc156825290" w:history="1">
        <w:r w:rsidR="005B01A9" w:rsidRPr="00C34FE7">
          <w:rPr>
            <w:rStyle w:val="af0"/>
            <w:i w:val="0"/>
            <w:iCs w:val="0"/>
          </w:rPr>
          <w:t>1.2. Планируемые результаты освоения дисциплины</w:t>
        </w:r>
        <w:r w:rsidR="005B01A9" w:rsidRPr="00C34FE7">
          <w:rPr>
            <w:i w:val="0"/>
            <w:iCs w:val="0"/>
            <w:webHidden/>
          </w:rPr>
          <w:tab/>
        </w:r>
        <w:r w:rsidR="005B01A9" w:rsidRPr="00C34FE7">
          <w:rPr>
            <w:i w:val="0"/>
            <w:iCs w:val="0"/>
            <w:webHidden/>
          </w:rPr>
          <w:fldChar w:fldCharType="begin"/>
        </w:r>
        <w:r w:rsidR="005B01A9" w:rsidRPr="00C34FE7">
          <w:rPr>
            <w:i w:val="0"/>
            <w:iCs w:val="0"/>
            <w:webHidden/>
          </w:rPr>
          <w:instrText xml:space="preserve"> PAGEREF _Toc156825290 \h </w:instrText>
        </w:r>
        <w:r w:rsidR="005B01A9" w:rsidRPr="00C34FE7">
          <w:rPr>
            <w:i w:val="0"/>
            <w:iCs w:val="0"/>
            <w:webHidden/>
          </w:rPr>
        </w:r>
        <w:r w:rsidR="005B01A9" w:rsidRPr="00C34FE7">
          <w:rPr>
            <w:i w:val="0"/>
            <w:iCs w:val="0"/>
            <w:webHidden/>
          </w:rPr>
          <w:fldChar w:fldCharType="separate"/>
        </w:r>
        <w:r w:rsidR="005B01A9" w:rsidRPr="00C34FE7">
          <w:rPr>
            <w:i w:val="0"/>
            <w:iCs w:val="0"/>
            <w:webHidden/>
          </w:rPr>
          <w:t>4</w:t>
        </w:r>
        <w:r w:rsidR="005B01A9" w:rsidRPr="00C34FE7">
          <w:rPr>
            <w:i w:val="0"/>
            <w:iCs w:val="0"/>
            <w:webHidden/>
          </w:rPr>
          <w:fldChar w:fldCharType="end"/>
        </w:r>
      </w:hyperlink>
    </w:p>
    <w:p w14:paraId="3052A1BD" w14:textId="77777777" w:rsidR="005B01A9" w:rsidRPr="00C34FE7" w:rsidRDefault="00FD2213" w:rsidP="005B01A9">
      <w:pPr>
        <w:pStyle w:val="14"/>
        <w:rPr>
          <w:rFonts w:asciiTheme="minorHAnsi" w:eastAsiaTheme="minorEastAsia" w:hAnsiTheme="minorHAnsi" w:cstheme="minorBidi"/>
          <w:b w:val="0"/>
          <w:bCs w:val="0"/>
          <w:lang w:eastAsia="ru-RU"/>
        </w:rPr>
      </w:pPr>
      <w:hyperlink w:anchor="_Toc156825291" w:history="1">
        <w:r w:rsidR="005B01A9" w:rsidRPr="00C34FE7">
          <w:rPr>
            <w:rStyle w:val="af0"/>
          </w:rPr>
          <w:t>2. Структура и содержание ДИСЦИПЛИНЫ</w:t>
        </w:r>
        <w:r w:rsidR="005B01A9" w:rsidRPr="00C34FE7">
          <w:rPr>
            <w:webHidden/>
          </w:rPr>
          <w:tab/>
        </w:r>
        <w:r w:rsidR="005B01A9" w:rsidRPr="00C34FE7">
          <w:rPr>
            <w:webHidden/>
          </w:rPr>
          <w:fldChar w:fldCharType="begin"/>
        </w:r>
        <w:r w:rsidR="005B01A9" w:rsidRPr="00C34FE7">
          <w:rPr>
            <w:webHidden/>
          </w:rPr>
          <w:instrText xml:space="preserve"> PAGEREF _Toc156825291 \h </w:instrText>
        </w:r>
        <w:r w:rsidR="005B01A9" w:rsidRPr="00C34FE7">
          <w:rPr>
            <w:webHidden/>
          </w:rPr>
        </w:r>
        <w:r w:rsidR="005B01A9" w:rsidRPr="00C34FE7">
          <w:rPr>
            <w:webHidden/>
          </w:rPr>
          <w:fldChar w:fldCharType="separate"/>
        </w:r>
        <w:r w:rsidR="005B01A9" w:rsidRPr="00C34FE7">
          <w:rPr>
            <w:webHidden/>
          </w:rPr>
          <w:t>4</w:t>
        </w:r>
        <w:r w:rsidR="005B01A9" w:rsidRPr="00C34FE7">
          <w:rPr>
            <w:webHidden/>
          </w:rPr>
          <w:fldChar w:fldCharType="end"/>
        </w:r>
      </w:hyperlink>
    </w:p>
    <w:p w14:paraId="6D139784" w14:textId="77777777" w:rsidR="005B01A9" w:rsidRPr="00C34FE7" w:rsidRDefault="00FD2213" w:rsidP="005B01A9">
      <w:pPr>
        <w:pStyle w:val="21"/>
        <w:rPr>
          <w:rFonts w:asciiTheme="minorHAnsi" w:eastAsiaTheme="minorEastAsia" w:hAnsiTheme="minorHAnsi" w:cstheme="minorBidi"/>
          <w:i w:val="0"/>
          <w:iCs w:val="0"/>
          <w:sz w:val="22"/>
          <w:szCs w:val="22"/>
        </w:rPr>
      </w:pPr>
      <w:hyperlink w:anchor="_Toc156825292" w:history="1">
        <w:r w:rsidR="005B01A9" w:rsidRPr="00C34FE7">
          <w:rPr>
            <w:rStyle w:val="af0"/>
            <w:i w:val="0"/>
            <w:iCs w:val="0"/>
          </w:rPr>
          <w:t>2.1. Трудоемкость освоения дисциплины</w:t>
        </w:r>
        <w:r w:rsidR="005B01A9" w:rsidRPr="00C34FE7">
          <w:rPr>
            <w:i w:val="0"/>
            <w:iCs w:val="0"/>
            <w:webHidden/>
          </w:rPr>
          <w:tab/>
        </w:r>
        <w:r w:rsidR="005B01A9" w:rsidRPr="00C34FE7">
          <w:rPr>
            <w:i w:val="0"/>
            <w:iCs w:val="0"/>
            <w:webHidden/>
          </w:rPr>
          <w:fldChar w:fldCharType="begin"/>
        </w:r>
        <w:r w:rsidR="005B01A9" w:rsidRPr="00C34FE7">
          <w:rPr>
            <w:i w:val="0"/>
            <w:iCs w:val="0"/>
            <w:webHidden/>
          </w:rPr>
          <w:instrText xml:space="preserve"> PAGEREF _Toc156825292 \h </w:instrText>
        </w:r>
        <w:r w:rsidR="005B01A9" w:rsidRPr="00C34FE7">
          <w:rPr>
            <w:i w:val="0"/>
            <w:iCs w:val="0"/>
            <w:webHidden/>
          </w:rPr>
        </w:r>
        <w:r w:rsidR="005B01A9" w:rsidRPr="00C34FE7">
          <w:rPr>
            <w:i w:val="0"/>
            <w:iCs w:val="0"/>
            <w:webHidden/>
          </w:rPr>
          <w:fldChar w:fldCharType="separate"/>
        </w:r>
        <w:r w:rsidR="005B01A9" w:rsidRPr="00C34FE7">
          <w:rPr>
            <w:i w:val="0"/>
            <w:iCs w:val="0"/>
            <w:webHidden/>
          </w:rPr>
          <w:t>4</w:t>
        </w:r>
        <w:r w:rsidR="005B01A9" w:rsidRPr="00C34FE7">
          <w:rPr>
            <w:i w:val="0"/>
            <w:iCs w:val="0"/>
            <w:webHidden/>
          </w:rPr>
          <w:fldChar w:fldCharType="end"/>
        </w:r>
      </w:hyperlink>
    </w:p>
    <w:p w14:paraId="23A88436" w14:textId="77777777" w:rsidR="005B01A9" w:rsidRPr="00C34FE7" w:rsidRDefault="00FD2213" w:rsidP="005B01A9">
      <w:pPr>
        <w:pStyle w:val="21"/>
        <w:rPr>
          <w:rFonts w:asciiTheme="minorHAnsi" w:eastAsiaTheme="minorEastAsia" w:hAnsiTheme="minorHAnsi" w:cstheme="minorBidi"/>
          <w:i w:val="0"/>
          <w:iCs w:val="0"/>
          <w:sz w:val="22"/>
          <w:szCs w:val="22"/>
        </w:rPr>
      </w:pPr>
      <w:hyperlink w:anchor="_Toc156825293" w:history="1">
        <w:r w:rsidR="005B01A9" w:rsidRPr="00C34FE7">
          <w:rPr>
            <w:rStyle w:val="af0"/>
            <w:i w:val="0"/>
            <w:iCs w:val="0"/>
          </w:rPr>
          <w:t>2.2. Содержание дисциплины</w:t>
        </w:r>
        <w:r w:rsidR="005B01A9" w:rsidRPr="00C34FE7">
          <w:rPr>
            <w:i w:val="0"/>
            <w:iCs w:val="0"/>
            <w:webHidden/>
          </w:rPr>
          <w:tab/>
        </w:r>
        <w:r w:rsidR="005B01A9" w:rsidRPr="00C34FE7">
          <w:rPr>
            <w:i w:val="0"/>
            <w:iCs w:val="0"/>
            <w:webHidden/>
          </w:rPr>
          <w:fldChar w:fldCharType="begin"/>
        </w:r>
        <w:r w:rsidR="005B01A9" w:rsidRPr="00C34FE7">
          <w:rPr>
            <w:i w:val="0"/>
            <w:iCs w:val="0"/>
            <w:webHidden/>
          </w:rPr>
          <w:instrText xml:space="preserve"> PAGEREF _Toc156825293 \h </w:instrText>
        </w:r>
        <w:r w:rsidR="005B01A9" w:rsidRPr="00C34FE7">
          <w:rPr>
            <w:i w:val="0"/>
            <w:iCs w:val="0"/>
            <w:webHidden/>
          </w:rPr>
        </w:r>
        <w:r w:rsidR="005B01A9" w:rsidRPr="00C34FE7">
          <w:rPr>
            <w:i w:val="0"/>
            <w:iCs w:val="0"/>
            <w:webHidden/>
          </w:rPr>
          <w:fldChar w:fldCharType="separate"/>
        </w:r>
        <w:r w:rsidR="005B01A9" w:rsidRPr="00C34FE7">
          <w:rPr>
            <w:i w:val="0"/>
            <w:iCs w:val="0"/>
            <w:webHidden/>
          </w:rPr>
          <w:t>5</w:t>
        </w:r>
        <w:r w:rsidR="005B01A9" w:rsidRPr="00C34FE7">
          <w:rPr>
            <w:i w:val="0"/>
            <w:iCs w:val="0"/>
            <w:webHidden/>
          </w:rPr>
          <w:fldChar w:fldCharType="end"/>
        </w:r>
      </w:hyperlink>
      <w:hyperlink w:anchor="_Toc156825295" w:history="1"/>
    </w:p>
    <w:p w14:paraId="12E4DCC5" w14:textId="77777777" w:rsidR="005B01A9" w:rsidRPr="00C34FE7" w:rsidRDefault="00FD2213" w:rsidP="005B01A9">
      <w:pPr>
        <w:pStyle w:val="14"/>
        <w:rPr>
          <w:rFonts w:asciiTheme="minorHAnsi" w:eastAsiaTheme="minorEastAsia" w:hAnsiTheme="minorHAnsi" w:cstheme="minorBidi"/>
          <w:b w:val="0"/>
          <w:bCs w:val="0"/>
          <w:lang w:eastAsia="ru-RU"/>
        </w:rPr>
      </w:pPr>
      <w:hyperlink w:anchor="_Toc156825296" w:history="1">
        <w:r w:rsidR="005B01A9" w:rsidRPr="00C34FE7">
          <w:rPr>
            <w:rStyle w:val="af0"/>
          </w:rPr>
          <w:t>3. Условия реализации ДИСЦИПЛИНЫ</w:t>
        </w:r>
        <w:r w:rsidR="005B01A9" w:rsidRPr="00C34FE7">
          <w:rPr>
            <w:webHidden/>
          </w:rPr>
          <w:tab/>
        </w:r>
        <w:r w:rsidR="005B01A9" w:rsidRPr="00C34FE7">
          <w:rPr>
            <w:webHidden/>
          </w:rPr>
          <w:fldChar w:fldCharType="begin"/>
        </w:r>
        <w:r w:rsidR="005B01A9" w:rsidRPr="00C34FE7">
          <w:rPr>
            <w:webHidden/>
          </w:rPr>
          <w:instrText xml:space="preserve"> PAGEREF _Toc156825296 \h </w:instrText>
        </w:r>
        <w:r w:rsidR="005B01A9" w:rsidRPr="00C34FE7">
          <w:rPr>
            <w:webHidden/>
          </w:rPr>
        </w:r>
        <w:r w:rsidR="005B01A9" w:rsidRPr="00C34FE7">
          <w:rPr>
            <w:webHidden/>
          </w:rPr>
          <w:fldChar w:fldCharType="separate"/>
        </w:r>
        <w:r w:rsidR="005B01A9" w:rsidRPr="00C34FE7">
          <w:rPr>
            <w:webHidden/>
          </w:rPr>
          <w:t>7</w:t>
        </w:r>
        <w:r w:rsidR="005B01A9" w:rsidRPr="00C34FE7">
          <w:rPr>
            <w:webHidden/>
          </w:rPr>
          <w:fldChar w:fldCharType="end"/>
        </w:r>
      </w:hyperlink>
    </w:p>
    <w:p w14:paraId="70F61A2D" w14:textId="77777777" w:rsidR="005B01A9" w:rsidRPr="00C34FE7" w:rsidRDefault="00FD2213" w:rsidP="005B01A9">
      <w:pPr>
        <w:pStyle w:val="21"/>
        <w:rPr>
          <w:rFonts w:asciiTheme="minorHAnsi" w:eastAsiaTheme="minorEastAsia" w:hAnsiTheme="minorHAnsi" w:cstheme="minorBidi"/>
          <w:i w:val="0"/>
          <w:iCs w:val="0"/>
          <w:sz w:val="22"/>
          <w:szCs w:val="22"/>
        </w:rPr>
      </w:pPr>
      <w:hyperlink w:anchor="_Toc156825297" w:history="1">
        <w:r w:rsidR="005B01A9" w:rsidRPr="00C34FE7">
          <w:rPr>
            <w:rStyle w:val="af0"/>
            <w:i w:val="0"/>
            <w:iCs w:val="0"/>
          </w:rPr>
          <w:t>3.1. Материально-техническое обеспечение</w:t>
        </w:r>
        <w:r w:rsidR="005B01A9" w:rsidRPr="00C34FE7">
          <w:rPr>
            <w:i w:val="0"/>
            <w:iCs w:val="0"/>
            <w:webHidden/>
          </w:rPr>
          <w:tab/>
        </w:r>
        <w:r w:rsidR="005B01A9" w:rsidRPr="00C34FE7">
          <w:rPr>
            <w:i w:val="0"/>
            <w:iCs w:val="0"/>
            <w:webHidden/>
          </w:rPr>
          <w:fldChar w:fldCharType="begin"/>
        </w:r>
        <w:r w:rsidR="005B01A9" w:rsidRPr="00C34FE7">
          <w:rPr>
            <w:i w:val="0"/>
            <w:iCs w:val="0"/>
            <w:webHidden/>
          </w:rPr>
          <w:instrText xml:space="preserve"> PAGEREF _Toc156825297 \h </w:instrText>
        </w:r>
        <w:r w:rsidR="005B01A9" w:rsidRPr="00C34FE7">
          <w:rPr>
            <w:i w:val="0"/>
            <w:iCs w:val="0"/>
            <w:webHidden/>
          </w:rPr>
        </w:r>
        <w:r w:rsidR="005B01A9" w:rsidRPr="00C34FE7">
          <w:rPr>
            <w:i w:val="0"/>
            <w:iCs w:val="0"/>
            <w:webHidden/>
          </w:rPr>
          <w:fldChar w:fldCharType="separate"/>
        </w:r>
        <w:r w:rsidR="005B01A9" w:rsidRPr="00C34FE7">
          <w:rPr>
            <w:i w:val="0"/>
            <w:iCs w:val="0"/>
            <w:webHidden/>
          </w:rPr>
          <w:t>7</w:t>
        </w:r>
        <w:r w:rsidR="005B01A9" w:rsidRPr="00C34FE7">
          <w:rPr>
            <w:i w:val="0"/>
            <w:iCs w:val="0"/>
            <w:webHidden/>
          </w:rPr>
          <w:fldChar w:fldCharType="end"/>
        </w:r>
      </w:hyperlink>
    </w:p>
    <w:p w14:paraId="2C571B6C" w14:textId="77777777" w:rsidR="005B01A9" w:rsidRPr="00C34FE7" w:rsidRDefault="00FD2213" w:rsidP="005B01A9">
      <w:pPr>
        <w:pStyle w:val="21"/>
        <w:rPr>
          <w:rFonts w:asciiTheme="minorHAnsi" w:eastAsiaTheme="minorEastAsia" w:hAnsiTheme="minorHAnsi" w:cstheme="minorBidi"/>
          <w:i w:val="0"/>
          <w:iCs w:val="0"/>
          <w:sz w:val="22"/>
          <w:szCs w:val="22"/>
        </w:rPr>
      </w:pPr>
      <w:hyperlink w:anchor="_Toc156825298" w:history="1">
        <w:r w:rsidR="005B01A9" w:rsidRPr="00C34FE7">
          <w:rPr>
            <w:rStyle w:val="af0"/>
            <w:i w:val="0"/>
            <w:iCs w:val="0"/>
          </w:rPr>
          <w:t>3.2. Учебно-методическое обеспечение</w:t>
        </w:r>
        <w:r w:rsidR="005B01A9" w:rsidRPr="00C34FE7">
          <w:rPr>
            <w:i w:val="0"/>
            <w:iCs w:val="0"/>
            <w:webHidden/>
          </w:rPr>
          <w:tab/>
        </w:r>
        <w:r w:rsidR="005B01A9" w:rsidRPr="00C34FE7">
          <w:rPr>
            <w:i w:val="0"/>
            <w:iCs w:val="0"/>
            <w:webHidden/>
          </w:rPr>
          <w:fldChar w:fldCharType="begin"/>
        </w:r>
        <w:r w:rsidR="005B01A9" w:rsidRPr="00C34FE7">
          <w:rPr>
            <w:i w:val="0"/>
            <w:iCs w:val="0"/>
            <w:webHidden/>
          </w:rPr>
          <w:instrText xml:space="preserve"> PAGEREF _Toc156825298 \h </w:instrText>
        </w:r>
        <w:r w:rsidR="005B01A9" w:rsidRPr="00C34FE7">
          <w:rPr>
            <w:i w:val="0"/>
            <w:iCs w:val="0"/>
            <w:webHidden/>
          </w:rPr>
        </w:r>
        <w:r w:rsidR="005B01A9" w:rsidRPr="00C34FE7">
          <w:rPr>
            <w:i w:val="0"/>
            <w:iCs w:val="0"/>
            <w:webHidden/>
          </w:rPr>
          <w:fldChar w:fldCharType="separate"/>
        </w:r>
        <w:r w:rsidR="005B01A9" w:rsidRPr="00C34FE7">
          <w:rPr>
            <w:i w:val="0"/>
            <w:iCs w:val="0"/>
            <w:webHidden/>
          </w:rPr>
          <w:t>7</w:t>
        </w:r>
        <w:r w:rsidR="005B01A9" w:rsidRPr="00C34FE7">
          <w:rPr>
            <w:i w:val="0"/>
            <w:iCs w:val="0"/>
            <w:webHidden/>
          </w:rPr>
          <w:fldChar w:fldCharType="end"/>
        </w:r>
      </w:hyperlink>
    </w:p>
    <w:p w14:paraId="24C3C771" w14:textId="77777777" w:rsidR="005B01A9" w:rsidRPr="00C34FE7" w:rsidRDefault="00FD2213" w:rsidP="005B01A9">
      <w:pPr>
        <w:pStyle w:val="14"/>
        <w:rPr>
          <w:rFonts w:asciiTheme="minorHAnsi" w:eastAsiaTheme="minorEastAsia" w:hAnsiTheme="minorHAnsi" w:cstheme="minorBidi"/>
          <w:b w:val="0"/>
          <w:bCs w:val="0"/>
          <w:lang w:eastAsia="ru-RU"/>
        </w:rPr>
      </w:pPr>
      <w:hyperlink w:anchor="_Toc156825299" w:history="1">
        <w:r w:rsidR="005B01A9" w:rsidRPr="00C34FE7">
          <w:rPr>
            <w:rStyle w:val="af0"/>
          </w:rPr>
          <w:t>4. Контроль и оценка результатов  освоения ДИСЦИПЛИНЫ</w:t>
        </w:r>
        <w:r w:rsidR="005B01A9" w:rsidRPr="00C34FE7">
          <w:rPr>
            <w:webHidden/>
          </w:rPr>
          <w:tab/>
        </w:r>
        <w:r w:rsidR="005B01A9" w:rsidRPr="00C34FE7">
          <w:rPr>
            <w:webHidden/>
          </w:rPr>
          <w:fldChar w:fldCharType="begin"/>
        </w:r>
        <w:r w:rsidR="005B01A9" w:rsidRPr="00C34FE7">
          <w:rPr>
            <w:webHidden/>
          </w:rPr>
          <w:instrText xml:space="preserve"> PAGEREF _Toc156825299 \h </w:instrText>
        </w:r>
        <w:r w:rsidR="005B01A9" w:rsidRPr="00C34FE7">
          <w:rPr>
            <w:webHidden/>
          </w:rPr>
        </w:r>
        <w:r w:rsidR="005B01A9" w:rsidRPr="00C34FE7">
          <w:rPr>
            <w:webHidden/>
          </w:rPr>
          <w:fldChar w:fldCharType="separate"/>
        </w:r>
        <w:r w:rsidR="005B01A9" w:rsidRPr="00C34FE7">
          <w:rPr>
            <w:webHidden/>
          </w:rPr>
          <w:t>7</w:t>
        </w:r>
        <w:r w:rsidR="005B01A9" w:rsidRPr="00C34FE7">
          <w:rPr>
            <w:webHidden/>
          </w:rPr>
          <w:fldChar w:fldCharType="end"/>
        </w:r>
      </w:hyperlink>
    </w:p>
    <w:p w14:paraId="05C6FF4A" w14:textId="77777777" w:rsidR="005B01A9" w:rsidRPr="00C34FE7" w:rsidRDefault="005B01A9" w:rsidP="005B01A9">
      <w:pPr>
        <w:pStyle w:val="1f0"/>
        <w:jc w:val="left"/>
        <w:rPr>
          <w:rFonts w:ascii="Times New Roman" w:hAnsi="Times New Roman"/>
          <w:b w:val="0"/>
          <w:bCs w:val="0"/>
        </w:rPr>
      </w:pPr>
      <w:r w:rsidRPr="00C34FE7">
        <w:rPr>
          <w:rFonts w:ascii="Times New Roman" w:hAnsi="Times New Roman"/>
          <w:b w:val="0"/>
          <w:bCs w:val="0"/>
        </w:rPr>
        <w:fldChar w:fldCharType="end"/>
      </w:r>
    </w:p>
    <w:p w14:paraId="3E3C6711" w14:textId="77777777" w:rsidR="005B01A9" w:rsidRPr="00DF068E" w:rsidRDefault="005B01A9" w:rsidP="005B01A9">
      <w:pPr>
        <w:pStyle w:val="1f0"/>
        <w:jc w:val="left"/>
        <w:rPr>
          <w:rFonts w:ascii="Times New Roman" w:hAnsi="Times New Roman"/>
        </w:rPr>
        <w:sectPr w:rsidR="005B01A9" w:rsidRPr="00DF068E" w:rsidSect="00502F97">
          <w:headerReference w:type="even" r:id="rId43"/>
          <w:headerReference w:type="default" r:id="rId44"/>
          <w:pgSz w:w="11906" w:h="16838"/>
          <w:pgMar w:top="1134" w:right="567" w:bottom="1134" w:left="1701" w:header="709" w:footer="709" w:gutter="0"/>
          <w:cols w:space="708"/>
          <w:docGrid w:linePitch="360"/>
        </w:sectPr>
      </w:pPr>
    </w:p>
    <w:p w14:paraId="2E4ABEF5" w14:textId="77777777" w:rsidR="005B01A9" w:rsidRPr="00107DA9" w:rsidRDefault="005B01A9" w:rsidP="005B01A9">
      <w:pPr>
        <w:pStyle w:val="1f0"/>
        <w:numPr>
          <w:ilvl w:val="0"/>
          <w:numId w:val="2"/>
        </w:numPr>
        <w:ind w:left="1004"/>
        <w:rPr>
          <w:rStyle w:val="afb"/>
          <w:i w:val="0"/>
          <w:iCs/>
          <w:sz w:val="28"/>
          <w:szCs w:val="28"/>
        </w:rPr>
      </w:pPr>
      <w:r w:rsidRPr="00107DA9">
        <w:rPr>
          <w:rStyle w:val="afb"/>
          <w:i w:val="0"/>
          <w:iCs/>
          <w:sz w:val="28"/>
          <w:szCs w:val="28"/>
        </w:rPr>
        <w:lastRenderedPageBreak/>
        <w:t>Общая характеристикаРАБОЧЕЙ ПРОГРАММЫ УЧЕБНОЙ ДИСЦИПЛИНЫ</w:t>
      </w:r>
    </w:p>
    <w:p w14:paraId="048C974C" w14:textId="77777777" w:rsidR="005B01A9" w:rsidRPr="00107DA9" w:rsidRDefault="005B01A9" w:rsidP="005B01A9">
      <w:pPr>
        <w:pStyle w:val="af8"/>
        <w:jc w:val="center"/>
        <w:rPr>
          <w:rFonts w:ascii="Times New Roman" w:hAnsi="Times New Roman" w:cs="Times New Roman"/>
          <w:b/>
          <w:bCs/>
          <w:color w:val="auto"/>
          <w:sz w:val="28"/>
          <w:szCs w:val="28"/>
        </w:rPr>
      </w:pPr>
      <w:r w:rsidRPr="00107DA9">
        <w:rPr>
          <w:rFonts w:ascii="Times New Roman" w:hAnsi="Times New Roman" w:cs="Times New Roman"/>
          <w:b/>
          <w:bCs/>
          <w:color w:val="auto"/>
          <w:sz w:val="28"/>
          <w:szCs w:val="28"/>
        </w:rPr>
        <w:t>«</w:t>
      </w:r>
      <w:r w:rsidRPr="00107DA9">
        <w:rPr>
          <w:rStyle w:val="af9"/>
          <w:rFonts w:ascii="Times New Roman" w:hAnsi="Times New Roman" w:cs="Times New Roman"/>
          <w:b/>
          <w:bCs/>
          <w:color w:val="auto"/>
          <w:sz w:val="28"/>
          <w:szCs w:val="28"/>
        </w:rPr>
        <w:t>ОП.01 Основы инженерной графики</w:t>
      </w:r>
      <w:r w:rsidRPr="00107DA9">
        <w:rPr>
          <w:rFonts w:ascii="Times New Roman" w:hAnsi="Times New Roman" w:cs="Times New Roman"/>
          <w:b/>
          <w:bCs/>
          <w:color w:val="auto"/>
          <w:sz w:val="28"/>
          <w:szCs w:val="28"/>
        </w:rPr>
        <w:t>»</w:t>
      </w:r>
    </w:p>
    <w:p w14:paraId="2094ED5E" w14:textId="77777777" w:rsidR="005B01A9" w:rsidRPr="00107DA9" w:rsidRDefault="005B01A9" w:rsidP="005B01A9">
      <w:pPr>
        <w:pStyle w:val="115"/>
        <w:spacing w:after="0"/>
        <w:rPr>
          <w:rFonts w:ascii="Times New Roman" w:hAnsi="Times New Roman"/>
          <w:sz w:val="28"/>
          <w:szCs w:val="28"/>
        </w:rPr>
      </w:pPr>
      <w:r w:rsidRPr="00107DA9">
        <w:rPr>
          <w:rFonts w:ascii="Times New Roman" w:hAnsi="Times New Roman"/>
          <w:sz w:val="28"/>
          <w:szCs w:val="28"/>
        </w:rPr>
        <w:t>1.1. Цель и место дисциплины в структуре образовательной программы</w:t>
      </w:r>
    </w:p>
    <w:p w14:paraId="0C62EFD1" w14:textId="77777777" w:rsidR="005B01A9" w:rsidRPr="00107DA9" w:rsidRDefault="005B01A9" w:rsidP="005B01A9">
      <w:pPr>
        <w:pStyle w:val="1e"/>
        <w:rPr>
          <w:b/>
          <w:bCs/>
          <w:sz w:val="28"/>
          <w:szCs w:val="28"/>
          <w:lang w:val="ru-RU"/>
        </w:rPr>
      </w:pPr>
      <w:r w:rsidRPr="00107DA9">
        <w:rPr>
          <w:sz w:val="28"/>
          <w:szCs w:val="28"/>
          <w:lang w:val="ru-RU" w:eastAsia="ru-RU"/>
        </w:rPr>
        <w:t xml:space="preserve">Цель дисциплины </w:t>
      </w:r>
      <w:r w:rsidRPr="00107DA9">
        <w:rPr>
          <w:b/>
          <w:bCs/>
          <w:sz w:val="28"/>
          <w:szCs w:val="28"/>
          <w:lang w:val="ru-RU"/>
        </w:rPr>
        <w:t>«</w:t>
      </w:r>
      <w:r w:rsidRPr="00107DA9">
        <w:rPr>
          <w:rStyle w:val="af9"/>
          <w:b/>
          <w:bCs/>
          <w:color w:val="auto"/>
          <w:sz w:val="28"/>
          <w:szCs w:val="28"/>
          <w:lang w:val="ru-RU"/>
        </w:rPr>
        <w:t>ОП.01 Основы инженерной графики</w:t>
      </w:r>
      <w:r w:rsidRPr="00107DA9">
        <w:rPr>
          <w:b/>
          <w:bCs/>
          <w:sz w:val="28"/>
          <w:szCs w:val="28"/>
          <w:lang w:val="ru-RU"/>
        </w:rPr>
        <w:t xml:space="preserve">»: </w:t>
      </w:r>
      <w:r w:rsidRPr="00107DA9">
        <w:rPr>
          <w:sz w:val="28"/>
          <w:szCs w:val="28"/>
          <w:shd w:val="clear" w:color="auto" w:fill="FFFFFF"/>
          <w:lang w:val="ru-RU"/>
        </w:rPr>
        <w:t>формирование комплекса устойчивых знаний, умений и практического опыта, необходимых и достаточных для всех видов профессиональной деятельности, предусмотренной образовательным стандартом, формирования</w:t>
      </w:r>
      <w:r w:rsidRPr="00107DA9">
        <w:rPr>
          <w:sz w:val="28"/>
          <w:szCs w:val="28"/>
          <w:shd w:val="clear" w:color="auto" w:fill="FFFFFF"/>
        </w:rPr>
        <w:t> </w:t>
      </w:r>
      <w:r w:rsidRPr="00107DA9">
        <w:rPr>
          <w:b/>
          <w:bCs/>
          <w:sz w:val="28"/>
          <w:szCs w:val="28"/>
          <w:shd w:val="clear" w:color="auto" w:fill="FFFFFF"/>
          <w:lang w:val="ru-RU"/>
        </w:rPr>
        <w:t>основ</w:t>
      </w:r>
      <w:r w:rsidRPr="00107DA9">
        <w:rPr>
          <w:sz w:val="28"/>
          <w:szCs w:val="28"/>
          <w:shd w:val="clear" w:color="auto" w:fill="FFFFFF"/>
        </w:rPr>
        <w:t> </w:t>
      </w:r>
      <w:r w:rsidRPr="00107DA9">
        <w:rPr>
          <w:sz w:val="28"/>
          <w:szCs w:val="28"/>
          <w:shd w:val="clear" w:color="auto" w:fill="FFFFFF"/>
          <w:lang w:val="ru-RU"/>
        </w:rPr>
        <w:t>будущего специалиста на базе развития пространственного и логического мышления.</w:t>
      </w:r>
    </w:p>
    <w:p w14:paraId="4A96CF09" w14:textId="77777777" w:rsidR="005B01A9" w:rsidRPr="00107DA9" w:rsidRDefault="005B01A9" w:rsidP="005B01A9">
      <w:pPr>
        <w:pStyle w:val="af8"/>
        <w:spacing w:after="0"/>
        <w:rPr>
          <w:rFonts w:ascii="Times New Roman" w:hAnsi="Times New Roman" w:cs="Times New Roman"/>
          <w:color w:val="auto"/>
          <w:sz w:val="28"/>
          <w:szCs w:val="28"/>
        </w:rPr>
      </w:pPr>
      <w:r w:rsidRPr="00107DA9">
        <w:rPr>
          <w:rFonts w:ascii="Times New Roman" w:hAnsi="Times New Roman" w:cs="Times New Roman"/>
          <w:color w:val="auto"/>
          <w:sz w:val="28"/>
          <w:szCs w:val="28"/>
        </w:rPr>
        <w:t xml:space="preserve">            Дисциплина </w:t>
      </w:r>
      <w:r w:rsidRPr="00107DA9">
        <w:rPr>
          <w:rFonts w:ascii="Times New Roman" w:hAnsi="Times New Roman" w:cs="Times New Roman"/>
          <w:bCs/>
          <w:color w:val="auto"/>
          <w:sz w:val="28"/>
          <w:szCs w:val="28"/>
        </w:rPr>
        <w:t>«</w:t>
      </w:r>
      <w:r w:rsidRPr="00107DA9">
        <w:rPr>
          <w:rStyle w:val="af9"/>
          <w:rFonts w:ascii="Times New Roman" w:hAnsi="Times New Roman" w:cs="Times New Roman"/>
          <w:bCs/>
          <w:color w:val="auto"/>
          <w:sz w:val="28"/>
          <w:szCs w:val="28"/>
        </w:rPr>
        <w:t>ОП.01 Основы инженерной графики</w:t>
      </w:r>
      <w:r w:rsidRPr="00107DA9">
        <w:rPr>
          <w:rFonts w:ascii="Times New Roman" w:hAnsi="Times New Roman" w:cs="Times New Roman"/>
          <w:bCs/>
          <w:color w:val="auto"/>
          <w:sz w:val="28"/>
          <w:szCs w:val="28"/>
        </w:rPr>
        <w:t xml:space="preserve">» </w:t>
      </w:r>
      <w:r w:rsidRPr="00107DA9">
        <w:rPr>
          <w:rFonts w:ascii="Times New Roman" w:hAnsi="Times New Roman" w:cs="Times New Roman"/>
          <w:color w:val="auto"/>
          <w:sz w:val="28"/>
          <w:szCs w:val="28"/>
        </w:rPr>
        <w:t xml:space="preserve">включена в обязательную часть </w:t>
      </w:r>
      <w:r w:rsidRPr="00107DA9">
        <w:rPr>
          <w:rFonts w:ascii="Times New Roman" w:hAnsi="Times New Roman"/>
          <w:color w:val="auto"/>
          <w:sz w:val="28"/>
          <w:szCs w:val="28"/>
        </w:rPr>
        <w:t>общепрофессионального</w:t>
      </w:r>
      <w:r w:rsidRPr="00107DA9">
        <w:rPr>
          <w:rFonts w:ascii="Times New Roman" w:hAnsi="Times New Roman" w:cs="Times New Roman"/>
          <w:color w:val="auto"/>
          <w:sz w:val="28"/>
          <w:szCs w:val="28"/>
        </w:rPr>
        <w:t xml:space="preserve"> цикла образовательной программы.</w:t>
      </w:r>
    </w:p>
    <w:p w14:paraId="16916942" w14:textId="77777777" w:rsidR="005B01A9" w:rsidRPr="00107DA9" w:rsidRDefault="005B01A9" w:rsidP="005B01A9">
      <w:pPr>
        <w:rPr>
          <w:rFonts w:ascii="Times New Roman" w:hAnsi="Times New Roman"/>
          <w:i/>
          <w:sz w:val="28"/>
          <w:szCs w:val="28"/>
        </w:rPr>
      </w:pPr>
      <w:r w:rsidRPr="00107DA9">
        <w:rPr>
          <w:sz w:val="28"/>
          <w:szCs w:val="28"/>
        </w:rPr>
        <w:t xml:space="preserve">                   </w:t>
      </w:r>
      <w:r w:rsidRPr="00107DA9">
        <w:rPr>
          <w:rFonts w:ascii="Times New Roman" w:hAnsi="Times New Roman"/>
          <w:sz w:val="28"/>
          <w:szCs w:val="28"/>
        </w:rPr>
        <w:t>Особое значение дисциплина имеет при формировании и развитии ОК 01, ОК 02, ОК 03, ОК 04, ОК 05, ОК 06, ОК 07, ОК 08, ОК 09</w:t>
      </w:r>
      <w:r w:rsidRPr="00107DA9">
        <w:rPr>
          <w:rFonts w:ascii="Times New Roman" w:hAnsi="Times New Roman"/>
          <w:i/>
          <w:sz w:val="28"/>
          <w:szCs w:val="28"/>
        </w:rPr>
        <w:t>; ПК.1.1</w:t>
      </w:r>
    </w:p>
    <w:p w14:paraId="637FCC69" w14:textId="77777777" w:rsidR="005B01A9" w:rsidRPr="00107DA9" w:rsidRDefault="005B01A9" w:rsidP="005B01A9">
      <w:pPr>
        <w:rPr>
          <w:sz w:val="28"/>
          <w:szCs w:val="28"/>
        </w:rPr>
      </w:pPr>
      <w:r w:rsidRPr="00107DA9">
        <w:rPr>
          <w:sz w:val="28"/>
          <w:szCs w:val="28"/>
        </w:rPr>
        <w:t xml:space="preserve"> </w:t>
      </w:r>
    </w:p>
    <w:p w14:paraId="38D1C444" w14:textId="77777777" w:rsidR="005B01A9" w:rsidRPr="00107DA9" w:rsidRDefault="005B01A9" w:rsidP="005B01A9">
      <w:pPr>
        <w:pStyle w:val="115"/>
        <w:spacing w:after="0"/>
        <w:rPr>
          <w:rFonts w:ascii="Times New Roman" w:hAnsi="Times New Roman"/>
          <w:sz w:val="28"/>
          <w:szCs w:val="28"/>
        </w:rPr>
      </w:pPr>
      <w:r w:rsidRPr="00107DA9">
        <w:rPr>
          <w:rFonts w:ascii="Times New Roman" w:hAnsi="Times New Roman"/>
          <w:sz w:val="28"/>
          <w:szCs w:val="28"/>
        </w:rPr>
        <w:t>1.2. Планируемые результаты освоения дисциплины</w:t>
      </w:r>
    </w:p>
    <w:p w14:paraId="626342A9" w14:textId="77777777" w:rsidR="005B01A9" w:rsidRPr="00107DA9" w:rsidRDefault="005B01A9" w:rsidP="005B01A9">
      <w:pPr>
        <w:ind w:firstLine="709"/>
        <w:jc w:val="both"/>
        <w:rPr>
          <w:rFonts w:ascii="Times New Roman" w:eastAsia="Times New Roman" w:hAnsi="Times New Roman" w:cs="Times New Roman"/>
          <w:sz w:val="28"/>
          <w:szCs w:val="28"/>
          <w:lang w:eastAsia="ru-RU"/>
        </w:rPr>
      </w:pPr>
      <w:r w:rsidRPr="00107DA9">
        <w:rPr>
          <w:rFonts w:ascii="Times New Roman" w:eastAsia="Times New Roman" w:hAnsi="Times New Roman" w:cs="Times New Roman"/>
          <w:sz w:val="28"/>
          <w:szCs w:val="28"/>
          <w:lang w:eastAsia="ru-RU"/>
        </w:rPr>
        <w:t>Результаты освоения дисциплины соотносятся с планируемыми результатами освоения образовательной программы.</w:t>
      </w:r>
    </w:p>
    <w:p w14:paraId="1501450F" w14:textId="77777777" w:rsidR="005B01A9" w:rsidRPr="00107DA9" w:rsidRDefault="005B01A9" w:rsidP="005B01A9">
      <w:pPr>
        <w:ind w:firstLine="709"/>
        <w:rPr>
          <w:rFonts w:ascii="Times New Roman" w:hAnsi="Times New Roman" w:cs="Times New Roman"/>
          <w:bCs/>
          <w:sz w:val="28"/>
          <w:szCs w:val="28"/>
        </w:rPr>
      </w:pPr>
      <w:r w:rsidRPr="00107DA9">
        <w:rPr>
          <w:rFonts w:ascii="Times New Roman" w:hAnsi="Times New Roman" w:cs="Times New Roman"/>
          <w:bCs/>
          <w:sz w:val="28"/>
          <w:szCs w:val="28"/>
        </w:rPr>
        <w:t>В результате освоения дисциплины обучающийся должен</w:t>
      </w:r>
      <w:r w:rsidRPr="00107DA9">
        <w:rPr>
          <w:rFonts w:ascii="Times New Roman" w:hAnsi="Times New Roman" w:cs="Times New Roman"/>
          <w:bCs/>
          <w:sz w:val="28"/>
          <w:szCs w:val="28"/>
          <w:vertAlign w:val="superscript"/>
        </w:rPr>
        <w:footnoteReference w:id="7"/>
      </w:r>
      <w:r w:rsidRPr="00107DA9">
        <w:rPr>
          <w:rFonts w:ascii="Times New Roman" w:hAnsi="Times New Roman" w:cs="Times New Roman"/>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362"/>
        <w:gridCol w:w="2468"/>
        <w:gridCol w:w="2318"/>
      </w:tblGrid>
      <w:tr w:rsidR="005B01A9" w:rsidRPr="00900FFA" w14:paraId="38916A86" w14:textId="77777777" w:rsidTr="008A34E1">
        <w:tc>
          <w:tcPr>
            <w:tcW w:w="2539" w:type="dxa"/>
            <w:tcBorders>
              <w:top w:val="single" w:sz="4" w:space="0" w:color="auto"/>
              <w:left w:val="single" w:sz="4" w:space="0" w:color="auto"/>
              <w:right w:val="single" w:sz="4" w:space="0" w:color="auto"/>
            </w:tcBorders>
          </w:tcPr>
          <w:p w14:paraId="6CC306FF" w14:textId="77777777" w:rsidR="005B01A9" w:rsidRPr="00900FFA" w:rsidRDefault="005B01A9" w:rsidP="008A34E1">
            <w:pPr>
              <w:rPr>
                <w:rStyle w:val="afb"/>
                <w:b/>
                <w:i w:val="0"/>
                <w:sz w:val="24"/>
                <w:szCs w:val="24"/>
              </w:rPr>
            </w:pPr>
            <w:r w:rsidRPr="00900FFA">
              <w:rPr>
                <w:rStyle w:val="afb"/>
                <w:b/>
                <w:i w:val="0"/>
                <w:sz w:val="24"/>
                <w:szCs w:val="24"/>
              </w:rPr>
              <w:t xml:space="preserve">Код ОК, </w:t>
            </w:r>
          </w:p>
          <w:p w14:paraId="10F04778" w14:textId="77777777" w:rsidR="005B01A9" w:rsidRPr="00093C62" w:rsidRDefault="005B01A9" w:rsidP="008A34E1">
            <w:pPr>
              <w:rPr>
                <w:rStyle w:val="afb"/>
                <w:b/>
                <w:sz w:val="24"/>
                <w:szCs w:val="24"/>
              </w:rPr>
            </w:pPr>
            <w:r w:rsidRPr="00093C62">
              <w:rPr>
                <w:rStyle w:val="afb"/>
                <w:b/>
                <w:sz w:val="24"/>
                <w:szCs w:val="24"/>
              </w:rPr>
              <w:t xml:space="preserve">ПК </w:t>
            </w:r>
          </w:p>
        </w:tc>
        <w:tc>
          <w:tcPr>
            <w:tcW w:w="2417" w:type="dxa"/>
            <w:tcBorders>
              <w:top w:val="single" w:sz="4" w:space="0" w:color="auto"/>
              <w:left w:val="single" w:sz="4" w:space="0" w:color="auto"/>
              <w:right w:val="single" w:sz="4" w:space="0" w:color="auto"/>
            </w:tcBorders>
          </w:tcPr>
          <w:p w14:paraId="6CF2908C" w14:textId="77777777" w:rsidR="005B01A9" w:rsidRPr="00900FFA" w:rsidRDefault="005B01A9" w:rsidP="008A34E1">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30A02F6A" w14:textId="77777777" w:rsidR="005B01A9" w:rsidRPr="00900FFA" w:rsidRDefault="005B01A9" w:rsidP="008A34E1">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372" w:type="dxa"/>
            <w:tcBorders>
              <w:top w:val="single" w:sz="4" w:space="0" w:color="auto"/>
              <w:left w:val="single" w:sz="4" w:space="0" w:color="auto"/>
              <w:bottom w:val="single" w:sz="4" w:space="0" w:color="auto"/>
              <w:right w:val="single" w:sz="4" w:space="0" w:color="auto"/>
            </w:tcBorders>
          </w:tcPr>
          <w:p w14:paraId="0C47C65C" w14:textId="77777777" w:rsidR="005B01A9" w:rsidRPr="00093C62" w:rsidRDefault="005B01A9" w:rsidP="008A34E1">
            <w:pPr>
              <w:jc w:val="center"/>
              <w:rPr>
                <w:rFonts w:ascii="Times New Roman" w:hAnsi="Times New Roman" w:cs="Times New Roman"/>
                <w:b/>
                <w:i/>
                <w:sz w:val="24"/>
                <w:szCs w:val="24"/>
              </w:rPr>
            </w:pPr>
            <w:r w:rsidRPr="00093C62">
              <w:rPr>
                <w:rFonts w:ascii="Times New Roman" w:hAnsi="Times New Roman" w:cs="Times New Roman"/>
                <w:b/>
                <w:sz w:val="24"/>
                <w:szCs w:val="24"/>
              </w:rPr>
              <w:t xml:space="preserve">Владеть навыками </w:t>
            </w:r>
          </w:p>
        </w:tc>
      </w:tr>
      <w:tr w:rsidR="005B01A9" w:rsidRPr="00900FFA" w14:paraId="5CF44234" w14:textId="77777777" w:rsidTr="008A34E1">
        <w:tc>
          <w:tcPr>
            <w:tcW w:w="2539" w:type="dxa"/>
            <w:tcBorders>
              <w:top w:val="single" w:sz="4" w:space="0" w:color="auto"/>
              <w:left w:val="single" w:sz="4" w:space="0" w:color="auto"/>
              <w:right w:val="single" w:sz="4" w:space="0" w:color="auto"/>
            </w:tcBorders>
          </w:tcPr>
          <w:p w14:paraId="3DB06BE0" w14:textId="77777777" w:rsidR="005B01A9" w:rsidRPr="00900FFA" w:rsidRDefault="005B01A9" w:rsidP="008A34E1">
            <w:pPr>
              <w:jc w:val="both"/>
              <w:rPr>
                <w:rFonts w:ascii="Times New Roman" w:hAnsi="Times New Roman" w:cs="Times New Roman"/>
                <w:bCs/>
                <w:sz w:val="24"/>
                <w:szCs w:val="24"/>
              </w:rPr>
            </w:pPr>
            <w:r w:rsidRPr="00093C62">
              <w:rPr>
                <w:rFonts w:ascii="Times New Roman" w:hAnsi="Times New Roman" w:cs="Times New Roman"/>
                <w:b/>
                <w:bCs/>
                <w:sz w:val="24"/>
                <w:szCs w:val="24"/>
              </w:rPr>
              <w:t>ОК.01</w:t>
            </w:r>
            <w:r w:rsidRPr="00913A00">
              <w:rPr>
                <w:rFonts w:ascii="Times New Roman" w:hAnsi="Times New Roman"/>
                <w:sz w:val="24"/>
                <w:szCs w:val="24"/>
              </w:rPr>
              <w:t>Выбирать способы решения задач профессиональной деятельности применительно</w:t>
            </w:r>
            <w:r>
              <w:rPr>
                <w:rFonts w:ascii="Times New Roman" w:hAnsi="Times New Roman"/>
                <w:sz w:val="24"/>
                <w:szCs w:val="24"/>
              </w:rPr>
              <w:t xml:space="preserve"> </w:t>
            </w:r>
            <w:r w:rsidRPr="00913A00">
              <w:rPr>
                <w:rFonts w:ascii="Times New Roman" w:hAnsi="Times New Roman"/>
                <w:sz w:val="24"/>
                <w:szCs w:val="24"/>
              </w:rPr>
              <w:t>к различным контекстам</w:t>
            </w:r>
          </w:p>
        </w:tc>
        <w:tc>
          <w:tcPr>
            <w:tcW w:w="2417" w:type="dxa"/>
            <w:tcBorders>
              <w:top w:val="single" w:sz="4" w:space="0" w:color="auto"/>
              <w:left w:val="single" w:sz="4" w:space="0" w:color="auto"/>
              <w:right w:val="single" w:sz="4" w:space="0" w:color="auto"/>
            </w:tcBorders>
            <w:hideMark/>
          </w:tcPr>
          <w:p w14:paraId="34273802" w14:textId="77777777" w:rsidR="005B01A9" w:rsidRDefault="005B01A9" w:rsidP="008A34E1">
            <w:pPr>
              <w:jc w:val="both"/>
              <w:rPr>
                <w:rFonts w:ascii="Times New Roman" w:hAnsi="Times New Roman"/>
                <w:sz w:val="24"/>
                <w:szCs w:val="24"/>
              </w:rPr>
            </w:pPr>
            <w:r>
              <w:rPr>
                <w:rFonts w:ascii="Times New Roman" w:hAnsi="Times New Roman"/>
                <w:sz w:val="24"/>
                <w:szCs w:val="24"/>
              </w:rPr>
              <w:t xml:space="preserve">- </w:t>
            </w:r>
            <w:r w:rsidRPr="00913A00">
              <w:rPr>
                <w:rFonts w:ascii="Times New Roman" w:hAnsi="Times New Roman"/>
                <w:sz w:val="24"/>
                <w:szCs w:val="24"/>
              </w:rPr>
              <w:t>распознавать задачу и/или проблему в про</w:t>
            </w:r>
            <w:r>
              <w:rPr>
                <w:rFonts w:ascii="Times New Roman" w:hAnsi="Times New Roman"/>
                <w:sz w:val="24"/>
                <w:szCs w:val="24"/>
              </w:rPr>
              <w:t>-</w:t>
            </w:r>
            <w:r w:rsidRPr="00913A00">
              <w:rPr>
                <w:rFonts w:ascii="Times New Roman" w:hAnsi="Times New Roman"/>
                <w:sz w:val="24"/>
                <w:szCs w:val="24"/>
              </w:rPr>
              <w:t>фессиональном</w:t>
            </w:r>
            <w:r w:rsidRPr="00181F37">
              <w:rPr>
                <w:rFonts w:ascii="Times New Roman" w:hAnsi="Times New Roman"/>
                <w:sz w:val="24"/>
                <w:szCs w:val="24"/>
              </w:rPr>
              <w:t>и/или социальном</w:t>
            </w:r>
            <w:r w:rsidRPr="00913A00">
              <w:rPr>
                <w:rFonts w:ascii="Times New Roman" w:hAnsi="Times New Roman"/>
                <w:sz w:val="24"/>
                <w:szCs w:val="24"/>
              </w:rPr>
              <w:t xml:space="preserve"> контексте, анализировать и выделять её составные части</w:t>
            </w:r>
          </w:p>
          <w:p w14:paraId="5F9C7114" w14:textId="77777777" w:rsidR="005B01A9" w:rsidRDefault="005B01A9" w:rsidP="008A34E1">
            <w:pPr>
              <w:jc w:val="both"/>
              <w:rPr>
                <w:rFonts w:ascii="Times New Roman" w:hAnsi="Times New Roman"/>
                <w:sz w:val="24"/>
                <w:szCs w:val="24"/>
              </w:rPr>
            </w:pPr>
            <w:r>
              <w:rPr>
                <w:rFonts w:ascii="Times New Roman" w:hAnsi="Times New Roman"/>
                <w:sz w:val="24"/>
                <w:szCs w:val="24"/>
              </w:rPr>
              <w:t>- определять этапы решения задачи, составлять план действия</w:t>
            </w:r>
            <w:r w:rsidRPr="00CB0D26">
              <w:rPr>
                <w:rFonts w:ascii="Times New Roman" w:hAnsi="Times New Roman"/>
                <w:sz w:val="24"/>
                <w:szCs w:val="24"/>
              </w:rPr>
              <w:t>, реализовывать состав</w:t>
            </w:r>
            <w:r>
              <w:rPr>
                <w:rFonts w:ascii="Times New Roman" w:hAnsi="Times New Roman"/>
                <w:sz w:val="24"/>
                <w:szCs w:val="24"/>
              </w:rPr>
              <w:t>-</w:t>
            </w:r>
            <w:r w:rsidRPr="00CB0D26">
              <w:rPr>
                <w:rFonts w:ascii="Times New Roman" w:hAnsi="Times New Roman"/>
                <w:sz w:val="24"/>
                <w:szCs w:val="24"/>
              </w:rPr>
              <w:t>ленный план, опреде</w:t>
            </w:r>
            <w:r>
              <w:rPr>
                <w:rFonts w:ascii="Times New Roman" w:hAnsi="Times New Roman"/>
                <w:sz w:val="24"/>
                <w:szCs w:val="24"/>
              </w:rPr>
              <w:t>-</w:t>
            </w:r>
            <w:r w:rsidRPr="00CB0D26">
              <w:rPr>
                <w:rFonts w:ascii="Times New Roman" w:hAnsi="Times New Roman"/>
                <w:sz w:val="24"/>
                <w:szCs w:val="24"/>
              </w:rPr>
              <w:t>лять необходимые ресурсы</w:t>
            </w:r>
          </w:p>
          <w:p w14:paraId="0FAAE9A1" w14:textId="77777777" w:rsidR="005B01A9" w:rsidRDefault="005B01A9" w:rsidP="008A34E1">
            <w:pPr>
              <w:rPr>
                <w:rFonts w:ascii="Times New Roman" w:hAnsi="Times New Roman"/>
                <w:sz w:val="24"/>
                <w:szCs w:val="24"/>
              </w:rPr>
            </w:pPr>
            <w:r>
              <w:rPr>
                <w:rFonts w:ascii="Times New Roman" w:hAnsi="Times New Roman"/>
                <w:sz w:val="24"/>
                <w:szCs w:val="24"/>
              </w:rPr>
              <w:t xml:space="preserve">- </w:t>
            </w:r>
            <w:r w:rsidRPr="00CB0D26">
              <w:rPr>
                <w:rFonts w:ascii="Times New Roman" w:hAnsi="Times New Roman"/>
                <w:sz w:val="24"/>
                <w:szCs w:val="24"/>
              </w:rPr>
              <w:t xml:space="preserve">выявлять и эффективно искать информацию, необходимую для </w:t>
            </w:r>
            <w:r w:rsidRPr="00CB0D26">
              <w:rPr>
                <w:rFonts w:ascii="Times New Roman" w:hAnsi="Times New Roman"/>
                <w:sz w:val="24"/>
                <w:szCs w:val="24"/>
              </w:rPr>
              <w:lastRenderedPageBreak/>
              <w:t>решения задачи и/или проблемы</w:t>
            </w:r>
          </w:p>
          <w:p w14:paraId="2AD18567" w14:textId="77777777" w:rsidR="005B01A9" w:rsidRPr="00913A00" w:rsidRDefault="005B01A9" w:rsidP="008A34E1">
            <w:pPr>
              <w:rPr>
                <w:rFonts w:ascii="Times New Roman" w:hAnsi="Times New Roman"/>
                <w:b/>
                <w:sz w:val="24"/>
                <w:szCs w:val="24"/>
              </w:rPr>
            </w:pPr>
            <w:r>
              <w:rPr>
                <w:rFonts w:ascii="Times New Roman" w:hAnsi="Times New Roman"/>
                <w:sz w:val="24"/>
                <w:szCs w:val="24"/>
              </w:rPr>
              <w:t xml:space="preserve">- </w:t>
            </w:r>
            <w:r w:rsidRPr="005C31C8">
              <w:rPr>
                <w:rFonts w:ascii="Times New Roman" w:hAnsi="Times New Roman"/>
                <w:sz w:val="24"/>
                <w:szCs w:val="24"/>
              </w:rPr>
              <w:t xml:space="preserve">оценивать результат и последствия своих действий </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42F797EF" w14:textId="77777777" w:rsidR="005B01A9" w:rsidRDefault="005B01A9" w:rsidP="008A34E1">
            <w:pPr>
              <w:jc w:val="both"/>
              <w:rPr>
                <w:rFonts w:ascii="Times New Roman" w:hAnsi="Times New Roman"/>
                <w:sz w:val="24"/>
                <w:szCs w:val="24"/>
              </w:rPr>
            </w:pPr>
            <w:r>
              <w:rPr>
                <w:rFonts w:ascii="Times New Roman" w:hAnsi="Times New Roman"/>
                <w:sz w:val="24"/>
                <w:szCs w:val="24"/>
              </w:rPr>
              <w:lastRenderedPageBreak/>
              <w:t xml:space="preserve">- </w:t>
            </w:r>
            <w:r w:rsidRPr="005C31C8">
              <w:rPr>
                <w:rFonts w:ascii="Times New Roman" w:hAnsi="Times New Roman"/>
                <w:sz w:val="24"/>
                <w:szCs w:val="24"/>
              </w:rPr>
              <w:t>актуальный профес</w:t>
            </w:r>
            <w:r>
              <w:rPr>
                <w:rFonts w:ascii="Times New Roman" w:hAnsi="Times New Roman"/>
                <w:sz w:val="24"/>
                <w:szCs w:val="24"/>
              </w:rPr>
              <w:t>-</w:t>
            </w:r>
            <w:r w:rsidRPr="005C31C8">
              <w:rPr>
                <w:rFonts w:ascii="Times New Roman" w:hAnsi="Times New Roman"/>
                <w:sz w:val="24"/>
                <w:szCs w:val="24"/>
              </w:rPr>
              <w:t>сиональный</w:t>
            </w:r>
            <w:r w:rsidRPr="00677FC3">
              <w:rPr>
                <w:rFonts w:ascii="Times New Roman" w:hAnsi="Times New Roman" w:cs="Times New Roman"/>
                <w:sz w:val="24"/>
              </w:rPr>
              <w:t>контекст</w:t>
            </w:r>
            <w:r w:rsidRPr="005C31C8">
              <w:rPr>
                <w:rFonts w:ascii="Times New Roman" w:hAnsi="Times New Roman"/>
                <w:sz w:val="24"/>
                <w:szCs w:val="24"/>
              </w:rPr>
              <w:t xml:space="preserve">, в котором приходится работать и жить </w:t>
            </w:r>
          </w:p>
          <w:p w14:paraId="2F8C8BA9" w14:textId="77777777" w:rsidR="005B01A9" w:rsidRDefault="005B01A9" w:rsidP="008A34E1">
            <w:pPr>
              <w:jc w:val="both"/>
              <w:rPr>
                <w:rFonts w:ascii="Times New Roman" w:hAnsi="Times New Roman"/>
                <w:sz w:val="24"/>
                <w:szCs w:val="24"/>
              </w:rPr>
            </w:pPr>
            <w:r>
              <w:rPr>
                <w:rFonts w:ascii="Times New Roman" w:hAnsi="Times New Roman"/>
                <w:sz w:val="24"/>
                <w:szCs w:val="24"/>
              </w:rPr>
              <w:t xml:space="preserve">- </w:t>
            </w:r>
            <w:r w:rsidRPr="0032256A">
              <w:rPr>
                <w:rFonts w:ascii="Times New Roman" w:hAnsi="Times New Roman"/>
                <w:sz w:val="24"/>
                <w:szCs w:val="24"/>
              </w:rPr>
              <w:t>структура плана для решения задач, алгоритмы выполнения работ в профессиональной и смежных областях</w:t>
            </w:r>
          </w:p>
          <w:p w14:paraId="3DD69216" w14:textId="77777777" w:rsidR="005B01A9" w:rsidRDefault="005B01A9" w:rsidP="008A34E1">
            <w:pPr>
              <w:jc w:val="both"/>
              <w:rPr>
                <w:rFonts w:ascii="Times New Roman" w:hAnsi="Times New Roman"/>
                <w:sz w:val="24"/>
                <w:szCs w:val="24"/>
              </w:rPr>
            </w:pPr>
            <w:r>
              <w:rPr>
                <w:rFonts w:ascii="Times New Roman" w:hAnsi="Times New Roman"/>
                <w:sz w:val="24"/>
                <w:szCs w:val="24"/>
              </w:rPr>
              <w:t xml:space="preserve">- </w:t>
            </w:r>
            <w:r w:rsidRPr="0032256A">
              <w:rPr>
                <w:rFonts w:ascii="Times New Roman" w:hAnsi="Times New Roman"/>
                <w:sz w:val="24"/>
                <w:szCs w:val="24"/>
              </w:rPr>
              <w:t>основные источники информаци</w:t>
            </w:r>
            <w:r>
              <w:rPr>
                <w:rFonts w:ascii="Times New Roman" w:hAnsi="Times New Roman"/>
                <w:sz w:val="24"/>
                <w:szCs w:val="24"/>
              </w:rPr>
              <w:t xml:space="preserve">и и ресурсы для решения задач </w:t>
            </w:r>
            <w:r w:rsidRPr="0032256A">
              <w:rPr>
                <w:rFonts w:ascii="Times New Roman" w:hAnsi="Times New Roman"/>
                <w:sz w:val="24"/>
                <w:szCs w:val="24"/>
              </w:rPr>
              <w:t>или проблем в профессионально</w:t>
            </w:r>
            <w:r>
              <w:rPr>
                <w:rFonts w:ascii="Times New Roman" w:hAnsi="Times New Roman"/>
                <w:sz w:val="24"/>
                <w:szCs w:val="24"/>
              </w:rPr>
              <w:t xml:space="preserve">м </w:t>
            </w:r>
            <w:r w:rsidRPr="0032256A">
              <w:rPr>
                <w:rFonts w:ascii="Times New Roman" w:hAnsi="Times New Roman"/>
                <w:sz w:val="24"/>
                <w:szCs w:val="24"/>
              </w:rPr>
              <w:t>или социальном контексте</w:t>
            </w:r>
          </w:p>
          <w:p w14:paraId="6BAF189A" w14:textId="77777777" w:rsidR="005B01A9" w:rsidRDefault="005B01A9" w:rsidP="008A34E1">
            <w:pPr>
              <w:jc w:val="both"/>
              <w:rPr>
                <w:rFonts w:ascii="Times New Roman" w:hAnsi="Times New Roman"/>
                <w:sz w:val="24"/>
                <w:szCs w:val="24"/>
              </w:rPr>
            </w:pPr>
            <w:r>
              <w:rPr>
                <w:rFonts w:ascii="Times New Roman" w:hAnsi="Times New Roman"/>
                <w:sz w:val="24"/>
                <w:szCs w:val="24"/>
              </w:rPr>
              <w:t xml:space="preserve">- </w:t>
            </w:r>
            <w:r w:rsidRPr="0032256A">
              <w:rPr>
                <w:rFonts w:ascii="Times New Roman" w:hAnsi="Times New Roman"/>
                <w:sz w:val="24"/>
                <w:szCs w:val="24"/>
              </w:rPr>
              <w:t>методы работы в профессиональной и смежных сферах</w:t>
            </w:r>
          </w:p>
          <w:p w14:paraId="374FB825" w14:textId="77777777" w:rsidR="005B01A9" w:rsidRPr="005C31C8" w:rsidRDefault="005B01A9" w:rsidP="008A34E1">
            <w:pPr>
              <w:rPr>
                <w:rFonts w:ascii="Times New Roman" w:hAnsi="Times New Roman"/>
                <w:sz w:val="24"/>
                <w:szCs w:val="24"/>
              </w:rPr>
            </w:pPr>
            <w:r>
              <w:rPr>
                <w:rFonts w:ascii="Times New Roman" w:hAnsi="Times New Roman"/>
                <w:sz w:val="24"/>
                <w:szCs w:val="24"/>
              </w:rPr>
              <w:t xml:space="preserve">- </w:t>
            </w:r>
            <w:r w:rsidRPr="0032256A">
              <w:rPr>
                <w:rFonts w:ascii="Times New Roman" w:hAnsi="Times New Roman"/>
                <w:sz w:val="24"/>
                <w:szCs w:val="24"/>
              </w:rPr>
              <w:t>порядок оценки резуль</w:t>
            </w:r>
            <w:r>
              <w:rPr>
                <w:rFonts w:ascii="Times New Roman" w:hAnsi="Times New Roman"/>
                <w:sz w:val="24"/>
                <w:szCs w:val="24"/>
              </w:rPr>
              <w:t>-</w:t>
            </w:r>
            <w:r w:rsidRPr="0032256A">
              <w:rPr>
                <w:rFonts w:ascii="Times New Roman" w:hAnsi="Times New Roman"/>
                <w:sz w:val="24"/>
                <w:szCs w:val="24"/>
              </w:rPr>
              <w:t xml:space="preserve">татов решения </w:t>
            </w:r>
            <w:r w:rsidRPr="0032256A">
              <w:rPr>
                <w:rFonts w:ascii="Times New Roman" w:hAnsi="Times New Roman"/>
                <w:sz w:val="24"/>
                <w:szCs w:val="24"/>
              </w:rPr>
              <w:lastRenderedPageBreak/>
              <w:t>задач профессиональной деятельности</w:t>
            </w:r>
          </w:p>
        </w:tc>
        <w:tc>
          <w:tcPr>
            <w:tcW w:w="2372" w:type="dxa"/>
            <w:tcBorders>
              <w:top w:val="single" w:sz="4" w:space="0" w:color="auto"/>
              <w:left w:val="single" w:sz="4" w:space="0" w:color="auto"/>
              <w:bottom w:val="single" w:sz="4" w:space="0" w:color="auto"/>
              <w:right w:val="single" w:sz="4" w:space="0" w:color="auto"/>
            </w:tcBorders>
          </w:tcPr>
          <w:p w14:paraId="08582203" w14:textId="77777777" w:rsidR="005B01A9" w:rsidRPr="009A5DCA" w:rsidRDefault="005B01A9" w:rsidP="008A34E1">
            <w:pPr>
              <w:autoSpaceDE w:val="0"/>
              <w:autoSpaceDN w:val="0"/>
              <w:adjustRightInd w:val="0"/>
              <w:snapToGrid w:val="0"/>
              <w:jc w:val="both"/>
              <w:rPr>
                <w:rFonts w:ascii="Times New Roman" w:hAnsi="Times New Roman" w:cs="Times New Roman"/>
                <w:sz w:val="24"/>
                <w:szCs w:val="24"/>
              </w:rPr>
            </w:pPr>
            <w:r w:rsidRPr="009A5DCA">
              <w:rPr>
                <w:rFonts w:ascii="Times New Roman" w:hAnsi="Times New Roman" w:cs="Times New Roman"/>
                <w:sz w:val="24"/>
                <w:szCs w:val="24"/>
              </w:rPr>
              <w:lastRenderedPageBreak/>
              <w:t>демонстрация ин</w:t>
            </w:r>
            <w:r>
              <w:rPr>
                <w:rFonts w:ascii="Times New Roman" w:hAnsi="Times New Roman" w:cs="Times New Roman"/>
                <w:sz w:val="24"/>
                <w:szCs w:val="24"/>
              </w:rPr>
              <w:t>-</w:t>
            </w:r>
            <w:r w:rsidRPr="009A5DCA">
              <w:rPr>
                <w:rFonts w:ascii="Times New Roman" w:hAnsi="Times New Roman" w:cs="Times New Roman"/>
                <w:sz w:val="24"/>
                <w:szCs w:val="24"/>
              </w:rPr>
              <w:t>тереса к будущей профессии.</w:t>
            </w:r>
          </w:p>
          <w:p w14:paraId="381D73E7" w14:textId="77777777" w:rsidR="005B01A9" w:rsidRPr="00900FFA" w:rsidRDefault="005B01A9" w:rsidP="008A34E1">
            <w:pPr>
              <w:jc w:val="center"/>
              <w:rPr>
                <w:rFonts w:ascii="Times New Roman" w:hAnsi="Times New Roman" w:cs="Times New Roman"/>
                <w:bCs/>
                <w:i/>
                <w:sz w:val="24"/>
                <w:szCs w:val="24"/>
              </w:rPr>
            </w:pPr>
          </w:p>
        </w:tc>
      </w:tr>
      <w:tr w:rsidR="005B01A9" w:rsidRPr="00900FFA" w14:paraId="3A694E9D" w14:textId="77777777" w:rsidTr="008A34E1">
        <w:tc>
          <w:tcPr>
            <w:tcW w:w="2539" w:type="dxa"/>
            <w:tcBorders>
              <w:left w:val="single" w:sz="4" w:space="0" w:color="auto"/>
              <w:bottom w:val="single" w:sz="4" w:space="0" w:color="auto"/>
              <w:right w:val="single" w:sz="4" w:space="0" w:color="auto"/>
            </w:tcBorders>
          </w:tcPr>
          <w:p w14:paraId="219CA434" w14:textId="77777777" w:rsidR="005B01A9" w:rsidRPr="00F47B11" w:rsidRDefault="005B01A9" w:rsidP="008A34E1">
            <w:pPr>
              <w:jc w:val="both"/>
              <w:rPr>
                <w:rFonts w:ascii="Times New Roman" w:hAnsi="Times New Roman" w:cs="Times New Roman"/>
                <w:bCs/>
                <w:sz w:val="24"/>
                <w:szCs w:val="24"/>
              </w:rPr>
            </w:pPr>
            <w:r w:rsidRPr="00093C62">
              <w:rPr>
                <w:rFonts w:ascii="Times New Roman" w:hAnsi="Times New Roman" w:cs="Times New Roman"/>
                <w:b/>
                <w:bCs/>
                <w:sz w:val="24"/>
                <w:szCs w:val="24"/>
              </w:rPr>
              <w:t>ОК.02</w:t>
            </w:r>
            <w:r w:rsidRPr="00F47B11">
              <w:rPr>
                <w:rFonts w:ascii="Times New Roman" w:hAnsi="Times New Roman" w:cs="Times New Roman"/>
                <w:bCs/>
                <w:sz w:val="24"/>
                <w:szCs w:val="24"/>
              </w:rPr>
              <w:t xml:space="preserve"> </w:t>
            </w:r>
            <w:r>
              <w:rPr>
                <w:rFonts w:ascii="Times New Roman" w:hAnsi="Times New Roman" w:cs="Times New Roman"/>
                <w:sz w:val="24"/>
                <w:szCs w:val="24"/>
              </w:rPr>
              <w:t>Исполь-зо</w:t>
            </w:r>
            <w:r w:rsidRPr="00F47B11">
              <w:rPr>
                <w:rFonts w:ascii="Times New Roman" w:hAnsi="Times New Roman" w:cs="Times New Roman"/>
                <w:sz w:val="24"/>
                <w:szCs w:val="24"/>
              </w:rPr>
              <w:t>вать</w:t>
            </w:r>
            <w:r>
              <w:rPr>
                <w:rFonts w:ascii="Times New Roman" w:hAnsi="Times New Roman" w:cs="Times New Roman"/>
                <w:sz w:val="24"/>
                <w:szCs w:val="24"/>
              </w:rPr>
              <w:t xml:space="preserve"> </w:t>
            </w:r>
            <w:r w:rsidRPr="00F47B11">
              <w:rPr>
                <w:rFonts w:ascii="Times New Roman" w:hAnsi="Times New Roman" w:cs="Times New Roman"/>
                <w:sz w:val="24"/>
                <w:szCs w:val="24"/>
              </w:rPr>
              <w:t>совре</w:t>
            </w:r>
            <w:r>
              <w:rPr>
                <w:rFonts w:ascii="Times New Roman" w:hAnsi="Times New Roman" w:cs="Times New Roman"/>
                <w:sz w:val="24"/>
                <w:szCs w:val="24"/>
              </w:rPr>
              <w:t>-</w:t>
            </w:r>
            <w:r w:rsidRPr="00F47B11">
              <w:rPr>
                <w:rFonts w:ascii="Times New Roman" w:hAnsi="Times New Roman" w:cs="Times New Roman"/>
                <w:sz w:val="24"/>
                <w:szCs w:val="24"/>
              </w:rPr>
              <w:t>менные</w:t>
            </w:r>
            <w:r>
              <w:rPr>
                <w:rFonts w:ascii="Times New Roman" w:hAnsi="Times New Roman" w:cs="Times New Roman"/>
                <w:sz w:val="24"/>
                <w:szCs w:val="24"/>
              </w:rPr>
              <w:t xml:space="preserve"> </w:t>
            </w:r>
            <w:r w:rsidRPr="00F47B11">
              <w:rPr>
                <w:rFonts w:ascii="Times New Roman" w:hAnsi="Times New Roman" w:cs="Times New Roman"/>
                <w:sz w:val="24"/>
                <w:szCs w:val="24"/>
              </w:rPr>
              <w:t xml:space="preserve">средства поиска, </w:t>
            </w:r>
            <w:r>
              <w:rPr>
                <w:rFonts w:ascii="Times New Roman" w:hAnsi="Times New Roman" w:cs="Times New Roman"/>
                <w:sz w:val="24"/>
                <w:szCs w:val="24"/>
              </w:rPr>
              <w:t>анализа и интерпретации информации, и информационные технологии для вы</w:t>
            </w:r>
            <w:r w:rsidRPr="00F47B11">
              <w:rPr>
                <w:rFonts w:ascii="Times New Roman" w:hAnsi="Times New Roman" w:cs="Times New Roman"/>
                <w:sz w:val="24"/>
                <w:szCs w:val="24"/>
              </w:rPr>
              <w:t>полнения задач профес</w:t>
            </w:r>
            <w:r>
              <w:rPr>
                <w:rFonts w:ascii="Times New Roman" w:hAnsi="Times New Roman" w:cs="Times New Roman"/>
                <w:sz w:val="24"/>
                <w:szCs w:val="24"/>
              </w:rPr>
              <w:t>-</w:t>
            </w:r>
            <w:r w:rsidRPr="00F47B11">
              <w:rPr>
                <w:rFonts w:ascii="Times New Roman" w:hAnsi="Times New Roman" w:cs="Times New Roman"/>
                <w:sz w:val="24"/>
                <w:szCs w:val="24"/>
              </w:rPr>
              <w:t>сиональной деятельности</w:t>
            </w:r>
          </w:p>
        </w:tc>
        <w:tc>
          <w:tcPr>
            <w:tcW w:w="2417" w:type="dxa"/>
            <w:tcBorders>
              <w:left w:val="single" w:sz="4" w:space="0" w:color="auto"/>
              <w:bottom w:val="single" w:sz="4" w:space="0" w:color="auto"/>
              <w:right w:val="single" w:sz="4" w:space="0" w:color="auto"/>
            </w:tcBorders>
          </w:tcPr>
          <w:p w14:paraId="1154142B" w14:textId="77777777" w:rsidR="005B01A9" w:rsidRDefault="005B01A9" w:rsidP="008A34E1">
            <w:pPr>
              <w:jc w:val="both"/>
              <w:rPr>
                <w:rFonts w:ascii="Times New Roman" w:hAnsi="Times New Roman" w:cs="Times New Roman"/>
                <w:spacing w:val="-2"/>
                <w:sz w:val="24"/>
                <w:szCs w:val="24"/>
              </w:rPr>
            </w:pPr>
            <w:r w:rsidRPr="00F47B11">
              <w:rPr>
                <w:rFonts w:ascii="Times New Roman" w:hAnsi="Times New Roman" w:cs="Times New Roman"/>
                <w:sz w:val="24"/>
                <w:szCs w:val="24"/>
              </w:rPr>
              <w:t xml:space="preserve">- </w:t>
            </w:r>
            <w:r w:rsidRPr="00C87D33">
              <w:rPr>
                <w:rFonts w:ascii="Times New Roman" w:hAnsi="Times New Roman"/>
                <w:sz w:val="24"/>
                <w:szCs w:val="24"/>
              </w:rPr>
              <w:t>определять задачи для поиска информации, планировать процесс поиска, выбирать необходимые источники информации</w:t>
            </w:r>
          </w:p>
          <w:p w14:paraId="61966EB7" w14:textId="77777777" w:rsidR="005B01A9" w:rsidRDefault="005B01A9" w:rsidP="008A34E1">
            <w:pPr>
              <w:pStyle w:val="TableParagraph"/>
              <w:spacing w:line="268" w:lineRule="exact"/>
              <w:ind w:left="102"/>
              <w:jc w:val="both"/>
              <w:rPr>
                <w:spacing w:val="-2"/>
                <w:sz w:val="24"/>
                <w:szCs w:val="24"/>
              </w:rPr>
            </w:pPr>
            <w:r w:rsidRPr="00F47B11">
              <w:rPr>
                <w:spacing w:val="-2"/>
                <w:sz w:val="24"/>
                <w:szCs w:val="24"/>
              </w:rPr>
              <w:t xml:space="preserve">- </w:t>
            </w:r>
            <w:r w:rsidRPr="00C87D33">
              <w:rPr>
                <w:sz w:val="24"/>
                <w:szCs w:val="24"/>
              </w:rPr>
              <w:t>выделять наиболее значимое в перечне информации, структу</w:t>
            </w:r>
            <w:r>
              <w:rPr>
                <w:sz w:val="24"/>
                <w:szCs w:val="24"/>
              </w:rPr>
              <w:t>-=</w:t>
            </w:r>
            <w:r w:rsidRPr="00C87D33">
              <w:rPr>
                <w:sz w:val="24"/>
                <w:szCs w:val="24"/>
              </w:rPr>
              <w:t>рировать получаемую информацию, оформ</w:t>
            </w:r>
            <w:r>
              <w:rPr>
                <w:sz w:val="24"/>
                <w:szCs w:val="24"/>
              </w:rPr>
              <w:t>-</w:t>
            </w:r>
            <w:r w:rsidRPr="00C87D33">
              <w:rPr>
                <w:sz w:val="24"/>
                <w:szCs w:val="24"/>
              </w:rPr>
              <w:t>лять результаты поиска</w:t>
            </w:r>
            <w:r w:rsidRPr="00F47B11">
              <w:rPr>
                <w:spacing w:val="-2"/>
                <w:sz w:val="24"/>
                <w:szCs w:val="24"/>
              </w:rPr>
              <w:t xml:space="preserve">- </w:t>
            </w:r>
            <w:r w:rsidRPr="00C87D33">
              <w:rPr>
                <w:sz w:val="24"/>
                <w:szCs w:val="24"/>
              </w:rPr>
              <w:t>оценивать практи</w:t>
            </w:r>
            <w:r>
              <w:rPr>
                <w:sz w:val="24"/>
                <w:szCs w:val="24"/>
              </w:rPr>
              <w:t>-</w:t>
            </w:r>
            <w:r w:rsidRPr="00C87D33">
              <w:rPr>
                <w:sz w:val="24"/>
                <w:szCs w:val="24"/>
              </w:rPr>
              <w:t>ческую значимость результатов поиска</w:t>
            </w:r>
          </w:p>
          <w:p w14:paraId="63224C0D" w14:textId="77777777" w:rsidR="005B01A9" w:rsidRDefault="005B01A9" w:rsidP="008A34E1">
            <w:pPr>
              <w:pStyle w:val="TableParagraph"/>
              <w:spacing w:line="268" w:lineRule="exact"/>
              <w:ind w:left="102"/>
              <w:jc w:val="both"/>
              <w:rPr>
                <w:spacing w:val="-2"/>
                <w:sz w:val="24"/>
                <w:szCs w:val="24"/>
              </w:rPr>
            </w:pPr>
            <w:r w:rsidRPr="00F47B11">
              <w:rPr>
                <w:spacing w:val="-2"/>
                <w:sz w:val="24"/>
                <w:szCs w:val="24"/>
              </w:rPr>
              <w:t xml:space="preserve">- </w:t>
            </w:r>
            <w:r w:rsidRPr="00C87D33">
              <w:rPr>
                <w:sz w:val="24"/>
                <w:szCs w:val="24"/>
              </w:rPr>
              <w:t>применять средства информационных технологий для решения профессиональных задач</w:t>
            </w:r>
          </w:p>
          <w:p w14:paraId="35CC8C4E" w14:textId="77777777" w:rsidR="005B01A9" w:rsidRDefault="005B01A9" w:rsidP="008A34E1">
            <w:pPr>
              <w:pStyle w:val="TableParagraph"/>
              <w:ind w:left="102"/>
              <w:jc w:val="both"/>
              <w:rPr>
                <w:sz w:val="24"/>
                <w:szCs w:val="24"/>
              </w:rPr>
            </w:pPr>
            <w:r>
              <w:rPr>
                <w:spacing w:val="-2"/>
                <w:sz w:val="24"/>
                <w:szCs w:val="24"/>
              </w:rPr>
              <w:t xml:space="preserve">- </w:t>
            </w:r>
            <w:r w:rsidRPr="00C87D33">
              <w:rPr>
                <w:sz w:val="24"/>
                <w:szCs w:val="24"/>
              </w:rPr>
              <w:t>использовать современное программное обеспечение в профессиональной деятельности</w:t>
            </w:r>
          </w:p>
          <w:p w14:paraId="032F504D" w14:textId="77777777" w:rsidR="005B01A9" w:rsidRPr="00F47B11" w:rsidRDefault="005B01A9" w:rsidP="008A34E1">
            <w:pPr>
              <w:pStyle w:val="TableParagraph"/>
              <w:jc w:val="both"/>
              <w:rPr>
                <w:sz w:val="24"/>
              </w:rPr>
            </w:pPr>
            <w:r>
              <w:rPr>
                <w:spacing w:val="-2"/>
                <w:sz w:val="24"/>
              </w:rPr>
              <w:t xml:space="preserve">- </w:t>
            </w:r>
            <w:r w:rsidRPr="00C87D33">
              <w:rPr>
                <w:sz w:val="24"/>
                <w:szCs w:val="24"/>
              </w:rPr>
              <w:t>использовать различные цифровые средства для решения профессиональных задач</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492843C8" w14:textId="77777777" w:rsidR="005B01A9" w:rsidRDefault="005B01A9" w:rsidP="008A34E1">
            <w:pPr>
              <w:pStyle w:val="TableParagraph"/>
              <w:spacing w:line="268" w:lineRule="exact"/>
              <w:jc w:val="both"/>
              <w:rPr>
                <w:spacing w:val="-2"/>
                <w:sz w:val="24"/>
              </w:rPr>
            </w:pPr>
            <w:r>
              <w:rPr>
                <w:sz w:val="24"/>
              </w:rPr>
              <w:t xml:space="preserve">- номенклатура ин-формационных </w:t>
            </w:r>
            <w:r>
              <w:rPr>
                <w:spacing w:val="-2"/>
                <w:sz w:val="24"/>
              </w:rPr>
              <w:t xml:space="preserve">источников, </w:t>
            </w:r>
            <w:r w:rsidRPr="00803AB8">
              <w:rPr>
                <w:sz w:val="24"/>
              </w:rPr>
              <w:t>приме</w:t>
            </w:r>
            <w:r>
              <w:rPr>
                <w:sz w:val="24"/>
              </w:rPr>
              <w:t>-</w:t>
            </w:r>
            <w:r w:rsidRPr="00803AB8">
              <w:rPr>
                <w:sz w:val="24"/>
              </w:rPr>
              <w:t xml:space="preserve">няемых в профессиональной </w:t>
            </w:r>
            <w:r w:rsidRPr="00803AB8">
              <w:rPr>
                <w:spacing w:val="-2"/>
                <w:sz w:val="24"/>
              </w:rPr>
              <w:t>деятельности</w:t>
            </w:r>
          </w:p>
          <w:p w14:paraId="28BD3723" w14:textId="77777777" w:rsidR="005B01A9" w:rsidRDefault="005B01A9" w:rsidP="008A34E1">
            <w:pPr>
              <w:pStyle w:val="TableParagraph"/>
              <w:spacing w:line="268" w:lineRule="exact"/>
              <w:jc w:val="both"/>
              <w:rPr>
                <w:spacing w:val="-2"/>
                <w:sz w:val="24"/>
              </w:rPr>
            </w:pPr>
            <w:r>
              <w:rPr>
                <w:spacing w:val="-2"/>
                <w:sz w:val="24"/>
              </w:rPr>
              <w:t xml:space="preserve">- </w:t>
            </w:r>
            <w:r>
              <w:rPr>
                <w:sz w:val="24"/>
              </w:rPr>
              <w:t>приемы структури-рования</w:t>
            </w:r>
            <w:r>
              <w:rPr>
                <w:spacing w:val="-2"/>
                <w:sz w:val="24"/>
              </w:rPr>
              <w:t>информации</w:t>
            </w:r>
          </w:p>
          <w:p w14:paraId="7DF8FE45" w14:textId="77777777" w:rsidR="005B01A9" w:rsidRDefault="005B01A9" w:rsidP="008A34E1">
            <w:pPr>
              <w:pStyle w:val="TableParagraph"/>
              <w:spacing w:line="268" w:lineRule="exact"/>
              <w:jc w:val="both"/>
              <w:rPr>
                <w:sz w:val="24"/>
                <w:szCs w:val="24"/>
              </w:rPr>
            </w:pPr>
            <w:r>
              <w:rPr>
                <w:spacing w:val="-2"/>
                <w:sz w:val="24"/>
              </w:rPr>
              <w:t xml:space="preserve">- </w:t>
            </w:r>
            <w:r w:rsidRPr="00C87D33">
              <w:rPr>
                <w:sz w:val="24"/>
                <w:szCs w:val="24"/>
              </w:rPr>
              <w:t>формат оформления результатов поиска информации</w:t>
            </w:r>
          </w:p>
          <w:p w14:paraId="543FA4FC" w14:textId="77777777" w:rsidR="005B01A9" w:rsidRDefault="005B01A9" w:rsidP="008A34E1">
            <w:pPr>
              <w:pStyle w:val="TableParagraph"/>
              <w:spacing w:line="268" w:lineRule="exact"/>
              <w:jc w:val="both"/>
              <w:rPr>
                <w:sz w:val="24"/>
                <w:szCs w:val="24"/>
              </w:rPr>
            </w:pPr>
            <w:r w:rsidRPr="004F5F11">
              <w:rPr>
                <w:sz w:val="24"/>
                <w:szCs w:val="24"/>
              </w:rPr>
              <w:t>- современные средства и устройства инфор</w:t>
            </w:r>
            <w:r>
              <w:rPr>
                <w:sz w:val="24"/>
                <w:szCs w:val="24"/>
              </w:rPr>
              <w:t>-</w:t>
            </w:r>
            <w:r w:rsidRPr="004F5F11">
              <w:rPr>
                <w:sz w:val="24"/>
                <w:szCs w:val="24"/>
              </w:rPr>
              <w:t xml:space="preserve">матизации, порядок их применения </w:t>
            </w:r>
          </w:p>
          <w:p w14:paraId="28A94492" w14:textId="77777777" w:rsidR="005B01A9" w:rsidRPr="004F5F11" w:rsidRDefault="005B01A9" w:rsidP="008A34E1">
            <w:pPr>
              <w:pStyle w:val="TableParagraph"/>
              <w:spacing w:line="268" w:lineRule="exact"/>
              <w:jc w:val="both"/>
              <w:rPr>
                <w:sz w:val="24"/>
                <w:szCs w:val="24"/>
              </w:rPr>
            </w:pPr>
            <w:r>
              <w:rPr>
                <w:sz w:val="24"/>
                <w:szCs w:val="24"/>
              </w:rPr>
              <w:t xml:space="preserve">- </w:t>
            </w:r>
            <w:r w:rsidRPr="004F5F11">
              <w:rPr>
                <w:sz w:val="24"/>
                <w:szCs w:val="24"/>
              </w:rPr>
              <w:t>программное обеспечение в профес</w:t>
            </w:r>
            <w:r>
              <w:rPr>
                <w:sz w:val="24"/>
                <w:szCs w:val="24"/>
              </w:rPr>
              <w:t>-</w:t>
            </w:r>
            <w:r w:rsidRPr="004F5F11">
              <w:rPr>
                <w:sz w:val="24"/>
                <w:szCs w:val="24"/>
              </w:rPr>
              <w:t>сиональной деятель</w:t>
            </w:r>
            <w:r>
              <w:rPr>
                <w:sz w:val="24"/>
                <w:szCs w:val="24"/>
              </w:rPr>
              <w:t>-</w:t>
            </w:r>
            <w:r w:rsidRPr="004F5F11">
              <w:rPr>
                <w:sz w:val="24"/>
                <w:szCs w:val="24"/>
              </w:rPr>
              <w:t>ности, в том числе цифровые средства</w:t>
            </w:r>
          </w:p>
        </w:tc>
        <w:tc>
          <w:tcPr>
            <w:tcW w:w="2372" w:type="dxa"/>
            <w:tcBorders>
              <w:top w:val="single" w:sz="4" w:space="0" w:color="auto"/>
              <w:left w:val="single" w:sz="4" w:space="0" w:color="auto"/>
              <w:bottom w:val="single" w:sz="4" w:space="0" w:color="auto"/>
              <w:right w:val="single" w:sz="4" w:space="0" w:color="auto"/>
            </w:tcBorders>
          </w:tcPr>
          <w:p w14:paraId="00B85389" w14:textId="77777777" w:rsidR="005B01A9" w:rsidRPr="009A5DCA" w:rsidRDefault="005B01A9" w:rsidP="008A34E1">
            <w:pPr>
              <w:jc w:val="both"/>
              <w:rPr>
                <w:rFonts w:ascii="Times New Roman" w:hAnsi="Times New Roman" w:cs="Times New Roman"/>
                <w:bCs/>
                <w:i/>
                <w:sz w:val="24"/>
                <w:szCs w:val="24"/>
              </w:rPr>
            </w:pPr>
            <w:r w:rsidRPr="009A5DCA">
              <w:rPr>
                <w:rFonts w:ascii="Times New Roman" w:eastAsia="Calibri" w:hAnsi="Times New Roman" w:cs="Times New Roman"/>
                <w:sz w:val="24"/>
                <w:szCs w:val="24"/>
              </w:rPr>
              <w:t xml:space="preserve">использование для </w:t>
            </w:r>
            <w:r w:rsidRPr="009A5DCA">
              <w:rPr>
                <w:rFonts w:ascii="Times New Roman" w:eastAsia="Calibri" w:hAnsi="Times New Roman" w:cs="Times New Roman"/>
                <w:bCs/>
                <w:sz w:val="24"/>
                <w:szCs w:val="24"/>
              </w:rPr>
              <w:t xml:space="preserve">выполнения работ по   профессии </w:t>
            </w:r>
            <w:r w:rsidRPr="009A5DCA">
              <w:rPr>
                <w:rFonts w:ascii="Times New Roman" w:hAnsi="Times New Roman" w:cs="Times New Roman"/>
                <w:sz w:val="24"/>
                <w:szCs w:val="24"/>
              </w:rPr>
              <w:t>Сварщик (ручной и частично механи</w:t>
            </w:r>
            <w:r>
              <w:rPr>
                <w:rFonts w:ascii="Times New Roman" w:hAnsi="Times New Roman" w:cs="Times New Roman"/>
                <w:sz w:val="24"/>
                <w:szCs w:val="24"/>
              </w:rPr>
              <w:t>-</w:t>
            </w:r>
            <w:r w:rsidRPr="009A5DCA">
              <w:rPr>
                <w:rFonts w:ascii="Times New Roman" w:hAnsi="Times New Roman" w:cs="Times New Roman"/>
                <w:sz w:val="24"/>
                <w:szCs w:val="24"/>
              </w:rPr>
              <w:t xml:space="preserve">зированной сварки(наплавки) </w:t>
            </w:r>
            <w:r w:rsidRPr="009A5DCA">
              <w:rPr>
                <w:rFonts w:ascii="Times New Roman" w:eastAsia="Calibri" w:hAnsi="Times New Roman" w:cs="Times New Roman"/>
                <w:sz w:val="24"/>
                <w:szCs w:val="24"/>
              </w:rPr>
              <w:t>автоматизированных технологий</w:t>
            </w:r>
          </w:p>
        </w:tc>
      </w:tr>
      <w:tr w:rsidR="005B01A9" w:rsidRPr="002D6F02" w14:paraId="7AD7A2DD" w14:textId="77777777" w:rsidTr="008A34E1">
        <w:tc>
          <w:tcPr>
            <w:tcW w:w="2539" w:type="dxa"/>
            <w:tcBorders>
              <w:left w:val="single" w:sz="4" w:space="0" w:color="auto"/>
              <w:bottom w:val="single" w:sz="4" w:space="0" w:color="auto"/>
              <w:right w:val="single" w:sz="4" w:space="0" w:color="auto"/>
            </w:tcBorders>
          </w:tcPr>
          <w:p w14:paraId="74F9BE71" w14:textId="77777777" w:rsidR="005B01A9" w:rsidRPr="002D6F02" w:rsidRDefault="005B01A9" w:rsidP="008A34E1">
            <w:pPr>
              <w:jc w:val="both"/>
              <w:rPr>
                <w:rFonts w:ascii="Times New Roman" w:hAnsi="Times New Roman" w:cs="Times New Roman"/>
                <w:b/>
                <w:bCs/>
                <w:sz w:val="24"/>
                <w:szCs w:val="24"/>
              </w:rPr>
            </w:pPr>
            <w:r w:rsidRPr="002D6F02">
              <w:rPr>
                <w:rFonts w:ascii="Times New Roman" w:hAnsi="Times New Roman" w:cs="Times New Roman"/>
                <w:b/>
                <w:sz w:val="24"/>
                <w:szCs w:val="24"/>
              </w:rPr>
              <w:t>ОК 03</w:t>
            </w:r>
            <w:r w:rsidRPr="002D6F02">
              <w:rPr>
                <w:rFonts w:ascii="Times New Roman" w:hAnsi="Times New Roman" w:cs="Times New Roman"/>
                <w:sz w:val="24"/>
                <w:szCs w:val="24"/>
              </w:rPr>
              <w:t xml:space="preserve"> </w:t>
            </w:r>
            <w:r w:rsidRPr="002D6F02">
              <w:rPr>
                <w:rFonts w:ascii="Times New Roman" w:hAnsi="Times New Roman"/>
                <w:sz w:val="24"/>
                <w:szCs w:val="24"/>
              </w:rPr>
              <w:t>Планировать и реализовывать собственное профессиональное и личностное развитие, предпринимательску</w:t>
            </w:r>
            <w:r w:rsidRPr="002D6F02">
              <w:rPr>
                <w:rFonts w:ascii="Times New Roman" w:hAnsi="Times New Roman"/>
                <w:sz w:val="24"/>
                <w:szCs w:val="24"/>
              </w:rPr>
              <w:lastRenderedPageBreak/>
              <w:t>ю деятельность в профессиональной сфере, использовать знания по правовой и финансовой грамотности в различных жизненных ситуациях</w:t>
            </w:r>
          </w:p>
        </w:tc>
        <w:tc>
          <w:tcPr>
            <w:tcW w:w="2417" w:type="dxa"/>
            <w:tcBorders>
              <w:left w:val="single" w:sz="4" w:space="0" w:color="auto"/>
              <w:bottom w:val="single" w:sz="4" w:space="0" w:color="auto"/>
              <w:right w:val="single" w:sz="4" w:space="0" w:color="auto"/>
            </w:tcBorders>
          </w:tcPr>
          <w:p w14:paraId="2C0BDF73" w14:textId="77777777" w:rsidR="005B01A9" w:rsidRPr="002D6F02" w:rsidRDefault="005B01A9" w:rsidP="008A34E1">
            <w:pPr>
              <w:jc w:val="both"/>
              <w:rPr>
                <w:rFonts w:ascii="Times New Roman" w:hAnsi="Times New Roman" w:cs="Times New Roman"/>
                <w:sz w:val="24"/>
                <w:szCs w:val="24"/>
              </w:rPr>
            </w:pPr>
            <w:r w:rsidRPr="002D6F02">
              <w:rPr>
                <w:rFonts w:ascii="Times New Roman" w:hAnsi="Times New Roman" w:cs="Times New Roman"/>
                <w:color w:val="000000"/>
                <w:sz w:val="24"/>
                <w:szCs w:val="24"/>
                <w:shd w:val="clear" w:color="auto" w:fill="FFFFFF"/>
              </w:rPr>
              <w:lastRenderedPageBreak/>
              <w:t>опр</w:t>
            </w:r>
            <w:r>
              <w:rPr>
                <w:rFonts w:ascii="Times New Roman" w:hAnsi="Times New Roman" w:cs="Times New Roman"/>
                <w:color w:val="000000"/>
                <w:sz w:val="24"/>
                <w:szCs w:val="24"/>
                <w:shd w:val="clear" w:color="auto" w:fill="FFFFFF"/>
              </w:rPr>
              <w:t>еделять актуальность нормативно</w:t>
            </w:r>
            <w:r w:rsidRPr="002D6F02">
              <w:rPr>
                <w:rFonts w:ascii="Times New Roman" w:hAnsi="Times New Roman" w:cs="Times New Roman"/>
                <w:color w:val="000000"/>
                <w:sz w:val="24"/>
                <w:szCs w:val="24"/>
                <w:shd w:val="clear" w:color="auto" w:fill="FFFFFF"/>
              </w:rPr>
              <w:t>право-в</w:t>
            </w:r>
            <w:r>
              <w:rPr>
                <w:rFonts w:ascii="Times New Roman" w:hAnsi="Times New Roman" w:cs="Times New Roman"/>
                <w:color w:val="000000"/>
                <w:sz w:val="24"/>
                <w:szCs w:val="24"/>
                <w:shd w:val="clear" w:color="auto" w:fill="FFFFFF"/>
              </w:rPr>
              <w:t>ой документации в профессиональ</w:t>
            </w:r>
            <w:r w:rsidRPr="002D6F02">
              <w:rPr>
                <w:rFonts w:ascii="Times New Roman" w:hAnsi="Times New Roman" w:cs="Times New Roman"/>
                <w:color w:val="000000"/>
                <w:sz w:val="24"/>
                <w:szCs w:val="24"/>
                <w:shd w:val="clear" w:color="auto" w:fill="FFFFFF"/>
              </w:rPr>
              <w:t xml:space="preserve">ной деятельности; </w:t>
            </w:r>
            <w:r w:rsidRPr="002D6F02">
              <w:rPr>
                <w:rFonts w:ascii="Times New Roman" w:hAnsi="Times New Roman" w:cs="Times New Roman"/>
                <w:color w:val="000000"/>
                <w:sz w:val="24"/>
                <w:szCs w:val="24"/>
                <w:shd w:val="clear" w:color="auto" w:fill="FFFFFF"/>
              </w:rPr>
              <w:lastRenderedPageBreak/>
              <w:t>применять совре-менную научную профессиональную терминологию;</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5E8815EB" w14:textId="77777777" w:rsidR="005B01A9" w:rsidRPr="002D6F02" w:rsidRDefault="005B01A9" w:rsidP="008A34E1">
            <w:pPr>
              <w:pStyle w:val="TableParagraph"/>
              <w:spacing w:line="268" w:lineRule="exact"/>
              <w:jc w:val="both"/>
              <w:rPr>
                <w:sz w:val="24"/>
                <w:szCs w:val="24"/>
              </w:rPr>
            </w:pPr>
            <w:r w:rsidRPr="002D6F02">
              <w:rPr>
                <w:color w:val="000000"/>
                <w:sz w:val="24"/>
                <w:szCs w:val="24"/>
                <w:shd w:val="clear" w:color="auto" w:fill="FFFFFF"/>
              </w:rPr>
              <w:lastRenderedPageBreak/>
              <w:t xml:space="preserve">содержание актуальной нормативно-правовой документации; современная научная и профессиональная </w:t>
            </w:r>
            <w:r w:rsidRPr="002D6F02">
              <w:rPr>
                <w:color w:val="000000"/>
                <w:sz w:val="24"/>
                <w:szCs w:val="24"/>
                <w:shd w:val="clear" w:color="auto" w:fill="FFFFFF"/>
              </w:rPr>
              <w:lastRenderedPageBreak/>
              <w:t>терминология; возможные траектории профессионального развития и самообразования</w:t>
            </w:r>
          </w:p>
        </w:tc>
        <w:tc>
          <w:tcPr>
            <w:tcW w:w="2372" w:type="dxa"/>
            <w:tcBorders>
              <w:top w:val="single" w:sz="4" w:space="0" w:color="auto"/>
              <w:left w:val="single" w:sz="4" w:space="0" w:color="auto"/>
              <w:bottom w:val="single" w:sz="4" w:space="0" w:color="auto"/>
              <w:right w:val="single" w:sz="4" w:space="0" w:color="auto"/>
            </w:tcBorders>
          </w:tcPr>
          <w:p w14:paraId="25BDBBBA" w14:textId="77777777" w:rsidR="005B01A9" w:rsidRPr="002D6F02" w:rsidRDefault="005B01A9" w:rsidP="008A34E1">
            <w:pPr>
              <w:jc w:val="both"/>
              <w:rPr>
                <w:rFonts w:ascii="Times New Roman" w:eastAsia="Calibri" w:hAnsi="Times New Roman" w:cs="Times New Roman"/>
                <w:sz w:val="24"/>
                <w:szCs w:val="24"/>
              </w:rPr>
            </w:pPr>
            <w:r w:rsidRPr="002D6F02">
              <w:rPr>
                <w:rFonts w:ascii="Times New Roman" w:hAnsi="Times New Roman" w:cs="Times New Roman"/>
                <w:color w:val="000000"/>
                <w:sz w:val="24"/>
                <w:szCs w:val="24"/>
                <w:shd w:val="clear" w:color="auto" w:fill="FFFFFF"/>
              </w:rPr>
              <w:lastRenderedPageBreak/>
              <w:t>планирование и вы</w:t>
            </w:r>
            <w:r>
              <w:rPr>
                <w:rFonts w:ascii="Times New Roman" w:hAnsi="Times New Roman" w:cs="Times New Roman"/>
                <w:color w:val="000000"/>
                <w:sz w:val="24"/>
                <w:szCs w:val="24"/>
                <w:shd w:val="clear" w:color="auto" w:fill="FFFFFF"/>
              </w:rPr>
              <w:t>страивание траектории профессио</w:t>
            </w:r>
            <w:r w:rsidRPr="002D6F02">
              <w:rPr>
                <w:rFonts w:ascii="Times New Roman" w:hAnsi="Times New Roman" w:cs="Times New Roman"/>
                <w:color w:val="000000"/>
                <w:sz w:val="24"/>
                <w:szCs w:val="24"/>
                <w:shd w:val="clear" w:color="auto" w:fill="FFFFFF"/>
              </w:rPr>
              <w:t>нального развития и самообразования</w:t>
            </w:r>
          </w:p>
        </w:tc>
      </w:tr>
      <w:tr w:rsidR="005B01A9" w:rsidRPr="00900FFA" w14:paraId="61B729B2" w14:textId="77777777" w:rsidTr="008A34E1">
        <w:tc>
          <w:tcPr>
            <w:tcW w:w="2539" w:type="dxa"/>
            <w:tcBorders>
              <w:left w:val="single" w:sz="4" w:space="0" w:color="auto"/>
              <w:bottom w:val="single" w:sz="4" w:space="0" w:color="auto"/>
              <w:right w:val="single" w:sz="4" w:space="0" w:color="auto"/>
            </w:tcBorders>
          </w:tcPr>
          <w:p w14:paraId="3D8FDF63" w14:textId="77777777" w:rsidR="005B01A9" w:rsidRDefault="005B01A9" w:rsidP="008A34E1">
            <w:pPr>
              <w:pStyle w:val="TableParagraph"/>
              <w:spacing w:line="278" w:lineRule="auto"/>
              <w:rPr>
                <w:sz w:val="24"/>
              </w:rPr>
            </w:pPr>
            <w:r w:rsidRPr="00093C62">
              <w:rPr>
                <w:b/>
                <w:bCs/>
                <w:sz w:val="24"/>
                <w:szCs w:val="24"/>
              </w:rPr>
              <w:t>ОК 04</w:t>
            </w:r>
            <w:r>
              <w:rPr>
                <w:bCs/>
                <w:sz w:val="24"/>
                <w:szCs w:val="24"/>
              </w:rPr>
              <w:t xml:space="preserve"> </w:t>
            </w:r>
            <w:r>
              <w:rPr>
                <w:spacing w:val="-2"/>
                <w:sz w:val="24"/>
              </w:rPr>
              <w:t>Эффективно взаимодействовать</w:t>
            </w:r>
          </w:p>
          <w:p w14:paraId="5379B068" w14:textId="77777777" w:rsidR="005B01A9" w:rsidRPr="00677FC3" w:rsidRDefault="005B01A9" w:rsidP="008A34E1">
            <w:pPr>
              <w:rPr>
                <w:rFonts w:ascii="Times New Roman" w:hAnsi="Times New Roman" w:cs="Times New Roman"/>
                <w:bCs/>
                <w:sz w:val="24"/>
                <w:szCs w:val="24"/>
              </w:rPr>
            </w:pPr>
            <w:r w:rsidRPr="00677FC3">
              <w:rPr>
                <w:rFonts w:ascii="Times New Roman" w:hAnsi="Times New Roman" w:cs="Times New Roman"/>
                <w:sz w:val="24"/>
              </w:rPr>
              <w:t>и работать</w:t>
            </w:r>
            <w:r>
              <w:rPr>
                <w:rFonts w:ascii="Times New Roman" w:hAnsi="Times New Roman" w:cs="Times New Roman"/>
                <w:sz w:val="24"/>
              </w:rPr>
              <w:t xml:space="preserve">  </w:t>
            </w:r>
            <w:r w:rsidRPr="00677FC3">
              <w:rPr>
                <w:rFonts w:ascii="Times New Roman" w:hAnsi="Times New Roman" w:cs="Times New Roman"/>
                <w:sz w:val="24"/>
              </w:rPr>
              <w:t>в</w:t>
            </w:r>
            <w:r>
              <w:rPr>
                <w:rFonts w:ascii="Times New Roman" w:hAnsi="Times New Roman" w:cs="Times New Roman"/>
                <w:sz w:val="24"/>
              </w:rPr>
              <w:t xml:space="preserve"> </w:t>
            </w:r>
            <w:r w:rsidRPr="00677FC3">
              <w:rPr>
                <w:rFonts w:ascii="Times New Roman" w:hAnsi="Times New Roman" w:cs="Times New Roman"/>
                <w:sz w:val="24"/>
              </w:rPr>
              <w:t>коллективе и команде</w:t>
            </w:r>
          </w:p>
        </w:tc>
        <w:tc>
          <w:tcPr>
            <w:tcW w:w="2417" w:type="dxa"/>
            <w:tcBorders>
              <w:left w:val="single" w:sz="4" w:space="0" w:color="auto"/>
              <w:bottom w:val="single" w:sz="4" w:space="0" w:color="auto"/>
              <w:right w:val="single" w:sz="4" w:space="0" w:color="auto"/>
            </w:tcBorders>
          </w:tcPr>
          <w:p w14:paraId="7E715EA5" w14:textId="77777777" w:rsidR="005B01A9" w:rsidRPr="00677FC3" w:rsidRDefault="005B01A9" w:rsidP="008A34E1">
            <w:pPr>
              <w:jc w:val="both"/>
              <w:rPr>
                <w:rFonts w:ascii="Times New Roman" w:hAnsi="Times New Roman" w:cs="Times New Roman"/>
                <w:spacing w:val="-4"/>
                <w:sz w:val="24"/>
              </w:rPr>
            </w:pPr>
            <w:r w:rsidRPr="00677FC3">
              <w:rPr>
                <w:rFonts w:ascii="Times New Roman" w:hAnsi="Times New Roman" w:cs="Times New Roman"/>
                <w:sz w:val="24"/>
                <w:szCs w:val="24"/>
              </w:rPr>
              <w:t xml:space="preserve">- </w:t>
            </w:r>
            <w:r w:rsidRPr="00677FC3">
              <w:rPr>
                <w:rFonts w:ascii="Times New Roman" w:hAnsi="Times New Roman" w:cs="Times New Roman"/>
                <w:spacing w:val="-4"/>
                <w:sz w:val="24"/>
              </w:rPr>
              <w:t>организовыват</w:t>
            </w:r>
            <w:r>
              <w:rPr>
                <w:rFonts w:ascii="Times New Roman" w:hAnsi="Times New Roman" w:cs="Times New Roman"/>
                <w:spacing w:val="-4"/>
                <w:sz w:val="24"/>
              </w:rPr>
              <w:t xml:space="preserve">ь  </w:t>
            </w:r>
            <w:r w:rsidRPr="00677FC3">
              <w:rPr>
                <w:rFonts w:ascii="Times New Roman" w:hAnsi="Times New Roman" w:cs="Times New Roman"/>
                <w:spacing w:val="-4"/>
                <w:sz w:val="24"/>
              </w:rPr>
              <w:t>работу</w:t>
            </w:r>
            <w:r>
              <w:rPr>
                <w:rFonts w:ascii="Times New Roman" w:hAnsi="Times New Roman" w:cs="Times New Roman"/>
                <w:spacing w:val="-4"/>
                <w:sz w:val="24"/>
              </w:rPr>
              <w:t xml:space="preserve"> </w:t>
            </w:r>
            <w:r w:rsidRPr="00677FC3">
              <w:rPr>
                <w:rFonts w:ascii="Times New Roman" w:hAnsi="Times New Roman" w:cs="Times New Roman"/>
                <w:spacing w:val="-4"/>
                <w:sz w:val="24"/>
              </w:rPr>
              <w:t>коллектива</w:t>
            </w:r>
            <w:r>
              <w:rPr>
                <w:rFonts w:ascii="Times New Roman" w:hAnsi="Times New Roman" w:cs="Times New Roman"/>
                <w:spacing w:val="-4"/>
                <w:sz w:val="24"/>
              </w:rPr>
              <w:t xml:space="preserve"> </w:t>
            </w:r>
            <w:r w:rsidRPr="00677FC3">
              <w:rPr>
                <w:rFonts w:ascii="Times New Roman" w:hAnsi="Times New Roman" w:cs="Times New Roman"/>
                <w:spacing w:val="-4"/>
                <w:sz w:val="24"/>
              </w:rPr>
              <w:t>и</w:t>
            </w:r>
            <w:r>
              <w:rPr>
                <w:rFonts w:ascii="Times New Roman" w:hAnsi="Times New Roman" w:cs="Times New Roman"/>
                <w:spacing w:val="-4"/>
                <w:sz w:val="24"/>
              </w:rPr>
              <w:t xml:space="preserve"> </w:t>
            </w:r>
            <w:r w:rsidRPr="00677FC3">
              <w:rPr>
                <w:rFonts w:ascii="Times New Roman" w:hAnsi="Times New Roman" w:cs="Times New Roman"/>
                <w:spacing w:val="-4"/>
                <w:sz w:val="24"/>
              </w:rPr>
              <w:t>команды</w:t>
            </w:r>
          </w:p>
          <w:p w14:paraId="5E48CA1D" w14:textId="77777777" w:rsidR="005B01A9" w:rsidRPr="00093C62" w:rsidRDefault="005B01A9" w:rsidP="008A34E1">
            <w:pPr>
              <w:pStyle w:val="TableParagraph"/>
              <w:spacing w:line="268" w:lineRule="exact"/>
              <w:jc w:val="both"/>
              <w:rPr>
                <w:sz w:val="24"/>
              </w:rPr>
            </w:pPr>
            <w:r w:rsidRPr="00677FC3">
              <w:rPr>
                <w:spacing w:val="-4"/>
                <w:sz w:val="24"/>
              </w:rPr>
              <w:t>- взаимодействовать</w:t>
            </w:r>
            <w:r>
              <w:rPr>
                <w:spacing w:val="-4"/>
                <w:sz w:val="24"/>
              </w:rPr>
              <w:t xml:space="preserve"> </w:t>
            </w:r>
            <w:r w:rsidRPr="00677FC3">
              <w:rPr>
                <w:spacing w:val="-4"/>
                <w:sz w:val="24"/>
              </w:rPr>
              <w:t>с</w:t>
            </w:r>
            <w:r>
              <w:rPr>
                <w:spacing w:val="-4"/>
                <w:sz w:val="24"/>
              </w:rPr>
              <w:t xml:space="preserve"> </w:t>
            </w:r>
            <w:r w:rsidRPr="00677FC3">
              <w:rPr>
                <w:spacing w:val="-4"/>
                <w:sz w:val="24"/>
              </w:rPr>
              <w:t>коллегами,</w:t>
            </w:r>
            <w:r>
              <w:rPr>
                <w:spacing w:val="-4"/>
                <w:sz w:val="24"/>
              </w:rPr>
              <w:t xml:space="preserve"> </w:t>
            </w:r>
            <w:r w:rsidRPr="00677FC3">
              <w:rPr>
                <w:spacing w:val="-4"/>
                <w:sz w:val="24"/>
              </w:rPr>
              <w:t>руководством,</w:t>
            </w:r>
            <w:r>
              <w:rPr>
                <w:spacing w:val="-4"/>
                <w:sz w:val="24"/>
              </w:rPr>
              <w:t xml:space="preserve"> к</w:t>
            </w:r>
            <w:r w:rsidRPr="00677FC3">
              <w:rPr>
                <w:spacing w:val="-4"/>
                <w:sz w:val="24"/>
              </w:rPr>
              <w:t>лиентами</w:t>
            </w:r>
            <w:r>
              <w:rPr>
                <w:spacing w:val="-4"/>
                <w:sz w:val="24"/>
              </w:rPr>
              <w:t xml:space="preserve"> </w:t>
            </w:r>
            <w:r w:rsidRPr="00677FC3">
              <w:rPr>
                <w:spacing w:val="-4"/>
                <w:sz w:val="24"/>
              </w:rPr>
              <w:t>в</w:t>
            </w:r>
            <w:r>
              <w:rPr>
                <w:spacing w:val="-4"/>
                <w:sz w:val="24"/>
              </w:rPr>
              <w:t xml:space="preserve"> </w:t>
            </w:r>
            <w:r w:rsidRPr="00677FC3">
              <w:rPr>
                <w:spacing w:val="-4"/>
                <w:sz w:val="24"/>
              </w:rPr>
              <w:t>ходе</w:t>
            </w:r>
            <w:r>
              <w:rPr>
                <w:spacing w:val="-4"/>
                <w:sz w:val="24"/>
              </w:rPr>
              <w:t xml:space="preserve"> </w:t>
            </w:r>
            <w:r w:rsidRPr="00677FC3">
              <w:rPr>
                <w:spacing w:val="-4"/>
                <w:sz w:val="24"/>
              </w:rPr>
              <w:t>профессиональной</w:t>
            </w:r>
            <w:r>
              <w:rPr>
                <w:spacing w:val="-4"/>
                <w:sz w:val="24"/>
              </w:rPr>
              <w:t xml:space="preserve"> </w:t>
            </w:r>
            <w:r w:rsidRPr="00677FC3">
              <w:rPr>
                <w:spacing w:val="-4"/>
                <w:sz w:val="24"/>
              </w:rPr>
              <w:t>деятельности</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297EA336" w14:textId="77777777" w:rsidR="005B01A9" w:rsidRPr="00677FC3" w:rsidRDefault="005B01A9" w:rsidP="008A34E1">
            <w:pPr>
              <w:pStyle w:val="TableParagraph"/>
              <w:spacing w:line="270" w:lineRule="exact"/>
              <w:rPr>
                <w:sz w:val="24"/>
              </w:rPr>
            </w:pPr>
            <w:r>
              <w:rPr>
                <w:sz w:val="24"/>
              </w:rPr>
              <w:t xml:space="preserve">- психологические основы </w:t>
            </w:r>
            <w:r>
              <w:rPr>
                <w:spacing w:val="-2"/>
                <w:sz w:val="24"/>
              </w:rPr>
              <w:t xml:space="preserve">деятельности </w:t>
            </w:r>
            <w:r>
              <w:rPr>
                <w:sz w:val="24"/>
              </w:rPr>
              <w:t xml:space="preserve">коллектива, психологические </w:t>
            </w:r>
            <w:r>
              <w:rPr>
                <w:spacing w:val="-2"/>
                <w:sz w:val="24"/>
              </w:rPr>
              <w:t>особенности личности</w:t>
            </w:r>
          </w:p>
          <w:p w14:paraId="7A481EF0" w14:textId="77777777" w:rsidR="005B01A9" w:rsidRDefault="005B01A9" w:rsidP="008A34E1">
            <w:pPr>
              <w:pStyle w:val="TableParagraph"/>
              <w:spacing w:line="268" w:lineRule="exact"/>
              <w:jc w:val="both"/>
              <w:rPr>
                <w:sz w:val="24"/>
              </w:rPr>
            </w:pPr>
            <w:r>
              <w:rPr>
                <w:spacing w:val="-2"/>
                <w:sz w:val="24"/>
              </w:rPr>
              <w:t xml:space="preserve">- </w:t>
            </w:r>
            <w:r>
              <w:rPr>
                <w:sz w:val="24"/>
              </w:rPr>
              <w:t xml:space="preserve">основы проектной </w:t>
            </w:r>
            <w:r>
              <w:rPr>
                <w:spacing w:val="-2"/>
                <w:sz w:val="24"/>
              </w:rPr>
              <w:t>деятельности</w:t>
            </w:r>
          </w:p>
        </w:tc>
        <w:tc>
          <w:tcPr>
            <w:tcW w:w="2372" w:type="dxa"/>
            <w:tcBorders>
              <w:top w:val="single" w:sz="4" w:space="0" w:color="auto"/>
              <w:left w:val="single" w:sz="4" w:space="0" w:color="auto"/>
              <w:bottom w:val="single" w:sz="4" w:space="0" w:color="auto"/>
              <w:right w:val="single" w:sz="4" w:space="0" w:color="auto"/>
            </w:tcBorders>
          </w:tcPr>
          <w:p w14:paraId="3BD7D29A" w14:textId="77777777" w:rsidR="005B01A9" w:rsidRPr="009A5DCA" w:rsidRDefault="005B01A9" w:rsidP="008A34E1">
            <w:pPr>
              <w:jc w:val="both"/>
              <w:rPr>
                <w:rFonts w:ascii="Times New Roman" w:hAnsi="Times New Roman" w:cs="Times New Roman"/>
                <w:bCs/>
                <w:i/>
                <w:sz w:val="24"/>
                <w:szCs w:val="24"/>
              </w:rPr>
            </w:pPr>
            <w:r w:rsidRPr="009A5DCA">
              <w:rPr>
                <w:rFonts w:ascii="Times New Roman" w:hAnsi="Times New Roman" w:cs="Times New Roman"/>
                <w:bCs/>
                <w:sz w:val="24"/>
                <w:szCs w:val="24"/>
              </w:rPr>
              <w:t>взаимодействие с обучающимися, преподавателями и мастерами в ходе обучения</w:t>
            </w:r>
          </w:p>
        </w:tc>
      </w:tr>
      <w:tr w:rsidR="005B01A9" w:rsidRPr="00900FFA" w14:paraId="297713AD" w14:textId="77777777" w:rsidTr="008A34E1">
        <w:tc>
          <w:tcPr>
            <w:tcW w:w="2539" w:type="dxa"/>
            <w:tcBorders>
              <w:left w:val="single" w:sz="4" w:space="0" w:color="auto"/>
              <w:bottom w:val="single" w:sz="4" w:space="0" w:color="auto"/>
              <w:right w:val="single" w:sz="4" w:space="0" w:color="auto"/>
            </w:tcBorders>
          </w:tcPr>
          <w:p w14:paraId="4AC78401" w14:textId="77777777" w:rsidR="005B01A9" w:rsidRPr="002D6F02" w:rsidRDefault="005B01A9" w:rsidP="008A34E1">
            <w:pPr>
              <w:jc w:val="both"/>
              <w:rPr>
                <w:rFonts w:ascii="Times New Roman" w:hAnsi="Times New Roman" w:cs="Times New Roman"/>
                <w:bCs/>
                <w:sz w:val="24"/>
                <w:szCs w:val="24"/>
              </w:rPr>
            </w:pPr>
            <w:r w:rsidRPr="002D6F02">
              <w:rPr>
                <w:rFonts w:ascii="Times New Roman" w:hAnsi="Times New Roman" w:cs="Times New Roman"/>
                <w:b/>
                <w:sz w:val="24"/>
                <w:szCs w:val="24"/>
              </w:rPr>
              <w:t>ОК 05</w:t>
            </w:r>
            <w:r w:rsidRPr="002D6F02">
              <w:rPr>
                <w:rFonts w:ascii="Times New Roman" w:hAnsi="Times New Roman" w:cs="Times New Roman"/>
                <w:sz w:val="24"/>
                <w:szCs w:val="24"/>
              </w:rPr>
              <w:t>.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417" w:type="dxa"/>
            <w:tcBorders>
              <w:left w:val="single" w:sz="4" w:space="0" w:color="auto"/>
              <w:bottom w:val="single" w:sz="4" w:space="0" w:color="auto"/>
              <w:right w:val="single" w:sz="4" w:space="0" w:color="auto"/>
            </w:tcBorders>
          </w:tcPr>
          <w:p w14:paraId="631FFB3E" w14:textId="77777777" w:rsidR="005B01A9" w:rsidRPr="002D6F02" w:rsidRDefault="005B01A9" w:rsidP="008A34E1">
            <w:pPr>
              <w:pStyle w:val="TableParagraph"/>
              <w:jc w:val="both"/>
              <w:rPr>
                <w:sz w:val="24"/>
                <w:szCs w:val="24"/>
              </w:rPr>
            </w:pPr>
            <w:r w:rsidRPr="002D6F02">
              <w:rPr>
                <w:color w:val="000000"/>
                <w:sz w:val="24"/>
                <w:szCs w:val="24"/>
                <w:shd w:val="clear" w:color="auto" w:fill="FFFFFF"/>
              </w:rPr>
              <w:t>грамотно излагать свои мысли и оформлять документы по профессиональной тематике на государственном языке,</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5CF67468" w14:textId="77777777" w:rsidR="005B01A9" w:rsidRPr="002D6F02" w:rsidRDefault="005B01A9" w:rsidP="008A34E1">
            <w:pPr>
              <w:pStyle w:val="TableParagraph"/>
              <w:spacing w:line="268" w:lineRule="exact"/>
              <w:jc w:val="both"/>
              <w:rPr>
                <w:sz w:val="24"/>
                <w:szCs w:val="24"/>
              </w:rPr>
            </w:pPr>
            <w:r w:rsidRPr="002D6F02">
              <w:rPr>
                <w:rStyle w:val="c8"/>
                <w:color w:val="000000"/>
                <w:sz w:val="24"/>
                <w:szCs w:val="24"/>
                <w:shd w:val="clear" w:color="auto" w:fill="FFFFFF"/>
              </w:rPr>
              <w:t>особенности социального и культурного контекста; правила оформления документов и построения устных сообщений</w:t>
            </w:r>
          </w:p>
        </w:tc>
        <w:tc>
          <w:tcPr>
            <w:tcW w:w="2372" w:type="dxa"/>
            <w:tcBorders>
              <w:top w:val="single" w:sz="4" w:space="0" w:color="auto"/>
              <w:left w:val="single" w:sz="4" w:space="0" w:color="auto"/>
              <w:bottom w:val="single" w:sz="4" w:space="0" w:color="auto"/>
              <w:right w:val="single" w:sz="4" w:space="0" w:color="auto"/>
            </w:tcBorders>
          </w:tcPr>
          <w:p w14:paraId="75DC8F6C" w14:textId="77777777" w:rsidR="005B01A9" w:rsidRPr="002D6F02" w:rsidRDefault="005B01A9" w:rsidP="008A34E1">
            <w:pPr>
              <w:jc w:val="both"/>
              <w:rPr>
                <w:rFonts w:ascii="Times New Roman" w:hAnsi="Times New Roman" w:cs="Times New Roman"/>
                <w:bCs/>
                <w:i/>
                <w:sz w:val="24"/>
                <w:szCs w:val="24"/>
              </w:rPr>
            </w:pPr>
            <w:r w:rsidRPr="002D6F02">
              <w:rPr>
                <w:rFonts w:ascii="Times New Roman" w:hAnsi="Times New Roman" w:cs="Times New Roman"/>
                <w:color w:val="000000"/>
                <w:sz w:val="24"/>
                <w:szCs w:val="24"/>
                <w:shd w:val="clear" w:color="auto" w:fill="FFFFFF"/>
              </w:rPr>
              <w:t>проявление толерантности в рабочем коллективе</w:t>
            </w:r>
          </w:p>
        </w:tc>
      </w:tr>
      <w:tr w:rsidR="005B01A9" w:rsidRPr="00900FFA" w14:paraId="6CA148DC" w14:textId="77777777" w:rsidTr="008A34E1">
        <w:tc>
          <w:tcPr>
            <w:tcW w:w="2539" w:type="dxa"/>
            <w:tcBorders>
              <w:left w:val="single" w:sz="4" w:space="0" w:color="auto"/>
              <w:bottom w:val="single" w:sz="4" w:space="0" w:color="auto"/>
              <w:right w:val="single" w:sz="4" w:space="0" w:color="auto"/>
            </w:tcBorders>
          </w:tcPr>
          <w:p w14:paraId="583AADFC" w14:textId="77777777" w:rsidR="005B01A9" w:rsidRPr="002D6F02" w:rsidRDefault="005B01A9" w:rsidP="008A34E1">
            <w:pPr>
              <w:rPr>
                <w:rFonts w:ascii="Times New Roman" w:hAnsi="Times New Roman" w:cs="Times New Roman"/>
                <w:bCs/>
                <w:sz w:val="24"/>
                <w:szCs w:val="24"/>
              </w:rPr>
            </w:pPr>
            <w:r w:rsidRPr="002D6F02">
              <w:rPr>
                <w:rFonts w:ascii="Times New Roman" w:hAnsi="Times New Roman" w:cs="Times New Roman"/>
                <w:b/>
                <w:sz w:val="24"/>
                <w:szCs w:val="24"/>
              </w:rPr>
              <w:t>ОК 06</w:t>
            </w:r>
            <w:r w:rsidRPr="002D6F02">
              <w:rPr>
                <w:rFonts w:ascii="Times New Roman" w:hAnsi="Times New Roman" w:cs="Times New Roman"/>
                <w:sz w:val="24"/>
                <w:szCs w:val="24"/>
              </w:rPr>
              <w:t>.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417" w:type="dxa"/>
            <w:tcBorders>
              <w:left w:val="single" w:sz="4" w:space="0" w:color="auto"/>
              <w:bottom w:val="single" w:sz="4" w:space="0" w:color="auto"/>
              <w:right w:val="single" w:sz="4" w:space="0" w:color="auto"/>
            </w:tcBorders>
          </w:tcPr>
          <w:p w14:paraId="5E318A17" w14:textId="77777777" w:rsidR="005B01A9" w:rsidRPr="002D6F02" w:rsidRDefault="005B01A9" w:rsidP="008A34E1">
            <w:pPr>
              <w:rPr>
                <w:rFonts w:ascii="Times New Roman" w:hAnsi="Times New Roman" w:cs="Times New Roman"/>
                <w:bCs/>
                <w:i/>
                <w:sz w:val="24"/>
                <w:szCs w:val="24"/>
              </w:rPr>
            </w:pPr>
            <w:r w:rsidRPr="002D6F02">
              <w:rPr>
                <w:rFonts w:ascii="Times New Roman" w:hAnsi="Times New Roman" w:cs="Times New Roman"/>
                <w:color w:val="000000"/>
                <w:sz w:val="24"/>
                <w:szCs w:val="24"/>
                <w:shd w:val="clear" w:color="auto" w:fill="FFFFFF"/>
              </w:rPr>
              <w:t>описывать значимость своей специальности; применять стандарты антикоррупционного поведения.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2D8B83A0" w14:textId="77777777" w:rsidR="005B01A9" w:rsidRPr="002D6F02" w:rsidRDefault="005B01A9" w:rsidP="008A34E1">
            <w:pPr>
              <w:rPr>
                <w:rFonts w:ascii="Times New Roman" w:hAnsi="Times New Roman" w:cs="Times New Roman"/>
                <w:bCs/>
                <w:i/>
                <w:sz w:val="24"/>
                <w:szCs w:val="24"/>
              </w:rPr>
            </w:pPr>
            <w:r w:rsidRPr="002D6F02">
              <w:rPr>
                <w:rFonts w:ascii="Times New Roman" w:hAnsi="Times New Roman" w:cs="Times New Roman"/>
                <w:color w:val="000000"/>
                <w:sz w:val="24"/>
                <w:szCs w:val="24"/>
                <w:shd w:val="clear" w:color="auto" w:fill="FFFFFF"/>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c>
          <w:tcPr>
            <w:tcW w:w="2372" w:type="dxa"/>
            <w:tcBorders>
              <w:top w:val="single" w:sz="4" w:space="0" w:color="auto"/>
              <w:left w:val="single" w:sz="4" w:space="0" w:color="auto"/>
              <w:bottom w:val="single" w:sz="4" w:space="0" w:color="auto"/>
              <w:right w:val="single" w:sz="4" w:space="0" w:color="auto"/>
            </w:tcBorders>
          </w:tcPr>
          <w:p w14:paraId="5C4560D9" w14:textId="77777777" w:rsidR="005B01A9" w:rsidRPr="002D6F02" w:rsidRDefault="005B01A9" w:rsidP="008A34E1">
            <w:pPr>
              <w:rPr>
                <w:rFonts w:ascii="Times New Roman" w:hAnsi="Times New Roman" w:cs="Times New Roman"/>
                <w:bCs/>
                <w:i/>
                <w:sz w:val="24"/>
                <w:szCs w:val="24"/>
              </w:rPr>
            </w:pPr>
            <w:r w:rsidRPr="002D6F02">
              <w:rPr>
                <w:rFonts w:ascii="Times New Roman" w:hAnsi="Times New Roman" w:cs="Times New Roman"/>
                <w:color w:val="000000"/>
                <w:sz w:val="24"/>
                <w:szCs w:val="24"/>
                <w:shd w:val="clear" w:color="auto" w:fill="FFFFFF"/>
              </w:rPr>
              <w:t>соблюдение антикоррупционного поведения и знание последствий его нарушения</w:t>
            </w:r>
          </w:p>
        </w:tc>
      </w:tr>
      <w:tr w:rsidR="005B01A9" w:rsidRPr="00900FFA" w14:paraId="490CA90D" w14:textId="77777777" w:rsidTr="008A34E1">
        <w:tc>
          <w:tcPr>
            <w:tcW w:w="2539" w:type="dxa"/>
            <w:tcBorders>
              <w:left w:val="single" w:sz="4" w:space="0" w:color="auto"/>
              <w:bottom w:val="single" w:sz="4" w:space="0" w:color="auto"/>
              <w:right w:val="single" w:sz="4" w:space="0" w:color="auto"/>
            </w:tcBorders>
          </w:tcPr>
          <w:p w14:paraId="02750C92" w14:textId="77777777" w:rsidR="005B01A9" w:rsidRDefault="005B01A9" w:rsidP="008A34E1">
            <w:pPr>
              <w:pStyle w:val="TableParagraph"/>
              <w:spacing w:line="276" w:lineRule="auto"/>
              <w:ind w:right="-136"/>
              <w:rPr>
                <w:sz w:val="24"/>
              </w:rPr>
            </w:pPr>
            <w:r w:rsidRPr="00093C62">
              <w:rPr>
                <w:b/>
                <w:bCs/>
                <w:sz w:val="24"/>
                <w:szCs w:val="24"/>
              </w:rPr>
              <w:t>ОК07</w:t>
            </w:r>
            <w:r>
              <w:rPr>
                <w:spacing w:val="-2"/>
                <w:sz w:val="24"/>
              </w:rPr>
              <w:t>Содействовать сохранению</w:t>
            </w:r>
          </w:p>
          <w:p w14:paraId="5F6FFF33" w14:textId="77777777" w:rsidR="005B01A9" w:rsidRPr="00F80305" w:rsidRDefault="005B01A9" w:rsidP="008A34E1">
            <w:pPr>
              <w:pStyle w:val="TableParagraph"/>
              <w:spacing w:line="276" w:lineRule="auto"/>
              <w:ind w:right="-136"/>
              <w:jc w:val="both"/>
              <w:rPr>
                <w:sz w:val="24"/>
              </w:rPr>
            </w:pPr>
            <w:r>
              <w:rPr>
                <w:sz w:val="24"/>
              </w:rPr>
              <w:t xml:space="preserve">окружающей среды, </w:t>
            </w:r>
            <w:r>
              <w:rPr>
                <w:spacing w:val="-2"/>
                <w:sz w:val="24"/>
              </w:rPr>
              <w:t xml:space="preserve">ресурсосбережению, </w:t>
            </w:r>
            <w:r>
              <w:rPr>
                <w:sz w:val="24"/>
              </w:rPr>
              <w:lastRenderedPageBreak/>
              <w:t xml:space="preserve">применять знанияоб изменении климата, принципы бережливого </w:t>
            </w:r>
            <w:r>
              <w:rPr>
                <w:spacing w:val="-2"/>
                <w:sz w:val="24"/>
              </w:rPr>
              <w:t xml:space="preserve">производства, </w:t>
            </w:r>
            <w:r w:rsidRPr="00F80305">
              <w:rPr>
                <w:sz w:val="24"/>
              </w:rPr>
              <w:t>эффек-тивно</w:t>
            </w:r>
            <w:r>
              <w:rPr>
                <w:sz w:val="24"/>
              </w:rPr>
              <w:t xml:space="preserve">  </w:t>
            </w:r>
            <w:r w:rsidRPr="00F80305">
              <w:rPr>
                <w:sz w:val="24"/>
              </w:rPr>
              <w:t>действовать в чрезвычайных</w:t>
            </w:r>
            <w:r>
              <w:rPr>
                <w:sz w:val="24"/>
              </w:rPr>
              <w:t xml:space="preserve"> </w:t>
            </w:r>
            <w:r w:rsidRPr="00F80305">
              <w:rPr>
                <w:spacing w:val="-2"/>
                <w:sz w:val="24"/>
              </w:rPr>
              <w:t>ситуациях</w:t>
            </w:r>
          </w:p>
        </w:tc>
        <w:tc>
          <w:tcPr>
            <w:tcW w:w="2417" w:type="dxa"/>
            <w:tcBorders>
              <w:left w:val="single" w:sz="4" w:space="0" w:color="auto"/>
              <w:bottom w:val="single" w:sz="4" w:space="0" w:color="auto"/>
              <w:right w:val="single" w:sz="4" w:space="0" w:color="auto"/>
            </w:tcBorders>
          </w:tcPr>
          <w:p w14:paraId="669E3047" w14:textId="77777777" w:rsidR="005B01A9" w:rsidRDefault="005B01A9" w:rsidP="008A34E1">
            <w:pPr>
              <w:jc w:val="both"/>
              <w:rPr>
                <w:rFonts w:ascii="Times New Roman" w:hAnsi="Times New Roman" w:cs="Times New Roman"/>
                <w:spacing w:val="-2"/>
                <w:sz w:val="24"/>
              </w:rPr>
            </w:pPr>
            <w:r>
              <w:rPr>
                <w:rFonts w:ascii="Times New Roman" w:hAnsi="Times New Roman" w:cs="Times New Roman"/>
                <w:sz w:val="24"/>
                <w:szCs w:val="24"/>
              </w:rPr>
              <w:lastRenderedPageBreak/>
              <w:t xml:space="preserve">- </w:t>
            </w:r>
            <w:r w:rsidRPr="00F80305">
              <w:rPr>
                <w:rFonts w:ascii="Times New Roman" w:hAnsi="Times New Roman" w:cs="Times New Roman"/>
                <w:sz w:val="24"/>
              </w:rPr>
              <w:t xml:space="preserve">соблюдать нормы экологической </w:t>
            </w:r>
            <w:r w:rsidRPr="00F80305">
              <w:rPr>
                <w:rFonts w:ascii="Times New Roman" w:hAnsi="Times New Roman" w:cs="Times New Roman"/>
                <w:spacing w:val="-2"/>
                <w:sz w:val="24"/>
              </w:rPr>
              <w:t>безопасности</w:t>
            </w:r>
          </w:p>
          <w:p w14:paraId="5DAF0216" w14:textId="77777777" w:rsidR="005B01A9" w:rsidRDefault="005B01A9" w:rsidP="008A34E1">
            <w:pPr>
              <w:pStyle w:val="TableParagraph"/>
              <w:jc w:val="both"/>
              <w:rPr>
                <w:sz w:val="24"/>
                <w:szCs w:val="24"/>
              </w:rPr>
            </w:pPr>
            <w:r>
              <w:rPr>
                <w:spacing w:val="-2"/>
                <w:sz w:val="24"/>
              </w:rPr>
              <w:t xml:space="preserve">- </w:t>
            </w:r>
            <w:r w:rsidRPr="001E1B63">
              <w:rPr>
                <w:sz w:val="24"/>
                <w:szCs w:val="24"/>
              </w:rPr>
              <w:t xml:space="preserve">определять </w:t>
            </w:r>
            <w:r w:rsidRPr="001E1B63">
              <w:rPr>
                <w:sz w:val="24"/>
                <w:szCs w:val="24"/>
              </w:rPr>
              <w:lastRenderedPageBreak/>
              <w:t xml:space="preserve">направления ресурсосбережения в рамках профессиональной деятельности по профессии </w:t>
            </w:r>
          </w:p>
          <w:p w14:paraId="1DEFEE38" w14:textId="77777777" w:rsidR="005B01A9" w:rsidRPr="001E1B63" w:rsidRDefault="005B01A9" w:rsidP="008A34E1">
            <w:pPr>
              <w:pStyle w:val="TableParagraph"/>
              <w:jc w:val="both"/>
              <w:rPr>
                <w:sz w:val="24"/>
                <w:szCs w:val="24"/>
              </w:rPr>
            </w:pPr>
            <w:r>
              <w:rPr>
                <w:sz w:val="24"/>
                <w:szCs w:val="24"/>
              </w:rPr>
              <w:t xml:space="preserve">- </w:t>
            </w:r>
            <w:r w:rsidRPr="001E1B63">
              <w:rPr>
                <w:sz w:val="24"/>
                <w:szCs w:val="24"/>
              </w:rPr>
              <w:t>организовывать профессиональную деятельность с соблюдением принци</w:t>
            </w:r>
            <w:r>
              <w:rPr>
                <w:sz w:val="24"/>
                <w:szCs w:val="24"/>
              </w:rPr>
              <w:t>-</w:t>
            </w:r>
            <w:r w:rsidRPr="001E1B63">
              <w:rPr>
                <w:sz w:val="24"/>
                <w:szCs w:val="24"/>
              </w:rPr>
              <w:t>пов бережливого производства</w:t>
            </w:r>
          </w:p>
          <w:p w14:paraId="1892A739" w14:textId="77777777" w:rsidR="005B01A9" w:rsidRPr="001E1B63" w:rsidRDefault="005B01A9" w:rsidP="008A34E1">
            <w:pPr>
              <w:pStyle w:val="TableParagraph"/>
              <w:ind w:right="227"/>
              <w:jc w:val="both"/>
              <w:rPr>
                <w:sz w:val="24"/>
              </w:rPr>
            </w:pPr>
            <w:r>
              <w:rPr>
                <w:sz w:val="24"/>
              </w:rPr>
              <w:t xml:space="preserve">- организовывать профессиональную деятельность с учетом знаний об изменении клима-тических усло-вий </w:t>
            </w:r>
            <w:r>
              <w:rPr>
                <w:spacing w:val="-2"/>
                <w:sz w:val="24"/>
              </w:rPr>
              <w:t>региона</w:t>
            </w:r>
          </w:p>
          <w:p w14:paraId="4D25F71E" w14:textId="77777777" w:rsidR="005B01A9" w:rsidRPr="00A36618" w:rsidRDefault="005B01A9" w:rsidP="008A34E1">
            <w:pPr>
              <w:pStyle w:val="TableParagraph"/>
              <w:ind w:right="-108"/>
              <w:rPr>
                <w:sz w:val="24"/>
              </w:rPr>
            </w:pPr>
            <w:r>
              <w:rPr>
                <w:spacing w:val="-2"/>
                <w:sz w:val="24"/>
              </w:rPr>
              <w:t xml:space="preserve">- </w:t>
            </w:r>
            <w:r w:rsidRPr="001E1B63">
              <w:rPr>
                <w:sz w:val="24"/>
                <w:szCs w:val="24"/>
              </w:rPr>
              <w:t>эффективно действовать в чрезвычайных ситуа</w:t>
            </w:r>
            <w:r>
              <w:rPr>
                <w:sz w:val="24"/>
                <w:szCs w:val="24"/>
              </w:rPr>
              <w:t>-</w:t>
            </w:r>
            <w:r w:rsidRPr="001E1B63">
              <w:rPr>
                <w:sz w:val="24"/>
                <w:szCs w:val="24"/>
              </w:rPr>
              <w:t>циях</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448629B1" w14:textId="77777777" w:rsidR="005B01A9" w:rsidRDefault="005B01A9" w:rsidP="008A34E1">
            <w:pPr>
              <w:pStyle w:val="TableParagraph"/>
              <w:spacing w:line="268" w:lineRule="exact"/>
              <w:ind w:left="108"/>
              <w:jc w:val="both"/>
              <w:rPr>
                <w:spacing w:val="-2"/>
                <w:sz w:val="24"/>
              </w:rPr>
            </w:pPr>
            <w:r>
              <w:rPr>
                <w:sz w:val="24"/>
              </w:rPr>
              <w:lastRenderedPageBreak/>
              <w:t xml:space="preserve">- </w:t>
            </w:r>
            <w:r w:rsidRPr="001E1B63">
              <w:rPr>
                <w:sz w:val="24"/>
                <w:szCs w:val="24"/>
              </w:rPr>
              <w:t>правила экологической безопасности при ведении профессио</w:t>
            </w:r>
            <w:r>
              <w:rPr>
                <w:sz w:val="24"/>
                <w:szCs w:val="24"/>
              </w:rPr>
              <w:t>-</w:t>
            </w:r>
            <w:r w:rsidRPr="001E1B63">
              <w:rPr>
                <w:sz w:val="24"/>
                <w:szCs w:val="24"/>
              </w:rPr>
              <w:t xml:space="preserve">нальной </w:t>
            </w:r>
            <w:r w:rsidRPr="001E1B63">
              <w:rPr>
                <w:sz w:val="24"/>
                <w:szCs w:val="24"/>
              </w:rPr>
              <w:lastRenderedPageBreak/>
              <w:t>деятельности</w:t>
            </w:r>
          </w:p>
          <w:p w14:paraId="69FA4570" w14:textId="77777777" w:rsidR="005B01A9" w:rsidRDefault="005B01A9" w:rsidP="008A34E1">
            <w:pPr>
              <w:pStyle w:val="TableParagraph"/>
              <w:spacing w:line="268" w:lineRule="exact"/>
              <w:ind w:left="108"/>
              <w:jc w:val="both"/>
              <w:rPr>
                <w:sz w:val="24"/>
              </w:rPr>
            </w:pPr>
            <w:r>
              <w:rPr>
                <w:spacing w:val="-2"/>
                <w:sz w:val="24"/>
              </w:rPr>
              <w:t xml:space="preserve">- </w:t>
            </w:r>
            <w:r>
              <w:rPr>
                <w:sz w:val="24"/>
              </w:rPr>
              <w:t>основные ресурсы,</w:t>
            </w:r>
            <w:r>
              <w:rPr>
                <w:spacing w:val="-2"/>
                <w:sz w:val="24"/>
              </w:rPr>
              <w:t xml:space="preserve"> задействованные</w:t>
            </w:r>
          </w:p>
          <w:p w14:paraId="4146C73C" w14:textId="77777777" w:rsidR="005B01A9" w:rsidRDefault="005B01A9" w:rsidP="008A34E1">
            <w:pPr>
              <w:pStyle w:val="TableParagraph"/>
              <w:spacing w:line="268" w:lineRule="exact"/>
              <w:ind w:left="108"/>
              <w:jc w:val="both"/>
              <w:rPr>
                <w:spacing w:val="-2"/>
                <w:sz w:val="24"/>
              </w:rPr>
            </w:pPr>
            <w:r>
              <w:rPr>
                <w:sz w:val="24"/>
              </w:rPr>
              <w:t xml:space="preserve">в профессиональной </w:t>
            </w:r>
            <w:r>
              <w:rPr>
                <w:spacing w:val="-2"/>
                <w:sz w:val="24"/>
              </w:rPr>
              <w:t>деятельности</w:t>
            </w:r>
          </w:p>
          <w:p w14:paraId="535611B4" w14:textId="77777777" w:rsidR="005B01A9" w:rsidRDefault="005B01A9" w:rsidP="008A34E1">
            <w:pPr>
              <w:pStyle w:val="TableParagraph"/>
              <w:spacing w:line="268" w:lineRule="exact"/>
              <w:ind w:left="108"/>
              <w:jc w:val="both"/>
              <w:rPr>
                <w:spacing w:val="-2"/>
                <w:sz w:val="24"/>
              </w:rPr>
            </w:pPr>
            <w:r>
              <w:rPr>
                <w:spacing w:val="-2"/>
                <w:sz w:val="24"/>
              </w:rPr>
              <w:t xml:space="preserve">- </w:t>
            </w:r>
            <w:r>
              <w:rPr>
                <w:sz w:val="24"/>
              </w:rPr>
              <w:t xml:space="preserve">пути обеспечения </w:t>
            </w:r>
            <w:r>
              <w:rPr>
                <w:spacing w:val="-2"/>
                <w:sz w:val="24"/>
              </w:rPr>
              <w:t>ресурсосбережения</w:t>
            </w:r>
          </w:p>
          <w:p w14:paraId="27F1F61E" w14:textId="77777777" w:rsidR="005B01A9" w:rsidRDefault="005B01A9" w:rsidP="008A34E1">
            <w:pPr>
              <w:pStyle w:val="TableParagraph"/>
              <w:spacing w:line="268" w:lineRule="exact"/>
              <w:ind w:left="108"/>
              <w:jc w:val="both"/>
              <w:rPr>
                <w:spacing w:val="-2"/>
                <w:sz w:val="24"/>
              </w:rPr>
            </w:pPr>
            <w:r>
              <w:rPr>
                <w:spacing w:val="-2"/>
                <w:sz w:val="24"/>
              </w:rPr>
              <w:t xml:space="preserve">- </w:t>
            </w:r>
            <w:r>
              <w:rPr>
                <w:sz w:val="24"/>
              </w:rPr>
              <w:t>принципы бережли-вого</w:t>
            </w:r>
            <w:r>
              <w:rPr>
                <w:spacing w:val="-2"/>
                <w:sz w:val="24"/>
              </w:rPr>
              <w:t>производства</w:t>
            </w:r>
          </w:p>
          <w:p w14:paraId="087B9A91" w14:textId="77777777" w:rsidR="005B01A9" w:rsidRDefault="005B01A9" w:rsidP="008A34E1">
            <w:pPr>
              <w:pStyle w:val="TableParagraph"/>
              <w:spacing w:line="268" w:lineRule="exact"/>
              <w:ind w:left="108"/>
              <w:jc w:val="both"/>
              <w:rPr>
                <w:spacing w:val="-2"/>
                <w:sz w:val="24"/>
              </w:rPr>
            </w:pPr>
            <w:r>
              <w:rPr>
                <w:spacing w:val="-2"/>
                <w:sz w:val="24"/>
              </w:rPr>
              <w:t xml:space="preserve">- </w:t>
            </w:r>
            <w:r>
              <w:rPr>
                <w:sz w:val="24"/>
              </w:rPr>
              <w:t xml:space="preserve">основные направления изменения </w:t>
            </w:r>
            <w:r>
              <w:rPr>
                <w:spacing w:val="-2"/>
                <w:sz w:val="24"/>
              </w:rPr>
              <w:t>климатических</w:t>
            </w:r>
            <w:r>
              <w:rPr>
                <w:sz w:val="24"/>
              </w:rPr>
              <w:t xml:space="preserve"> условий </w:t>
            </w:r>
            <w:r>
              <w:rPr>
                <w:spacing w:val="-2"/>
                <w:sz w:val="24"/>
              </w:rPr>
              <w:t>региона</w:t>
            </w:r>
          </w:p>
          <w:p w14:paraId="08E572F6" w14:textId="77777777" w:rsidR="005B01A9" w:rsidRDefault="005B01A9" w:rsidP="008A34E1">
            <w:pPr>
              <w:pStyle w:val="TableParagraph"/>
              <w:spacing w:line="268" w:lineRule="exact"/>
              <w:ind w:left="108"/>
              <w:jc w:val="both"/>
              <w:rPr>
                <w:sz w:val="24"/>
              </w:rPr>
            </w:pPr>
            <w:r>
              <w:rPr>
                <w:spacing w:val="-2"/>
                <w:sz w:val="24"/>
              </w:rPr>
              <w:t xml:space="preserve">- </w:t>
            </w:r>
            <w:r w:rsidRPr="001E1B63">
              <w:rPr>
                <w:sz w:val="24"/>
                <w:szCs w:val="24"/>
              </w:rPr>
              <w:t>правила поведения в чрезвычайных ситуа</w:t>
            </w:r>
            <w:r>
              <w:rPr>
                <w:sz w:val="24"/>
                <w:szCs w:val="24"/>
              </w:rPr>
              <w:t>-</w:t>
            </w:r>
            <w:r w:rsidRPr="001E1B63">
              <w:rPr>
                <w:sz w:val="24"/>
                <w:szCs w:val="24"/>
              </w:rPr>
              <w:t>циях</w:t>
            </w:r>
          </w:p>
        </w:tc>
        <w:tc>
          <w:tcPr>
            <w:tcW w:w="2372" w:type="dxa"/>
            <w:tcBorders>
              <w:top w:val="single" w:sz="4" w:space="0" w:color="auto"/>
              <w:left w:val="single" w:sz="4" w:space="0" w:color="auto"/>
              <w:bottom w:val="single" w:sz="4" w:space="0" w:color="auto"/>
              <w:right w:val="single" w:sz="4" w:space="0" w:color="auto"/>
            </w:tcBorders>
          </w:tcPr>
          <w:p w14:paraId="65780961" w14:textId="77777777" w:rsidR="005B01A9" w:rsidRPr="00900FFA" w:rsidRDefault="005B01A9" w:rsidP="008A34E1">
            <w:pPr>
              <w:rPr>
                <w:rFonts w:ascii="Times New Roman" w:hAnsi="Times New Roman" w:cs="Times New Roman"/>
                <w:bCs/>
                <w:i/>
                <w:sz w:val="24"/>
                <w:szCs w:val="24"/>
              </w:rPr>
            </w:pPr>
            <w:r w:rsidRPr="002449F9">
              <w:rPr>
                <w:rFonts w:ascii="Times New Roman" w:eastAsia="Calibri" w:hAnsi="Times New Roman" w:cs="Times New Roman"/>
                <w:sz w:val="24"/>
                <w:szCs w:val="24"/>
              </w:rPr>
              <w:lastRenderedPageBreak/>
              <w:t xml:space="preserve">сформированность экологического мышления, понимания влияния </w:t>
            </w:r>
            <w:r w:rsidRPr="002449F9">
              <w:rPr>
                <w:rFonts w:ascii="Times New Roman" w:eastAsia="Calibri" w:hAnsi="Times New Roman" w:cs="Times New Roman"/>
                <w:sz w:val="24"/>
                <w:szCs w:val="24"/>
              </w:rPr>
              <w:lastRenderedPageBreak/>
              <w:t>социально-экономических процессов на состояние при</w:t>
            </w:r>
            <w:r>
              <w:rPr>
                <w:rFonts w:ascii="Times New Roman" w:eastAsia="Calibri" w:hAnsi="Times New Roman" w:cs="Times New Roman"/>
                <w:sz w:val="24"/>
                <w:szCs w:val="24"/>
              </w:rPr>
              <w:t>-</w:t>
            </w:r>
            <w:r w:rsidRPr="002449F9">
              <w:rPr>
                <w:rFonts w:ascii="Times New Roman" w:eastAsia="Calibri" w:hAnsi="Times New Roman" w:cs="Times New Roman"/>
                <w:sz w:val="24"/>
                <w:szCs w:val="24"/>
              </w:rPr>
              <w:t>родной и социаль</w:t>
            </w:r>
            <w:r>
              <w:rPr>
                <w:rFonts w:ascii="Times New Roman" w:eastAsia="Calibri" w:hAnsi="Times New Roman" w:cs="Times New Roman"/>
                <w:sz w:val="24"/>
                <w:szCs w:val="24"/>
              </w:rPr>
              <w:t>-</w:t>
            </w:r>
            <w:r w:rsidRPr="002449F9">
              <w:rPr>
                <w:rFonts w:ascii="Times New Roman" w:eastAsia="Calibri" w:hAnsi="Times New Roman" w:cs="Times New Roman"/>
                <w:sz w:val="24"/>
                <w:szCs w:val="24"/>
              </w:rPr>
              <w:t>ной среды; приоб</w:t>
            </w:r>
            <w:r>
              <w:rPr>
                <w:rFonts w:ascii="Times New Roman" w:eastAsia="Calibri" w:hAnsi="Times New Roman" w:cs="Times New Roman"/>
                <w:sz w:val="24"/>
                <w:szCs w:val="24"/>
              </w:rPr>
              <w:t>-</w:t>
            </w:r>
            <w:r w:rsidRPr="002449F9">
              <w:rPr>
                <w:rFonts w:ascii="Times New Roman" w:eastAsia="Calibri" w:hAnsi="Times New Roman" w:cs="Times New Roman"/>
                <w:sz w:val="24"/>
                <w:szCs w:val="24"/>
              </w:rPr>
              <w:t>ретение опыта эколого-направленно</w:t>
            </w:r>
            <w:r w:rsidRPr="003939BF">
              <w:rPr>
                <w:rFonts w:eastAsia="Calibri"/>
                <w:szCs w:val="24"/>
              </w:rPr>
              <w:t xml:space="preserve">й </w:t>
            </w:r>
            <w:r w:rsidRPr="002449F9">
              <w:rPr>
                <w:rFonts w:ascii="Times New Roman" w:eastAsia="Calibri" w:hAnsi="Times New Roman" w:cs="Times New Roman"/>
                <w:sz w:val="24"/>
                <w:szCs w:val="24"/>
              </w:rPr>
              <w:t>деятельности</w:t>
            </w:r>
          </w:p>
        </w:tc>
      </w:tr>
      <w:tr w:rsidR="005B01A9" w:rsidRPr="00900FFA" w14:paraId="780C25B9" w14:textId="77777777" w:rsidTr="008A34E1">
        <w:tc>
          <w:tcPr>
            <w:tcW w:w="2539" w:type="dxa"/>
            <w:tcBorders>
              <w:left w:val="single" w:sz="4" w:space="0" w:color="auto"/>
              <w:bottom w:val="single" w:sz="4" w:space="0" w:color="auto"/>
              <w:right w:val="single" w:sz="4" w:space="0" w:color="auto"/>
            </w:tcBorders>
          </w:tcPr>
          <w:p w14:paraId="05BE3743" w14:textId="77777777" w:rsidR="005B01A9" w:rsidRDefault="005B01A9" w:rsidP="008A34E1">
            <w:pPr>
              <w:pStyle w:val="TableParagraph"/>
              <w:spacing w:line="276" w:lineRule="auto"/>
              <w:ind w:right="-136"/>
              <w:rPr>
                <w:sz w:val="24"/>
              </w:rPr>
            </w:pPr>
            <w:r w:rsidRPr="00270F25">
              <w:rPr>
                <w:b/>
                <w:sz w:val="24"/>
              </w:rPr>
              <w:lastRenderedPageBreak/>
              <w:t xml:space="preserve">ОК </w:t>
            </w:r>
            <w:r w:rsidRPr="00270F25">
              <w:rPr>
                <w:b/>
                <w:spacing w:val="-5"/>
                <w:sz w:val="24"/>
              </w:rPr>
              <w:t>08</w:t>
            </w:r>
            <w:r>
              <w:rPr>
                <w:spacing w:val="-5"/>
                <w:sz w:val="24"/>
              </w:rPr>
              <w:t xml:space="preserve"> </w:t>
            </w:r>
            <w:r>
              <w:rPr>
                <w:sz w:val="24"/>
              </w:rPr>
              <w:t xml:space="preserve">Использовать </w:t>
            </w:r>
            <w:r>
              <w:rPr>
                <w:spacing w:val="-2"/>
                <w:sz w:val="24"/>
              </w:rPr>
              <w:t>средства</w:t>
            </w:r>
            <w:r>
              <w:rPr>
                <w:sz w:val="24"/>
              </w:rPr>
              <w:t>физи-ческой культуры для сохранения</w:t>
            </w:r>
          </w:p>
          <w:p w14:paraId="6D5AA927" w14:textId="77777777" w:rsidR="005B01A9" w:rsidRDefault="005B01A9" w:rsidP="008A34E1">
            <w:pPr>
              <w:pStyle w:val="TableParagraph"/>
              <w:spacing w:line="276" w:lineRule="auto"/>
              <w:ind w:right="-136"/>
              <w:jc w:val="both"/>
              <w:rPr>
                <w:sz w:val="24"/>
              </w:rPr>
            </w:pPr>
            <w:r>
              <w:rPr>
                <w:sz w:val="24"/>
              </w:rPr>
              <w:t>и укрепления здоровья в про-цессе</w:t>
            </w:r>
            <w:r>
              <w:rPr>
                <w:spacing w:val="-2"/>
                <w:sz w:val="24"/>
              </w:rPr>
              <w:t>профес-сиональной деятельности</w:t>
            </w:r>
          </w:p>
          <w:p w14:paraId="4A1836A0" w14:textId="77777777" w:rsidR="005B01A9" w:rsidRPr="001530FB" w:rsidRDefault="005B01A9" w:rsidP="008A34E1">
            <w:pPr>
              <w:pStyle w:val="TableParagraph"/>
              <w:spacing w:line="276" w:lineRule="auto"/>
              <w:ind w:right="-136"/>
              <w:jc w:val="both"/>
              <w:rPr>
                <w:sz w:val="24"/>
              </w:rPr>
            </w:pPr>
            <w:r>
              <w:rPr>
                <w:sz w:val="24"/>
              </w:rPr>
              <w:t xml:space="preserve">и поддержания необходимого уровня </w:t>
            </w:r>
            <w:r>
              <w:rPr>
                <w:spacing w:val="-2"/>
                <w:sz w:val="24"/>
              </w:rPr>
              <w:t>физичес-кой</w:t>
            </w:r>
            <w:r w:rsidRPr="001530FB">
              <w:rPr>
                <w:spacing w:val="-2"/>
                <w:sz w:val="24"/>
              </w:rPr>
              <w:t>подготов</w:t>
            </w:r>
            <w:r>
              <w:rPr>
                <w:spacing w:val="-2"/>
                <w:sz w:val="24"/>
              </w:rPr>
              <w:t>-</w:t>
            </w:r>
            <w:r w:rsidRPr="001530FB">
              <w:rPr>
                <w:spacing w:val="-2"/>
                <w:sz w:val="24"/>
              </w:rPr>
              <w:t>ленности</w:t>
            </w:r>
          </w:p>
        </w:tc>
        <w:tc>
          <w:tcPr>
            <w:tcW w:w="2417" w:type="dxa"/>
            <w:tcBorders>
              <w:left w:val="single" w:sz="4" w:space="0" w:color="auto"/>
              <w:bottom w:val="single" w:sz="4" w:space="0" w:color="auto"/>
              <w:right w:val="single" w:sz="4" w:space="0" w:color="auto"/>
            </w:tcBorders>
          </w:tcPr>
          <w:p w14:paraId="1DF482E6" w14:textId="77777777" w:rsidR="005B01A9" w:rsidRPr="001530FB" w:rsidRDefault="005B01A9" w:rsidP="008A34E1">
            <w:pPr>
              <w:pStyle w:val="TableParagraph"/>
              <w:rPr>
                <w:sz w:val="24"/>
              </w:rPr>
            </w:pPr>
            <w:r>
              <w:rPr>
                <w:sz w:val="24"/>
                <w:szCs w:val="24"/>
              </w:rPr>
              <w:t xml:space="preserve">- </w:t>
            </w:r>
            <w:r>
              <w:rPr>
                <w:sz w:val="24"/>
              </w:rPr>
              <w:t>использовать физкультурно-оздо-ровительную дея-тельность для укреп-ления здоровья, ж</w:t>
            </w:r>
            <w:r w:rsidRPr="001530FB">
              <w:rPr>
                <w:sz w:val="24"/>
              </w:rPr>
              <w:t>изненных и про</w:t>
            </w:r>
            <w:r>
              <w:rPr>
                <w:sz w:val="24"/>
              </w:rPr>
              <w:t>-</w:t>
            </w:r>
            <w:r w:rsidRPr="001530FB">
              <w:rPr>
                <w:sz w:val="24"/>
              </w:rPr>
              <w:t xml:space="preserve">фессиональных </w:t>
            </w:r>
            <w:r w:rsidRPr="001530FB">
              <w:rPr>
                <w:spacing w:val="-2"/>
                <w:sz w:val="24"/>
              </w:rPr>
              <w:t>целей</w:t>
            </w:r>
          </w:p>
          <w:p w14:paraId="484E852D" w14:textId="77777777" w:rsidR="005B01A9" w:rsidRPr="006867E8" w:rsidRDefault="005B01A9" w:rsidP="008A34E1">
            <w:pPr>
              <w:pStyle w:val="TableParagraph"/>
              <w:spacing w:line="268" w:lineRule="exact"/>
              <w:ind w:left="-80"/>
              <w:rPr>
                <w:sz w:val="24"/>
              </w:rPr>
            </w:pPr>
            <w:r w:rsidRPr="001530FB">
              <w:rPr>
                <w:spacing w:val="-2"/>
                <w:sz w:val="24"/>
              </w:rPr>
              <w:t xml:space="preserve">- </w:t>
            </w:r>
            <w:r w:rsidRPr="001530FB">
              <w:rPr>
                <w:sz w:val="24"/>
              </w:rPr>
              <w:t>применять рацио</w:t>
            </w:r>
            <w:r>
              <w:rPr>
                <w:sz w:val="24"/>
              </w:rPr>
              <w:t>-</w:t>
            </w:r>
            <w:r w:rsidRPr="001530FB">
              <w:rPr>
                <w:sz w:val="24"/>
              </w:rPr>
              <w:t xml:space="preserve">нальные приемы </w:t>
            </w:r>
            <w:r w:rsidRPr="001530FB">
              <w:rPr>
                <w:spacing w:val="-2"/>
                <w:sz w:val="24"/>
              </w:rPr>
              <w:t>дви</w:t>
            </w:r>
            <w:r>
              <w:rPr>
                <w:spacing w:val="-2"/>
                <w:sz w:val="24"/>
              </w:rPr>
              <w:t>-</w:t>
            </w:r>
            <w:r w:rsidRPr="001530FB">
              <w:rPr>
                <w:spacing w:val="-2"/>
                <w:sz w:val="24"/>
              </w:rPr>
              <w:t>гательных</w:t>
            </w:r>
            <w:r>
              <w:rPr>
                <w:spacing w:val="-2"/>
                <w:sz w:val="24"/>
              </w:rPr>
              <w:t xml:space="preserve"> </w:t>
            </w:r>
            <w:r w:rsidRPr="001530FB">
              <w:rPr>
                <w:sz w:val="24"/>
              </w:rPr>
              <w:t>функций в профессиональной</w:t>
            </w:r>
            <w:r>
              <w:rPr>
                <w:sz w:val="24"/>
              </w:rPr>
              <w:t xml:space="preserve"> </w:t>
            </w:r>
            <w:r w:rsidRPr="001530FB">
              <w:rPr>
                <w:spacing w:val="-2"/>
                <w:sz w:val="24"/>
              </w:rPr>
              <w:t>деятельности</w:t>
            </w:r>
          </w:p>
          <w:p w14:paraId="0757DE1A" w14:textId="77777777" w:rsidR="005B01A9" w:rsidRPr="001530FB" w:rsidRDefault="005B01A9" w:rsidP="008A34E1">
            <w:pPr>
              <w:pStyle w:val="TableParagraph"/>
              <w:rPr>
                <w:sz w:val="24"/>
              </w:rPr>
            </w:pPr>
            <w:r w:rsidRPr="001530FB">
              <w:rPr>
                <w:spacing w:val="-2"/>
                <w:sz w:val="24"/>
              </w:rPr>
              <w:t xml:space="preserve">- </w:t>
            </w:r>
            <w:r w:rsidRPr="001530FB">
              <w:rPr>
                <w:sz w:val="24"/>
              </w:rPr>
              <w:t>пользоваться средствами профи</w:t>
            </w:r>
            <w:r>
              <w:rPr>
                <w:sz w:val="24"/>
              </w:rPr>
              <w:t>-</w:t>
            </w:r>
            <w:r w:rsidRPr="001530FB">
              <w:rPr>
                <w:sz w:val="24"/>
              </w:rPr>
              <w:t>лактики перенапря</w:t>
            </w:r>
            <w:r>
              <w:rPr>
                <w:sz w:val="24"/>
              </w:rPr>
              <w:t>-</w:t>
            </w:r>
            <w:r w:rsidRPr="001530FB">
              <w:rPr>
                <w:sz w:val="24"/>
              </w:rPr>
              <w:t>жения, характерными для данной</w:t>
            </w:r>
          </w:p>
          <w:p w14:paraId="50F03B40" w14:textId="77777777" w:rsidR="005B01A9" w:rsidRPr="00F47B11" w:rsidRDefault="005B01A9" w:rsidP="008A34E1">
            <w:pPr>
              <w:jc w:val="both"/>
              <w:rPr>
                <w:rFonts w:ascii="Times New Roman" w:hAnsi="Times New Roman" w:cs="Times New Roman"/>
                <w:sz w:val="24"/>
                <w:szCs w:val="24"/>
              </w:rPr>
            </w:pPr>
            <w:r w:rsidRPr="001530FB">
              <w:rPr>
                <w:rFonts w:ascii="Times New Roman" w:hAnsi="Times New Roman" w:cs="Times New Roman"/>
                <w:spacing w:val="-2"/>
                <w:sz w:val="24"/>
              </w:rPr>
              <w:t>профессии</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2B1DDBBF" w14:textId="77777777" w:rsidR="005B01A9" w:rsidRPr="006867E8" w:rsidRDefault="005B01A9" w:rsidP="008A34E1">
            <w:pPr>
              <w:pStyle w:val="TableParagraph"/>
              <w:ind w:left="-108"/>
              <w:rPr>
                <w:sz w:val="24"/>
              </w:rPr>
            </w:pPr>
            <w:r>
              <w:rPr>
                <w:sz w:val="24"/>
              </w:rPr>
              <w:t>- роль физической культуры в общекультурном, профессиональном и социальном развитии  чело</w:t>
            </w:r>
            <w:r>
              <w:rPr>
                <w:spacing w:val="-2"/>
                <w:sz w:val="24"/>
              </w:rPr>
              <w:t>века</w:t>
            </w:r>
          </w:p>
          <w:p w14:paraId="3383EB87" w14:textId="77777777" w:rsidR="005B01A9" w:rsidRDefault="005B01A9" w:rsidP="008A34E1">
            <w:pPr>
              <w:pStyle w:val="TableParagraph"/>
              <w:spacing w:line="268" w:lineRule="exact"/>
              <w:jc w:val="both"/>
              <w:rPr>
                <w:spacing w:val="-4"/>
                <w:sz w:val="24"/>
              </w:rPr>
            </w:pPr>
            <w:r>
              <w:rPr>
                <w:spacing w:val="-2"/>
                <w:sz w:val="24"/>
              </w:rPr>
              <w:t xml:space="preserve">- </w:t>
            </w:r>
            <w:r>
              <w:rPr>
                <w:sz w:val="24"/>
              </w:rPr>
              <w:t xml:space="preserve">основы здорового образа </w:t>
            </w:r>
            <w:r>
              <w:rPr>
                <w:spacing w:val="-4"/>
                <w:sz w:val="24"/>
              </w:rPr>
              <w:t>жизни</w:t>
            </w:r>
          </w:p>
          <w:p w14:paraId="66EF7C46" w14:textId="77777777" w:rsidR="005B01A9" w:rsidRDefault="005B01A9" w:rsidP="008A34E1">
            <w:pPr>
              <w:pStyle w:val="TableParagraph"/>
              <w:spacing w:line="270" w:lineRule="exact"/>
              <w:rPr>
                <w:spacing w:val="-2"/>
                <w:sz w:val="24"/>
              </w:rPr>
            </w:pPr>
            <w:r>
              <w:rPr>
                <w:spacing w:val="-4"/>
                <w:sz w:val="24"/>
              </w:rPr>
              <w:t xml:space="preserve">- </w:t>
            </w:r>
            <w:r>
              <w:rPr>
                <w:sz w:val="24"/>
              </w:rPr>
              <w:t xml:space="preserve">условия профессио-нальной деятель-ности и </w:t>
            </w:r>
            <w:r>
              <w:rPr>
                <w:spacing w:val="-4"/>
                <w:sz w:val="24"/>
              </w:rPr>
              <w:t>зоны</w:t>
            </w:r>
            <w:r>
              <w:rPr>
                <w:sz w:val="24"/>
              </w:rPr>
              <w:t xml:space="preserve"> риска физического здо-ровья для </w:t>
            </w:r>
            <w:r>
              <w:rPr>
                <w:spacing w:val="-2"/>
                <w:sz w:val="24"/>
              </w:rPr>
              <w:t>профессии</w:t>
            </w:r>
          </w:p>
          <w:p w14:paraId="0C7F684B" w14:textId="77777777" w:rsidR="005B01A9" w:rsidRDefault="005B01A9" w:rsidP="008A34E1">
            <w:pPr>
              <w:pStyle w:val="TableParagraph"/>
              <w:spacing w:line="270" w:lineRule="exact"/>
              <w:rPr>
                <w:sz w:val="24"/>
              </w:rPr>
            </w:pPr>
            <w:r>
              <w:rPr>
                <w:spacing w:val="-2"/>
                <w:sz w:val="24"/>
              </w:rPr>
              <w:t xml:space="preserve">- </w:t>
            </w:r>
            <w:r w:rsidRPr="004F5F11">
              <w:rPr>
                <w:sz w:val="24"/>
                <w:szCs w:val="24"/>
              </w:rPr>
              <w:t>средства профилактики перенапряжения</w:t>
            </w:r>
          </w:p>
        </w:tc>
        <w:tc>
          <w:tcPr>
            <w:tcW w:w="2372" w:type="dxa"/>
            <w:tcBorders>
              <w:top w:val="single" w:sz="4" w:space="0" w:color="auto"/>
              <w:left w:val="single" w:sz="4" w:space="0" w:color="auto"/>
              <w:bottom w:val="single" w:sz="4" w:space="0" w:color="auto"/>
              <w:right w:val="single" w:sz="4" w:space="0" w:color="auto"/>
            </w:tcBorders>
          </w:tcPr>
          <w:p w14:paraId="0ED0B714" w14:textId="77777777" w:rsidR="005B01A9" w:rsidRPr="002449F9" w:rsidRDefault="005B01A9" w:rsidP="008A34E1">
            <w:pPr>
              <w:jc w:val="both"/>
              <w:rPr>
                <w:rFonts w:ascii="Times New Roman" w:hAnsi="Times New Roman" w:cs="Times New Roman"/>
                <w:bCs/>
                <w:i/>
                <w:sz w:val="24"/>
                <w:szCs w:val="24"/>
              </w:rPr>
            </w:pPr>
            <w:r w:rsidRPr="002449F9">
              <w:rPr>
                <w:rFonts w:ascii="Times New Roman" w:eastAsia="Calibri" w:hAnsi="Times New Roman" w:cs="Times New Roman"/>
                <w:sz w:val="24"/>
                <w:szCs w:val="24"/>
              </w:rPr>
              <w:t xml:space="preserve">принятие и </w:t>
            </w:r>
            <w:r>
              <w:rPr>
                <w:rFonts w:ascii="Times New Roman" w:eastAsia="Calibri" w:hAnsi="Times New Roman" w:cs="Times New Roman"/>
                <w:sz w:val="24"/>
                <w:szCs w:val="24"/>
              </w:rPr>
              <w:t>реалии-</w:t>
            </w:r>
            <w:r w:rsidRPr="002449F9">
              <w:rPr>
                <w:rFonts w:ascii="Times New Roman" w:eastAsia="Calibri" w:hAnsi="Times New Roman" w:cs="Times New Roman"/>
                <w:sz w:val="24"/>
                <w:szCs w:val="24"/>
              </w:rPr>
              <w:t>зацию ценностей здорового и безо</w:t>
            </w:r>
            <w:r>
              <w:rPr>
                <w:rFonts w:ascii="Times New Roman" w:eastAsia="Calibri" w:hAnsi="Times New Roman" w:cs="Times New Roman"/>
                <w:sz w:val="24"/>
                <w:szCs w:val="24"/>
              </w:rPr>
              <w:t>-</w:t>
            </w:r>
            <w:r w:rsidRPr="002449F9">
              <w:rPr>
                <w:rFonts w:ascii="Times New Roman" w:eastAsia="Calibri" w:hAnsi="Times New Roman" w:cs="Times New Roman"/>
                <w:sz w:val="24"/>
                <w:szCs w:val="24"/>
              </w:rPr>
              <w:t>пасного образа жизни, потребности в физическом само</w:t>
            </w:r>
            <w:r>
              <w:rPr>
                <w:rFonts w:ascii="Times New Roman" w:eastAsia="Calibri" w:hAnsi="Times New Roman" w:cs="Times New Roman"/>
                <w:sz w:val="24"/>
                <w:szCs w:val="24"/>
              </w:rPr>
              <w:t>-</w:t>
            </w:r>
            <w:r w:rsidRPr="002449F9">
              <w:rPr>
                <w:rFonts w:ascii="Times New Roman" w:eastAsia="Calibri" w:hAnsi="Times New Roman" w:cs="Times New Roman"/>
                <w:sz w:val="24"/>
                <w:szCs w:val="24"/>
              </w:rPr>
              <w:t>совершенствовании, занятиях спортивно-оздоровительной деятельностью</w:t>
            </w:r>
          </w:p>
        </w:tc>
      </w:tr>
      <w:tr w:rsidR="005B01A9" w:rsidRPr="00900FFA" w14:paraId="07EC2F32" w14:textId="77777777" w:rsidTr="008A34E1">
        <w:tc>
          <w:tcPr>
            <w:tcW w:w="2539" w:type="dxa"/>
            <w:tcBorders>
              <w:left w:val="single" w:sz="4" w:space="0" w:color="auto"/>
              <w:bottom w:val="single" w:sz="4" w:space="0" w:color="auto"/>
              <w:right w:val="single" w:sz="4" w:space="0" w:color="auto"/>
            </w:tcBorders>
          </w:tcPr>
          <w:p w14:paraId="05101189" w14:textId="77777777" w:rsidR="005B01A9" w:rsidRPr="0058119B" w:rsidRDefault="005B01A9" w:rsidP="008A34E1">
            <w:pPr>
              <w:rPr>
                <w:rFonts w:ascii="Times New Roman" w:hAnsi="Times New Roman" w:cs="Times New Roman"/>
                <w:bCs/>
                <w:sz w:val="24"/>
                <w:szCs w:val="24"/>
              </w:rPr>
            </w:pPr>
            <w:r w:rsidRPr="0058119B">
              <w:rPr>
                <w:rFonts w:ascii="Times New Roman" w:hAnsi="Times New Roman" w:cs="Times New Roman"/>
                <w:b/>
                <w:sz w:val="24"/>
                <w:szCs w:val="24"/>
              </w:rPr>
              <w:t>ОК 09</w:t>
            </w:r>
            <w:r w:rsidRPr="0058119B">
              <w:rPr>
                <w:rFonts w:ascii="Times New Roman" w:hAnsi="Times New Roman" w:cs="Times New Roman"/>
                <w:sz w:val="24"/>
                <w:szCs w:val="24"/>
              </w:rPr>
              <w:t>. Пользоваться профессиональной документацией на государственном и иностранном языках.</w:t>
            </w:r>
          </w:p>
        </w:tc>
        <w:tc>
          <w:tcPr>
            <w:tcW w:w="2417" w:type="dxa"/>
            <w:tcBorders>
              <w:left w:val="single" w:sz="4" w:space="0" w:color="auto"/>
              <w:bottom w:val="single" w:sz="4" w:space="0" w:color="auto"/>
              <w:right w:val="single" w:sz="4" w:space="0" w:color="auto"/>
            </w:tcBorders>
          </w:tcPr>
          <w:p w14:paraId="547D7AD4" w14:textId="77777777" w:rsidR="005B01A9" w:rsidRPr="0058119B" w:rsidRDefault="005B01A9" w:rsidP="008A34E1">
            <w:pPr>
              <w:jc w:val="both"/>
              <w:rPr>
                <w:rFonts w:ascii="Times New Roman" w:hAnsi="Times New Roman" w:cs="Times New Roman"/>
                <w:bCs/>
                <w:i/>
                <w:sz w:val="24"/>
                <w:szCs w:val="24"/>
              </w:rPr>
            </w:pPr>
            <w:r w:rsidRPr="0058119B">
              <w:rPr>
                <w:rFonts w:ascii="Times New Roman" w:hAnsi="Times New Roman" w:cs="Times New Roman"/>
                <w:color w:val="000000"/>
                <w:sz w:val="24"/>
                <w:szCs w:val="24"/>
                <w:shd w:val="clear" w:color="auto" w:fill="FFFFFF"/>
              </w:rPr>
              <w:t xml:space="preserve">понимать общий смысл четко произнесенных высказываний на известные темы (профессиональные </w:t>
            </w:r>
            <w:r w:rsidRPr="0058119B">
              <w:rPr>
                <w:rFonts w:ascii="Times New Roman" w:hAnsi="Times New Roman" w:cs="Times New Roman"/>
                <w:color w:val="000000"/>
                <w:sz w:val="24"/>
                <w:szCs w:val="24"/>
                <w:shd w:val="clear" w:color="auto" w:fill="FFFFFF"/>
              </w:rPr>
              <w:lastRenderedPageBreak/>
              <w:t>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6CDDEA7C" w14:textId="77777777" w:rsidR="005B01A9" w:rsidRPr="0058119B" w:rsidRDefault="005B01A9" w:rsidP="008A34E1">
            <w:pPr>
              <w:rPr>
                <w:rFonts w:ascii="Times New Roman" w:hAnsi="Times New Roman" w:cs="Times New Roman"/>
                <w:bCs/>
                <w:i/>
                <w:sz w:val="24"/>
                <w:szCs w:val="24"/>
              </w:rPr>
            </w:pPr>
            <w:r w:rsidRPr="0058119B">
              <w:rPr>
                <w:rFonts w:ascii="Times New Roman" w:hAnsi="Times New Roman" w:cs="Times New Roman"/>
                <w:color w:val="000000"/>
                <w:sz w:val="24"/>
                <w:szCs w:val="24"/>
                <w:shd w:val="clear" w:color="auto" w:fill="FFFFFF"/>
              </w:rPr>
              <w:lastRenderedPageBreak/>
              <w:t>правила построения простых и сложных предложений на профессиональные темы; основные общеупотребительны</w:t>
            </w:r>
            <w:r w:rsidRPr="0058119B">
              <w:rPr>
                <w:rFonts w:ascii="Times New Roman" w:hAnsi="Times New Roman" w:cs="Times New Roman"/>
                <w:color w:val="000000"/>
                <w:sz w:val="24"/>
                <w:szCs w:val="24"/>
                <w:shd w:val="clear" w:color="auto" w:fill="FFFFFF"/>
              </w:rPr>
              <w:lastRenderedPageBreak/>
              <w:t>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372" w:type="dxa"/>
            <w:tcBorders>
              <w:top w:val="single" w:sz="4" w:space="0" w:color="auto"/>
              <w:left w:val="single" w:sz="4" w:space="0" w:color="auto"/>
              <w:bottom w:val="single" w:sz="4" w:space="0" w:color="auto"/>
              <w:right w:val="single" w:sz="4" w:space="0" w:color="auto"/>
            </w:tcBorders>
          </w:tcPr>
          <w:p w14:paraId="18797E3A" w14:textId="77777777" w:rsidR="005B01A9" w:rsidRPr="0058119B" w:rsidRDefault="005B01A9" w:rsidP="008A34E1">
            <w:pPr>
              <w:rPr>
                <w:rFonts w:ascii="Times New Roman" w:hAnsi="Times New Roman" w:cs="Times New Roman"/>
                <w:bCs/>
                <w:i/>
                <w:sz w:val="24"/>
                <w:szCs w:val="24"/>
              </w:rPr>
            </w:pPr>
            <w:r w:rsidRPr="0058119B">
              <w:rPr>
                <w:rFonts w:ascii="Times New Roman" w:hAnsi="Times New Roman" w:cs="Times New Roman"/>
                <w:color w:val="000000"/>
                <w:sz w:val="24"/>
                <w:szCs w:val="24"/>
                <w:shd w:val="clear" w:color="auto" w:fill="FFFFFF"/>
              </w:rPr>
              <w:lastRenderedPageBreak/>
              <w:t>написание простых связных сообщений на знакомые или интересующие профессиональные темы</w:t>
            </w:r>
          </w:p>
        </w:tc>
      </w:tr>
      <w:tr w:rsidR="005B01A9" w:rsidRPr="00900FFA" w14:paraId="0CC94911" w14:textId="77777777" w:rsidTr="008A34E1">
        <w:tc>
          <w:tcPr>
            <w:tcW w:w="2539" w:type="dxa"/>
            <w:tcBorders>
              <w:top w:val="single" w:sz="4" w:space="0" w:color="auto"/>
              <w:left w:val="single" w:sz="4" w:space="0" w:color="auto"/>
              <w:right w:val="single" w:sz="4" w:space="0" w:color="auto"/>
            </w:tcBorders>
          </w:tcPr>
          <w:p w14:paraId="0ADB4684" w14:textId="77777777" w:rsidR="005B01A9" w:rsidRPr="00776F11" w:rsidRDefault="005B01A9" w:rsidP="008A34E1">
            <w:pPr>
              <w:jc w:val="both"/>
              <w:rPr>
                <w:rFonts w:ascii="Times New Roman" w:hAnsi="Times New Roman" w:cs="Times New Roman"/>
                <w:bCs/>
                <w:sz w:val="24"/>
                <w:szCs w:val="24"/>
              </w:rPr>
            </w:pPr>
            <w:r w:rsidRPr="00BB1250">
              <w:rPr>
                <w:rFonts w:ascii="Times New Roman" w:hAnsi="Times New Roman" w:cs="Times New Roman"/>
                <w:b/>
                <w:bCs/>
                <w:sz w:val="24"/>
                <w:szCs w:val="24"/>
              </w:rPr>
              <w:t>ПК 1.1</w:t>
            </w:r>
            <w:r w:rsidRPr="00776F11">
              <w:rPr>
                <w:rFonts w:ascii="Times New Roman" w:hAnsi="Times New Roman"/>
                <w:sz w:val="24"/>
                <w:szCs w:val="24"/>
              </w:rPr>
              <w:t xml:space="preserve"> . Проводить сборочные операции перед сваркой с использованием конструкторской, производственно-технологической и нормативной документации.</w:t>
            </w:r>
          </w:p>
        </w:tc>
        <w:tc>
          <w:tcPr>
            <w:tcW w:w="2417" w:type="dxa"/>
            <w:tcBorders>
              <w:top w:val="single" w:sz="4" w:space="0" w:color="auto"/>
              <w:left w:val="single" w:sz="4" w:space="0" w:color="auto"/>
              <w:right w:val="single" w:sz="4" w:space="0" w:color="auto"/>
            </w:tcBorders>
            <w:hideMark/>
          </w:tcPr>
          <w:p w14:paraId="192CF605" w14:textId="77777777" w:rsidR="005B01A9" w:rsidRPr="00776F11" w:rsidRDefault="005B01A9" w:rsidP="008A34E1">
            <w:pPr>
              <w:rPr>
                <w:rFonts w:ascii="Times New Roman" w:hAnsi="Times New Roman" w:cs="Times New Roman"/>
                <w:bCs/>
                <w:sz w:val="24"/>
                <w:szCs w:val="24"/>
              </w:rPr>
            </w:pPr>
            <w:r w:rsidRPr="00776F11">
              <w:rPr>
                <w:rFonts w:ascii="Times New Roman" w:hAnsi="Times New Roman"/>
                <w:sz w:val="24"/>
                <w:szCs w:val="24"/>
              </w:rPr>
              <w:t>Пользоваться производственно-технологической и нормативной документацией для выполнения тру</w:t>
            </w:r>
            <w:r>
              <w:rPr>
                <w:rFonts w:ascii="Times New Roman" w:hAnsi="Times New Roman"/>
                <w:sz w:val="24"/>
                <w:szCs w:val="24"/>
              </w:rPr>
              <w:t>-</w:t>
            </w:r>
            <w:r w:rsidRPr="00776F11">
              <w:rPr>
                <w:rFonts w:ascii="Times New Roman" w:hAnsi="Times New Roman"/>
                <w:sz w:val="24"/>
                <w:szCs w:val="24"/>
              </w:rPr>
              <w:t>довых функций</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6CE6DCE7" w14:textId="77777777" w:rsidR="005B01A9" w:rsidRPr="00776F11" w:rsidRDefault="005B01A9" w:rsidP="008A34E1">
            <w:pPr>
              <w:jc w:val="both"/>
              <w:rPr>
                <w:rFonts w:ascii="Times New Roman" w:hAnsi="Times New Roman"/>
                <w:sz w:val="24"/>
                <w:szCs w:val="24"/>
              </w:rPr>
            </w:pPr>
            <w:r w:rsidRPr="00776F11">
              <w:rPr>
                <w:rFonts w:ascii="Times New Roman" w:hAnsi="Times New Roman" w:cs="Times New Roman"/>
                <w:bCs/>
                <w:i/>
                <w:sz w:val="24"/>
                <w:szCs w:val="24"/>
              </w:rPr>
              <w:t>-</w:t>
            </w:r>
            <w:r w:rsidRPr="00776F11">
              <w:rPr>
                <w:rFonts w:ascii="Times New Roman" w:hAnsi="Times New Roman"/>
                <w:sz w:val="24"/>
                <w:szCs w:val="24"/>
              </w:rPr>
              <w:t xml:space="preserve"> Основные типы, конструктивные элементы, размеры сварных соединений и обозначение их на чертежах</w:t>
            </w:r>
          </w:p>
          <w:p w14:paraId="6FB587DF" w14:textId="77777777" w:rsidR="005B01A9" w:rsidRPr="00776F11" w:rsidRDefault="005B01A9" w:rsidP="008A34E1">
            <w:pPr>
              <w:jc w:val="both"/>
              <w:rPr>
                <w:rFonts w:ascii="Times New Roman" w:hAnsi="Times New Roman"/>
                <w:sz w:val="24"/>
                <w:szCs w:val="24"/>
              </w:rPr>
            </w:pPr>
            <w:r w:rsidRPr="00776F11">
              <w:rPr>
                <w:rFonts w:ascii="Times New Roman" w:hAnsi="Times New Roman"/>
                <w:sz w:val="24"/>
                <w:szCs w:val="24"/>
              </w:rPr>
              <w:t>- Основные правила чтения технологической документации</w:t>
            </w:r>
          </w:p>
          <w:p w14:paraId="222A5CE4" w14:textId="77777777" w:rsidR="005B01A9" w:rsidRPr="00776F11" w:rsidRDefault="005B01A9" w:rsidP="008A34E1">
            <w:pPr>
              <w:jc w:val="both"/>
              <w:rPr>
                <w:rFonts w:ascii="Times New Roman" w:hAnsi="Times New Roman"/>
                <w:sz w:val="24"/>
                <w:szCs w:val="24"/>
              </w:rPr>
            </w:pPr>
            <w:r w:rsidRPr="00776F11">
              <w:rPr>
                <w:rFonts w:ascii="Times New Roman" w:hAnsi="Times New Roman"/>
                <w:sz w:val="24"/>
                <w:szCs w:val="24"/>
              </w:rPr>
              <w:t>- Правила подготовки кромок изделий под сварку</w:t>
            </w:r>
          </w:p>
          <w:p w14:paraId="4E3A5970" w14:textId="77777777" w:rsidR="005B01A9" w:rsidRPr="00776F11" w:rsidRDefault="005B01A9" w:rsidP="008A34E1">
            <w:pPr>
              <w:jc w:val="both"/>
              <w:rPr>
                <w:rFonts w:ascii="Times New Roman" w:hAnsi="Times New Roman"/>
                <w:sz w:val="24"/>
                <w:szCs w:val="24"/>
              </w:rPr>
            </w:pPr>
            <w:r w:rsidRPr="00776F11">
              <w:rPr>
                <w:rFonts w:ascii="Times New Roman" w:hAnsi="Times New Roman"/>
                <w:sz w:val="24"/>
                <w:szCs w:val="24"/>
              </w:rPr>
              <w:t>- Правила сборки элементов конструкции под сварку</w:t>
            </w:r>
          </w:p>
          <w:p w14:paraId="2F8609E3" w14:textId="77777777" w:rsidR="005B01A9" w:rsidRPr="00776F11" w:rsidRDefault="005B01A9" w:rsidP="008A34E1">
            <w:pPr>
              <w:jc w:val="both"/>
              <w:rPr>
                <w:rFonts w:ascii="Times New Roman" w:hAnsi="Times New Roman"/>
                <w:sz w:val="24"/>
                <w:szCs w:val="24"/>
              </w:rPr>
            </w:pPr>
            <w:r w:rsidRPr="00776F11">
              <w:rPr>
                <w:rFonts w:ascii="Times New Roman" w:hAnsi="Times New Roman"/>
                <w:sz w:val="24"/>
                <w:szCs w:val="24"/>
              </w:rPr>
              <w:t>- Правила технической эксплуатации электроустановок</w:t>
            </w:r>
          </w:p>
          <w:p w14:paraId="44360808" w14:textId="77777777" w:rsidR="005B01A9" w:rsidRPr="00776F11" w:rsidRDefault="005B01A9" w:rsidP="008A34E1">
            <w:pPr>
              <w:jc w:val="both"/>
              <w:rPr>
                <w:rFonts w:ascii="Times New Roman" w:hAnsi="Times New Roman"/>
                <w:sz w:val="24"/>
                <w:szCs w:val="24"/>
              </w:rPr>
            </w:pPr>
            <w:r w:rsidRPr="00776F11">
              <w:rPr>
                <w:rFonts w:ascii="Times New Roman" w:hAnsi="Times New Roman"/>
                <w:sz w:val="24"/>
                <w:szCs w:val="24"/>
              </w:rPr>
              <w:t>- Нормы и правила пожарной безопасности при проведении сварочных работ</w:t>
            </w:r>
          </w:p>
          <w:p w14:paraId="67DEE815" w14:textId="77777777" w:rsidR="005B01A9" w:rsidRPr="00776F11" w:rsidRDefault="005B01A9" w:rsidP="008A34E1">
            <w:pPr>
              <w:jc w:val="both"/>
              <w:rPr>
                <w:rFonts w:ascii="Times New Roman" w:hAnsi="Times New Roman" w:cs="Times New Roman"/>
                <w:bCs/>
                <w:i/>
                <w:sz w:val="24"/>
                <w:szCs w:val="24"/>
              </w:rPr>
            </w:pPr>
            <w:r w:rsidRPr="00776F11">
              <w:rPr>
                <w:rFonts w:ascii="Times New Roman" w:hAnsi="Times New Roman"/>
                <w:sz w:val="24"/>
                <w:szCs w:val="24"/>
              </w:rPr>
              <w:t>- Правила по охране труда, в том числе на рабочем месте</w:t>
            </w:r>
          </w:p>
        </w:tc>
        <w:tc>
          <w:tcPr>
            <w:tcW w:w="2372" w:type="dxa"/>
            <w:tcBorders>
              <w:top w:val="single" w:sz="4" w:space="0" w:color="auto"/>
              <w:left w:val="single" w:sz="4" w:space="0" w:color="auto"/>
              <w:bottom w:val="single" w:sz="4" w:space="0" w:color="auto"/>
              <w:right w:val="single" w:sz="4" w:space="0" w:color="auto"/>
            </w:tcBorders>
            <w:hideMark/>
          </w:tcPr>
          <w:p w14:paraId="6D7A4AEA" w14:textId="77777777" w:rsidR="005B01A9" w:rsidRPr="00776F11" w:rsidRDefault="005B01A9" w:rsidP="008A34E1">
            <w:pPr>
              <w:jc w:val="both"/>
              <w:rPr>
                <w:rFonts w:ascii="Times New Roman" w:hAnsi="Times New Roman"/>
                <w:sz w:val="24"/>
                <w:szCs w:val="24"/>
              </w:rPr>
            </w:pPr>
            <w:r w:rsidRPr="00776F11">
              <w:rPr>
                <w:rFonts w:ascii="Times New Roman" w:hAnsi="Times New Roman" w:cs="Times New Roman"/>
                <w:bCs/>
                <w:i/>
                <w:sz w:val="24"/>
                <w:szCs w:val="24"/>
              </w:rPr>
              <w:t>-</w:t>
            </w:r>
            <w:r w:rsidRPr="00776F11">
              <w:rPr>
                <w:rFonts w:ascii="Times New Roman" w:hAnsi="Times New Roman"/>
                <w:sz w:val="24"/>
                <w:szCs w:val="24"/>
              </w:rPr>
              <w:t xml:space="preserve"> Ознакомление с конструкторской и производственно-технологической документацией по сварке</w:t>
            </w:r>
          </w:p>
          <w:p w14:paraId="0798D252" w14:textId="77777777" w:rsidR="005B01A9" w:rsidRPr="00776F11" w:rsidRDefault="005B01A9" w:rsidP="008A34E1">
            <w:pPr>
              <w:jc w:val="both"/>
              <w:rPr>
                <w:rFonts w:ascii="Times New Roman" w:hAnsi="Times New Roman" w:cs="Times New Roman"/>
                <w:bCs/>
                <w:sz w:val="24"/>
                <w:szCs w:val="24"/>
              </w:rPr>
            </w:pPr>
            <w:r w:rsidRPr="00776F11">
              <w:rPr>
                <w:rFonts w:ascii="Times New Roman" w:hAnsi="Times New Roman"/>
                <w:sz w:val="24"/>
                <w:szCs w:val="24"/>
              </w:rPr>
              <w:t>- Проведение сборочных операций перед сваркой с использованием конструкторской, производственно-технологи</w:t>
            </w:r>
            <w:r>
              <w:rPr>
                <w:rFonts w:ascii="Times New Roman" w:hAnsi="Times New Roman"/>
                <w:sz w:val="24"/>
                <w:szCs w:val="24"/>
              </w:rPr>
              <w:t>-</w:t>
            </w:r>
            <w:r w:rsidRPr="00776F11">
              <w:rPr>
                <w:rFonts w:ascii="Times New Roman" w:hAnsi="Times New Roman"/>
                <w:sz w:val="24"/>
                <w:szCs w:val="24"/>
              </w:rPr>
              <w:t>еской и нормативной документации</w:t>
            </w:r>
          </w:p>
        </w:tc>
      </w:tr>
    </w:tbl>
    <w:p w14:paraId="2104CA46" w14:textId="77777777" w:rsidR="005B01A9" w:rsidRDefault="005B01A9" w:rsidP="005B01A9">
      <w:pPr>
        <w:spacing w:after="120"/>
        <w:ind w:firstLine="709"/>
        <w:rPr>
          <w:rFonts w:ascii="Times New Roman" w:hAnsi="Times New Roman" w:cs="Times New Roman"/>
          <w:bCs/>
          <w:sz w:val="24"/>
          <w:szCs w:val="24"/>
        </w:rPr>
      </w:pPr>
    </w:p>
    <w:p w14:paraId="4FD0A2A4" w14:textId="77777777" w:rsidR="005B01A9" w:rsidRPr="00711ECC" w:rsidRDefault="005B01A9" w:rsidP="005B01A9">
      <w:pPr>
        <w:ind w:firstLine="709"/>
        <w:rPr>
          <w:rFonts w:ascii="Times New Roman" w:eastAsia="Times New Roman" w:hAnsi="Times New Roman" w:cs="Times New Roman"/>
          <w:sz w:val="12"/>
          <w:szCs w:val="12"/>
          <w:lang w:eastAsia="ru-RU"/>
        </w:rPr>
      </w:pPr>
    </w:p>
    <w:p w14:paraId="11FC44CC" w14:textId="77777777" w:rsidR="005B01A9" w:rsidRDefault="005B01A9" w:rsidP="005B01A9">
      <w:pPr>
        <w:pStyle w:val="1f0"/>
        <w:rPr>
          <w:rFonts w:ascii="Times New Roman" w:hAnsi="Times New Roman"/>
        </w:rPr>
      </w:pPr>
    </w:p>
    <w:p w14:paraId="15E80A12" w14:textId="77777777" w:rsidR="005B01A9" w:rsidRDefault="005B01A9" w:rsidP="005B01A9">
      <w:pPr>
        <w:pStyle w:val="1f0"/>
        <w:rPr>
          <w:rFonts w:ascii="Times New Roman" w:hAnsi="Times New Roman"/>
        </w:rPr>
      </w:pPr>
    </w:p>
    <w:p w14:paraId="01D724B7" w14:textId="77777777" w:rsidR="005B01A9" w:rsidRDefault="005B01A9" w:rsidP="005B01A9">
      <w:pPr>
        <w:pStyle w:val="1f0"/>
        <w:rPr>
          <w:rFonts w:ascii="Times New Roman" w:hAnsi="Times New Roman"/>
        </w:rPr>
      </w:pPr>
    </w:p>
    <w:p w14:paraId="35A84198" w14:textId="77777777" w:rsidR="005B01A9" w:rsidRDefault="005B01A9" w:rsidP="005B01A9">
      <w:pPr>
        <w:pStyle w:val="1f0"/>
        <w:rPr>
          <w:rFonts w:ascii="Times New Roman" w:hAnsi="Times New Roman"/>
        </w:rPr>
      </w:pPr>
    </w:p>
    <w:p w14:paraId="12E93825" w14:textId="77777777" w:rsidR="005B01A9" w:rsidRDefault="005B01A9" w:rsidP="005B01A9">
      <w:pPr>
        <w:pStyle w:val="1f0"/>
        <w:rPr>
          <w:rFonts w:ascii="Times New Roman" w:hAnsi="Times New Roman"/>
        </w:rPr>
      </w:pPr>
    </w:p>
    <w:p w14:paraId="181B9858" w14:textId="77777777" w:rsidR="005B01A9" w:rsidRDefault="005B01A9" w:rsidP="005B01A9">
      <w:pPr>
        <w:pStyle w:val="1f0"/>
        <w:rPr>
          <w:rFonts w:ascii="Times New Roman" w:hAnsi="Times New Roman"/>
        </w:rPr>
      </w:pPr>
    </w:p>
    <w:p w14:paraId="75B02495" w14:textId="77777777" w:rsidR="005B01A9" w:rsidRPr="00107DA9" w:rsidRDefault="005B01A9" w:rsidP="005B01A9">
      <w:pPr>
        <w:pStyle w:val="1f0"/>
        <w:rPr>
          <w:rFonts w:ascii="Times New Roman" w:hAnsi="Times New Roman"/>
          <w:sz w:val="28"/>
          <w:szCs w:val="28"/>
        </w:rPr>
      </w:pPr>
      <w:r w:rsidRPr="00107DA9">
        <w:rPr>
          <w:rFonts w:ascii="Times New Roman" w:hAnsi="Times New Roman"/>
          <w:sz w:val="28"/>
          <w:szCs w:val="28"/>
        </w:rPr>
        <w:t>2. Структура и содержание ДИСЦИПЛИНЫ</w:t>
      </w:r>
    </w:p>
    <w:p w14:paraId="01786650" w14:textId="77777777" w:rsidR="005B01A9" w:rsidRPr="00107DA9" w:rsidRDefault="005B01A9" w:rsidP="005B01A9">
      <w:pPr>
        <w:pStyle w:val="115"/>
        <w:rPr>
          <w:rFonts w:ascii="Times New Roman" w:hAnsi="Times New Roman"/>
          <w:sz w:val="28"/>
          <w:szCs w:val="28"/>
        </w:rPr>
      </w:pPr>
      <w:r w:rsidRPr="00107DA9">
        <w:rPr>
          <w:rFonts w:ascii="Times New Roman" w:hAnsi="Times New Roman"/>
          <w:sz w:val="28"/>
          <w:szCs w:val="28"/>
        </w:rPr>
        <w:t>2.1. Трудоемкость освоения 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5B01A9" w:rsidRPr="00257255" w14:paraId="417E1D50" w14:textId="77777777" w:rsidTr="008A34E1">
        <w:trPr>
          <w:trHeight w:val="23"/>
        </w:trPr>
        <w:tc>
          <w:tcPr>
            <w:tcW w:w="3258" w:type="pct"/>
            <w:vAlign w:val="center"/>
          </w:tcPr>
          <w:p w14:paraId="02F9BA0C" w14:textId="77777777" w:rsidR="005B01A9" w:rsidRPr="00257255" w:rsidRDefault="005B01A9" w:rsidP="008A34E1">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41630D91" w14:textId="77777777" w:rsidR="005B01A9" w:rsidRPr="00257255" w:rsidRDefault="005B01A9" w:rsidP="008A34E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100C434A" w14:textId="77777777" w:rsidR="005B01A9" w:rsidRPr="00257255" w:rsidRDefault="005B01A9" w:rsidP="008A34E1">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5B01A9" w:rsidRPr="00257255" w14:paraId="6B4C20E1" w14:textId="77777777" w:rsidTr="008A34E1">
        <w:trPr>
          <w:trHeight w:val="23"/>
        </w:trPr>
        <w:tc>
          <w:tcPr>
            <w:tcW w:w="3258" w:type="pct"/>
            <w:vAlign w:val="center"/>
          </w:tcPr>
          <w:p w14:paraId="1E375F14" w14:textId="77777777" w:rsidR="005B01A9" w:rsidRPr="00257255" w:rsidRDefault="005B01A9" w:rsidP="008A34E1">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r>
              <w:rPr>
                <w:rStyle w:val="af3"/>
                <w:rFonts w:ascii="Times New Roman" w:hAnsi="Times New Roman"/>
                <w:bCs/>
                <w:sz w:val="24"/>
                <w:szCs w:val="24"/>
              </w:rPr>
              <w:footnoteReference w:id="8"/>
            </w:r>
          </w:p>
        </w:tc>
        <w:tc>
          <w:tcPr>
            <w:tcW w:w="579" w:type="pct"/>
            <w:vAlign w:val="center"/>
          </w:tcPr>
          <w:p w14:paraId="4D475403" w14:textId="77777777" w:rsidR="005B01A9" w:rsidRPr="00257255" w:rsidRDefault="005B01A9" w:rsidP="008A34E1">
            <w:pPr>
              <w:jc w:val="center"/>
              <w:rPr>
                <w:rFonts w:ascii="Times New Roman" w:hAnsi="Times New Roman" w:cs="Times New Roman"/>
                <w:bCs/>
                <w:sz w:val="24"/>
                <w:szCs w:val="24"/>
              </w:rPr>
            </w:pPr>
            <w:r>
              <w:rPr>
                <w:rFonts w:ascii="Times New Roman" w:hAnsi="Times New Roman" w:cs="Times New Roman"/>
                <w:bCs/>
                <w:sz w:val="24"/>
                <w:szCs w:val="24"/>
              </w:rPr>
              <w:t>22</w:t>
            </w:r>
          </w:p>
        </w:tc>
        <w:tc>
          <w:tcPr>
            <w:tcW w:w="1162" w:type="pct"/>
            <w:vAlign w:val="center"/>
          </w:tcPr>
          <w:p w14:paraId="446ED773" w14:textId="77777777" w:rsidR="005B01A9" w:rsidRPr="00257255" w:rsidRDefault="005B01A9" w:rsidP="008A34E1">
            <w:pPr>
              <w:jc w:val="center"/>
              <w:rPr>
                <w:rFonts w:ascii="Times New Roman" w:hAnsi="Times New Roman" w:cs="Times New Roman"/>
                <w:bCs/>
                <w:sz w:val="24"/>
                <w:szCs w:val="24"/>
              </w:rPr>
            </w:pPr>
            <w:r>
              <w:rPr>
                <w:rFonts w:ascii="Times New Roman" w:hAnsi="Times New Roman" w:cs="Times New Roman"/>
                <w:bCs/>
                <w:sz w:val="24"/>
                <w:szCs w:val="24"/>
              </w:rPr>
              <w:t>20</w:t>
            </w:r>
          </w:p>
        </w:tc>
      </w:tr>
      <w:tr w:rsidR="005B01A9" w:rsidRPr="00257255" w14:paraId="23E6E634" w14:textId="77777777" w:rsidTr="008A34E1">
        <w:trPr>
          <w:trHeight w:val="23"/>
        </w:trPr>
        <w:tc>
          <w:tcPr>
            <w:tcW w:w="3258" w:type="pct"/>
            <w:vAlign w:val="center"/>
          </w:tcPr>
          <w:p w14:paraId="62964A3A" w14:textId="77777777" w:rsidR="005B01A9" w:rsidRPr="00711ECC" w:rsidRDefault="005B01A9" w:rsidP="008A34E1">
            <w:pPr>
              <w:jc w:val="both"/>
              <w:rPr>
                <w:rFonts w:ascii="Times New Roman" w:hAnsi="Times New Roman" w:cs="Times New Roman"/>
                <w:bCs/>
                <w:i/>
                <w:iCs/>
                <w:sz w:val="24"/>
                <w:szCs w:val="24"/>
              </w:rPr>
            </w:pPr>
            <w:r w:rsidRPr="00711ECC">
              <w:rPr>
                <w:rFonts w:ascii="Times New Roman" w:hAnsi="Times New Roman" w:cs="Times New Roman"/>
                <w:bCs/>
                <w:i/>
                <w:iCs/>
                <w:sz w:val="24"/>
                <w:szCs w:val="24"/>
              </w:rPr>
              <w:t>Курсовая работа (проект)</w:t>
            </w:r>
          </w:p>
        </w:tc>
        <w:tc>
          <w:tcPr>
            <w:tcW w:w="579" w:type="pct"/>
            <w:vAlign w:val="center"/>
          </w:tcPr>
          <w:p w14:paraId="3AAA81E4" w14:textId="77777777" w:rsidR="005B01A9" w:rsidRPr="00257255" w:rsidRDefault="005B01A9" w:rsidP="008A34E1">
            <w:pPr>
              <w:jc w:val="center"/>
              <w:rPr>
                <w:rFonts w:ascii="Times New Roman" w:hAnsi="Times New Roman" w:cs="Times New Roman"/>
                <w:bCs/>
                <w:sz w:val="24"/>
                <w:szCs w:val="24"/>
              </w:rPr>
            </w:pPr>
          </w:p>
        </w:tc>
        <w:tc>
          <w:tcPr>
            <w:tcW w:w="1162" w:type="pct"/>
            <w:vAlign w:val="center"/>
          </w:tcPr>
          <w:p w14:paraId="3A45D41B" w14:textId="77777777" w:rsidR="005B01A9" w:rsidRPr="00257255" w:rsidRDefault="005B01A9" w:rsidP="008A34E1">
            <w:pPr>
              <w:jc w:val="center"/>
              <w:rPr>
                <w:rFonts w:ascii="Times New Roman" w:hAnsi="Times New Roman" w:cs="Times New Roman"/>
                <w:bCs/>
                <w:sz w:val="24"/>
                <w:szCs w:val="24"/>
              </w:rPr>
            </w:pPr>
          </w:p>
        </w:tc>
      </w:tr>
      <w:tr w:rsidR="005B01A9" w:rsidRPr="00257255" w14:paraId="3EB7061E" w14:textId="77777777" w:rsidTr="008A34E1">
        <w:trPr>
          <w:trHeight w:val="23"/>
        </w:trPr>
        <w:tc>
          <w:tcPr>
            <w:tcW w:w="3258" w:type="pct"/>
            <w:vAlign w:val="center"/>
          </w:tcPr>
          <w:p w14:paraId="6C1A1CEC" w14:textId="77777777" w:rsidR="005B01A9" w:rsidRPr="00257255" w:rsidRDefault="005B01A9" w:rsidP="008A34E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40D4873D" w14:textId="77777777" w:rsidR="005B01A9" w:rsidRPr="00257255" w:rsidRDefault="005B01A9" w:rsidP="008A34E1">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34551297" w14:textId="77777777" w:rsidR="005B01A9" w:rsidRPr="00257255" w:rsidRDefault="005B01A9" w:rsidP="008A34E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5B01A9" w:rsidRPr="00257255" w14:paraId="13D2BE08" w14:textId="77777777" w:rsidTr="008A34E1">
        <w:trPr>
          <w:trHeight w:val="23"/>
        </w:trPr>
        <w:tc>
          <w:tcPr>
            <w:tcW w:w="3258" w:type="pct"/>
            <w:vAlign w:val="center"/>
          </w:tcPr>
          <w:p w14:paraId="0E728FE2" w14:textId="77777777" w:rsidR="005B01A9" w:rsidRPr="00257255" w:rsidRDefault="005B01A9" w:rsidP="008A34E1">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 xml:space="preserve">форме </w:t>
            </w:r>
            <w:r>
              <w:rPr>
                <w:rFonts w:ascii="Times New Roman" w:hAnsi="Times New Roman" w:cs="Times New Roman"/>
                <w:bCs/>
                <w:i/>
                <w:iCs/>
                <w:sz w:val="20"/>
                <w:szCs w:val="20"/>
              </w:rPr>
              <w:t>дифференцированного .зачет</w:t>
            </w:r>
            <w:r w:rsidRPr="00EC09F6">
              <w:rPr>
                <w:rFonts w:ascii="Times New Roman" w:hAnsi="Times New Roman" w:cs="Times New Roman"/>
                <w:bCs/>
                <w:i/>
                <w:iCs/>
                <w:sz w:val="20"/>
                <w:szCs w:val="20"/>
              </w:rPr>
              <w:t>)</w:t>
            </w:r>
          </w:p>
        </w:tc>
        <w:tc>
          <w:tcPr>
            <w:tcW w:w="579" w:type="pct"/>
            <w:vAlign w:val="center"/>
          </w:tcPr>
          <w:p w14:paraId="5C06828E" w14:textId="77777777" w:rsidR="005B01A9" w:rsidRPr="00257255" w:rsidRDefault="005B01A9" w:rsidP="008A34E1">
            <w:pPr>
              <w:jc w:val="center"/>
              <w:rPr>
                <w:rFonts w:ascii="Times New Roman" w:hAnsi="Times New Roman" w:cs="Times New Roman"/>
                <w:bCs/>
                <w:sz w:val="24"/>
                <w:szCs w:val="24"/>
              </w:rPr>
            </w:pPr>
          </w:p>
        </w:tc>
        <w:tc>
          <w:tcPr>
            <w:tcW w:w="1162" w:type="pct"/>
            <w:vAlign w:val="center"/>
          </w:tcPr>
          <w:p w14:paraId="00CB56EF" w14:textId="77777777" w:rsidR="005B01A9" w:rsidRPr="00257255" w:rsidRDefault="005B01A9" w:rsidP="008A34E1">
            <w:pPr>
              <w:jc w:val="center"/>
              <w:rPr>
                <w:rFonts w:ascii="Times New Roman" w:hAnsi="Times New Roman" w:cs="Times New Roman"/>
                <w:bCs/>
                <w:sz w:val="24"/>
                <w:szCs w:val="24"/>
              </w:rPr>
            </w:pPr>
          </w:p>
        </w:tc>
      </w:tr>
      <w:tr w:rsidR="005B01A9" w:rsidRPr="00257255" w14:paraId="691A74C8" w14:textId="77777777" w:rsidTr="008A34E1">
        <w:trPr>
          <w:trHeight w:val="23"/>
        </w:trPr>
        <w:tc>
          <w:tcPr>
            <w:tcW w:w="3258" w:type="pct"/>
            <w:vAlign w:val="center"/>
          </w:tcPr>
          <w:p w14:paraId="16D0FD05" w14:textId="77777777" w:rsidR="005B01A9" w:rsidRPr="00257255" w:rsidRDefault="005B01A9" w:rsidP="008A34E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6A876C10" w14:textId="77777777" w:rsidR="005B01A9" w:rsidRPr="00257255" w:rsidRDefault="005B01A9" w:rsidP="008A34E1">
            <w:pPr>
              <w:jc w:val="center"/>
              <w:rPr>
                <w:rFonts w:ascii="Times New Roman" w:hAnsi="Times New Roman" w:cs="Times New Roman"/>
                <w:b/>
                <w:sz w:val="24"/>
                <w:szCs w:val="24"/>
              </w:rPr>
            </w:pPr>
            <w:r>
              <w:rPr>
                <w:rFonts w:ascii="Times New Roman" w:hAnsi="Times New Roman" w:cs="Times New Roman"/>
                <w:b/>
                <w:sz w:val="24"/>
                <w:szCs w:val="24"/>
              </w:rPr>
              <w:t>24</w:t>
            </w:r>
          </w:p>
        </w:tc>
        <w:tc>
          <w:tcPr>
            <w:tcW w:w="1162" w:type="pct"/>
            <w:vAlign w:val="center"/>
          </w:tcPr>
          <w:p w14:paraId="68498FB1" w14:textId="77777777" w:rsidR="005B01A9" w:rsidRPr="00257255" w:rsidRDefault="005B01A9" w:rsidP="008A34E1">
            <w:pPr>
              <w:jc w:val="center"/>
              <w:rPr>
                <w:rFonts w:ascii="Times New Roman" w:hAnsi="Times New Roman" w:cs="Times New Roman"/>
                <w:b/>
                <w:sz w:val="24"/>
                <w:szCs w:val="24"/>
              </w:rPr>
            </w:pPr>
            <w:r>
              <w:rPr>
                <w:rFonts w:ascii="Times New Roman" w:hAnsi="Times New Roman" w:cs="Times New Roman"/>
                <w:b/>
                <w:sz w:val="24"/>
                <w:szCs w:val="24"/>
              </w:rPr>
              <w:t>20</w:t>
            </w:r>
          </w:p>
        </w:tc>
      </w:tr>
    </w:tbl>
    <w:p w14:paraId="36FF03AF" w14:textId="77777777" w:rsidR="005B01A9" w:rsidRDefault="005B01A9" w:rsidP="005B01A9">
      <w:pPr>
        <w:rPr>
          <w:rFonts w:ascii="Times New Roman" w:eastAsia="Segoe UI" w:hAnsi="Times New Roman" w:cs="Times New Roman"/>
          <w:b/>
          <w:bCs/>
          <w:sz w:val="24"/>
          <w:szCs w:val="24"/>
          <w:lang w:eastAsia="ru-RU"/>
        </w:rPr>
      </w:pPr>
      <w:r>
        <w:rPr>
          <w:rFonts w:ascii="Times New Roman" w:hAnsi="Times New Roman"/>
        </w:rPr>
        <w:br w:type="page"/>
      </w:r>
    </w:p>
    <w:p w14:paraId="703D210B" w14:textId="77777777" w:rsidR="005B01A9" w:rsidRDefault="005B01A9" w:rsidP="005B01A9">
      <w:pPr>
        <w:pStyle w:val="115"/>
        <w:rPr>
          <w:rFonts w:ascii="Times New Roman" w:hAnsi="Times New Roman"/>
        </w:rPr>
        <w:sectPr w:rsidR="005B01A9" w:rsidSect="001604E7">
          <w:headerReference w:type="even" r:id="rId45"/>
          <w:pgSz w:w="11906" w:h="16838"/>
          <w:pgMar w:top="1134" w:right="567" w:bottom="1134" w:left="1701" w:header="709" w:footer="709" w:gutter="0"/>
          <w:cols w:space="708"/>
          <w:docGrid w:linePitch="360"/>
        </w:sectPr>
      </w:pPr>
    </w:p>
    <w:p w14:paraId="7429A658" w14:textId="77777777" w:rsidR="005B01A9" w:rsidRDefault="005B01A9" w:rsidP="005B01A9">
      <w:pPr>
        <w:pStyle w:val="af8"/>
        <w:jc w:val="center"/>
        <w:rPr>
          <w:rFonts w:ascii="Times New Roman" w:hAnsi="Times New Roman" w:cs="Times New Roman"/>
          <w:b/>
          <w:bCs/>
          <w:color w:val="auto"/>
          <w:sz w:val="28"/>
          <w:szCs w:val="28"/>
        </w:rPr>
      </w:pPr>
      <w:r w:rsidRPr="008450E4">
        <w:rPr>
          <w:rFonts w:ascii="Times New Roman" w:hAnsi="Times New Roman"/>
          <w:color w:val="auto"/>
          <w:sz w:val="28"/>
          <w:szCs w:val="28"/>
        </w:rPr>
        <w:lastRenderedPageBreak/>
        <w:t>2.2. </w:t>
      </w:r>
      <w:r w:rsidRPr="008450E4">
        <w:rPr>
          <w:rFonts w:ascii="Times New Roman" w:hAnsi="Times New Roman"/>
          <w:b/>
          <w:color w:val="auto"/>
          <w:sz w:val="28"/>
          <w:szCs w:val="28"/>
        </w:rPr>
        <w:t>Содержание дисциплины</w:t>
      </w:r>
      <w:r w:rsidRPr="008450E4">
        <w:rPr>
          <w:rFonts w:ascii="Times New Roman" w:hAnsi="Times New Roman"/>
          <w:color w:val="auto"/>
          <w:sz w:val="28"/>
          <w:szCs w:val="28"/>
        </w:rPr>
        <w:t xml:space="preserve"> </w:t>
      </w:r>
      <w:r w:rsidRPr="008450E4">
        <w:rPr>
          <w:rFonts w:ascii="Times New Roman" w:hAnsi="Times New Roman" w:cs="Times New Roman"/>
          <w:b/>
          <w:bCs/>
          <w:color w:val="auto"/>
          <w:sz w:val="28"/>
          <w:szCs w:val="28"/>
        </w:rPr>
        <w:t>«</w:t>
      </w:r>
      <w:r w:rsidRPr="008450E4">
        <w:rPr>
          <w:rStyle w:val="af9"/>
          <w:rFonts w:ascii="Times New Roman" w:hAnsi="Times New Roman" w:cs="Times New Roman"/>
          <w:b/>
          <w:bCs/>
          <w:color w:val="auto"/>
          <w:sz w:val="28"/>
          <w:szCs w:val="28"/>
        </w:rPr>
        <w:t>ОП.01 Основы инженерной графики</w:t>
      </w:r>
      <w:r w:rsidRPr="00BC172C">
        <w:rPr>
          <w:rFonts w:ascii="Times New Roman" w:hAnsi="Times New Roman" w:cs="Times New Roman"/>
          <w:b/>
          <w:bCs/>
          <w:color w:val="auto"/>
          <w:sz w:val="28"/>
          <w:szCs w:val="28"/>
        </w:rPr>
        <w:t>»</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7905"/>
        <w:gridCol w:w="2001"/>
        <w:gridCol w:w="1901"/>
      </w:tblGrid>
      <w:tr w:rsidR="005B01A9" w:rsidRPr="00107DA9" w14:paraId="34660AC1" w14:textId="77777777" w:rsidTr="008A34E1">
        <w:trPr>
          <w:trHeight w:val="20"/>
        </w:trPr>
        <w:tc>
          <w:tcPr>
            <w:tcW w:w="1061" w:type="pct"/>
            <w:vAlign w:val="center"/>
          </w:tcPr>
          <w:p w14:paraId="7CDF67D7" w14:textId="77777777" w:rsidR="005B01A9" w:rsidRPr="00107DA9" w:rsidRDefault="005B01A9" w:rsidP="008A34E1">
            <w:pPr>
              <w:suppressAutoHyphens/>
              <w:jc w:val="center"/>
              <w:rPr>
                <w:rFonts w:ascii="Times New Roman" w:hAnsi="Times New Roman" w:cs="Times New Roman"/>
                <w:b/>
                <w:bCs/>
                <w:sz w:val="24"/>
                <w:szCs w:val="24"/>
              </w:rPr>
            </w:pPr>
            <w:r w:rsidRPr="00107DA9">
              <w:rPr>
                <w:rFonts w:ascii="Times New Roman" w:hAnsi="Times New Roman" w:cs="Times New Roman"/>
                <w:b/>
                <w:bCs/>
                <w:sz w:val="24"/>
                <w:szCs w:val="24"/>
              </w:rPr>
              <w:t>Наименование разделов и тем</w:t>
            </w:r>
          </w:p>
        </w:tc>
        <w:tc>
          <w:tcPr>
            <w:tcW w:w="2643" w:type="pct"/>
            <w:vAlign w:val="center"/>
          </w:tcPr>
          <w:p w14:paraId="219F9646" w14:textId="77777777" w:rsidR="005B01A9" w:rsidRPr="00107DA9" w:rsidRDefault="005B01A9" w:rsidP="008A34E1">
            <w:pPr>
              <w:suppressAutoHyphens/>
              <w:jc w:val="center"/>
              <w:rPr>
                <w:rFonts w:ascii="Times New Roman" w:hAnsi="Times New Roman" w:cs="Times New Roman"/>
                <w:b/>
                <w:bCs/>
                <w:sz w:val="24"/>
                <w:szCs w:val="24"/>
              </w:rPr>
            </w:pPr>
            <w:r w:rsidRPr="00107DA9">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671" w:type="pct"/>
          </w:tcPr>
          <w:p w14:paraId="0254B5F4" w14:textId="77777777" w:rsidR="005B01A9" w:rsidRPr="00107DA9" w:rsidRDefault="005B01A9" w:rsidP="008A34E1">
            <w:pPr>
              <w:suppressAutoHyphens/>
              <w:jc w:val="center"/>
              <w:rPr>
                <w:rFonts w:ascii="Times New Roman" w:eastAsia="Times New Roman" w:hAnsi="Times New Roman" w:cs="Times New Roman"/>
                <w:b/>
                <w:bCs/>
                <w:sz w:val="24"/>
                <w:szCs w:val="24"/>
                <w:lang w:eastAsia="ru-RU"/>
              </w:rPr>
            </w:pPr>
            <w:r w:rsidRPr="00107DA9">
              <w:rPr>
                <w:rFonts w:ascii="Times New Roman" w:hAnsi="Times New Roman" w:cs="Times New Roman"/>
                <w:b/>
                <w:bCs/>
                <w:sz w:val="24"/>
                <w:szCs w:val="24"/>
              </w:rPr>
              <w:t xml:space="preserve">Объем, ак. ч. / </w:t>
            </w:r>
            <w:r w:rsidRPr="00107DA9">
              <w:rPr>
                <w:rFonts w:ascii="Times New Roman" w:hAnsi="Times New Roman" w:cs="Times New Roman"/>
                <w:b/>
                <w:bCs/>
                <w:sz w:val="24"/>
                <w:szCs w:val="24"/>
              </w:rPr>
              <w:br/>
              <w:t xml:space="preserve">в том числе </w:t>
            </w:r>
            <w:r w:rsidRPr="00107DA9">
              <w:rPr>
                <w:rFonts w:ascii="Times New Roman" w:hAnsi="Times New Roman" w:cs="Times New Roman"/>
                <w:b/>
                <w:bCs/>
                <w:sz w:val="24"/>
                <w:szCs w:val="24"/>
              </w:rPr>
              <w:br/>
              <w:t xml:space="preserve">в форме практической подготовки, </w:t>
            </w:r>
            <w:r w:rsidRPr="00107DA9">
              <w:rPr>
                <w:rFonts w:ascii="Times New Roman" w:hAnsi="Times New Roman" w:cs="Times New Roman"/>
                <w:b/>
                <w:bCs/>
                <w:sz w:val="24"/>
                <w:szCs w:val="24"/>
              </w:rPr>
              <w:br/>
              <w:t>ак. ч.</w:t>
            </w:r>
          </w:p>
        </w:tc>
        <w:tc>
          <w:tcPr>
            <w:tcW w:w="625" w:type="pct"/>
          </w:tcPr>
          <w:p w14:paraId="06D4FFCD" w14:textId="77777777" w:rsidR="005B01A9" w:rsidRPr="00107DA9" w:rsidRDefault="005B01A9" w:rsidP="008A34E1">
            <w:pPr>
              <w:suppressAutoHyphens/>
              <w:jc w:val="center"/>
              <w:rPr>
                <w:rFonts w:ascii="Times New Roman" w:eastAsia="Times New Roman" w:hAnsi="Times New Roman" w:cs="Times New Roman"/>
                <w:b/>
                <w:bCs/>
                <w:sz w:val="24"/>
                <w:szCs w:val="24"/>
                <w:lang w:eastAsia="ru-RU"/>
              </w:rPr>
            </w:pPr>
            <w:r w:rsidRPr="00107DA9">
              <w:rPr>
                <w:rFonts w:ascii="Times New Roman" w:hAnsi="Times New Roman" w:cs="Times New Roman"/>
                <w:b/>
                <w:bCs/>
                <w:sz w:val="24"/>
                <w:szCs w:val="24"/>
              </w:rPr>
              <w:t>Коды компетенций, формированию которых способствует элемент программы</w:t>
            </w:r>
          </w:p>
        </w:tc>
      </w:tr>
      <w:tr w:rsidR="005B01A9" w:rsidRPr="00107DA9" w14:paraId="7238878A" w14:textId="77777777" w:rsidTr="008A34E1">
        <w:trPr>
          <w:trHeight w:val="20"/>
        </w:trPr>
        <w:tc>
          <w:tcPr>
            <w:tcW w:w="1061" w:type="pct"/>
          </w:tcPr>
          <w:p w14:paraId="49B7702F" w14:textId="77777777" w:rsidR="005B01A9" w:rsidRPr="00107DA9" w:rsidRDefault="005B01A9" w:rsidP="008A34E1">
            <w:pPr>
              <w:jc w:val="center"/>
              <w:rPr>
                <w:rFonts w:ascii="Times New Roman" w:hAnsi="Times New Roman" w:cs="Times New Roman"/>
                <w:b/>
                <w:bCs/>
                <w:i/>
                <w:iCs/>
                <w:sz w:val="24"/>
                <w:szCs w:val="24"/>
              </w:rPr>
            </w:pPr>
            <w:r w:rsidRPr="00107DA9">
              <w:rPr>
                <w:rFonts w:ascii="Times New Roman" w:hAnsi="Times New Roman" w:cs="Times New Roman"/>
                <w:b/>
                <w:bCs/>
                <w:i/>
                <w:iCs/>
                <w:sz w:val="24"/>
                <w:szCs w:val="24"/>
              </w:rPr>
              <w:t>1</w:t>
            </w:r>
          </w:p>
        </w:tc>
        <w:tc>
          <w:tcPr>
            <w:tcW w:w="2643" w:type="pct"/>
          </w:tcPr>
          <w:p w14:paraId="1D57A31D" w14:textId="77777777" w:rsidR="005B01A9" w:rsidRPr="00107DA9" w:rsidRDefault="005B01A9" w:rsidP="008A34E1">
            <w:pPr>
              <w:jc w:val="center"/>
              <w:rPr>
                <w:rFonts w:ascii="Times New Roman" w:hAnsi="Times New Roman" w:cs="Times New Roman"/>
                <w:b/>
                <w:bCs/>
                <w:i/>
                <w:iCs/>
                <w:sz w:val="24"/>
                <w:szCs w:val="24"/>
              </w:rPr>
            </w:pPr>
            <w:r w:rsidRPr="00107DA9">
              <w:rPr>
                <w:rFonts w:ascii="Times New Roman" w:hAnsi="Times New Roman" w:cs="Times New Roman"/>
                <w:b/>
                <w:bCs/>
                <w:i/>
                <w:iCs/>
                <w:sz w:val="24"/>
                <w:szCs w:val="24"/>
              </w:rPr>
              <w:t>2</w:t>
            </w:r>
          </w:p>
        </w:tc>
        <w:tc>
          <w:tcPr>
            <w:tcW w:w="671" w:type="pct"/>
          </w:tcPr>
          <w:p w14:paraId="46195E36" w14:textId="77777777" w:rsidR="005B01A9" w:rsidRPr="00107DA9" w:rsidRDefault="005B01A9" w:rsidP="008A34E1">
            <w:pPr>
              <w:jc w:val="center"/>
              <w:rPr>
                <w:rFonts w:ascii="Times New Roman" w:hAnsi="Times New Roman" w:cs="Times New Roman"/>
                <w:b/>
                <w:bCs/>
                <w:i/>
                <w:iCs/>
                <w:sz w:val="24"/>
                <w:szCs w:val="24"/>
              </w:rPr>
            </w:pPr>
            <w:r w:rsidRPr="00107DA9">
              <w:rPr>
                <w:rFonts w:ascii="Times New Roman" w:hAnsi="Times New Roman" w:cs="Times New Roman"/>
                <w:b/>
                <w:bCs/>
                <w:i/>
                <w:iCs/>
                <w:sz w:val="24"/>
                <w:szCs w:val="24"/>
              </w:rPr>
              <w:t>3</w:t>
            </w:r>
          </w:p>
        </w:tc>
        <w:tc>
          <w:tcPr>
            <w:tcW w:w="625" w:type="pct"/>
          </w:tcPr>
          <w:p w14:paraId="56400CD1" w14:textId="77777777" w:rsidR="005B01A9" w:rsidRPr="00107DA9" w:rsidRDefault="005B01A9" w:rsidP="008A34E1">
            <w:pPr>
              <w:jc w:val="center"/>
              <w:rPr>
                <w:rFonts w:ascii="Times New Roman" w:hAnsi="Times New Roman" w:cs="Times New Roman"/>
                <w:b/>
                <w:bCs/>
                <w:i/>
                <w:iCs/>
                <w:sz w:val="24"/>
                <w:szCs w:val="24"/>
              </w:rPr>
            </w:pPr>
          </w:p>
        </w:tc>
      </w:tr>
      <w:tr w:rsidR="005B01A9" w:rsidRPr="00107DA9" w14:paraId="3401C55E" w14:textId="77777777" w:rsidTr="008A34E1">
        <w:trPr>
          <w:trHeight w:val="20"/>
        </w:trPr>
        <w:tc>
          <w:tcPr>
            <w:tcW w:w="3704" w:type="pct"/>
            <w:gridSpan w:val="2"/>
          </w:tcPr>
          <w:p w14:paraId="7DB49C42" w14:textId="77777777" w:rsidR="005B01A9" w:rsidRPr="00107DA9" w:rsidRDefault="005B01A9" w:rsidP="008A34E1">
            <w:pPr>
              <w:rPr>
                <w:rFonts w:ascii="Times New Roman" w:hAnsi="Times New Roman" w:cs="Times New Roman"/>
                <w:b/>
                <w:bCs/>
                <w:sz w:val="24"/>
                <w:szCs w:val="24"/>
              </w:rPr>
            </w:pPr>
            <w:r w:rsidRPr="00107DA9">
              <w:rPr>
                <w:rFonts w:ascii="Times New Roman" w:hAnsi="Times New Roman" w:cs="Times New Roman"/>
                <w:b/>
                <w:bCs/>
                <w:sz w:val="24"/>
                <w:szCs w:val="24"/>
              </w:rPr>
              <w:t xml:space="preserve">Раздел 1. </w:t>
            </w:r>
            <w:r w:rsidRPr="00107DA9">
              <w:rPr>
                <w:rFonts w:ascii="Times New Roman" w:hAnsi="Times New Roman" w:cs="Times New Roman"/>
                <w:b/>
                <w:sz w:val="24"/>
                <w:szCs w:val="24"/>
              </w:rPr>
              <w:t>Техническое черчение</w:t>
            </w:r>
          </w:p>
        </w:tc>
        <w:tc>
          <w:tcPr>
            <w:tcW w:w="671" w:type="pct"/>
          </w:tcPr>
          <w:p w14:paraId="14DB9C2C" w14:textId="77777777" w:rsidR="005B01A9" w:rsidRPr="00107DA9" w:rsidRDefault="005B01A9" w:rsidP="008A34E1">
            <w:pPr>
              <w:jc w:val="center"/>
              <w:rPr>
                <w:rFonts w:ascii="Times New Roman" w:hAnsi="Times New Roman" w:cs="Times New Roman"/>
                <w:b/>
                <w:bCs/>
                <w:i/>
                <w:iCs/>
                <w:sz w:val="24"/>
                <w:szCs w:val="24"/>
              </w:rPr>
            </w:pPr>
            <w:r w:rsidRPr="00107DA9">
              <w:rPr>
                <w:rFonts w:ascii="Times New Roman" w:hAnsi="Times New Roman" w:cs="Times New Roman"/>
                <w:b/>
                <w:i/>
                <w:iCs/>
                <w:sz w:val="24"/>
                <w:szCs w:val="24"/>
              </w:rPr>
              <w:t>24/20</w:t>
            </w:r>
          </w:p>
        </w:tc>
        <w:tc>
          <w:tcPr>
            <w:tcW w:w="625" w:type="pct"/>
          </w:tcPr>
          <w:p w14:paraId="4802F1C4" w14:textId="77777777" w:rsidR="005B01A9" w:rsidRPr="00107DA9" w:rsidRDefault="005B01A9" w:rsidP="008A34E1">
            <w:pPr>
              <w:jc w:val="center"/>
              <w:rPr>
                <w:rFonts w:ascii="Times New Roman" w:hAnsi="Times New Roman" w:cs="Times New Roman"/>
                <w:bCs/>
                <w:i/>
                <w:iCs/>
                <w:sz w:val="24"/>
                <w:szCs w:val="24"/>
              </w:rPr>
            </w:pPr>
          </w:p>
        </w:tc>
      </w:tr>
      <w:tr w:rsidR="005B01A9" w:rsidRPr="00107DA9" w14:paraId="2B520708" w14:textId="77777777" w:rsidTr="008A34E1">
        <w:trPr>
          <w:trHeight w:val="397"/>
        </w:trPr>
        <w:tc>
          <w:tcPr>
            <w:tcW w:w="1061" w:type="pct"/>
            <w:vMerge w:val="restart"/>
          </w:tcPr>
          <w:p w14:paraId="42FD86D5" w14:textId="77777777" w:rsidR="005B01A9" w:rsidRPr="00107DA9" w:rsidRDefault="005B01A9" w:rsidP="008A34E1">
            <w:pPr>
              <w:widowControl w:val="0"/>
              <w:rPr>
                <w:rFonts w:ascii="Times New Roman" w:hAnsi="Times New Roman" w:cs="Times New Roman"/>
                <w:b/>
                <w:bCs/>
                <w:sz w:val="24"/>
                <w:szCs w:val="24"/>
              </w:rPr>
            </w:pPr>
            <w:r w:rsidRPr="00107DA9">
              <w:rPr>
                <w:rFonts w:ascii="Times New Roman" w:hAnsi="Times New Roman" w:cs="Times New Roman"/>
                <w:b/>
                <w:sz w:val="24"/>
                <w:szCs w:val="24"/>
              </w:rPr>
              <w:t>Введение</w:t>
            </w:r>
            <w:r w:rsidRPr="00107DA9">
              <w:rPr>
                <w:rFonts w:ascii="Times New Roman" w:hAnsi="Times New Roman" w:cs="Times New Roman"/>
                <w:b/>
                <w:bCs/>
                <w:sz w:val="24"/>
                <w:szCs w:val="24"/>
              </w:rPr>
              <w:t xml:space="preserve"> </w:t>
            </w:r>
          </w:p>
        </w:tc>
        <w:tc>
          <w:tcPr>
            <w:tcW w:w="2643" w:type="pct"/>
          </w:tcPr>
          <w:p w14:paraId="132A717F" w14:textId="77777777" w:rsidR="005B01A9" w:rsidRPr="00107DA9" w:rsidRDefault="005B01A9" w:rsidP="008A34E1">
            <w:pPr>
              <w:widowControl w:val="0"/>
              <w:rPr>
                <w:rFonts w:ascii="Times New Roman" w:hAnsi="Times New Roman" w:cs="Times New Roman"/>
                <w:b/>
                <w:bCs/>
                <w:i/>
                <w:sz w:val="24"/>
                <w:szCs w:val="24"/>
              </w:rPr>
            </w:pPr>
            <w:r w:rsidRPr="00107DA9">
              <w:rPr>
                <w:rFonts w:ascii="Times New Roman" w:hAnsi="Times New Roman" w:cs="Times New Roman"/>
                <w:b/>
                <w:bCs/>
                <w:sz w:val="24"/>
                <w:szCs w:val="24"/>
              </w:rPr>
              <w:t>Содержание учебного материала</w:t>
            </w:r>
          </w:p>
        </w:tc>
        <w:tc>
          <w:tcPr>
            <w:tcW w:w="671" w:type="pct"/>
            <w:vAlign w:val="center"/>
          </w:tcPr>
          <w:p w14:paraId="5E50DFFD" w14:textId="77777777" w:rsidR="005B01A9" w:rsidRPr="00107DA9" w:rsidRDefault="005B01A9" w:rsidP="008A34E1">
            <w:pPr>
              <w:widowControl w:val="0"/>
              <w:jc w:val="center"/>
              <w:rPr>
                <w:rFonts w:ascii="Times New Roman" w:hAnsi="Times New Roman" w:cs="Times New Roman"/>
                <w:b/>
                <w:i/>
                <w:iCs/>
                <w:sz w:val="24"/>
                <w:szCs w:val="24"/>
              </w:rPr>
            </w:pPr>
            <w:r w:rsidRPr="00107DA9">
              <w:rPr>
                <w:rFonts w:ascii="Times New Roman" w:hAnsi="Times New Roman" w:cs="Times New Roman"/>
                <w:b/>
                <w:i/>
                <w:iCs/>
                <w:sz w:val="24"/>
                <w:szCs w:val="24"/>
              </w:rPr>
              <w:t>1</w:t>
            </w:r>
          </w:p>
        </w:tc>
        <w:tc>
          <w:tcPr>
            <w:tcW w:w="625" w:type="pct"/>
            <w:vAlign w:val="center"/>
          </w:tcPr>
          <w:p w14:paraId="5FADD85B" w14:textId="77777777" w:rsidR="005B01A9" w:rsidRPr="00107DA9" w:rsidRDefault="005B01A9" w:rsidP="008A34E1">
            <w:pPr>
              <w:widowControl w:val="0"/>
              <w:rPr>
                <w:rFonts w:ascii="Times New Roman" w:hAnsi="Times New Roman" w:cs="Times New Roman"/>
                <w:i/>
                <w:iCs/>
                <w:sz w:val="24"/>
                <w:szCs w:val="24"/>
              </w:rPr>
            </w:pPr>
          </w:p>
        </w:tc>
      </w:tr>
      <w:tr w:rsidR="005B01A9" w:rsidRPr="00107DA9" w14:paraId="5C4B6459" w14:textId="77777777" w:rsidTr="008A34E1">
        <w:trPr>
          <w:trHeight w:val="1794"/>
        </w:trPr>
        <w:tc>
          <w:tcPr>
            <w:tcW w:w="1061" w:type="pct"/>
            <w:vMerge/>
          </w:tcPr>
          <w:p w14:paraId="04E48DEF" w14:textId="77777777" w:rsidR="005B01A9" w:rsidRPr="00107DA9" w:rsidRDefault="005B01A9" w:rsidP="008A34E1">
            <w:pPr>
              <w:widowControl w:val="0"/>
              <w:rPr>
                <w:rFonts w:ascii="Times New Roman" w:hAnsi="Times New Roman" w:cs="Times New Roman"/>
                <w:b/>
                <w:bCs/>
                <w:i/>
                <w:sz w:val="24"/>
                <w:szCs w:val="24"/>
              </w:rPr>
            </w:pPr>
          </w:p>
        </w:tc>
        <w:tc>
          <w:tcPr>
            <w:tcW w:w="2643" w:type="pct"/>
          </w:tcPr>
          <w:p w14:paraId="4F25BD00" w14:textId="77777777" w:rsidR="005B01A9" w:rsidRPr="00107DA9" w:rsidRDefault="005B01A9" w:rsidP="008A34E1">
            <w:pPr>
              <w:widowControl w:val="0"/>
              <w:rPr>
                <w:rFonts w:ascii="Times New Roman" w:hAnsi="Times New Roman" w:cs="Times New Roman"/>
                <w:b/>
                <w:bCs/>
                <w:sz w:val="24"/>
                <w:szCs w:val="24"/>
              </w:rPr>
            </w:pPr>
            <w:r w:rsidRPr="00107DA9">
              <w:rPr>
                <w:rFonts w:ascii="Times New Roman" w:hAnsi="Times New Roman" w:cs="Times New Roman"/>
                <w:b/>
                <w:bCs/>
                <w:sz w:val="24"/>
                <w:szCs w:val="24"/>
              </w:rPr>
              <w:t xml:space="preserve">1.  </w:t>
            </w:r>
            <w:r w:rsidRPr="00107DA9">
              <w:rPr>
                <w:rFonts w:ascii="Times New Roman" w:hAnsi="Times New Roman" w:cs="Times New Roman"/>
                <w:bCs/>
                <w:sz w:val="24"/>
                <w:szCs w:val="24"/>
              </w:rPr>
              <w:t xml:space="preserve">Основные задачи и содержание предмета </w:t>
            </w:r>
            <w:r w:rsidRPr="00107DA9">
              <w:rPr>
                <w:rFonts w:ascii="Times New Roman" w:hAnsi="Times New Roman" w:cs="Times New Roman"/>
                <w:sz w:val="24"/>
                <w:szCs w:val="24"/>
              </w:rPr>
              <w:t>«Основы инженерной графики»</w:t>
            </w:r>
            <w:r w:rsidRPr="00107DA9">
              <w:rPr>
                <w:rFonts w:ascii="Times New Roman" w:hAnsi="Times New Roman" w:cs="Times New Roman"/>
                <w:bCs/>
                <w:sz w:val="24"/>
                <w:szCs w:val="24"/>
              </w:rPr>
              <w:t>. Роль чертежей в технике и в сварочном производстве.</w:t>
            </w:r>
            <w:r w:rsidRPr="00107DA9">
              <w:rPr>
                <w:rFonts w:ascii="Times New Roman" w:hAnsi="Times New Roman" w:cs="Times New Roman"/>
                <w:sz w:val="24"/>
                <w:szCs w:val="24"/>
              </w:rPr>
              <w:t xml:space="preserve"> Основные инструменты черчения. Значение изучаемого предмета для квалифицированных рабочих</w:t>
            </w:r>
          </w:p>
          <w:p w14:paraId="75D08529" w14:textId="77777777" w:rsidR="005B01A9" w:rsidRPr="00107DA9" w:rsidRDefault="005B01A9" w:rsidP="008A34E1">
            <w:pPr>
              <w:widowControl w:val="0"/>
              <w:rPr>
                <w:rFonts w:ascii="Times New Roman" w:hAnsi="Times New Roman" w:cs="Times New Roman"/>
                <w:b/>
                <w:bCs/>
                <w:sz w:val="24"/>
                <w:szCs w:val="24"/>
              </w:rPr>
            </w:pPr>
            <w:r w:rsidRPr="00107DA9">
              <w:rPr>
                <w:rFonts w:ascii="Times New Roman" w:hAnsi="Times New Roman" w:cs="Times New Roman"/>
                <w:b/>
                <w:bCs/>
                <w:sz w:val="24"/>
                <w:szCs w:val="24"/>
              </w:rPr>
              <w:t xml:space="preserve"> </w:t>
            </w:r>
            <w:r w:rsidRPr="00107DA9">
              <w:rPr>
                <w:rFonts w:ascii="Times New Roman" w:hAnsi="Times New Roman" w:cs="Times New Roman"/>
                <w:color w:val="000000"/>
                <w:sz w:val="24"/>
                <w:szCs w:val="24"/>
                <w:shd w:val="clear" w:color="auto" w:fill="FFFFFF"/>
              </w:rPr>
              <w:t>Единая система конструкторской документации. Классификационные группы стандартов ЕСКД</w:t>
            </w:r>
          </w:p>
        </w:tc>
        <w:tc>
          <w:tcPr>
            <w:tcW w:w="671" w:type="pct"/>
            <w:vAlign w:val="center"/>
          </w:tcPr>
          <w:p w14:paraId="5B915FC4" w14:textId="77777777" w:rsidR="005B01A9" w:rsidRPr="00107DA9" w:rsidRDefault="005B01A9" w:rsidP="008A34E1">
            <w:pPr>
              <w:widowControl w:val="0"/>
              <w:jc w:val="center"/>
              <w:rPr>
                <w:rFonts w:ascii="Times New Roman" w:hAnsi="Times New Roman" w:cs="Times New Roman"/>
                <w:i/>
                <w:iCs/>
                <w:sz w:val="24"/>
                <w:szCs w:val="24"/>
              </w:rPr>
            </w:pPr>
            <w:r w:rsidRPr="00107DA9">
              <w:rPr>
                <w:rFonts w:ascii="Times New Roman" w:hAnsi="Times New Roman" w:cs="Times New Roman"/>
                <w:i/>
                <w:iCs/>
                <w:sz w:val="24"/>
                <w:szCs w:val="24"/>
              </w:rPr>
              <w:t>1</w:t>
            </w:r>
          </w:p>
          <w:p w14:paraId="7313D55D" w14:textId="77777777" w:rsidR="005B01A9" w:rsidRPr="00107DA9" w:rsidRDefault="005B01A9" w:rsidP="008A34E1">
            <w:pPr>
              <w:widowControl w:val="0"/>
              <w:jc w:val="center"/>
              <w:rPr>
                <w:rFonts w:ascii="Times New Roman" w:hAnsi="Times New Roman" w:cs="Times New Roman"/>
                <w:i/>
                <w:iCs/>
                <w:sz w:val="24"/>
                <w:szCs w:val="24"/>
              </w:rPr>
            </w:pPr>
          </w:p>
        </w:tc>
        <w:tc>
          <w:tcPr>
            <w:tcW w:w="625" w:type="pct"/>
            <w:vAlign w:val="center"/>
          </w:tcPr>
          <w:p w14:paraId="5AED57F4" w14:textId="77777777" w:rsidR="005B01A9" w:rsidRPr="00107DA9" w:rsidRDefault="005B01A9" w:rsidP="008A34E1">
            <w:pPr>
              <w:widowControl w:val="0"/>
              <w:rPr>
                <w:rFonts w:ascii="Times New Roman" w:hAnsi="Times New Roman" w:cs="Times New Roman"/>
                <w:i/>
                <w:iCs/>
                <w:sz w:val="24"/>
                <w:szCs w:val="24"/>
              </w:rPr>
            </w:pPr>
            <w:r w:rsidRPr="00107DA9">
              <w:rPr>
                <w:rFonts w:ascii="Times New Roman" w:hAnsi="Times New Roman" w:cs="Times New Roman"/>
                <w:i/>
                <w:iCs/>
                <w:sz w:val="24"/>
                <w:szCs w:val="24"/>
              </w:rPr>
              <w:t>ОК 01-09</w:t>
            </w:r>
          </w:p>
          <w:p w14:paraId="5E541F8E" w14:textId="77777777" w:rsidR="005B01A9" w:rsidRPr="00107DA9" w:rsidRDefault="005B01A9" w:rsidP="008A34E1">
            <w:pPr>
              <w:widowControl w:val="0"/>
              <w:rPr>
                <w:rFonts w:ascii="Times New Roman" w:hAnsi="Times New Roman" w:cs="Times New Roman"/>
                <w:i/>
                <w:iCs/>
                <w:sz w:val="24"/>
                <w:szCs w:val="24"/>
              </w:rPr>
            </w:pPr>
            <w:r w:rsidRPr="00107DA9">
              <w:rPr>
                <w:rFonts w:ascii="Times New Roman" w:hAnsi="Times New Roman" w:cs="Times New Roman"/>
                <w:i/>
                <w:iCs/>
                <w:sz w:val="24"/>
                <w:szCs w:val="24"/>
              </w:rPr>
              <w:t>ПК 1.1</w:t>
            </w:r>
          </w:p>
        </w:tc>
      </w:tr>
      <w:tr w:rsidR="005B01A9" w:rsidRPr="00107DA9" w14:paraId="5397B702" w14:textId="77777777" w:rsidTr="008A34E1">
        <w:trPr>
          <w:trHeight w:val="340"/>
        </w:trPr>
        <w:tc>
          <w:tcPr>
            <w:tcW w:w="1061" w:type="pct"/>
            <w:vMerge w:val="restart"/>
          </w:tcPr>
          <w:p w14:paraId="53559B66" w14:textId="77777777" w:rsidR="005B01A9" w:rsidRPr="00107DA9" w:rsidRDefault="005B01A9" w:rsidP="008A34E1">
            <w:pPr>
              <w:widowControl w:val="0"/>
              <w:rPr>
                <w:rFonts w:ascii="Times New Roman" w:hAnsi="Times New Roman" w:cs="Times New Roman"/>
                <w:b/>
                <w:bCs/>
                <w:sz w:val="24"/>
                <w:szCs w:val="24"/>
              </w:rPr>
            </w:pPr>
            <w:r w:rsidRPr="00107DA9">
              <w:rPr>
                <w:rFonts w:ascii="Times New Roman" w:hAnsi="Times New Roman" w:cs="Times New Roman"/>
                <w:b/>
                <w:sz w:val="24"/>
                <w:szCs w:val="24"/>
              </w:rPr>
              <w:t>Тема 1.1. Основные правила выполнения чертежей</w:t>
            </w:r>
          </w:p>
        </w:tc>
        <w:tc>
          <w:tcPr>
            <w:tcW w:w="2643" w:type="pct"/>
          </w:tcPr>
          <w:p w14:paraId="16377591" w14:textId="77777777" w:rsidR="005B01A9" w:rsidRPr="00107DA9" w:rsidRDefault="005B01A9" w:rsidP="008A34E1">
            <w:pPr>
              <w:widowControl w:val="0"/>
              <w:rPr>
                <w:rFonts w:ascii="Times New Roman" w:hAnsi="Times New Roman" w:cs="Times New Roman"/>
                <w:b/>
                <w:bCs/>
                <w:sz w:val="24"/>
                <w:szCs w:val="24"/>
              </w:rPr>
            </w:pPr>
            <w:r w:rsidRPr="00107DA9">
              <w:rPr>
                <w:rFonts w:ascii="Times New Roman" w:hAnsi="Times New Roman" w:cs="Times New Roman"/>
                <w:b/>
                <w:bCs/>
                <w:sz w:val="24"/>
                <w:szCs w:val="24"/>
              </w:rPr>
              <w:t>Содержание учебного материала</w:t>
            </w:r>
          </w:p>
        </w:tc>
        <w:tc>
          <w:tcPr>
            <w:tcW w:w="671" w:type="pct"/>
            <w:vAlign w:val="center"/>
          </w:tcPr>
          <w:p w14:paraId="68A60986" w14:textId="77777777" w:rsidR="005B01A9" w:rsidRPr="00107DA9" w:rsidRDefault="005B01A9" w:rsidP="008A34E1">
            <w:pPr>
              <w:widowControl w:val="0"/>
              <w:jc w:val="center"/>
              <w:rPr>
                <w:rFonts w:ascii="Times New Roman" w:hAnsi="Times New Roman" w:cs="Times New Roman"/>
                <w:b/>
                <w:iCs/>
                <w:sz w:val="24"/>
                <w:szCs w:val="24"/>
              </w:rPr>
            </w:pPr>
            <w:r w:rsidRPr="00107DA9">
              <w:rPr>
                <w:rFonts w:ascii="Times New Roman" w:hAnsi="Times New Roman" w:cs="Times New Roman"/>
                <w:b/>
                <w:iCs/>
                <w:sz w:val="24"/>
                <w:szCs w:val="24"/>
              </w:rPr>
              <w:t>4</w:t>
            </w:r>
          </w:p>
        </w:tc>
        <w:tc>
          <w:tcPr>
            <w:tcW w:w="625" w:type="pct"/>
            <w:vAlign w:val="center"/>
          </w:tcPr>
          <w:p w14:paraId="44C84F51" w14:textId="77777777" w:rsidR="005B01A9" w:rsidRPr="00107DA9" w:rsidRDefault="005B01A9" w:rsidP="008A34E1">
            <w:pPr>
              <w:widowControl w:val="0"/>
              <w:rPr>
                <w:rFonts w:ascii="Times New Roman" w:hAnsi="Times New Roman" w:cs="Times New Roman"/>
                <w:i/>
                <w:iCs/>
                <w:sz w:val="24"/>
                <w:szCs w:val="24"/>
              </w:rPr>
            </w:pPr>
          </w:p>
        </w:tc>
      </w:tr>
      <w:tr w:rsidR="005B01A9" w:rsidRPr="00107DA9" w14:paraId="20C65CFE" w14:textId="77777777" w:rsidTr="008A34E1">
        <w:trPr>
          <w:trHeight w:val="397"/>
        </w:trPr>
        <w:tc>
          <w:tcPr>
            <w:tcW w:w="1061" w:type="pct"/>
            <w:vMerge/>
          </w:tcPr>
          <w:p w14:paraId="7E54A6BB" w14:textId="77777777" w:rsidR="005B01A9" w:rsidRPr="00107DA9" w:rsidRDefault="005B01A9" w:rsidP="008A34E1">
            <w:pPr>
              <w:rPr>
                <w:rFonts w:ascii="Times New Roman" w:hAnsi="Times New Roman" w:cs="Times New Roman"/>
                <w:b/>
                <w:bCs/>
                <w:sz w:val="24"/>
                <w:szCs w:val="24"/>
              </w:rPr>
            </w:pPr>
          </w:p>
        </w:tc>
        <w:tc>
          <w:tcPr>
            <w:tcW w:w="2643" w:type="pct"/>
          </w:tcPr>
          <w:p w14:paraId="108D606D" w14:textId="77777777" w:rsidR="005B01A9" w:rsidRPr="00107DA9" w:rsidRDefault="005B01A9" w:rsidP="008A34E1">
            <w:pPr>
              <w:rPr>
                <w:rFonts w:ascii="Times New Roman" w:hAnsi="Times New Roman" w:cs="Times New Roman"/>
                <w:b/>
                <w:bCs/>
                <w:sz w:val="24"/>
                <w:szCs w:val="24"/>
              </w:rPr>
            </w:pPr>
            <w:r w:rsidRPr="00107DA9">
              <w:rPr>
                <w:rFonts w:ascii="Times New Roman" w:hAnsi="Times New Roman" w:cs="Times New Roman"/>
                <w:b/>
                <w:color w:val="000000"/>
                <w:sz w:val="24"/>
                <w:szCs w:val="24"/>
              </w:rPr>
              <w:t>1.</w:t>
            </w:r>
            <w:r w:rsidRPr="00107DA9">
              <w:rPr>
                <w:rFonts w:ascii="Times New Roman" w:hAnsi="Times New Roman" w:cs="Times New Roman"/>
                <w:color w:val="000000"/>
                <w:sz w:val="24"/>
                <w:szCs w:val="24"/>
              </w:rPr>
              <w:t xml:space="preserve"> </w:t>
            </w:r>
            <w:r w:rsidRPr="00107DA9">
              <w:rPr>
                <w:rFonts w:ascii="Times New Roman" w:hAnsi="Times New Roman" w:cs="Times New Roman"/>
                <w:sz w:val="24"/>
                <w:szCs w:val="24"/>
              </w:rPr>
              <w:t>Линия чертежа – нанесение, название, начертание, толщина. Форматы чертежей – основные, дополнительные; Масштабы – определение, обозначение, применение.</w:t>
            </w:r>
          </w:p>
        </w:tc>
        <w:tc>
          <w:tcPr>
            <w:tcW w:w="671" w:type="pct"/>
            <w:vAlign w:val="center"/>
          </w:tcPr>
          <w:p w14:paraId="1AB8FF41" w14:textId="77777777" w:rsidR="005B01A9" w:rsidRPr="00107DA9" w:rsidRDefault="005B01A9" w:rsidP="008A34E1">
            <w:pPr>
              <w:suppressAutoHyphens/>
              <w:jc w:val="center"/>
              <w:rPr>
                <w:rFonts w:ascii="Times New Roman" w:hAnsi="Times New Roman" w:cs="Times New Roman"/>
                <w:i/>
                <w:iCs/>
                <w:sz w:val="24"/>
                <w:szCs w:val="24"/>
              </w:rPr>
            </w:pPr>
            <w:r w:rsidRPr="00107DA9">
              <w:rPr>
                <w:rFonts w:ascii="Times New Roman" w:hAnsi="Times New Roman" w:cs="Times New Roman"/>
                <w:i/>
                <w:iCs/>
                <w:sz w:val="24"/>
                <w:szCs w:val="24"/>
              </w:rPr>
              <w:t>1</w:t>
            </w:r>
          </w:p>
        </w:tc>
        <w:tc>
          <w:tcPr>
            <w:tcW w:w="625" w:type="pct"/>
            <w:vMerge w:val="restart"/>
            <w:vAlign w:val="center"/>
          </w:tcPr>
          <w:p w14:paraId="4625294B" w14:textId="77777777" w:rsidR="005B01A9" w:rsidRPr="00107DA9" w:rsidRDefault="005B01A9" w:rsidP="008A34E1">
            <w:pPr>
              <w:widowControl w:val="0"/>
              <w:rPr>
                <w:rFonts w:ascii="Times New Roman" w:hAnsi="Times New Roman" w:cs="Times New Roman"/>
                <w:i/>
                <w:iCs/>
                <w:sz w:val="24"/>
                <w:szCs w:val="24"/>
              </w:rPr>
            </w:pPr>
            <w:r w:rsidRPr="00107DA9">
              <w:rPr>
                <w:rFonts w:ascii="Times New Roman" w:hAnsi="Times New Roman" w:cs="Times New Roman"/>
                <w:i/>
                <w:iCs/>
                <w:sz w:val="24"/>
                <w:szCs w:val="24"/>
              </w:rPr>
              <w:t>ОК 01-09</w:t>
            </w:r>
          </w:p>
          <w:p w14:paraId="1AAE036E" w14:textId="77777777" w:rsidR="005B01A9" w:rsidRPr="00107DA9" w:rsidRDefault="005B01A9" w:rsidP="008A34E1">
            <w:pPr>
              <w:suppressAutoHyphens/>
              <w:rPr>
                <w:rFonts w:ascii="Times New Roman" w:hAnsi="Times New Roman" w:cs="Times New Roman"/>
                <w:i/>
                <w:iCs/>
                <w:sz w:val="24"/>
                <w:szCs w:val="24"/>
              </w:rPr>
            </w:pPr>
            <w:r w:rsidRPr="00107DA9">
              <w:rPr>
                <w:rFonts w:ascii="Times New Roman" w:hAnsi="Times New Roman" w:cs="Times New Roman"/>
                <w:i/>
                <w:iCs/>
                <w:sz w:val="24"/>
                <w:szCs w:val="24"/>
              </w:rPr>
              <w:t>ПК 1.1</w:t>
            </w:r>
          </w:p>
        </w:tc>
      </w:tr>
      <w:tr w:rsidR="005B01A9" w:rsidRPr="00107DA9" w14:paraId="30A3650F" w14:textId="77777777" w:rsidTr="008A34E1">
        <w:trPr>
          <w:trHeight w:val="681"/>
        </w:trPr>
        <w:tc>
          <w:tcPr>
            <w:tcW w:w="1061" w:type="pct"/>
            <w:vMerge/>
          </w:tcPr>
          <w:p w14:paraId="74EA416E" w14:textId="77777777" w:rsidR="005B01A9" w:rsidRPr="00107DA9" w:rsidRDefault="005B01A9" w:rsidP="008A34E1">
            <w:pPr>
              <w:rPr>
                <w:rFonts w:ascii="Times New Roman" w:hAnsi="Times New Roman" w:cs="Times New Roman"/>
                <w:b/>
                <w:bCs/>
                <w:sz w:val="24"/>
                <w:szCs w:val="24"/>
              </w:rPr>
            </w:pPr>
          </w:p>
        </w:tc>
        <w:tc>
          <w:tcPr>
            <w:tcW w:w="2643" w:type="pct"/>
          </w:tcPr>
          <w:p w14:paraId="59DD0BE6" w14:textId="77777777" w:rsidR="005B01A9" w:rsidRPr="00107DA9" w:rsidRDefault="005B01A9" w:rsidP="008A34E1">
            <w:pPr>
              <w:rPr>
                <w:rFonts w:ascii="Times New Roman" w:hAnsi="Times New Roman" w:cs="Times New Roman"/>
                <w:b/>
                <w:color w:val="000000"/>
                <w:sz w:val="24"/>
                <w:szCs w:val="24"/>
              </w:rPr>
            </w:pPr>
            <w:r w:rsidRPr="00107DA9">
              <w:rPr>
                <w:rFonts w:ascii="Times New Roman" w:hAnsi="Times New Roman" w:cs="Times New Roman"/>
                <w:b/>
                <w:color w:val="000000"/>
                <w:sz w:val="24"/>
                <w:szCs w:val="24"/>
              </w:rPr>
              <w:t xml:space="preserve">2. </w:t>
            </w:r>
            <w:r w:rsidRPr="00107DA9">
              <w:rPr>
                <w:rFonts w:ascii="Times New Roman" w:hAnsi="Times New Roman" w:cs="Times New Roman"/>
                <w:sz w:val="24"/>
                <w:szCs w:val="24"/>
              </w:rPr>
              <w:t>Основная подпись. Шрифт. Сведения о стандартных шрифтах, типах</w:t>
            </w:r>
          </w:p>
          <w:p w14:paraId="101E68F9" w14:textId="77777777" w:rsidR="005B01A9" w:rsidRPr="00107DA9" w:rsidRDefault="005B01A9" w:rsidP="008A34E1">
            <w:pPr>
              <w:rPr>
                <w:rFonts w:ascii="Times New Roman" w:hAnsi="Times New Roman" w:cs="Times New Roman"/>
                <w:b/>
                <w:color w:val="000000"/>
                <w:sz w:val="24"/>
                <w:szCs w:val="24"/>
              </w:rPr>
            </w:pPr>
            <w:r w:rsidRPr="00107DA9">
              <w:rPr>
                <w:rFonts w:ascii="Times New Roman" w:hAnsi="Times New Roman" w:cs="Times New Roman"/>
                <w:b/>
                <w:color w:val="000000"/>
                <w:sz w:val="24"/>
                <w:szCs w:val="24"/>
              </w:rPr>
              <w:t xml:space="preserve"> </w:t>
            </w:r>
            <w:r w:rsidRPr="00107DA9">
              <w:rPr>
                <w:rFonts w:ascii="Times New Roman" w:hAnsi="Times New Roman" w:cs="Times New Roman"/>
                <w:sz w:val="24"/>
                <w:szCs w:val="24"/>
              </w:rPr>
              <w:t>Основные правила нанесения размеров на чертежах</w:t>
            </w:r>
          </w:p>
        </w:tc>
        <w:tc>
          <w:tcPr>
            <w:tcW w:w="671" w:type="pct"/>
            <w:vAlign w:val="center"/>
          </w:tcPr>
          <w:p w14:paraId="79ADD9F1" w14:textId="77777777" w:rsidR="005B01A9" w:rsidRPr="00107DA9" w:rsidRDefault="005B01A9" w:rsidP="008A34E1">
            <w:pPr>
              <w:suppressAutoHyphens/>
              <w:jc w:val="center"/>
              <w:rPr>
                <w:rFonts w:ascii="Times New Roman" w:hAnsi="Times New Roman" w:cs="Times New Roman"/>
                <w:i/>
                <w:iCs/>
                <w:sz w:val="24"/>
                <w:szCs w:val="24"/>
              </w:rPr>
            </w:pPr>
            <w:r w:rsidRPr="00107DA9">
              <w:rPr>
                <w:rFonts w:ascii="Times New Roman" w:hAnsi="Times New Roman" w:cs="Times New Roman"/>
                <w:i/>
                <w:iCs/>
                <w:sz w:val="24"/>
                <w:szCs w:val="24"/>
              </w:rPr>
              <w:t>1</w:t>
            </w:r>
          </w:p>
          <w:p w14:paraId="1D8EE951" w14:textId="77777777" w:rsidR="005B01A9" w:rsidRPr="00107DA9" w:rsidRDefault="005B01A9" w:rsidP="008A34E1">
            <w:pPr>
              <w:suppressAutoHyphens/>
              <w:jc w:val="center"/>
              <w:rPr>
                <w:rFonts w:ascii="Times New Roman" w:hAnsi="Times New Roman" w:cs="Times New Roman"/>
                <w:i/>
                <w:iCs/>
                <w:sz w:val="24"/>
                <w:szCs w:val="24"/>
              </w:rPr>
            </w:pPr>
          </w:p>
        </w:tc>
        <w:tc>
          <w:tcPr>
            <w:tcW w:w="625" w:type="pct"/>
            <w:vMerge/>
            <w:vAlign w:val="center"/>
          </w:tcPr>
          <w:p w14:paraId="0E997829" w14:textId="77777777" w:rsidR="005B01A9" w:rsidRPr="00107DA9" w:rsidRDefault="005B01A9" w:rsidP="008A34E1">
            <w:pPr>
              <w:suppressAutoHyphens/>
              <w:rPr>
                <w:rFonts w:ascii="Times New Roman" w:hAnsi="Times New Roman" w:cs="Times New Roman"/>
                <w:i/>
                <w:iCs/>
                <w:sz w:val="24"/>
                <w:szCs w:val="24"/>
              </w:rPr>
            </w:pPr>
          </w:p>
        </w:tc>
      </w:tr>
      <w:tr w:rsidR="005B01A9" w:rsidRPr="00107DA9" w14:paraId="3333DA33" w14:textId="77777777" w:rsidTr="008A34E1">
        <w:trPr>
          <w:trHeight w:val="397"/>
        </w:trPr>
        <w:tc>
          <w:tcPr>
            <w:tcW w:w="1061" w:type="pct"/>
            <w:vMerge/>
          </w:tcPr>
          <w:p w14:paraId="0768B1B7" w14:textId="77777777" w:rsidR="005B01A9" w:rsidRPr="00107DA9" w:rsidRDefault="005B01A9" w:rsidP="008A34E1">
            <w:pPr>
              <w:rPr>
                <w:rFonts w:ascii="Times New Roman" w:hAnsi="Times New Roman" w:cs="Times New Roman"/>
                <w:b/>
                <w:bCs/>
                <w:sz w:val="24"/>
                <w:szCs w:val="24"/>
              </w:rPr>
            </w:pPr>
          </w:p>
        </w:tc>
        <w:tc>
          <w:tcPr>
            <w:tcW w:w="2643" w:type="pct"/>
          </w:tcPr>
          <w:p w14:paraId="567674F9" w14:textId="77777777" w:rsidR="005B01A9" w:rsidRPr="00107DA9" w:rsidRDefault="005B01A9" w:rsidP="008A34E1">
            <w:pPr>
              <w:rPr>
                <w:rFonts w:ascii="Times New Roman" w:hAnsi="Times New Roman" w:cs="Times New Roman"/>
                <w:b/>
                <w:bCs/>
                <w:sz w:val="24"/>
                <w:szCs w:val="24"/>
              </w:rPr>
            </w:pPr>
            <w:r w:rsidRPr="00107DA9">
              <w:rPr>
                <w:rFonts w:ascii="Times New Roman" w:hAnsi="Times New Roman" w:cs="Times New Roman"/>
                <w:b/>
                <w:bCs/>
                <w:sz w:val="24"/>
                <w:szCs w:val="24"/>
              </w:rPr>
              <w:t>В том числе практических и лабораторных занятий</w:t>
            </w:r>
          </w:p>
        </w:tc>
        <w:tc>
          <w:tcPr>
            <w:tcW w:w="671" w:type="pct"/>
            <w:vAlign w:val="center"/>
          </w:tcPr>
          <w:p w14:paraId="197256D7" w14:textId="77777777" w:rsidR="005B01A9" w:rsidRPr="00107DA9" w:rsidRDefault="005B01A9" w:rsidP="008A34E1">
            <w:pPr>
              <w:suppressAutoHyphens/>
              <w:jc w:val="center"/>
              <w:rPr>
                <w:rFonts w:ascii="Times New Roman" w:hAnsi="Times New Roman" w:cs="Times New Roman"/>
                <w:b/>
                <w:iCs/>
                <w:sz w:val="24"/>
                <w:szCs w:val="24"/>
              </w:rPr>
            </w:pPr>
            <w:r w:rsidRPr="00107DA9">
              <w:rPr>
                <w:rFonts w:ascii="Times New Roman" w:hAnsi="Times New Roman" w:cs="Times New Roman"/>
                <w:b/>
                <w:iCs/>
                <w:sz w:val="24"/>
                <w:szCs w:val="24"/>
              </w:rPr>
              <w:t>2</w:t>
            </w:r>
          </w:p>
        </w:tc>
        <w:tc>
          <w:tcPr>
            <w:tcW w:w="625" w:type="pct"/>
            <w:vMerge w:val="restart"/>
            <w:vAlign w:val="center"/>
          </w:tcPr>
          <w:p w14:paraId="527A3C8A" w14:textId="77777777" w:rsidR="005B01A9" w:rsidRPr="00107DA9" w:rsidRDefault="005B01A9" w:rsidP="008A34E1">
            <w:pPr>
              <w:widowControl w:val="0"/>
              <w:jc w:val="center"/>
              <w:rPr>
                <w:rFonts w:ascii="Times New Roman" w:hAnsi="Times New Roman" w:cs="Times New Roman"/>
                <w:i/>
                <w:iCs/>
                <w:sz w:val="24"/>
                <w:szCs w:val="24"/>
              </w:rPr>
            </w:pPr>
            <w:r w:rsidRPr="00107DA9">
              <w:rPr>
                <w:rFonts w:ascii="Times New Roman" w:hAnsi="Times New Roman" w:cs="Times New Roman"/>
                <w:i/>
                <w:iCs/>
                <w:sz w:val="24"/>
                <w:szCs w:val="24"/>
              </w:rPr>
              <w:t>ОК 01-09</w:t>
            </w:r>
          </w:p>
          <w:p w14:paraId="36714A15" w14:textId="77777777" w:rsidR="005B01A9" w:rsidRPr="00107DA9" w:rsidRDefault="005B01A9" w:rsidP="008A34E1">
            <w:pPr>
              <w:suppressAutoHyphens/>
              <w:jc w:val="center"/>
              <w:rPr>
                <w:rFonts w:ascii="Times New Roman" w:hAnsi="Times New Roman" w:cs="Times New Roman"/>
                <w:i/>
                <w:iCs/>
                <w:sz w:val="24"/>
                <w:szCs w:val="24"/>
              </w:rPr>
            </w:pPr>
            <w:r w:rsidRPr="00107DA9">
              <w:rPr>
                <w:rFonts w:ascii="Times New Roman" w:hAnsi="Times New Roman" w:cs="Times New Roman"/>
                <w:i/>
                <w:iCs/>
                <w:sz w:val="24"/>
                <w:szCs w:val="24"/>
              </w:rPr>
              <w:t>ПК 1.1</w:t>
            </w:r>
          </w:p>
        </w:tc>
      </w:tr>
      <w:tr w:rsidR="005B01A9" w:rsidRPr="00107DA9" w14:paraId="26C8772D" w14:textId="77777777" w:rsidTr="008A34E1">
        <w:trPr>
          <w:trHeight w:val="397"/>
        </w:trPr>
        <w:tc>
          <w:tcPr>
            <w:tcW w:w="1061" w:type="pct"/>
            <w:vMerge/>
          </w:tcPr>
          <w:p w14:paraId="6746B6CF" w14:textId="77777777" w:rsidR="005B01A9" w:rsidRPr="00107DA9" w:rsidRDefault="005B01A9" w:rsidP="008A34E1">
            <w:pPr>
              <w:rPr>
                <w:rFonts w:ascii="Times New Roman" w:hAnsi="Times New Roman" w:cs="Times New Roman"/>
                <w:b/>
                <w:bCs/>
                <w:sz w:val="24"/>
                <w:szCs w:val="24"/>
              </w:rPr>
            </w:pPr>
          </w:p>
        </w:tc>
        <w:tc>
          <w:tcPr>
            <w:tcW w:w="2643" w:type="pct"/>
          </w:tcPr>
          <w:p w14:paraId="1EE00CB3" w14:textId="77777777" w:rsidR="005B01A9" w:rsidRPr="00107DA9" w:rsidRDefault="005B01A9" w:rsidP="008A34E1">
            <w:pPr>
              <w:rPr>
                <w:rFonts w:ascii="Times New Roman" w:hAnsi="Times New Roman" w:cs="Times New Roman"/>
                <w:b/>
                <w:color w:val="000000"/>
                <w:sz w:val="24"/>
                <w:szCs w:val="24"/>
              </w:rPr>
            </w:pPr>
            <w:r w:rsidRPr="00107DA9">
              <w:rPr>
                <w:rFonts w:ascii="Times New Roman" w:hAnsi="Times New Roman" w:cs="Times New Roman"/>
                <w:b/>
                <w:iCs/>
                <w:sz w:val="24"/>
                <w:szCs w:val="24"/>
              </w:rPr>
              <w:t>Практическое занятие 1.</w:t>
            </w:r>
            <w:r w:rsidRPr="00107DA9">
              <w:rPr>
                <w:rFonts w:ascii="Times New Roman" w:hAnsi="Times New Roman" w:cs="Times New Roman"/>
                <w:iCs/>
                <w:sz w:val="24"/>
                <w:szCs w:val="24"/>
              </w:rPr>
              <w:t xml:space="preserve"> Графическая работа: </w:t>
            </w:r>
            <w:r w:rsidRPr="00107DA9">
              <w:rPr>
                <w:rFonts w:ascii="Times New Roman" w:hAnsi="Times New Roman" w:cs="Times New Roman"/>
                <w:color w:val="000000"/>
                <w:sz w:val="24"/>
                <w:szCs w:val="24"/>
                <w:shd w:val="clear" w:color="auto" w:fill="FFFFFF"/>
              </w:rPr>
              <w:t>Выполнение рамки, основной надписи</w:t>
            </w:r>
          </w:p>
        </w:tc>
        <w:tc>
          <w:tcPr>
            <w:tcW w:w="671" w:type="pct"/>
            <w:vAlign w:val="center"/>
          </w:tcPr>
          <w:p w14:paraId="1453FF47" w14:textId="77777777" w:rsidR="005B01A9" w:rsidRPr="00107DA9" w:rsidRDefault="005B01A9" w:rsidP="008A34E1">
            <w:pPr>
              <w:suppressAutoHyphens/>
              <w:jc w:val="center"/>
              <w:rPr>
                <w:rFonts w:ascii="Times New Roman" w:hAnsi="Times New Roman" w:cs="Times New Roman"/>
                <w:i/>
                <w:iCs/>
                <w:sz w:val="24"/>
                <w:szCs w:val="24"/>
              </w:rPr>
            </w:pPr>
            <w:r w:rsidRPr="00107DA9">
              <w:rPr>
                <w:rFonts w:ascii="Times New Roman" w:hAnsi="Times New Roman" w:cs="Times New Roman"/>
                <w:i/>
                <w:iCs/>
                <w:sz w:val="24"/>
                <w:szCs w:val="24"/>
              </w:rPr>
              <w:t>1</w:t>
            </w:r>
          </w:p>
        </w:tc>
        <w:tc>
          <w:tcPr>
            <w:tcW w:w="625" w:type="pct"/>
            <w:vMerge/>
            <w:vAlign w:val="center"/>
          </w:tcPr>
          <w:p w14:paraId="75750EDF" w14:textId="77777777" w:rsidR="005B01A9" w:rsidRPr="00107DA9" w:rsidRDefault="005B01A9" w:rsidP="008A34E1">
            <w:pPr>
              <w:suppressAutoHyphens/>
              <w:rPr>
                <w:rFonts w:ascii="Times New Roman" w:hAnsi="Times New Roman" w:cs="Times New Roman"/>
                <w:i/>
                <w:iCs/>
                <w:sz w:val="24"/>
                <w:szCs w:val="24"/>
              </w:rPr>
            </w:pPr>
          </w:p>
        </w:tc>
      </w:tr>
      <w:tr w:rsidR="005B01A9" w:rsidRPr="00107DA9" w14:paraId="6F5BCAD3" w14:textId="77777777" w:rsidTr="008A34E1">
        <w:trPr>
          <w:trHeight w:val="340"/>
        </w:trPr>
        <w:tc>
          <w:tcPr>
            <w:tcW w:w="1061" w:type="pct"/>
            <w:vMerge/>
          </w:tcPr>
          <w:p w14:paraId="7390BE0E" w14:textId="77777777" w:rsidR="005B01A9" w:rsidRPr="00107DA9" w:rsidRDefault="005B01A9" w:rsidP="008A34E1">
            <w:pPr>
              <w:rPr>
                <w:rFonts w:ascii="Times New Roman" w:hAnsi="Times New Roman" w:cs="Times New Roman"/>
                <w:b/>
                <w:bCs/>
                <w:sz w:val="24"/>
                <w:szCs w:val="24"/>
              </w:rPr>
            </w:pPr>
          </w:p>
        </w:tc>
        <w:tc>
          <w:tcPr>
            <w:tcW w:w="2643" w:type="pct"/>
          </w:tcPr>
          <w:p w14:paraId="12D80E95" w14:textId="77777777" w:rsidR="005B01A9" w:rsidRPr="00107DA9" w:rsidRDefault="005B01A9" w:rsidP="008A34E1">
            <w:pPr>
              <w:rPr>
                <w:rFonts w:ascii="Times New Roman" w:hAnsi="Times New Roman" w:cs="Times New Roman"/>
                <w:b/>
                <w:bCs/>
                <w:sz w:val="24"/>
                <w:szCs w:val="24"/>
              </w:rPr>
            </w:pPr>
            <w:r w:rsidRPr="00107DA9">
              <w:rPr>
                <w:rFonts w:ascii="Times New Roman" w:hAnsi="Times New Roman" w:cs="Times New Roman"/>
                <w:b/>
                <w:iCs/>
                <w:sz w:val="24"/>
                <w:szCs w:val="24"/>
              </w:rPr>
              <w:t>Практическое занятие 2.</w:t>
            </w:r>
            <w:r w:rsidRPr="00107DA9">
              <w:rPr>
                <w:rFonts w:ascii="Times New Roman" w:hAnsi="Times New Roman" w:cs="Times New Roman"/>
                <w:iCs/>
                <w:sz w:val="24"/>
                <w:szCs w:val="24"/>
              </w:rPr>
              <w:t xml:space="preserve"> </w:t>
            </w:r>
            <w:r w:rsidRPr="00107DA9">
              <w:rPr>
                <w:rFonts w:ascii="Times New Roman" w:hAnsi="Times New Roman" w:cs="Times New Roman"/>
                <w:bCs/>
                <w:i/>
                <w:sz w:val="24"/>
                <w:szCs w:val="24"/>
              </w:rPr>
              <w:t xml:space="preserve"> </w:t>
            </w:r>
            <w:r w:rsidRPr="00107DA9">
              <w:rPr>
                <w:rFonts w:ascii="Times New Roman" w:hAnsi="Times New Roman" w:cs="Times New Roman"/>
                <w:iCs/>
                <w:sz w:val="24"/>
                <w:szCs w:val="24"/>
              </w:rPr>
              <w:t xml:space="preserve">Графическая работа: </w:t>
            </w:r>
            <w:r w:rsidRPr="00107DA9">
              <w:rPr>
                <w:rFonts w:ascii="Times New Roman" w:hAnsi="Times New Roman" w:cs="Times New Roman"/>
                <w:color w:val="000000"/>
                <w:sz w:val="24"/>
                <w:szCs w:val="24"/>
                <w:shd w:val="clear" w:color="auto" w:fill="FFFFFF"/>
              </w:rPr>
              <w:t>Нанесение размеров на чертеже</w:t>
            </w:r>
          </w:p>
        </w:tc>
        <w:tc>
          <w:tcPr>
            <w:tcW w:w="671" w:type="pct"/>
            <w:vAlign w:val="center"/>
          </w:tcPr>
          <w:p w14:paraId="05B42866" w14:textId="77777777" w:rsidR="005B01A9" w:rsidRPr="00107DA9" w:rsidRDefault="005B01A9" w:rsidP="008A34E1">
            <w:pPr>
              <w:suppressAutoHyphens/>
              <w:jc w:val="center"/>
              <w:rPr>
                <w:rFonts w:ascii="Times New Roman" w:hAnsi="Times New Roman" w:cs="Times New Roman"/>
                <w:i/>
                <w:iCs/>
                <w:sz w:val="24"/>
                <w:szCs w:val="24"/>
              </w:rPr>
            </w:pPr>
            <w:r w:rsidRPr="00107DA9">
              <w:rPr>
                <w:rFonts w:ascii="Times New Roman" w:hAnsi="Times New Roman" w:cs="Times New Roman"/>
                <w:i/>
                <w:iCs/>
                <w:sz w:val="24"/>
                <w:szCs w:val="24"/>
              </w:rPr>
              <w:t>1</w:t>
            </w:r>
          </w:p>
        </w:tc>
        <w:tc>
          <w:tcPr>
            <w:tcW w:w="625" w:type="pct"/>
            <w:vMerge/>
            <w:vAlign w:val="center"/>
          </w:tcPr>
          <w:p w14:paraId="6B7E825B" w14:textId="77777777" w:rsidR="005B01A9" w:rsidRPr="00107DA9" w:rsidRDefault="005B01A9" w:rsidP="008A34E1">
            <w:pPr>
              <w:suppressAutoHyphens/>
              <w:rPr>
                <w:rFonts w:ascii="Times New Roman" w:hAnsi="Times New Roman" w:cs="Times New Roman"/>
                <w:i/>
                <w:iCs/>
                <w:sz w:val="24"/>
                <w:szCs w:val="24"/>
              </w:rPr>
            </w:pPr>
          </w:p>
        </w:tc>
      </w:tr>
      <w:tr w:rsidR="005B01A9" w:rsidRPr="00107DA9" w14:paraId="10778812" w14:textId="77777777" w:rsidTr="008A34E1">
        <w:trPr>
          <w:trHeight w:val="20"/>
        </w:trPr>
        <w:tc>
          <w:tcPr>
            <w:tcW w:w="1061" w:type="pct"/>
            <w:vMerge w:val="restart"/>
          </w:tcPr>
          <w:p w14:paraId="2F8104E7" w14:textId="77777777" w:rsidR="005B01A9" w:rsidRPr="00107DA9" w:rsidRDefault="005B01A9" w:rsidP="008A34E1">
            <w:pPr>
              <w:rPr>
                <w:rFonts w:ascii="Times New Roman" w:hAnsi="Times New Roman" w:cs="Times New Roman"/>
                <w:b/>
                <w:bCs/>
                <w:sz w:val="24"/>
                <w:szCs w:val="24"/>
              </w:rPr>
            </w:pPr>
            <w:r w:rsidRPr="00107DA9">
              <w:rPr>
                <w:rFonts w:ascii="Times New Roman" w:hAnsi="Times New Roman" w:cs="Times New Roman"/>
                <w:b/>
                <w:sz w:val="24"/>
                <w:szCs w:val="24"/>
              </w:rPr>
              <w:t>Тема 1.2. Изображения</w:t>
            </w:r>
          </w:p>
        </w:tc>
        <w:tc>
          <w:tcPr>
            <w:tcW w:w="2643" w:type="pct"/>
          </w:tcPr>
          <w:p w14:paraId="03A5DC53" w14:textId="77777777" w:rsidR="005B01A9" w:rsidRPr="00107DA9" w:rsidRDefault="005B01A9" w:rsidP="008A34E1">
            <w:pPr>
              <w:rPr>
                <w:rFonts w:ascii="Times New Roman" w:hAnsi="Times New Roman" w:cs="Times New Roman"/>
                <w:b/>
                <w:bCs/>
                <w:sz w:val="24"/>
                <w:szCs w:val="24"/>
              </w:rPr>
            </w:pPr>
            <w:r w:rsidRPr="00107DA9">
              <w:rPr>
                <w:rFonts w:ascii="Times New Roman" w:hAnsi="Times New Roman" w:cs="Times New Roman"/>
                <w:b/>
                <w:bCs/>
                <w:sz w:val="24"/>
                <w:szCs w:val="24"/>
              </w:rPr>
              <w:t>Содержание учебного материала</w:t>
            </w:r>
          </w:p>
        </w:tc>
        <w:tc>
          <w:tcPr>
            <w:tcW w:w="671" w:type="pct"/>
            <w:vAlign w:val="center"/>
          </w:tcPr>
          <w:p w14:paraId="0D021DCB" w14:textId="77777777" w:rsidR="005B01A9" w:rsidRPr="00107DA9" w:rsidRDefault="005B01A9" w:rsidP="008A34E1">
            <w:pPr>
              <w:suppressAutoHyphens/>
              <w:jc w:val="center"/>
              <w:rPr>
                <w:rFonts w:ascii="Times New Roman" w:hAnsi="Times New Roman" w:cs="Times New Roman"/>
                <w:b/>
                <w:iCs/>
                <w:sz w:val="24"/>
                <w:szCs w:val="24"/>
              </w:rPr>
            </w:pPr>
            <w:r w:rsidRPr="00107DA9">
              <w:rPr>
                <w:rFonts w:ascii="Times New Roman" w:hAnsi="Times New Roman" w:cs="Times New Roman"/>
                <w:b/>
                <w:iCs/>
                <w:sz w:val="24"/>
                <w:szCs w:val="24"/>
              </w:rPr>
              <w:t>4</w:t>
            </w:r>
          </w:p>
        </w:tc>
        <w:tc>
          <w:tcPr>
            <w:tcW w:w="625" w:type="pct"/>
            <w:vMerge w:val="restart"/>
            <w:vAlign w:val="center"/>
          </w:tcPr>
          <w:p w14:paraId="253DACB8" w14:textId="77777777" w:rsidR="005B01A9" w:rsidRPr="00107DA9" w:rsidRDefault="005B01A9" w:rsidP="008A34E1">
            <w:pPr>
              <w:widowControl w:val="0"/>
              <w:jc w:val="center"/>
              <w:rPr>
                <w:rFonts w:ascii="Times New Roman" w:hAnsi="Times New Roman" w:cs="Times New Roman"/>
                <w:i/>
                <w:iCs/>
                <w:sz w:val="24"/>
                <w:szCs w:val="24"/>
              </w:rPr>
            </w:pPr>
            <w:r w:rsidRPr="00107DA9">
              <w:rPr>
                <w:rFonts w:ascii="Times New Roman" w:hAnsi="Times New Roman" w:cs="Times New Roman"/>
                <w:i/>
                <w:iCs/>
                <w:sz w:val="24"/>
                <w:szCs w:val="24"/>
              </w:rPr>
              <w:t>ОК 01-09</w:t>
            </w:r>
          </w:p>
          <w:p w14:paraId="4A17DC9E" w14:textId="77777777" w:rsidR="005B01A9" w:rsidRPr="00107DA9" w:rsidRDefault="005B01A9" w:rsidP="008A34E1">
            <w:pPr>
              <w:suppressAutoHyphens/>
              <w:jc w:val="center"/>
              <w:rPr>
                <w:rFonts w:ascii="Times New Roman" w:hAnsi="Times New Roman" w:cs="Times New Roman"/>
                <w:i/>
                <w:iCs/>
                <w:sz w:val="24"/>
                <w:szCs w:val="24"/>
              </w:rPr>
            </w:pPr>
            <w:r w:rsidRPr="00107DA9">
              <w:rPr>
                <w:rFonts w:ascii="Times New Roman" w:hAnsi="Times New Roman" w:cs="Times New Roman"/>
                <w:i/>
                <w:iCs/>
                <w:sz w:val="24"/>
                <w:szCs w:val="24"/>
              </w:rPr>
              <w:lastRenderedPageBreak/>
              <w:t>ПК 1.1</w:t>
            </w:r>
          </w:p>
        </w:tc>
      </w:tr>
      <w:tr w:rsidR="005B01A9" w:rsidRPr="00107DA9" w14:paraId="44151878" w14:textId="77777777" w:rsidTr="008A34E1">
        <w:trPr>
          <w:trHeight w:val="20"/>
        </w:trPr>
        <w:tc>
          <w:tcPr>
            <w:tcW w:w="1061" w:type="pct"/>
            <w:vMerge/>
          </w:tcPr>
          <w:p w14:paraId="54ABD8E1" w14:textId="77777777" w:rsidR="005B01A9" w:rsidRPr="00107DA9" w:rsidRDefault="005B01A9" w:rsidP="008A34E1">
            <w:pPr>
              <w:rPr>
                <w:rFonts w:ascii="Times New Roman" w:hAnsi="Times New Roman" w:cs="Times New Roman"/>
                <w:b/>
                <w:bCs/>
                <w:sz w:val="24"/>
                <w:szCs w:val="24"/>
              </w:rPr>
            </w:pPr>
          </w:p>
        </w:tc>
        <w:tc>
          <w:tcPr>
            <w:tcW w:w="2643" w:type="pct"/>
          </w:tcPr>
          <w:p w14:paraId="5FAC0E5F" w14:textId="77777777" w:rsidR="005B01A9" w:rsidRPr="00107DA9" w:rsidRDefault="005B01A9" w:rsidP="008A34E1">
            <w:pPr>
              <w:rPr>
                <w:rFonts w:ascii="Times New Roman" w:hAnsi="Times New Roman" w:cs="Times New Roman"/>
                <w:b/>
                <w:bCs/>
                <w:sz w:val="24"/>
                <w:szCs w:val="24"/>
              </w:rPr>
            </w:pPr>
            <w:r w:rsidRPr="00107DA9">
              <w:rPr>
                <w:rFonts w:ascii="Times New Roman" w:hAnsi="Times New Roman" w:cs="Times New Roman"/>
                <w:b/>
                <w:color w:val="000000"/>
                <w:sz w:val="24"/>
                <w:szCs w:val="24"/>
              </w:rPr>
              <w:t>1.</w:t>
            </w:r>
            <w:r w:rsidRPr="00107DA9">
              <w:rPr>
                <w:rFonts w:ascii="Times New Roman" w:hAnsi="Times New Roman" w:cs="Times New Roman"/>
                <w:color w:val="000000"/>
                <w:sz w:val="24"/>
                <w:szCs w:val="24"/>
              </w:rPr>
              <w:t xml:space="preserve"> Основные положения. </w:t>
            </w:r>
            <w:r w:rsidRPr="00107DA9">
              <w:rPr>
                <w:rFonts w:ascii="Times New Roman" w:hAnsi="Times New Roman" w:cs="Times New Roman"/>
                <w:sz w:val="24"/>
                <w:szCs w:val="24"/>
              </w:rPr>
              <w:t>Виды. Расположение основных видов. Сечения</w:t>
            </w:r>
          </w:p>
        </w:tc>
        <w:tc>
          <w:tcPr>
            <w:tcW w:w="671" w:type="pct"/>
            <w:vAlign w:val="center"/>
          </w:tcPr>
          <w:p w14:paraId="66B03C29" w14:textId="77777777" w:rsidR="005B01A9" w:rsidRPr="00107DA9" w:rsidRDefault="005B01A9" w:rsidP="008A34E1">
            <w:pPr>
              <w:suppressAutoHyphens/>
              <w:jc w:val="center"/>
              <w:rPr>
                <w:rFonts w:ascii="Times New Roman" w:hAnsi="Times New Roman" w:cs="Times New Roman"/>
                <w:i/>
                <w:iCs/>
                <w:sz w:val="24"/>
                <w:szCs w:val="24"/>
              </w:rPr>
            </w:pPr>
            <w:r w:rsidRPr="00107DA9">
              <w:rPr>
                <w:rFonts w:ascii="Times New Roman" w:hAnsi="Times New Roman" w:cs="Times New Roman"/>
                <w:i/>
                <w:iCs/>
                <w:sz w:val="24"/>
                <w:szCs w:val="24"/>
              </w:rPr>
              <w:t>1</w:t>
            </w:r>
          </w:p>
        </w:tc>
        <w:tc>
          <w:tcPr>
            <w:tcW w:w="625" w:type="pct"/>
            <w:vMerge/>
            <w:vAlign w:val="center"/>
          </w:tcPr>
          <w:p w14:paraId="1200CF15" w14:textId="77777777" w:rsidR="005B01A9" w:rsidRPr="00107DA9" w:rsidRDefault="005B01A9" w:rsidP="008A34E1">
            <w:pPr>
              <w:suppressAutoHyphens/>
              <w:jc w:val="center"/>
              <w:rPr>
                <w:rFonts w:ascii="Times New Roman" w:hAnsi="Times New Roman" w:cs="Times New Roman"/>
                <w:i/>
                <w:iCs/>
                <w:sz w:val="24"/>
                <w:szCs w:val="24"/>
              </w:rPr>
            </w:pPr>
          </w:p>
        </w:tc>
      </w:tr>
      <w:tr w:rsidR="005B01A9" w:rsidRPr="00107DA9" w14:paraId="758ED14A" w14:textId="77777777" w:rsidTr="008A34E1">
        <w:trPr>
          <w:trHeight w:val="20"/>
        </w:trPr>
        <w:tc>
          <w:tcPr>
            <w:tcW w:w="1061" w:type="pct"/>
            <w:vMerge/>
          </w:tcPr>
          <w:p w14:paraId="78588423" w14:textId="77777777" w:rsidR="005B01A9" w:rsidRPr="00107DA9" w:rsidRDefault="005B01A9" w:rsidP="008A34E1">
            <w:pPr>
              <w:rPr>
                <w:rFonts w:ascii="Times New Roman" w:hAnsi="Times New Roman" w:cs="Times New Roman"/>
                <w:b/>
                <w:bCs/>
                <w:sz w:val="24"/>
                <w:szCs w:val="24"/>
              </w:rPr>
            </w:pPr>
          </w:p>
        </w:tc>
        <w:tc>
          <w:tcPr>
            <w:tcW w:w="2643" w:type="pct"/>
          </w:tcPr>
          <w:p w14:paraId="76D23D08" w14:textId="77777777" w:rsidR="005B01A9" w:rsidRPr="00107DA9" w:rsidRDefault="005B01A9" w:rsidP="008A34E1">
            <w:pPr>
              <w:rPr>
                <w:rFonts w:ascii="Times New Roman" w:hAnsi="Times New Roman" w:cs="Times New Roman"/>
                <w:b/>
                <w:color w:val="000000"/>
                <w:sz w:val="24"/>
                <w:szCs w:val="24"/>
              </w:rPr>
            </w:pPr>
            <w:r w:rsidRPr="00107DA9">
              <w:rPr>
                <w:rFonts w:ascii="Times New Roman" w:hAnsi="Times New Roman" w:cs="Times New Roman"/>
                <w:b/>
                <w:color w:val="000000"/>
                <w:sz w:val="24"/>
                <w:szCs w:val="24"/>
              </w:rPr>
              <w:t xml:space="preserve">2. </w:t>
            </w:r>
            <w:r w:rsidRPr="00107DA9">
              <w:rPr>
                <w:rFonts w:ascii="Times New Roman" w:hAnsi="Times New Roman" w:cs="Times New Roman"/>
                <w:sz w:val="24"/>
                <w:szCs w:val="24"/>
              </w:rPr>
              <w:t>Разрезы. Простые разрезы. Сложные разрезы. Обозначение разрезов</w:t>
            </w:r>
          </w:p>
        </w:tc>
        <w:tc>
          <w:tcPr>
            <w:tcW w:w="671" w:type="pct"/>
            <w:vAlign w:val="center"/>
          </w:tcPr>
          <w:p w14:paraId="7A7C41BB" w14:textId="77777777" w:rsidR="005B01A9" w:rsidRPr="00107DA9" w:rsidRDefault="005B01A9" w:rsidP="008A34E1">
            <w:pPr>
              <w:suppressAutoHyphens/>
              <w:jc w:val="center"/>
              <w:rPr>
                <w:rFonts w:ascii="Times New Roman" w:hAnsi="Times New Roman" w:cs="Times New Roman"/>
                <w:i/>
                <w:iCs/>
                <w:sz w:val="24"/>
                <w:szCs w:val="24"/>
              </w:rPr>
            </w:pPr>
            <w:r w:rsidRPr="00107DA9">
              <w:rPr>
                <w:rFonts w:ascii="Times New Roman" w:hAnsi="Times New Roman" w:cs="Times New Roman"/>
                <w:i/>
                <w:iCs/>
                <w:sz w:val="24"/>
                <w:szCs w:val="24"/>
              </w:rPr>
              <w:t>1</w:t>
            </w:r>
          </w:p>
        </w:tc>
        <w:tc>
          <w:tcPr>
            <w:tcW w:w="625" w:type="pct"/>
            <w:vMerge/>
            <w:vAlign w:val="center"/>
          </w:tcPr>
          <w:p w14:paraId="0BF29D72" w14:textId="77777777" w:rsidR="005B01A9" w:rsidRPr="00107DA9" w:rsidRDefault="005B01A9" w:rsidP="008A34E1">
            <w:pPr>
              <w:suppressAutoHyphens/>
              <w:jc w:val="center"/>
              <w:rPr>
                <w:rFonts w:ascii="Times New Roman" w:hAnsi="Times New Roman" w:cs="Times New Roman"/>
                <w:i/>
                <w:iCs/>
                <w:sz w:val="24"/>
                <w:szCs w:val="24"/>
              </w:rPr>
            </w:pPr>
          </w:p>
        </w:tc>
      </w:tr>
      <w:tr w:rsidR="005B01A9" w14:paraId="6888B688" w14:textId="77777777" w:rsidTr="008A34E1">
        <w:trPr>
          <w:trHeight w:val="323"/>
        </w:trPr>
        <w:tc>
          <w:tcPr>
            <w:tcW w:w="1061" w:type="pct"/>
            <w:vMerge/>
          </w:tcPr>
          <w:p w14:paraId="02FFEA8A" w14:textId="77777777" w:rsidR="005B01A9" w:rsidRPr="00107DA9" w:rsidRDefault="005B01A9" w:rsidP="008A34E1">
            <w:pPr>
              <w:rPr>
                <w:rFonts w:ascii="Times New Roman" w:hAnsi="Times New Roman" w:cs="Times New Roman"/>
                <w:b/>
                <w:bCs/>
                <w:sz w:val="24"/>
                <w:szCs w:val="24"/>
              </w:rPr>
            </w:pPr>
          </w:p>
        </w:tc>
        <w:tc>
          <w:tcPr>
            <w:tcW w:w="2643" w:type="pct"/>
          </w:tcPr>
          <w:p w14:paraId="2ED55DEA" w14:textId="77777777" w:rsidR="005B01A9" w:rsidRPr="00107DA9" w:rsidRDefault="005B01A9" w:rsidP="008A34E1">
            <w:pPr>
              <w:rPr>
                <w:rFonts w:ascii="Times New Roman" w:hAnsi="Times New Roman" w:cs="Times New Roman"/>
                <w:b/>
                <w:bCs/>
                <w:sz w:val="24"/>
                <w:szCs w:val="24"/>
              </w:rPr>
            </w:pPr>
            <w:r w:rsidRPr="00107DA9">
              <w:rPr>
                <w:rFonts w:ascii="Times New Roman" w:hAnsi="Times New Roman" w:cs="Times New Roman"/>
                <w:b/>
                <w:bCs/>
                <w:sz w:val="24"/>
                <w:szCs w:val="24"/>
              </w:rPr>
              <w:t>В том числе практических и лабораторных занятий</w:t>
            </w:r>
          </w:p>
        </w:tc>
        <w:tc>
          <w:tcPr>
            <w:tcW w:w="671" w:type="pct"/>
            <w:vAlign w:val="center"/>
          </w:tcPr>
          <w:p w14:paraId="4A80B32D" w14:textId="77777777" w:rsidR="005B01A9" w:rsidRPr="00107DA9" w:rsidRDefault="005B01A9" w:rsidP="008A34E1">
            <w:pPr>
              <w:suppressAutoHyphens/>
              <w:jc w:val="center"/>
              <w:rPr>
                <w:rFonts w:ascii="Times New Roman" w:hAnsi="Times New Roman" w:cs="Times New Roman"/>
                <w:b/>
                <w:iCs/>
                <w:sz w:val="24"/>
                <w:szCs w:val="24"/>
              </w:rPr>
            </w:pPr>
            <w:r w:rsidRPr="00107DA9">
              <w:rPr>
                <w:rFonts w:ascii="Times New Roman" w:hAnsi="Times New Roman" w:cs="Times New Roman"/>
                <w:b/>
                <w:iCs/>
                <w:sz w:val="24"/>
                <w:szCs w:val="24"/>
              </w:rPr>
              <w:t>2</w:t>
            </w:r>
          </w:p>
        </w:tc>
        <w:tc>
          <w:tcPr>
            <w:tcW w:w="625" w:type="pct"/>
            <w:vMerge w:val="restart"/>
            <w:vAlign w:val="center"/>
          </w:tcPr>
          <w:p w14:paraId="466695AC" w14:textId="77777777" w:rsidR="005B01A9" w:rsidRPr="00107DA9" w:rsidRDefault="005B01A9" w:rsidP="008A34E1">
            <w:pPr>
              <w:suppressAutoHyphens/>
              <w:jc w:val="center"/>
              <w:rPr>
                <w:rFonts w:ascii="Times New Roman" w:hAnsi="Times New Roman" w:cs="Times New Roman"/>
                <w:i/>
                <w:iCs/>
                <w:sz w:val="24"/>
                <w:szCs w:val="24"/>
              </w:rPr>
            </w:pPr>
          </w:p>
        </w:tc>
      </w:tr>
      <w:tr w:rsidR="005B01A9" w14:paraId="51D44051" w14:textId="77777777" w:rsidTr="008A34E1">
        <w:trPr>
          <w:trHeight w:val="20"/>
        </w:trPr>
        <w:tc>
          <w:tcPr>
            <w:tcW w:w="1061" w:type="pct"/>
            <w:vMerge/>
          </w:tcPr>
          <w:p w14:paraId="5FCF7172" w14:textId="77777777" w:rsidR="005B01A9" w:rsidRPr="00107DA9" w:rsidRDefault="005B01A9" w:rsidP="008A34E1">
            <w:pPr>
              <w:rPr>
                <w:rFonts w:ascii="Times New Roman" w:hAnsi="Times New Roman" w:cs="Times New Roman"/>
                <w:b/>
                <w:bCs/>
                <w:sz w:val="24"/>
                <w:szCs w:val="24"/>
              </w:rPr>
            </w:pPr>
          </w:p>
        </w:tc>
        <w:tc>
          <w:tcPr>
            <w:tcW w:w="2643" w:type="pct"/>
            <w:vMerge w:val="restart"/>
          </w:tcPr>
          <w:p w14:paraId="34400DCA" w14:textId="77777777" w:rsidR="005B01A9" w:rsidRPr="00107DA9" w:rsidRDefault="005B01A9" w:rsidP="008A34E1">
            <w:pPr>
              <w:rPr>
                <w:rFonts w:ascii="Times New Roman" w:hAnsi="Times New Roman" w:cs="Times New Roman"/>
                <w:b/>
                <w:iCs/>
                <w:sz w:val="24"/>
                <w:szCs w:val="24"/>
              </w:rPr>
            </w:pPr>
            <w:r w:rsidRPr="00107DA9">
              <w:rPr>
                <w:rFonts w:ascii="Times New Roman" w:hAnsi="Times New Roman" w:cs="Times New Roman"/>
                <w:b/>
                <w:iCs/>
                <w:sz w:val="24"/>
                <w:szCs w:val="24"/>
              </w:rPr>
              <w:t>Практическое занятие 3.</w:t>
            </w:r>
            <w:r w:rsidRPr="00107DA9">
              <w:rPr>
                <w:rFonts w:ascii="Times New Roman" w:hAnsi="Times New Roman" w:cs="Times New Roman"/>
                <w:iCs/>
                <w:sz w:val="24"/>
                <w:szCs w:val="24"/>
              </w:rPr>
              <w:t xml:space="preserve"> </w:t>
            </w:r>
            <w:r w:rsidRPr="00107DA9">
              <w:rPr>
                <w:rFonts w:ascii="Times New Roman" w:hAnsi="Times New Roman" w:cs="Times New Roman"/>
                <w:bCs/>
                <w:i/>
                <w:sz w:val="24"/>
                <w:szCs w:val="24"/>
              </w:rPr>
              <w:t xml:space="preserve"> </w:t>
            </w:r>
            <w:r w:rsidRPr="00107DA9">
              <w:rPr>
                <w:rFonts w:ascii="Times New Roman" w:hAnsi="Times New Roman" w:cs="Times New Roman"/>
                <w:iCs/>
                <w:sz w:val="24"/>
                <w:szCs w:val="24"/>
              </w:rPr>
              <w:t xml:space="preserve">Графическая работа: </w:t>
            </w:r>
            <w:r w:rsidRPr="00107DA9">
              <w:rPr>
                <w:rFonts w:ascii="Times New Roman" w:hAnsi="Times New Roman" w:cs="Times New Roman"/>
                <w:color w:val="000000"/>
                <w:sz w:val="24"/>
                <w:szCs w:val="24"/>
                <w:shd w:val="clear" w:color="auto" w:fill="FFFFFF"/>
              </w:rPr>
              <w:t xml:space="preserve">Выполнение чертежа детали </w:t>
            </w:r>
          </w:p>
        </w:tc>
        <w:tc>
          <w:tcPr>
            <w:tcW w:w="671" w:type="pct"/>
            <w:tcBorders>
              <w:bottom w:val="nil"/>
            </w:tcBorders>
            <w:vAlign w:val="center"/>
          </w:tcPr>
          <w:p w14:paraId="185DBD07" w14:textId="77777777" w:rsidR="005B01A9" w:rsidRPr="00107DA9" w:rsidRDefault="005B01A9" w:rsidP="008A34E1">
            <w:pPr>
              <w:suppressAutoHyphens/>
              <w:jc w:val="center"/>
              <w:rPr>
                <w:rFonts w:ascii="Times New Roman" w:hAnsi="Times New Roman" w:cs="Times New Roman"/>
                <w:i/>
                <w:iCs/>
                <w:sz w:val="24"/>
                <w:szCs w:val="24"/>
              </w:rPr>
            </w:pPr>
            <w:r w:rsidRPr="00107DA9">
              <w:rPr>
                <w:rFonts w:ascii="Times New Roman" w:hAnsi="Times New Roman" w:cs="Times New Roman"/>
                <w:i/>
                <w:iCs/>
                <w:sz w:val="24"/>
                <w:szCs w:val="24"/>
              </w:rPr>
              <w:t>2</w:t>
            </w:r>
          </w:p>
        </w:tc>
        <w:tc>
          <w:tcPr>
            <w:tcW w:w="625" w:type="pct"/>
            <w:vMerge/>
            <w:tcBorders>
              <w:bottom w:val="nil"/>
            </w:tcBorders>
            <w:vAlign w:val="center"/>
          </w:tcPr>
          <w:p w14:paraId="5F296353" w14:textId="77777777" w:rsidR="005B01A9" w:rsidRPr="00107DA9" w:rsidRDefault="005B01A9" w:rsidP="008A34E1">
            <w:pPr>
              <w:suppressAutoHyphens/>
              <w:jc w:val="center"/>
              <w:rPr>
                <w:rFonts w:ascii="Times New Roman" w:hAnsi="Times New Roman" w:cs="Times New Roman"/>
                <w:i/>
                <w:iCs/>
                <w:sz w:val="24"/>
                <w:szCs w:val="24"/>
              </w:rPr>
            </w:pPr>
          </w:p>
        </w:tc>
      </w:tr>
      <w:tr w:rsidR="005B01A9" w14:paraId="1DA24DFF" w14:textId="77777777" w:rsidTr="008A34E1">
        <w:trPr>
          <w:trHeight w:val="20"/>
        </w:trPr>
        <w:tc>
          <w:tcPr>
            <w:tcW w:w="1061" w:type="pct"/>
            <w:vMerge/>
          </w:tcPr>
          <w:p w14:paraId="56B4431C" w14:textId="77777777" w:rsidR="005B01A9" w:rsidRPr="00107DA9" w:rsidRDefault="005B01A9" w:rsidP="008A34E1">
            <w:pPr>
              <w:rPr>
                <w:rFonts w:ascii="Times New Roman" w:hAnsi="Times New Roman" w:cs="Times New Roman"/>
                <w:b/>
                <w:bCs/>
                <w:sz w:val="24"/>
                <w:szCs w:val="24"/>
              </w:rPr>
            </w:pPr>
          </w:p>
        </w:tc>
        <w:tc>
          <w:tcPr>
            <w:tcW w:w="2643" w:type="pct"/>
            <w:vMerge/>
          </w:tcPr>
          <w:p w14:paraId="5C7F6149" w14:textId="77777777" w:rsidR="005B01A9" w:rsidRPr="00107DA9" w:rsidRDefault="005B01A9" w:rsidP="008A34E1">
            <w:pPr>
              <w:rPr>
                <w:rFonts w:ascii="Times New Roman" w:hAnsi="Times New Roman" w:cs="Times New Roman"/>
                <w:b/>
                <w:bCs/>
                <w:sz w:val="24"/>
                <w:szCs w:val="24"/>
              </w:rPr>
            </w:pPr>
          </w:p>
        </w:tc>
        <w:tc>
          <w:tcPr>
            <w:tcW w:w="671" w:type="pct"/>
            <w:tcBorders>
              <w:top w:val="nil"/>
            </w:tcBorders>
            <w:vAlign w:val="center"/>
          </w:tcPr>
          <w:p w14:paraId="1DC41EBD" w14:textId="77777777" w:rsidR="005B01A9" w:rsidRPr="00107DA9" w:rsidRDefault="005B01A9" w:rsidP="008A34E1">
            <w:pPr>
              <w:suppressAutoHyphens/>
              <w:jc w:val="center"/>
              <w:rPr>
                <w:rFonts w:ascii="Times New Roman" w:hAnsi="Times New Roman" w:cs="Times New Roman"/>
                <w:i/>
                <w:iCs/>
                <w:sz w:val="24"/>
                <w:szCs w:val="24"/>
              </w:rPr>
            </w:pPr>
          </w:p>
        </w:tc>
        <w:tc>
          <w:tcPr>
            <w:tcW w:w="625" w:type="pct"/>
            <w:tcBorders>
              <w:top w:val="nil"/>
            </w:tcBorders>
            <w:vAlign w:val="center"/>
          </w:tcPr>
          <w:p w14:paraId="07DBFDBF" w14:textId="77777777" w:rsidR="005B01A9" w:rsidRPr="00107DA9" w:rsidRDefault="005B01A9" w:rsidP="008A34E1">
            <w:pPr>
              <w:suppressAutoHyphens/>
              <w:jc w:val="center"/>
              <w:rPr>
                <w:rFonts w:ascii="Times New Roman" w:hAnsi="Times New Roman" w:cs="Times New Roman"/>
                <w:i/>
                <w:iCs/>
                <w:sz w:val="24"/>
                <w:szCs w:val="24"/>
              </w:rPr>
            </w:pPr>
          </w:p>
        </w:tc>
      </w:tr>
      <w:tr w:rsidR="005B01A9" w14:paraId="740F2639" w14:textId="77777777" w:rsidTr="008A34E1">
        <w:trPr>
          <w:trHeight w:val="20"/>
        </w:trPr>
        <w:tc>
          <w:tcPr>
            <w:tcW w:w="1061" w:type="pct"/>
            <w:vMerge w:val="restart"/>
          </w:tcPr>
          <w:p w14:paraId="7696FFA8" w14:textId="77777777" w:rsidR="005B01A9" w:rsidRPr="00107DA9" w:rsidRDefault="005B01A9" w:rsidP="008A34E1">
            <w:pPr>
              <w:widowControl w:val="0"/>
              <w:spacing w:before="9"/>
              <w:ind w:right="-20"/>
              <w:rPr>
                <w:rFonts w:ascii="Times New Roman" w:hAnsi="Times New Roman" w:cs="Times New Roman"/>
                <w:b/>
                <w:bCs/>
                <w:sz w:val="24"/>
                <w:szCs w:val="24"/>
              </w:rPr>
            </w:pPr>
            <w:r w:rsidRPr="00107DA9">
              <w:rPr>
                <w:rFonts w:ascii="Times New Roman" w:hAnsi="Times New Roman" w:cs="Times New Roman"/>
                <w:b/>
                <w:sz w:val="24"/>
                <w:szCs w:val="24"/>
              </w:rPr>
              <w:t xml:space="preserve">Тема 1.3. </w:t>
            </w:r>
            <w:r w:rsidRPr="00107DA9">
              <w:rPr>
                <w:rFonts w:ascii="Times New Roman" w:hAnsi="Times New Roman" w:cs="Times New Roman"/>
                <w:b/>
                <w:color w:val="000000"/>
                <w:sz w:val="24"/>
                <w:szCs w:val="24"/>
                <w:shd w:val="clear" w:color="auto" w:fill="FFFFFF"/>
              </w:rPr>
              <w:t>Чтение чертежа детали</w:t>
            </w:r>
          </w:p>
          <w:p w14:paraId="19DACFF0" w14:textId="77777777" w:rsidR="005B01A9" w:rsidRPr="00107DA9" w:rsidRDefault="005B01A9" w:rsidP="008A34E1">
            <w:pPr>
              <w:rPr>
                <w:rFonts w:ascii="Times New Roman" w:hAnsi="Times New Roman" w:cs="Times New Roman"/>
                <w:b/>
                <w:bCs/>
                <w:sz w:val="24"/>
                <w:szCs w:val="24"/>
              </w:rPr>
            </w:pPr>
          </w:p>
        </w:tc>
        <w:tc>
          <w:tcPr>
            <w:tcW w:w="2643" w:type="pct"/>
          </w:tcPr>
          <w:p w14:paraId="7A67E00F" w14:textId="77777777" w:rsidR="005B01A9" w:rsidRPr="00107DA9" w:rsidRDefault="005B01A9" w:rsidP="008A34E1">
            <w:pPr>
              <w:rPr>
                <w:rFonts w:ascii="Times New Roman" w:hAnsi="Times New Roman" w:cs="Times New Roman"/>
                <w:b/>
                <w:bCs/>
                <w:sz w:val="24"/>
                <w:szCs w:val="24"/>
              </w:rPr>
            </w:pPr>
            <w:r w:rsidRPr="00107DA9">
              <w:rPr>
                <w:rFonts w:ascii="Times New Roman" w:hAnsi="Times New Roman" w:cs="Times New Roman"/>
                <w:b/>
                <w:bCs/>
                <w:sz w:val="24"/>
                <w:szCs w:val="24"/>
              </w:rPr>
              <w:t>Содержание учебного материала</w:t>
            </w:r>
          </w:p>
        </w:tc>
        <w:tc>
          <w:tcPr>
            <w:tcW w:w="671" w:type="pct"/>
            <w:vAlign w:val="center"/>
          </w:tcPr>
          <w:p w14:paraId="7E0B904A" w14:textId="77777777" w:rsidR="005B01A9" w:rsidRPr="00107DA9" w:rsidRDefault="005B01A9" w:rsidP="008A34E1">
            <w:pPr>
              <w:suppressAutoHyphens/>
              <w:jc w:val="center"/>
              <w:rPr>
                <w:rFonts w:ascii="Times New Roman" w:hAnsi="Times New Roman" w:cs="Times New Roman"/>
                <w:b/>
                <w:iCs/>
                <w:sz w:val="24"/>
                <w:szCs w:val="24"/>
              </w:rPr>
            </w:pPr>
            <w:r w:rsidRPr="00107DA9">
              <w:rPr>
                <w:rFonts w:ascii="Times New Roman" w:hAnsi="Times New Roman" w:cs="Times New Roman"/>
                <w:b/>
                <w:iCs/>
                <w:sz w:val="24"/>
                <w:szCs w:val="24"/>
              </w:rPr>
              <w:t>2</w:t>
            </w:r>
          </w:p>
        </w:tc>
        <w:tc>
          <w:tcPr>
            <w:tcW w:w="625" w:type="pct"/>
            <w:vAlign w:val="center"/>
          </w:tcPr>
          <w:p w14:paraId="1CAB5601" w14:textId="77777777" w:rsidR="005B01A9" w:rsidRPr="00107DA9" w:rsidRDefault="005B01A9" w:rsidP="008A34E1">
            <w:pPr>
              <w:suppressAutoHyphens/>
              <w:rPr>
                <w:rFonts w:ascii="Times New Roman" w:hAnsi="Times New Roman" w:cs="Times New Roman"/>
                <w:i/>
                <w:iCs/>
                <w:sz w:val="24"/>
                <w:szCs w:val="24"/>
              </w:rPr>
            </w:pPr>
          </w:p>
        </w:tc>
      </w:tr>
      <w:tr w:rsidR="005B01A9" w14:paraId="582FD8A2" w14:textId="77777777" w:rsidTr="008A34E1">
        <w:trPr>
          <w:trHeight w:val="20"/>
        </w:trPr>
        <w:tc>
          <w:tcPr>
            <w:tcW w:w="1061" w:type="pct"/>
            <w:vMerge/>
          </w:tcPr>
          <w:p w14:paraId="043A4BF3" w14:textId="77777777" w:rsidR="005B01A9" w:rsidRPr="00107DA9" w:rsidRDefault="005B01A9" w:rsidP="008A34E1">
            <w:pPr>
              <w:rPr>
                <w:rFonts w:ascii="Times New Roman" w:hAnsi="Times New Roman" w:cs="Times New Roman"/>
                <w:b/>
                <w:bCs/>
                <w:sz w:val="24"/>
                <w:szCs w:val="24"/>
              </w:rPr>
            </w:pPr>
          </w:p>
        </w:tc>
        <w:tc>
          <w:tcPr>
            <w:tcW w:w="2643" w:type="pct"/>
          </w:tcPr>
          <w:p w14:paraId="4B806AD7" w14:textId="77777777" w:rsidR="005B01A9" w:rsidRPr="00107DA9" w:rsidRDefault="005B01A9" w:rsidP="008A34E1">
            <w:pPr>
              <w:rPr>
                <w:rFonts w:ascii="Times New Roman" w:hAnsi="Times New Roman" w:cs="Times New Roman"/>
                <w:b/>
                <w:bCs/>
                <w:sz w:val="24"/>
                <w:szCs w:val="24"/>
              </w:rPr>
            </w:pPr>
            <w:r w:rsidRPr="00107DA9">
              <w:rPr>
                <w:rFonts w:ascii="Times New Roman" w:hAnsi="Times New Roman" w:cs="Times New Roman"/>
                <w:b/>
                <w:color w:val="000000"/>
                <w:sz w:val="24"/>
                <w:szCs w:val="24"/>
              </w:rPr>
              <w:t>1.</w:t>
            </w:r>
            <w:r w:rsidRPr="00107DA9">
              <w:rPr>
                <w:rFonts w:ascii="Times New Roman" w:hAnsi="Times New Roman" w:cs="Times New Roman"/>
                <w:color w:val="000000"/>
                <w:sz w:val="24"/>
                <w:szCs w:val="24"/>
              </w:rPr>
              <w:t xml:space="preserve">  </w:t>
            </w:r>
            <w:r w:rsidRPr="00107DA9">
              <w:rPr>
                <w:rFonts w:ascii="Times New Roman" w:hAnsi="Times New Roman" w:cs="Times New Roman"/>
                <w:bCs/>
                <w:sz w:val="24"/>
                <w:szCs w:val="24"/>
              </w:rPr>
              <w:t>Чтение чертежей сварных строительных и технологических металлоконструкций (стойки, лестницы, перила   ограждений, трапы, настилы</w:t>
            </w:r>
            <w:r w:rsidRPr="00107DA9">
              <w:rPr>
                <w:rFonts w:ascii="Times New Roman" w:hAnsi="Times New Roman" w:cs="Times New Roman"/>
                <w:color w:val="000000"/>
                <w:sz w:val="24"/>
                <w:szCs w:val="24"/>
                <w:shd w:val="clear" w:color="auto" w:fill="FFFFFF"/>
              </w:rPr>
              <w:t xml:space="preserve"> </w:t>
            </w:r>
          </w:p>
        </w:tc>
        <w:tc>
          <w:tcPr>
            <w:tcW w:w="671" w:type="pct"/>
            <w:vAlign w:val="center"/>
          </w:tcPr>
          <w:p w14:paraId="188F9179" w14:textId="77777777" w:rsidR="005B01A9" w:rsidRPr="00107DA9" w:rsidRDefault="005B01A9" w:rsidP="008A34E1">
            <w:pPr>
              <w:suppressAutoHyphens/>
              <w:jc w:val="center"/>
              <w:rPr>
                <w:rFonts w:ascii="Times New Roman" w:hAnsi="Times New Roman" w:cs="Times New Roman"/>
                <w:i/>
                <w:iCs/>
                <w:sz w:val="24"/>
                <w:szCs w:val="24"/>
              </w:rPr>
            </w:pPr>
            <w:r w:rsidRPr="00107DA9">
              <w:rPr>
                <w:rFonts w:ascii="Times New Roman" w:hAnsi="Times New Roman" w:cs="Times New Roman"/>
                <w:i/>
                <w:iCs/>
                <w:sz w:val="24"/>
                <w:szCs w:val="24"/>
              </w:rPr>
              <w:t>1</w:t>
            </w:r>
          </w:p>
        </w:tc>
        <w:tc>
          <w:tcPr>
            <w:tcW w:w="625" w:type="pct"/>
            <w:vMerge w:val="restart"/>
            <w:vAlign w:val="center"/>
          </w:tcPr>
          <w:p w14:paraId="56CCA0DA" w14:textId="77777777" w:rsidR="005B01A9" w:rsidRPr="00107DA9" w:rsidRDefault="005B01A9" w:rsidP="008A34E1">
            <w:pPr>
              <w:widowControl w:val="0"/>
              <w:jc w:val="center"/>
              <w:rPr>
                <w:rFonts w:ascii="Times New Roman" w:hAnsi="Times New Roman" w:cs="Times New Roman"/>
                <w:i/>
                <w:iCs/>
                <w:sz w:val="24"/>
                <w:szCs w:val="24"/>
              </w:rPr>
            </w:pPr>
            <w:r w:rsidRPr="00107DA9">
              <w:rPr>
                <w:rFonts w:ascii="Times New Roman" w:hAnsi="Times New Roman" w:cs="Times New Roman"/>
                <w:i/>
                <w:iCs/>
                <w:sz w:val="24"/>
                <w:szCs w:val="24"/>
              </w:rPr>
              <w:t>ОК 01-09</w:t>
            </w:r>
          </w:p>
          <w:p w14:paraId="0343B97E" w14:textId="77777777" w:rsidR="005B01A9" w:rsidRPr="00107DA9" w:rsidRDefault="005B01A9" w:rsidP="008A34E1">
            <w:pPr>
              <w:suppressAutoHyphens/>
              <w:rPr>
                <w:rFonts w:ascii="Times New Roman" w:hAnsi="Times New Roman" w:cs="Times New Roman"/>
                <w:i/>
                <w:iCs/>
                <w:sz w:val="24"/>
                <w:szCs w:val="24"/>
              </w:rPr>
            </w:pPr>
            <w:r w:rsidRPr="00107DA9">
              <w:rPr>
                <w:rFonts w:ascii="Times New Roman" w:hAnsi="Times New Roman" w:cs="Times New Roman"/>
                <w:i/>
                <w:iCs/>
                <w:sz w:val="24"/>
                <w:szCs w:val="24"/>
              </w:rPr>
              <w:t>ПК 1.1</w:t>
            </w:r>
          </w:p>
        </w:tc>
      </w:tr>
      <w:tr w:rsidR="005B01A9" w14:paraId="12D78E8B" w14:textId="77777777" w:rsidTr="008A34E1">
        <w:trPr>
          <w:trHeight w:val="20"/>
        </w:trPr>
        <w:tc>
          <w:tcPr>
            <w:tcW w:w="1061" w:type="pct"/>
            <w:vMerge/>
          </w:tcPr>
          <w:p w14:paraId="3E96B218" w14:textId="77777777" w:rsidR="005B01A9" w:rsidRPr="00107DA9" w:rsidRDefault="005B01A9" w:rsidP="008A34E1">
            <w:pPr>
              <w:rPr>
                <w:rFonts w:ascii="Times New Roman" w:hAnsi="Times New Roman" w:cs="Times New Roman"/>
                <w:b/>
                <w:bCs/>
                <w:sz w:val="24"/>
                <w:szCs w:val="24"/>
              </w:rPr>
            </w:pPr>
          </w:p>
        </w:tc>
        <w:tc>
          <w:tcPr>
            <w:tcW w:w="2643" w:type="pct"/>
          </w:tcPr>
          <w:p w14:paraId="363B1B23" w14:textId="77777777" w:rsidR="005B01A9" w:rsidRPr="00107DA9" w:rsidRDefault="005B01A9" w:rsidP="008A34E1">
            <w:pPr>
              <w:rPr>
                <w:rFonts w:ascii="Times New Roman" w:hAnsi="Times New Roman" w:cs="Times New Roman"/>
                <w:b/>
                <w:bCs/>
                <w:sz w:val="24"/>
                <w:szCs w:val="24"/>
              </w:rPr>
            </w:pPr>
            <w:r w:rsidRPr="00107DA9">
              <w:rPr>
                <w:rFonts w:ascii="Times New Roman" w:hAnsi="Times New Roman" w:cs="Times New Roman"/>
                <w:b/>
                <w:color w:val="000000"/>
                <w:sz w:val="24"/>
                <w:szCs w:val="24"/>
              </w:rPr>
              <w:t>2.</w:t>
            </w:r>
            <w:r w:rsidRPr="00107DA9">
              <w:rPr>
                <w:rFonts w:ascii="Times New Roman" w:hAnsi="Times New Roman" w:cs="Times New Roman"/>
                <w:color w:val="000000"/>
                <w:sz w:val="24"/>
                <w:szCs w:val="24"/>
              </w:rPr>
              <w:t xml:space="preserve"> </w:t>
            </w:r>
            <w:r w:rsidRPr="00107DA9">
              <w:rPr>
                <w:rFonts w:ascii="Times New Roman" w:hAnsi="Times New Roman" w:cs="Times New Roman"/>
                <w:bCs/>
                <w:sz w:val="24"/>
                <w:szCs w:val="24"/>
              </w:rPr>
              <w:t>Чтение монтажных чертежей технологических металлоконструкции</w:t>
            </w:r>
          </w:p>
        </w:tc>
        <w:tc>
          <w:tcPr>
            <w:tcW w:w="671" w:type="pct"/>
            <w:vAlign w:val="center"/>
          </w:tcPr>
          <w:p w14:paraId="148CCE15" w14:textId="77777777" w:rsidR="005B01A9" w:rsidRPr="00107DA9" w:rsidRDefault="005B01A9" w:rsidP="008A34E1">
            <w:pPr>
              <w:suppressAutoHyphens/>
              <w:jc w:val="center"/>
              <w:rPr>
                <w:rFonts w:ascii="Times New Roman" w:hAnsi="Times New Roman" w:cs="Times New Roman"/>
                <w:i/>
                <w:iCs/>
                <w:sz w:val="24"/>
                <w:szCs w:val="24"/>
              </w:rPr>
            </w:pPr>
            <w:r w:rsidRPr="00107DA9">
              <w:rPr>
                <w:rFonts w:ascii="Times New Roman" w:hAnsi="Times New Roman" w:cs="Times New Roman"/>
                <w:i/>
                <w:iCs/>
                <w:sz w:val="24"/>
                <w:szCs w:val="24"/>
              </w:rPr>
              <w:t>1</w:t>
            </w:r>
          </w:p>
        </w:tc>
        <w:tc>
          <w:tcPr>
            <w:tcW w:w="625" w:type="pct"/>
            <w:vMerge/>
            <w:vAlign w:val="center"/>
          </w:tcPr>
          <w:p w14:paraId="78CAB03A" w14:textId="77777777" w:rsidR="005B01A9" w:rsidRPr="00107DA9" w:rsidRDefault="005B01A9" w:rsidP="008A34E1">
            <w:pPr>
              <w:suppressAutoHyphens/>
              <w:rPr>
                <w:rFonts w:ascii="Times New Roman" w:hAnsi="Times New Roman" w:cs="Times New Roman"/>
                <w:i/>
                <w:iCs/>
                <w:sz w:val="24"/>
                <w:szCs w:val="24"/>
              </w:rPr>
            </w:pPr>
          </w:p>
        </w:tc>
      </w:tr>
      <w:tr w:rsidR="005B01A9" w14:paraId="772AE386" w14:textId="77777777" w:rsidTr="008A34E1">
        <w:trPr>
          <w:trHeight w:val="20"/>
        </w:trPr>
        <w:tc>
          <w:tcPr>
            <w:tcW w:w="1061" w:type="pct"/>
            <w:vMerge w:val="restart"/>
          </w:tcPr>
          <w:p w14:paraId="72842C81" w14:textId="77777777" w:rsidR="005B01A9" w:rsidRPr="00107DA9" w:rsidRDefault="005B01A9" w:rsidP="008A34E1">
            <w:pPr>
              <w:widowControl w:val="0"/>
              <w:spacing w:before="9"/>
              <w:ind w:right="-20"/>
              <w:rPr>
                <w:rFonts w:ascii="Times New Roman" w:hAnsi="Times New Roman" w:cs="Times New Roman"/>
                <w:b/>
                <w:bCs/>
                <w:sz w:val="24"/>
                <w:szCs w:val="24"/>
              </w:rPr>
            </w:pPr>
            <w:r w:rsidRPr="00107DA9">
              <w:rPr>
                <w:rFonts w:ascii="Times New Roman" w:hAnsi="Times New Roman" w:cs="Times New Roman"/>
                <w:b/>
                <w:sz w:val="24"/>
                <w:szCs w:val="24"/>
              </w:rPr>
              <w:t xml:space="preserve">Тема 1.4. </w:t>
            </w:r>
          </w:p>
          <w:p w14:paraId="53AC520A" w14:textId="77777777" w:rsidR="005B01A9" w:rsidRPr="00107DA9" w:rsidRDefault="005B01A9" w:rsidP="008A34E1">
            <w:pPr>
              <w:rPr>
                <w:rFonts w:ascii="Times New Roman" w:hAnsi="Times New Roman" w:cs="Times New Roman"/>
                <w:b/>
                <w:bCs/>
                <w:sz w:val="24"/>
                <w:szCs w:val="24"/>
              </w:rPr>
            </w:pPr>
            <w:r w:rsidRPr="00107DA9">
              <w:rPr>
                <w:rFonts w:ascii="Times New Roman" w:hAnsi="Times New Roman" w:cs="Times New Roman"/>
                <w:b/>
                <w:color w:val="000000"/>
                <w:sz w:val="24"/>
                <w:szCs w:val="24"/>
              </w:rPr>
              <w:t>Построение третьего вида по двум заданным</w:t>
            </w:r>
          </w:p>
        </w:tc>
        <w:tc>
          <w:tcPr>
            <w:tcW w:w="2643" w:type="pct"/>
          </w:tcPr>
          <w:p w14:paraId="14D4292B" w14:textId="77777777" w:rsidR="005B01A9" w:rsidRPr="00107DA9" w:rsidRDefault="005B01A9" w:rsidP="008A34E1">
            <w:pPr>
              <w:rPr>
                <w:rFonts w:ascii="Times New Roman" w:hAnsi="Times New Roman" w:cs="Times New Roman"/>
                <w:b/>
                <w:bCs/>
                <w:sz w:val="24"/>
                <w:szCs w:val="24"/>
              </w:rPr>
            </w:pPr>
            <w:r w:rsidRPr="00107DA9">
              <w:rPr>
                <w:rFonts w:ascii="Times New Roman" w:hAnsi="Times New Roman" w:cs="Times New Roman"/>
                <w:b/>
                <w:bCs/>
                <w:sz w:val="24"/>
                <w:szCs w:val="24"/>
              </w:rPr>
              <w:t>Содержание учебного материала</w:t>
            </w:r>
          </w:p>
        </w:tc>
        <w:tc>
          <w:tcPr>
            <w:tcW w:w="671" w:type="pct"/>
            <w:vAlign w:val="center"/>
          </w:tcPr>
          <w:p w14:paraId="2A3C20CD" w14:textId="77777777" w:rsidR="005B01A9" w:rsidRPr="00107DA9" w:rsidRDefault="005B01A9" w:rsidP="008A34E1">
            <w:pPr>
              <w:suppressAutoHyphens/>
              <w:jc w:val="center"/>
              <w:rPr>
                <w:rFonts w:ascii="Times New Roman" w:hAnsi="Times New Roman" w:cs="Times New Roman"/>
                <w:b/>
                <w:iCs/>
                <w:sz w:val="24"/>
                <w:szCs w:val="24"/>
              </w:rPr>
            </w:pPr>
            <w:r w:rsidRPr="00107DA9">
              <w:rPr>
                <w:rFonts w:ascii="Times New Roman" w:hAnsi="Times New Roman" w:cs="Times New Roman"/>
                <w:b/>
                <w:iCs/>
                <w:sz w:val="24"/>
                <w:szCs w:val="24"/>
              </w:rPr>
              <w:t>4</w:t>
            </w:r>
          </w:p>
        </w:tc>
        <w:tc>
          <w:tcPr>
            <w:tcW w:w="625" w:type="pct"/>
            <w:vMerge w:val="restart"/>
            <w:vAlign w:val="center"/>
          </w:tcPr>
          <w:p w14:paraId="5FC32B91" w14:textId="77777777" w:rsidR="005B01A9" w:rsidRPr="00107DA9" w:rsidRDefault="005B01A9" w:rsidP="008A34E1">
            <w:pPr>
              <w:widowControl w:val="0"/>
              <w:jc w:val="center"/>
              <w:rPr>
                <w:rFonts w:ascii="Times New Roman" w:hAnsi="Times New Roman" w:cs="Times New Roman"/>
                <w:i/>
                <w:iCs/>
                <w:sz w:val="24"/>
                <w:szCs w:val="24"/>
              </w:rPr>
            </w:pPr>
            <w:r w:rsidRPr="00107DA9">
              <w:rPr>
                <w:rFonts w:ascii="Times New Roman" w:hAnsi="Times New Roman" w:cs="Times New Roman"/>
                <w:i/>
                <w:iCs/>
                <w:sz w:val="24"/>
                <w:szCs w:val="24"/>
              </w:rPr>
              <w:t>ОК 01-09</w:t>
            </w:r>
          </w:p>
          <w:p w14:paraId="5D6B445F" w14:textId="77777777" w:rsidR="005B01A9" w:rsidRPr="00107DA9" w:rsidRDefault="005B01A9" w:rsidP="008A34E1">
            <w:pPr>
              <w:suppressAutoHyphens/>
              <w:jc w:val="center"/>
              <w:rPr>
                <w:rFonts w:ascii="Times New Roman" w:hAnsi="Times New Roman" w:cs="Times New Roman"/>
                <w:i/>
                <w:iCs/>
                <w:sz w:val="24"/>
                <w:szCs w:val="24"/>
              </w:rPr>
            </w:pPr>
            <w:r w:rsidRPr="00107DA9">
              <w:rPr>
                <w:rFonts w:ascii="Times New Roman" w:hAnsi="Times New Roman" w:cs="Times New Roman"/>
                <w:i/>
                <w:iCs/>
                <w:sz w:val="24"/>
                <w:szCs w:val="24"/>
              </w:rPr>
              <w:t>ПК 1.1</w:t>
            </w:r>
          </w:p>
        </w:tc>
      </w:tr>
      <w:tr w:rsidR="005B01A9" w14:paraId="0C95931D" w14:textId="77777777" w:rsidTr="008A34E1">
        <w:trPr>
          <w:trHeight w:val="20"/>
        </w:trPr>
        <w:tc>
          <w:tcPr>
            <w:tcW w:w="1061" w:type="pct"/>
            <w:vMerge/>
          </w:tcPr>
          <w:p w14:paraId="436784EA" w14:textId="77777777" w:rsidR="005B01A9" w:rsidRPr="00107DA9" w:rsidRDefault="005B01A9" w:rsidP="008A34E1">
            <w:pPr>
              <w:rPr>
                <w:rFonts w:ascii="Times New Roman" w:hAnsi="Times New Roman" w:cs="Times New Roman"/>
                <w:b/>
                <w:bCs/>
                <w:sz w:val="24"/>
                <w:szCs w:val="24"/>
              </w:rPr>
            </w:pPr>
          </w:p>
        </w:tc>
        <w:tc>
          <w:tcPr>
            <w:tcW w:w="2643" w:type="pct"/>
          </w:tcPr>
          <w:p w14:paraId="7562DAF3" w14:textId="77777777" w:rsidR="005B01A9" w:rsidRPr="00107DA9" w:rsidRDefault="005B01A9" w:rsidP="008A34E1">
            <w:pPr>
              <w:rPr>
                <w:rFonts w:ascii="Times New Roman" w:hAnsi="Times New Roman" w:cs="Times New Roman"/>
                <w:b/>
                <w:bCs/>
                <w:sz w:val="24"/>
                <w:szCs w:val="24"/>
              </w:rPr>
            </w:pPr>
            <w:r w:rsidRPr="00107DA9">
              <w:rPr>
                <w:rFonts w:ascii="Times New Roman" w:hAnsi="Times New Roman" w:cs="Times New Roman"/>
                <w:b/>
                <w:bCs/>
                <w:sz w:val="24"/>
                <w:szCs w:val="24"/>
              </w:rPr>
              <w:t xml:space="preserve">1.  </w:t>
            </w:r>
            <w:r w:rsidRPr="00107DA9">
              <w:rPr>
                <w:rFonts w:ascii="Times New Roman" w:hAnsi="Times New Roman" w:cs="Times New Roman"/>
                <w:sz w:val="24"/>
                <w:szCs w:val="24"/>
              </w:rPr>
              <w:t>Общие понятия об аксонометрических проекциях.</w:t>
            </w:r>
            <w:r w:rsidRPr="00107DA9">
              <w:rPr>
                <w:rFonts w:ascii="Times New Roman" w:hAnsi="Times New Roman" w:cs="Times New Roman"/>
                <w:b/>
                <w:bCs/>
                <w:sz w:val="24"/>
                <w:szCs w:val="24"/>
              </w:rPr>
              <w:t xml:space="preserve"> </w:t>
            </w:r>
            <w:r w:rsidRPr="00107DA9">
              <w:rPr>
                <w:rFonts w:ascii="Times New Roman" w:hAnsi="Times New Roman" w:cs="Times New Roman"/>
                <w:sz w:val="24"/>
                <w:szCs w:val="24"/>
              </w:rPr>
              <w:t>Виды аксонометрических проекций. Параметры аксонометрических проекций. Проецирование точки и геометрических тел.</w:t>
            </w:r>
          </w:p>
        </w:tc>
        <w:tc>
          <w:tcPr>
            <w:tcW w:w="671" w:type="pct"/>
            <w:vAlign w:val="center"/>
          </w:tcPr>
          <w:p w14:paraId="6C76833A" w14:textId="77777777" w:rsidR="005B01A9" w:rsidRPr="00107DA9" w:rsidRDefault="005B01A9" w:rsidP="008A34E1">
            <w:pPr>
              <w:suppressAutoHyphens/>
              <w:jc w:val="center"/>
              <w:rPr>
                <w:rFonts w:ascii="Times New Roman" w:hAnsi="Times New Roman" w:cs="Times New Roman"/>
                <w:i/>
                <w:iCs/>
                <w:sz w:val="24"/>
                <w:szCs w:val="24"/>
              </w:rPr>
            </w:pPr>
            <w:r w:rsidRPr="00107DA9">
              <w:rPr>
                <w:rFonts w:ascii="Times New Roman" w:hAnsi="Times New Roman" w:cs="Times New Roman"/>
                <w:i/>
                <w:iCs/>
                <w:sz w:val="24"/>
                <w:szCs w:val="24"/>
              </w:rPr>
              <w:t>1</w:t>
            </w:r>
          </w:p>
        </w:tc>
        <w:tc>
          <w:tcPr>
            <w:tcW w:w="625" w:type="pct"/>
            <w:vMerge/>
            <w:vAlign w:val="center"/>
          </w:tcPr>
          <w:p w14:paraId="19953817" w14:textId="77777777" w:rsidR="005B01A9" w:rsidRPr="00107DA9" w:rsidRDefault="005B01A9" w:rsidP="008A34E1">
            <w:pPr>
              <w:suppressAutoHyphens/>
              <w:rPr>
                <w:rFonts w:ascii="Times New Roman" w:hAnsi="Times New Roman" w:cs="Times New Roman"/>
                <w:i/>
                <w:iCs/>
                <w:sz w:val="24"/>
                <w:szCs w:val="24"/>
              </w:rPr>
            </w:pPr>
          </w:p>
        </w:tc>
      </w:tr>
      <w:tr w:rsidR="005B01A9" w14:paraId="396218A0" w14:textId="77777777" w:rsidTr="008A34E1">
        <w:trPr>
          <w:trHeight w:val="20"/>
        </w:trPr>
        <w:tc>
          <w:tcPr>
            <w:tcW w:w="1061" w:type="pct"/>
            <w:vMerge/>
          </w:tcPr>
          <w:p w14:paraId="61398152" w14:textId="77777777" w:rsidR="005B01A9" w:rsidRPr="00107DA9" w:rsidRDefault="005B01A9" w:rsidP="008A34E1">
            <w:pPr>
              <w:rPr>
                <w:rFonts w:ascii="Times New Roman" w:hAnsi="Times New Roman" w:cs="Times New Roman"/>
                <w:b/>
                <w:bCs/>
                <w:sz w:val="24"/>
                <w:szCs w:val="24"/>
              </w:rPr>
            </w:pPr>
          </w:p>
        </w:tc>
        <w:tc>
          <w:tcPr>
            <w:tcW w:w="2643" w:type="pct"/>
          </w:tcPr>
          <w:p w14:paraId="7623130F" w14:textId="77777777" w:rsidR="005B01A9" w:rsidRPr="00107DA9" w:rsidRDefault="005B01A9" w:rsidP="008A34E1">
            <w:pPr>
              <w:rPr>
                <w:rFonts w:ascii="Times New Roman" w:hAnsi="Times New Roman" w:cs="Times New Roman"/>
                <w:b/>
                <w:bCs/>
                <w:sz w:val="24"/>
                <w:szCs w:val="24"/>
              </w:rPr>
            </w:pPr>
            <w:r w:rsidRPr="00107DA9">
              <w:rPr>
                <w:rFonts w:ascii="Times New Roman" w:hAnsi="Times New Roman" w:cs="Times New Roman"/>
                <w:b/>
                <w:bCs/>
                <w:sz w:val="24"/>
                <w:szCs w:val="24"/>
              </w:rPr>
              <w:t xml:space="preserve">2. </w:t>
            </w:r>
            <w:r w:rsidRPr="00107DA9">
              <w:rPr>
                <w:rFonts w:ascii="Times New Roman" w:hAnsi="Times New Roman" w:cs="Times New Roman"/>
                <w:sz w:val="24"/>
                <w:szCs w:val="24"/>
              </w:rPr>
              <w:t>Использование стандартных фигур при построении чертежа с прямолинейными и криволинейными очертаниями, требующими геометрических построений с применением деления углов и окружностей на равные части</w:t>
            </w:r>
          </w:p>
        </w:tc>
        <w:tc>
          <w:tcPr>
            <w:tcW w:w="671" w:type="pct"/>
            <w:vAlign w:val="center"/>
          </w:tcPr>
          <w:p w14:paraId="3A9F1259" w14:textId="77777777" w:rsidR="005B01A9" w:rsidRPr="00107DA9" w:rsidRDefault="005B01A9" w:rsidP="008A34E1">
            <w:pPr>
              <w:suppressAutoHyphens/>
              <w:jc w:val="center"/>
              <w:rPr>
                <w:rFonts w:ascii="Times New Roman" w:hAnsi="Times New Roman" w:cs="Times New Roman"/>
                <w:i/>
                <w:iCs/>
                <w:sz w:val="24"/>
                <w:szCs w:val="24"/>
              </w:rPr>
            </w:pPr>
            <w:r w:rsidRPr="00107DA9">
              <w:rPr>
                <w:rFonts w:ascii="Times New Roman" w:hAnsi="Times New Roman" w:cs="Times New Roman"/>
                <w:i/>
                <w:iCs/>
                <w:sz w:val="24"/>
                <w:szCs w:val="24"/>
              </w:rPr>
              <w:t>1</w:t>
            </w:r>
          </w:p>
        </w:tc>
        <w:tc>
          <w:tcPr>
            <w:tcW w:w="625" w:type="pct"/>
            <w:vMerge/>
            <w:vAlign w:val="center"/>
          </w:tcPr>
          <w:p w14:paraId="038FA964" w14:textId="77777777" w:rsidR="005B01A9" w:rsidRPr="00107DA9" w:rsidRDefault="005B01A9" w:rsidP="008A34E1">
            <w:pPr>
              <w:suppressAutoHyphens/>
              <w:rPr>
                <w:rFonts w:ascii="Times New Roman" w:hAnsi="Times New Roman" w:cs="Times New Roman"/>
                <w:i/>
                <w:iCs/>
                <w:sz w:val="24"/>
                <w:szCs w:val="24"/>
              </w:rPr>
            </w:pPr>
          </w:p>
        </w:tc>
      </w:tr>
      <w:tr w:rsidR="005B01A9" w14:paraId="62D3D3F1" w14:textId="77777777" w:rsidTr="008A34E1">
        <w:trPr>
          <w:trHeight w:val="20"/>
        </w:trPr>
        <w:tc>
          <w:tcPr>
            <w:tcW w:w="1061" w:type="pct"/>
            <w:vMerge/>
          </w:tcPr>
          <w:p w14:paraId="03578DEB" w14:textId="77777777" w:rsidR="005B01A9" w:rsidRPr="00107DA9" w:rsidRDefault="005B01A9" w:rsidP="008A34E1">
            <w:pPr>
              <w:rPr>
                <w:rFonts w:ascii="Times New Roman" w:hAnsi="Times New Roman" w:cs="Times New Roman"/>
                <w:b/>
                <w:bCs/>
                <w:sz w:val="24"/>
                <w:szCs w:val="24"/>
              </w:rPr>
            </w:pPr>
          </w:p>
        </w:tc>
        <w:tc>
          <w:tcPr>
            <w:tcW w:w="2643" w:type="pct"/>
          </w:tcPr>
          <w:p w14:paraId="50EC110A" w14:textId="77777777" w:rsidR="005B01A9" w:rsidRPr="00107DA9" w:rsidRDefault="005B01A9" w:rsidP="008A34E1">
            <w:pPr>
              <w:rPr>
                <w:rFonts w:ascii="Times New Roman" w:hAnsi="Times New Roman" w:cs="Times New Roman"/>
                <w:b/>
                <w:bCs/>
                <w:sz w:val="24"/>
                <w:szCs w:val="24"/>
              </w:rPr>
            </w:pPr>
            <w:r w:rsidRPr="00107DA9">
              <w:rPr>
                <w:rFonts w:ascii="Times New Roman" w:hAnsi="Times New Roman" w:cs="Times New Roman"/>
                <w:b/>
                <w:bCs/>
                <w:sz w:val="24"/>
                <w:szCs w:val="24"/>
              </w:rPr>
              <w:t>В том числе практических и лабораторных занятий</w:t>
            </w:r>
          </w:p>
        </w:tc>
        <w:tc>
          <w:tcPr>
            <w:tcW w:w="671" w:type="pct"/>
            <w:vAlign w:val="center"/>
          </w:tcPr>
          <w:p w14:paraId="0B568DF8" w14:textId="77777777" w:rsidR="005B01A9" w:rsidRPr="00107DA9" w:rsidRDefault="005B01A9" w:rsidP="008A34E1">
            <w:pPr>
              <w:suppressAutoHyphens/>
              <w:jc w:val="center"/>
              <w:rPr>
                <w:rFonts w:ascii="Times New Roman" w:hAnsi="Times New Roman" w:cs="Times New Roman"/>
                <w:b/>
                <w:iCs/>
                <w:sz w:val="24"/>
                <w:szCs w:val="24"/>
              </w:rPr>
            </w:pPr>
            <w:r w:rsidRPr="00107DA9">
              <w:rPr>
                <w:rFonts w:ascii="Times New Roman" w:hAnsi="Times New Roman" w:cs="Times New Roman"/>
                <w:b/>
                <w:iCs/>
                <w:sz w:val="24"/>
                <w:szCs w:val="24"/>
              </w:rPr>
              <w:t>2</w:t>
            </w:r>
          </w:p>
        </w:tc>
        <w:tc>
          <w:tcPr>
            <w:tcW w:w="625" w:type="pct"/>
            <w:vMerge/>
            <w:vAlign w:val="center"/>
          </w:tcPr>
          <w:p w14:paraId="129114B3" w14:textId="77777777" w:rsidR="005B01A9" w:rsidRPr="00107DA9" w:rsidRDefault="005B01A9" w:rsidP="008A34E1">
            <w:pPr>
              <w:suppressAutoHyphens/>
              <w:rPr>
                <w:rFonts w:ascii="Times New Roman" w:hAnsi="Times New Roman" w:cs="Times New Roman"/>
                <w:i/>
                <w:iCs/>
                <w:sz w:val="24"/>
                <w:szCs w:val="24"/>
              </w:rPr>
            </w:pPr>
          </w:p>
        </w:tc>
      </w:tr>
      <w:tr w:rsidR="005B01A9" w14:paraId="596E8288" w14:textId="77777777" w:rsidTr="008A34E1">
        <w:trPr>
          <w:trHeight w:val="20"/>
        </w:trPr>
        <w:tc>
          <w:tcPr>
            <w:tcW w:w="1061" w:type="pct"/>
            <w:vMerge/>
          </w:tcPr>
          <w:p w14:paraId="7376B83D" w14:textId="77777777" w:rsidR="005B01A9" w:rsidRPr="00107DA9" w:rsidRDefault="005B01A9" w:rsidP="008A34E1">
            <w:pPr>
              <w:rPr>
                <w:rFonts w:ascii="Times New Roman" w:hAnsi="Times New Roman" w:cs="Times New Roman"/>
                <w:b/>
                <w:bCs/>
                <w:sz w:val="24"/>
                <w:szCs w:val="24"/>
              </w:rPr>
            </w:pPr>
          </w:p>
        </w:tc>
        <w:tc>
          <w:tcPr>
            <w:tcW w:w="2643" w:type="pct"/>
          </w:tcPr>
          <w:p w14:paraId="2C86E762" w14:textId="77777777" w:rsidR="005B01A9" w:rsidRPr="00107DA9" w:rsidRDefault="005B01A9" w:rsidP="008A34E1">
            <w:pPr>
              <w:rPr>
                <w:rFonts w:ascii="Times New Roman" w:hAnsi="Times New Roman" w:cs="Times New Roman"/>
                <w:sz w:val="24"/>
                <w:szCs w:val="24"/>
              </w:rPr>
            </w:pPr>
            <w:r w:rsidRPr="00107DA9">
              <w:rPr>
                <w:rFonts w:ascii="Times New Roman" w:hAnsi="Times New Roman" w:cs="Times New Roman"/>
                <w:b/>
                <w:iCs/>
                <w:sz w:val="24"/>
                <w:szCs w:val="24"/>
              </w:rPr>
              <w:t>Практическое занятие 4.</w:t>
            </w:r>
            <w:r w:rsidRPr="00107DA9">
              <w:rPr>
                <w:rFonts w:ascii="Times New Roman" w:hAnsi="Times New Roman" w:cs="Times New Roman"/>
                <w:iCs/>
                <w:sz w:val="24"/>
                <w:szCs w:val="24"/>
              </w:rPr>
              <w:t xml:space="preserve"> </w:t>
            </w:r>
            <w:r w:rsidRPr="00107DA9">
              <w:rPr>
                <w:rFonts w:ascii="Times New Roman" w:hAnsi="Times New Roman" w:cs="Times New Roman"/>
                <w:bCs/>
                <w:i/>
                <w:sz w:val="24"/>
                <w:szCs w:val="24"/>
              </w:rPr>
              <w:t xml:space="preserve"> </w:t>
            </w:r>
            <w:r w:rsidRPr="00107DA9">
              <w:rPr>
                <w:rFonts w:ascii="Times New Roman" w:hAnsi="Times New Roman" w:cs="Times New Roman"/>
                <w:sz w:val="24"/>
                <w:szCs w:val="24"/>
              </w:rPr>
              <w:t>Построение второй модели по одной заданной с использованием ее аксонометрического изображения</w:t>
            </w:r>
          </w:p>
        </w:tc>
        <w:tc>
          <w:tcPr>
            <w:tcW w:w="671" w:type="pct"/>
            <w:vAlign w:val="center"/>
          </w:tcPr>
          <w:p w14:paraId="4E6771BE" w14:textId="77777777" w:rsidR="005B01A9" w:rsidRPr="00107DA9" w:rsidRDefault="005B01A9" w:rsidP="008A34E1">
            <w:pPr>
              <w:suppressAutoHyphens/>
              <w:jc w:val="center"/>
              <w:rPr>
                <w:rFonts w:ascii="Times New Roman" w:hAnsi="Times New Roman" w:cs="Times New Roman"/>
                <w:i/>
                <w:iCs/>
                <w:sz w:val="24"/>
                <w:szCs w:val="24"/>
              </w:rPr>
            </w:pPr>
            <w:r w:rsidRPr="00107DA9">
              <w:rPr>
                <w:rFonts w:ascii="Times New Roman" w:hAnsi="Times New Roman" w:cs="Times New Roman"/>
                <w:i/>
                <w:iCs/>
                <w:sz w:val="24"/>
                <w:szCs w:val="24"/>
              </w:rPr>
              <w:t>2</w:t>
            </w:r>
          </w:p>
        </w:tc>
        <w:tc>
          <w:tcPr>
            <w:tcW w:w="625" w:type="pct"/>
            <w:vMerge/>
            <w:vAlign w:val="center"/>
          </w:tcPr>
          <w:p w14:paraId="71836960" w14:textId="77777777" w:rsidR="005B01A9" w:rsidRPr="00107DA9" w:rsidRDefault="005B01A9" w:rsidP="008A34E1">
            <w:pPr>
              <w:suppressAutoHyphens/>
              <w:rPr>
                <w:rFonts w:ascii="Times New Roman" w:hAnsi="Times New Roman" w:cs="Times New Roman"/>
                <w:i/>
                <w:iCs/>
                <w:sz w:val="24"/>
                <w:szCs w:val="24"/>
              </w:rPr>
            </w:pPr>
          </w:p>
        </w:tc>
      </w:tr>
      <w:tr w:rsidR="005B01A9" w14:paraId="0CF960AF" w14:textId="77777777" w:rsidTr="008A34E1">
        <w:trPr>
          <w:trHeight w:val="20"/>
        </w:trPr>
        <w:tc>
          <w:tcPr>
            <w:tcW w:w="1061" w:type="pct"/>
            <w:vMerge w:val="restart"/>
          </w:tcPr>
          <w:p w14:paraId="7F928294" w14:textId="77777777" w:rsidR="005B01A9" w:rsidRPr="00107DA9" w:rsidRDefault="005B01A9" w:rsidP="008A34E1">
            <w:pPr>
              <w:rPr>
                <w:rFonts w:ascii="Times New Roman" w:hAnsi="Times New Roman" w:cs="Times New Roman"/>
                <w:b/>
                <w:bCs/>
                <w:sz w:val="24"/>
                <w:szCs w:val="24"/>
              </w:rPr>
            </w:pPr>
            <w:r w:rsidRPr="00107DA9">
              <w:rPr>
                <w:rFonts w:ascii="Times New Roman" w:hAnsi="Times New Roman" w:cs="Times New Roman"/>
                <w:b/>
                <w:sz w:val="24"/>
                <w:szCs w:val="24"/>
              </w:rPr>
              <w:t xml:space="preserve">Тема 1.5. </w:t>
            </w:r>
            <w:r w:rsidRPr="00107DA9">
              <w:rPr>
                <w:rFonts w:ascii="Times New Roman" w:hAnsi="Times New Roman" w:cs="Times New Roman"/>
                <w:b/>
                <w:bCs/>
                <w:color w:val="000000"/>
                <w:sz w:val="24"/>
                <w:szCs w:val="24"/>
              </w:rPr>
              <w:t>Эскиз и технический рисунок детали</w:t>
            </w:r>
          </w:p>
        </w:tc>
        <w:tc>
          <w:tcPr>
            <w:tcW w:w="2643" w:type="pct"/>
          </w:tcPr>
          <w:p w14:paraId="32A86C8A" w14:textId="77777777" w:rsidR="005B01A9" w:rsidRPr="00107DA9" w:rsidRDefault="005B01A9" w:rsidP="008A34E1">
            <w:pPr>
              <w:rPr>
                <w:rFonts w:ascii="Times New Roman" w:hAnsi="Times New Roman" w:cs="Times New Roman"/>
                <w:b/>
                <w:bCs/>
                <w:sz w:val="24"/>
                <w:szCs w:val="24"/>
              </w:rPr>
            </w:pPr>
            <w:r w:rsidRPr="00107DA9">
              <w:rPr>
                <w:rFonts w:ascii="Times New Roman" w:hAnsi="Times New Roman" w:cs="Times New Roman"/>
                <w:b/>
                <w:bCs/>
                <w:sz w:val="24"/>
                <w:szCs w:val="24"/>
              </w:rPr>
              <w:t>Содержание учебного материала</w:t>
            </w:r>
          </w:p>
        </w:tc>
        <w:tc>
          <w:tcPr>
            <w:tcW w:w="671" w:type="pct"/>
            <w:vAlign w:val="center"/>
          </w:tcPr>
          <w:p w14:paraId="0258BEE1" w14:textId="77777777" w:rsidR="005B01A9" w:rsidRPr="00107DA9" w:rsidRDefault="005B01A9" w:rsidP="008A34E1">
            <w:pPr>
              <w:suppressAutoHyphens/>
              <w:jc w:val="center"/>
              <w:rPr>
                <w:rFonts w:ascii="Times New Roman" w:hAnsi="Times New Roman" w:cs="Times New Roman"/>
                <w:b/>
                <w:iCs/>
                <w:sz w:val="24"/>
                <w:szCs w:val="24"/>
              </w:rPr>
            </w:pPr>
            <w:r w:rsidRPr="00107DA9">
              <w:rPr>
                <w:rFonts w:ascii="Times New Roman" w:hAnsi="Times New Roman" w:cs="Times New Roman"/>
                <w:b/>
                <w:iCs/>
                <w:sz w:val="24"/>
                <w:szCs w:val="24"/>
              </w:rPr>
              <w:t>2</w:t>
            </w:r>
          </w:p>
        </w:tc>
        <w:tc>
          <w:tcPr>
            <w:tcW w:w="625" w:type="pct"/>
            <w:vMerge w:val="restart"/>
            <w:vAlign w:val="center"/>
          </w:tcPr>
          <w:p w14:paraId="219F81ED" w14:textId="77777777" w:rsidR="005B01A9" w:rsidRPr="00107DA9" w:rsidRDefault="005B01A9" w:rsidP="008A34E1">
            <w:pPr>
              <w:widowControl w:val="0"/>
              <w:jc w:val="center"/>
              <w:rPr>
                <w:rFonts w:ascii="Times New Roman" w:hAnsi="Times New Roman" w:cs="Times New Roman"/>
                <w:i/>
                <w:iCs/>
                <w:sz w:val="24"/>
                <w:szCs w:val="24"/>
              </w:rPr>
            </w:pPr>
            <w:r w:rsidRPr="00107DA9">
              <w:rPr>
                <w:rFonts w:ascii="Times New Roman" w:hAnsi="Times New Roman" w:cs="Times New Roman"/>
                <w:i/>
                <w:iCs/>
                <w:sz w:val="24"/>
                <w:szCs w:val="24"/>
              </w:rPr>
              <w:t>ОК 01-09</w:t>
            </w:r>
          </w:p>
          <w:p w14:paraId="7F481FD0" w14:textId="77777777" w:rsidR="005B01A9" w:rsidRPr="00107DA9" w:rsidRDefault="005B01A9" w:rsidP="008A34E1">
            <w:pPr>
              <w:suppressAutoHyphens/>
              <w:jc w:val="center"/>
              <w:rPr>
                <w:rFonts w:ascii="Times New Roman" w:hAnsi="Times New Roman" w:cs="Times New Roman"/>
                <w:i/>
                <w:iCs/>
                <w:sz w:val="24"/>
                <w:szCs w:val="24"/>
              </w:rPr>
            </w:pPr>
            <w:r w:rsidRPr="00107DA9">
              <w:rPr>
                <w:rFonts w:ascii="Times New Roman" w:hAnsi="Times New Roman" w:cs="Times New Roman"/>
                <w:i/>
                <w:iCs/>
                <w:sz w:val="24"/>
                <w:szCs w:val="24"/>
              </w:rPr>
              <w:t>ПК 1.1</w:t>
            </w:r>
          </w:p>
        </w:tc>
      </w:tr>
      <w:tr w:rsidR="005B01A9" w14:paraId="3B2B3F41" w14:textId="77777777" w:rsidTr="008A34E1">
        <w:trPr>
          <w:trHeight w:val="838"/>
        </w:trPr>
        <w:tc>
          <w:tcPr>
            <w:tcW w:w="1061" w:type="pct"/>
            <w:vMerge/>
          </w:tcPr>
          <w:p w14:paraId="55FEBF43" w14:textId="77777777" w:rsidR="005B01A9" w:rsidRPr="00107DA9" w:rsidRDefault="005B01A9" w:rsidP="008A34E1">
            <w:pPr>
              <w:rPr>
                <w:rFonts w:ascii="Times New Roman" w:hAnsi="Times New Roman" w:cs="Times New Roman"/>
                <w:b/>
                <w:bCs/>
                <w:sz w:val="24"/>
                <w:szCs w:val="24"/>
              </w:rPr>
            </w:pPr>
          </w:p>
        </w:tc>
        <w:tc>
          <w:tcPr>
            <w:tcW w:w="2643" w:type="pct"/>
          </w:tcPr>
          <w:p w14:paraId="28FC5531" w14:textId="77777777" w:rsidR="005B01A9" w:rsidRPr="00107DA9" w:rsidRDefault="005B01A9" w:rsidP="008A34E1">
            <w:pPr>
              <w:rPr>
                <w:rFonts w:ascii="Times New Roman" w:hAnsi="Times New Roman" w:cs="Times New Roman"/>
                <w:b/>
                <w:bCs/>
                <w:sz w:val="24"/>
                <w:szCs w:val="24"/>
              </w:rPr>
            </w:pPr>
            <w:r w:rsidRPr="00107DA9">
              <w:rPr>
                <w:rFonts w:ascii="Times New Roman" w:hAnsi="Times New Roman" w:cs="Times New Roman"/>
                <w:b/>
                <w:bCs/>
                <w:sz w:val="24"/>
                <w:szCs w:val="24"/>
              </w:rPr>
              <w:t xml:space="preserve">1.  </w:t>
            </w:r>
            <w:r w:rsidRPr="00107DA9">
              <w:rPr>
                <w:rFonts w:ascii="Times New Roman" w:hAnsi="Times New Roman" w:cs="Times New Roman"/>
                <w:sz w:val="24"/>
                <w:szCs w:val="24"/>
              </w:rPr>
              <w:t xml:space="preserve">Определение и основные требования к эскизу. Порядок выполнения эскиза </w:t>
            </w:r>
          </w:p>
          <w:p w14:paraId="735D0932" w14:textId="77777777" w:rsidR="005B01A9" w:rsidRPr="00107DA9" w:rsidRDefault="005B01A9" w:rsidP="008A34E1">
            <w:pPr>
              <w:rPr>
                <w:rFonts w:ascii="Times New Roman" w:hAnsi="Times New Roman" w:cs="Times New Roman"/>
                <w:b/>
                <w:bCs/>
                <w:sz w:val="24"/>
                <w:szCs w:val="24"/>
              </w:rPr>
            </w:pPr>
            <w:r w:rsidRPr="00107DA9">
              <w:rPr>
                <w:rFonts w:ascii="Times New Roman" w:hAnsi="Times New Roman" w:cs="Times New Roman"/>
                <w:b/>
                <w:bCs/>
                <w:sz w:val="24"/>
                <w:szCs w:val="24"/>
              </w:rPr>
              <w:t xml:space="preserve"> </w:t>
            </w:r>
            <w:r w:rsidRPr="00107DA9">
              <w:rPr>
                <w:rFonts w:ascii="Times New Roman" w:hAnsi="Times New Roman" w:cs="Times New Roman"/>
                <w:sz w:val="24"/>
                <w:szCs w:val="24"/>
              </w:rPr>
              <w:t>Технический рисунок</w:t>
            </w:r>
          </w:p>
        </w:tc>
        <w:tc>
          <w:tcPr>
            <w:tcW w:w="671" w:type="pct"/>
            <w:vAlign w:val="center"/>
          </w:tcPr>
          <w:p w14:paraId="5336BF8B" w14:textId="77777777" w:rsidR="005B01A9" w:rsidRPr="00107DA9" w:rsidRDefault="005B01A9" w:rsidP="008A34E1">
            <w:pPr>
              <w:suppressAutoHyphens/>
              <w:jc w:val="center"/>
              <w:rPr>
                <w:rFonts w:ascii="Times New Roman" w:hAnsi="Times New Roman" w:cs="Times New Roman"/>
                <w:i/>
                <w:iCs/>
                <w:sz w:val="24"/>
                <w:szCs w:val="24"/>
              </w:rPr>
            </w:pPr>
            <w:r w:rsidRPr="00107DA9">
              <w:rPr>
                <w:rFonts w:ascii="Times New Roman" w:hAnsi="Times New Roman" w:cs="Times New Roman"/>
                <w:i/>
                <w:iCs/>
                <w:sz w:val="24"/>
                <w:szCs w:val="24"/>
              </w:rPr>
              <w:t>1</w:t>
            </w:r>
          </w:p>
        </w:tc>
        <w:tc>
          <w:tcPr>
            <w:tcW w:w="625" w:type="pct"/>
            <w:vMerge/>
            <w:vAlign w:val="center"/>
          </w:tcPr>
          <w:p w14:paraId="765F256A" w14:textId="77777777" w:rsidR="005B01A9" w:rsidRPr="00107DA9" w:rsidRDefault="005B01A9" w:rsidP="008A34E1">
            <w:pPr>
              <w:suppressAutoHyphens/>
              <w:rPr>
                <w:rFonts w:ascii="Times New Roman" w:hAnsi="Times New Roman" w:cs="Times New Roman"/>
                <w:i/>
                <w:iCs/>
                <w:sz w:val="24"/>
                <w:szCs w:val="24"/>
              </w:rPr>
            </w:pPr>
          </w:p>
        </w:tc>
      </w:tr>
      <w:tr w:rsidR="005B01A9" w14:paraId="69DA71C6" w14:textId="77777777" w:rsidTr="008A34E1">
        <w:trPr>
          <w:trHeight w:val="20"/>
        </w:trPr>
        <w:tc>
          <w:tcPr>
            <w:tcW w:w="1061" w:type="pct"/>
            <w:vMerge/>
          </w:tcPr>
          <w:p w14:paraId="05268240" w14:textId="77777777" w:rsidR="005B01A9" w:rsidRPr="00107DA9" w:rsidRDefault="005B01A9" w:rsidP="008A34E1">
            <w:pPr>
              <w:rPr>
                <w:rFonts w:ascii="Times New Roman" w:hAnsi="Times New Roman" w:cs="Times New Roman"/>
                <w:b/>
                <w:bCs/>
                <w:sz w:val="24"/>
                <w:szCs w:val="24"/>
              </w:rPr>
            </w:pPr>
          </w:p>
        </w:tc>
        <w:tc>
          <w:tcPr>
            <w:tcW w:w="2643" w:type="pct"/>
          </w:tcPr>
          <w:p w14:paraId="315F785D" w14:textId="77777777" w:rsidR="005B01A9" w:rsidRPr="00107DA9" w:rsidRDefault="005B01A9" w:rsidP="008A34E1">
            <w:pPr>
              <w:rPr>
                <w:rFonts w:ascii="Times New Roman" w:hAnsi="Times New Roman" w:cs="Times New Roman"/>
                <w:b/>
                <w:bCs/>
                <w:sz w:val="24"/>
                <w:szCs w:val="24"/>
              </w:rPr>
            </w:pPr>
            <w:r w:rsidRPr="00107DA9">
              <w:rPr>
                <w:rFonts w:ascii="Times New Roman" w:hAnsi="Times New Roman" w:cs="Times New Roman"/>
                <w:b/>
                <w:bCs/>
                <w:sz w:val="24"/>
                <w:szCs w:val="24"/>
              </w:rPr>
              <w:t>В том числе практических и лабораторных занятий</w:t>
            </w:r>
          </w:p>
        </w:tc>
        <w:tc>
          <w:tcPr>
            <w:tcW w:w="671" w:type="pct"/>
            <w:vAlign w:val="center"/>
          </w:tcPr>
          <w:p w14:paraId="36995A95" w14:textId="77777777" w:rsidR="005B01A9" w:rsidRPr="00107DA9" w:rsidRDefault="005B01A9" w:rsidP="008A34E1">
            <w:pPr>
              <w:suppressAutoHyphens/>
              <w:jc w:val="center"/>
              <w:rPr>
                <w:rFonts w:ascii="Times New Roman" w:hAnsi="Times New Roman" w:cs="Times New Roman"/>
                <w:b/>
                <w:iCs/>
                <w:sz w:val="24"/>
                <w:szCs w:val="24"/>
              </w:rPr>
            </w:pPr>
            <w:r w:rsidRPr="00107DA9">
              <w:rPr>
                <w:rFonts w:ascii="Times New Roman" w:hAnsi="Times New Roman" w:cs="Times New Roman"/>
                <w:b/>
                <w:iCs/>
                <w:sz w:val="24"/>
                <w:szCs w:val="24"/>
              </w:rPr>
              <w:t>1</w:t>
            </w:r>
          </w:p>
        </w:tc>
        <w:tc>
          <w:tcPr>
            <w:tcW w:w="625" w:type="pct"/>
            <w:vMerge/>
            <w:vAlign w:val="center"/>
          </w:tcPr>
          <w:p w14:paraId="3434D4F4" w14:textId="77777777" w:rsidR="005B01A9" w:rsidRPr="00107DA9" w:rsidRDefault="005B01A9" w:rsidP="008A34E1">
            <w:pPr>
              <w:suppressAutoHyphens/>
              <w:rPr>
                <w:rFonts w:ascii="Times New Roman" w:hAnsi="Times New Roman" w:cs="Times New Roman"/>
                <w:i/>
                <w:iCs/>
                <w:sz w:val="24"/>
                <w:szCs w:val="24"/>
              </w:rPr>
            </w:pPr>
          </w:p>
        </w:tc>
      </w:tr>
      <w:tr w:rsidR="005B01A9" w14:paraId="782D5A98" w14:textId="77777777" w:rsidTr="008A34E1">
        <w:trPr>
          <w:trHeight w:val="20"/>
        </w:trPr>
        <w:tc>
          <w:tcPr>
            <w:tcW w:w="1061" w:type="pct"/>
            <w:vMerge/>
          </w:tcPr>
          <w:p w14:paraId="7C4BB0A9" w14:textId="77777777" w:rsidR="005B01A9" w:rsidRPr="00107DA9" w:rsidRDefault="005B01A9" w:rsidP="008A34E1">
            <w:pPr>
              <w:rPr>
                <w:rFonts w:ascii="Times New Roman" w:hAnsi="Times New Roman" w:cs="Times New Roman"/>
                <w:b/>
                <w:bCs/>
                <w:sz w:val="24"/>
                <w:szCs w:val="24"/>
              </w:rPr>
            </w:pPr>
          </w:p>
        </w:tc>
        <w:tc>
          <w:tcPr>
            <w:tcW w:w="2643" w:type="pct"/>
          </w:tcPr>
          <w:p w14:paraId="7EC54DA2" w14:textId="77777777" w:rsidR="005B01A9" w:rsidRPr="00107DA9" w:rsidRDefault="005B01A9" w:rsidP="008A34E1">
            <w:pPr>
              <w:rPr>
                <w:rFonts w:ascii="Times New Roman" w:hAnsi="Times New Roman" w:cs="Times New Roman"/>
                <w:b/>
                <w:bCs/>
                <w:sz w:val="24"/>
                <w:szCs w:val="24"/>
              </w:rPr>
            </w:pPr>
            <w:r w:rsidRPr="00107DA9">
              <w:rPr>
                <w:rFonts w:ascii="Times New Roman" w:hAnsi="Times New Roman" w:cs="Times New Roman"/>
                <w:b/>
                <w:iCs/>
                <w:sz w:val="24"/>
                <w:szCs w:val="24"/>
              </w:rPr>
              <w:t>Практическое занятие 5.</w:t>
            </w:r>
            <w:r w:rsidRPr="00107DA9">
              <w:rPr>
                <w:rFonts w:ascii="Times New Roman" w:hAnsi="Times New Roman" w:cs="Times New Roman"/>
                <w:iCs/>
                <w:sz w:val="24"/>
                <w:szCs w:val="24"/>
              </w:rPr>
              <w:t xml:space="preserve"> </w:t>
            </w:r>
            <w:r w:rsidRPr="00107DA9">
              <w:rPr>
                <w:rFonts w:ascii="Times New Roman" w:hAnsi="Times New Roman" w:cs="Times New Roman"/>
                <w:bCs/>
                <w:i/>
                <w:sz w:val="24"/>
                <w:szCs w:val="24"/>
              </w:rPr>
              <w:t xml:space="preserve"> </w:t>
            </w:r>
            <w:r w:rsidRPr="00107DA9">
              <w:rPr>
                <w:rFonts w:ascii="Times New Roman" w:hAnsi="Times New Roman" w:cs="Times New Roman"/>
                <w:sz w:val="24"/>
                <w:szCs w:val="24"/>
              </w:rPr>
              <w:t>Графическая работа: выполнение эскиза и технического рисунка</w:t>
            </w:r>
          </w:p>
        </w:tc>
        <w:tc>
          <w:tcPr>
            <w:tcW w:w="671" w:type="pct"/>
            <w:vAlign w:val="center"/>
          </w:tcPr>
          <w:p w14:paraId="724044FF" w14:textId="77777777" w:rsidR="005B01A9" w:rsidRPr="00107DA9" w:rsidRDefault="005B01A9" w:rsidP="008A34E1">
            <w:pPr>
              <w:suppressAutoHyphens/>
              <w:jc w:val="center"/>
              <w:rPr>
                <w:rFonts w:ascii="Times New Roman" w:hAnsi="Times New Roman" w:cs="Times New Roman"/>
                <w:i/>
                <w:iCs/>
                <w:sz w:val="24"/>
                <w:szCs w:val="24"/>
              </w:rPr>
            </w:pPr>
            <w:r w:rsidRPr="00107DA9">
              <w:rPr>
                <w:rFonts w:ascii="Times New Roman" w:hAnsi="Times New Roman" w:cs="Times New Roman"/>
                <w:i/>
                <w:iCs/>
                <w:sz w:val="24"/>
                <w:szCs w:val="24"/>
              </w:rPr>
              <w:t>1</w:t>
            </w:r>
          </w:p>
        </w:tc>
        <w:tc>
          <w:tcPr>
            <w:tcW w:w="625" w:type="pct"/>
            <w:vMerge/>
            <w:vAlign w:val="center"/>
          </w:tcPr>
          <w:p w14:paraId="26A3E24D" w14:textId="77777777" w:rsidR="005B01A9" w:rsidRPr="00107DA9" w:rsidRDefault="005B01A9" w:rsidP="008A34E1">
            <w:pPr>
              <w:suppressAutoHyphens/>
              <w:rPr>
                <w:rFonts w:ascii="Times New Roman" w:hAnsi="Times New Roman" w:cs="Times New Roman"/>
                <w:i/>
                <w:iCs/>
                <w:sz w:val="24"/>
                <w:szCs w:val="24"/>
              </w:rPr>
            </w:pPr>
          </w:p>
        </w:tc>
      </w:tr>
      <w:tr w:rsidR="005B01A9" w14:paraId="06C0D92C" w14:textId="77777777" w:rsidTr="008A34E1">
        <w:trPr>
          <w:trHeight w:val="340"/>
        </w:trPr>
        <w:tc>
          <w:tcPr>
            <w:tcW w:w="1061" w:type="pct"/>
            <w:vMerge w:val="restart"/>
          </w:tcPr>
          <w:p w14:paraId="7EF96304" w14:textId="77777777" w:rsidR="005B01A9" w:rsidRPr="00107DA9" w:rsidRDefault="005B01A9" w:rsidP="008A34E1">
            <w:pPr>
              <w:widowControl w:val="0"/>
              <w:ind w:right="413"/>
              <w:rPr>
                <w:rFonts w:ascii="Times New Roman" w:hAnsi="Times New Roman" w:cs="Times New Roman"/>
                <w:b/>
                <w:bCs/>
                <w:sz w:val="24"/>
                <w:szCs w:val="24"/>
              </w:rPr>
            </w:pPr>
            <w:r w:rsidRPr="00107DA9">
              <w:rPr>
                <w:rFonts w:ascii="Times New Roman" w:hAnsi="Times New Roman" w:cs="Times New Roman"/>
                <w:b/>
                <w:sz w:val="24"/>
                <w:szCs w:val="24"/>
              </w:rPr>
              <w:t xml:space="preserve">Тема 1.6 </w:t>
            </w:r>
            <w:r w:rsidRPr="00107DA9">
              <w:rPr>
                <w:rFonts w:ascii="Times New Roman" w:hAnsi="Times New Roman" w:cs="Times New Roman"/>
                <w:b/>
                <w:bCs/>
                <w:color w:val="000000"/>
                <w:sz w:val="24"/>
                <w:szCs w:val="24"/>
              </w:rPr>
              <w:t xml:space="preserve">Чтение </w:t>
            </w:r>
            <w:r w:rsidRPr="00107DA9">
              <w:rPr>
                <w:rFonts w:ascii="Times New Roman" w:hAnsi="Times New Roman" w:cs="Times New Roman"/>
                <w:b/>
                <w:bCs/>
                <w:color w:val="000000"/>
                <w:sz w:val="24"/>
                <w:szCs w:val="24"/>
              </w:rPr>
              <w:lastRenderedPageBreak/>
              <w:t>чертежей по профессии</w:t>
            </w:r>
          </w:p>
        </w:tc>
        <w:tc>
          <w:tcPr>
            <w:tcW w:w="2643" w:type="pct"/>
          </w:tcPr>
          <w:p w14:paraId="40587C93" w14:textId="77777777" w:rsidR="005B01A9" w:rsidRPr="00107DA9" w:rsidRDefault="005B01A9" w:rsidP="008A34E1">
            <w:pPr>
              <w:widowControl w:val="0"/>
              <w:rPr>
                <w:rFonts w:ascii="Times New Roman" w:hAnsi="Times New Roman" w:cs="Times New Roman"/>
                <w:b/>
                <w:bCs/>
                <w:sz w:val="24"/>
                <w:szCs w:val="24"/>
              </w:rPr>
            </w:pPr>
            <w:r w:rsidRPr="00107DA9">
              <w:rPr>
                <w:rFonts w:ascii="Times New Roman" w:hAnsi="Times New Roman" w:cs="Times New Roman"/>
                <w:b/>
                <w:bCs/>
                <w:sz w:val="24"/>
                <w:szCs w:val="24"/>
              </w:rPr>
              <w:lastRenderedPageBreak/>
              <w:t>Содержание учебного материала</w:t>
            </w:r>
          </w:p>
        </w:tc>
        <w:tc>
          <w:tcPr>
            <w:tcW w:w="671" w:type="pct"/>
            <w:vAlign w:val="center"/>
          </w:tcPr>
          <w:p w14:paraId="1DAFF171" w14:textId="77777777" w:rsidR="005B01A9" w:rsidRPr="00107DA9" w:rsidRDefault="005B01A9" w:rsidP="008A34E1">
            <w:pPr>
              <w:widowControl w:val="0"/>
              <w:jc w:val="center"/>
              <w:rPr>
                <w:rFonts w:ascii="Times New Roman" w:hAnsi="Times New Roman" w:cs="Times New Roman"/>
                <w:b/>
                <w:iCs/>
                <w:sz w:val="24"/>
                <w:szCs w:val="24"/>
              </w:rPr>
            </w:pPr>
            <w:r w:rsidRPr="00107DA9">
              <w:rPr>
                <w:rFonts w:ascii="Times New Roman" w:hAnsi="Times New Roman" w:cs="Times New Roman"/>
                <w:b/>
                <w:iCs/>
                <w:sz w:val="24"/>
                <w:szCs w:val="24"/>
              </w:rPr>
              <w:t>5</w:t>
            </w:r>
          </w:p>
        </w:tc>
        <w:tc>
          <w:tcPr>
            <w:tcW w:w="625" w:type="pct"/>
            <w:vMerge w:val="restart"/>
            <w:vAlign w:val="center"/>
          </w:tcPr>
          <w:p w14:paraId="01CE2DF5" w14:textId="77777777" w:rsidR="005B01A9" w:rsidRPr="00107DA9" w:rsidRDefault="005B01A9" w:rsidP="008A34E1">
            <w:pPr>
              <w:widowControl w:val="0"/>
              <w:jc w:val="center"/>
              <w:rPr>
                <w:rFonts w:ascii="Times New Roman" w:hAnsi="Times New Roman" w:cs="Times New Roman"/>
                <w:i/>
                <w:iCs/>
                <w:sz w:val="24"/>
                <w:szCs w:val="24"/>
              </w:rPr>
            </w:pPr>
            <w:r w:rsidRPr="00107DA9">
              <w:rPr>
                <w:rFonts w:ascii="Times New Roman" w:hAnsi="Times New Roman" w:cs="Times New Roman"/>
                <w:i/>
                <w:iCs/>
                <w:sz w:val="24"/>
                <w:szCs w:val="24"/>
              </w:rPr>
              <w:t>ОК 01-09</w:t>
            </w:r>
          </w:p>
          <w:p w14:paraId="5DC5C26E" w14:textId="77777777" w:rsidR="005B01A9" w:rsidRPr="00107DA9" w:rsidRDefault="005B01A9" w:rsidP="008A34E1">
            <w:pPr>
              <w:widowControl w:val="0"/>
              <w:jc w:val="center"/>
              <w:rPr>
                <w:rFonts w:ascii="Times New Roman" w:hAnsi="Times New Roman" w:cs="Times New Roman"/>
                <w:i/>
                <w:iCs/>
                <w:sz w:val="24"/>
                <w:szCs w:val="24"/>
              </w:rPr>
            </w:pPr>
            <w:r w:rsidRPr="00107DA9">
              <w:rPr>
                <w:rFonts w:ascii="Times New Roman" w:hAnsi="Times New Roman" w:cs="Times New Roman"/>
                <w:i/>
                <w:iCs/>
                <w:sz w:val="24"/>
                <w:szCs w:val="24"/>
              </w:rPr>
              <w:lastRenderedPageBreak/>
              <w:t>ПК 1.1</w:t>
            </w:r>
          </w:p>
        </w:tc>
      </w:tr>
      <w:tr w:rsidR="005B01A9" w14:paraId="3AC2F2DA" w14:textId="77777777" w:rsidTr="008A34E1">
        <w:trPr>
          <w:trHeight w:val="1671"/>
        </w:trPr>
        <w:tc>
          <w:tcPr>
            <w:tcW w:w="1061" w:type="pct"/>
            <w:vMerge/>
          </w:tcPr>
          <w:p w14:paraId="2F5823FC" w14:textId="77777777" w:rsidR="005B01A9" w:rsidRPr="00107DA9" w:rsidRDefault="005B01A9" w:rsidP="008A34E1">
            <w:pPr>
              <w:rPr>
                <w:rFonts w:ascii="Times New Roman" w:hAnsi="Times New Roman" w:cs="Times New Roman"/>
                <w:b/>
                <w:bCs/>
                <w:sz w:val="24"/>
                <w:szCs w:val="24"/>
              </w:rPr>
            </w:pPr>
          </w:p>
        </w:tc>
        <w:tc>
          <w:tcPr>
            <w:tcW w:w="2643" w:type="pct"/>
          </w:tcPr>
          <w:p w14:paraId="63693A75" w14:textId="77777777" w:rsidR="005B01A9" w:rsidRPr="00107DA9" w:rsidRDefault="005B01A9" w:rsidP="008A34E1">
            <w:pPr>
              <w:rPr>
                <w:rFonts w:ascii="Times New Roman" w:hAnsi="Times New Roman" w:cs="Times New Roman"/>
                <w:b/>
                <w:bCs/>
                <w:sz w:val="24"/>
                <w:szCs w:val="24"/>
              </w:rPr>
            </w:pPr>
            <w:r w:rsidRPr="00107DA9">
              <w:rPr>
                <w:rFonts w:ascii="Times New Roman" w:hAnsi="Times New Roman" w:cs="Times New Roman"/>
                <w:b/>
                <w:color w:val="000000"/>
                <w:sz w:val="24"/>
                <w:szCs w:val="24"/>
              </w:rPr>
              <w:t>1.</w:t>
            </w:r>
            <w:r w:rsidRPr="00107DA9">
              <w:rPr>
                <w:rFonts w:ascii="Times New Roman" w:hAnsi="Times New Roman" w:cs="Times New Roman"/>
                <w:color w:val="000000"/>
                <w:sz w:val="24"/>
                <w:szCs w:val="24"/>
                <w:shd w:val="clear" w:color="auto" w:fill="FFFFFF"/>
              </w:rPr>
              <w:t xml:space="preserve"> Резьбы: Классификация резьбы, назначение, основные параметры и элементы резьбы. Изображение на чертежах</w:t>
            </w:r>
          </w:p>
          <w:p w14:paraId="56F49862" w14:textId="77777777" w:rsidR="005B01A9" w:rsidRPr="00107DA9" w:rsidRDefault="005B01A9" w:rsidP="008A34E1">
            <w:pPr>
              <w:rPr>
                <w:rFonts w:ascii="Times New Roman" w:hAnsi="Times New Roman" w:cs="Times New Roman"/>
                <w:b/>
                <w:bCs/>
                <w:sz w:val="24"/>
                <w:szCs w:val="24"/>
              </w:rPr>
            </w:pPr>
            <w:r w:rsidRPr="00107DA9">
              <w:rPr>
                <w:rFonts w:ascii="Times New Roman" w:hAnsi="Times New Roman" w:cs="Times New Roman"/>
                <w:color w:val="000000"/>
                <w:sz w:val="24"/>
                <w:szCs w:val="24"/>
              </w:rPr>
              <w:t xml:space="preserve"> Соединения сварные. Условные обозначения на чертежах. </w:t>
            </w:r>
            <w:r w:rsidRPr="00107DA9">
              <w:rPr>
                <w:rFonts w:ascii="Times New Roman" w:hAnsi="Times New Roman" w:cs="Times New Roman"/>
                <w:color w:val="000000"/>
                <w:sz w:val="24"/>
                <w:szCs w:val="24"/>
                <w:shd w:val="clear" w:color="auto" w:fill="FFFFFF"/>
              </w:rPr>
              <w:t>Спецификация. Сборочный чертеж</w:t>
            </w:r>
          </w:p>
        </w:tc>
        <w:tc>
          <w:tcPr>
            <w:tcW w:w="671" w:type="pct"/>
            <w:vAlign w:val="center"/>
          </w:tcPr>
          <w:p w14:paraId="0086C770" w14:textId="77777777" w:rsidR="005B01A9" w:rsidRPr="00107DA9" w:rsidRDefault="005B01A9" w:rsidP="008A34E1">
            <w:pPr>
              <w:suppressAutoHyphens/>
              <w:jc w:val="center"/>
              <w:rPr>
                <w:rFonts w:ascii="Times New Roman" w:hAnsi="Times New Roman" w:cs="Times New Roman"/>
                <w:i/>
                <w:iCs/>
                <w:sz w:val="24"/>
                <w:szCs w:val="24"/>
              </w:rPr>
            </w:pPr>
            <w:r w:rsidRPr="00107DA9">
              <w:rPr>
                <w:rFonts w:ascii="Times New Roman" w:hAnsi="Times New Roman" w:cs="Times New Roman"/>
                <w:i/>
                <w:iCs/>
                <w:sz w:val="24"/>
                <w:szCs w:val="24"/>
              </w:rPr>
              <w:t>1</w:t>
            </w:r>
          </w:p>
        </w:tc>
        <w:tc>
          <w:tcPr>
            <w:tcW w:w="625" w:type="pct"/>
            <w:vMerge/>
            <w:vAlign w:val="center"/>
          </w:tcPr>
          <w:p w14:paraId="4D9DD360" w14:textId="77777777" w:rsidR="005B01A9" w:rsidRPr="00107DA9" w:rsidRDefault="005B01A9" w:rsidP="008A34E1">
            <w:pPr>
              <w:suppressAutoHyphens/>
              <w:jc w:val="center"/>
              <w:rPr>
                <w:rFonts w:ascii="Times New Roman" w:hAnsi="Times New Roman" w:cs="Times New Roman"/>
                <w:i/>
                <w:iCs/>
                <w:sz w:val="24"/>
                <w:szCs w:val="24"/>
              </w:rPr>
            </w:pPr>
          </w:p>
        </w:tc>
      </w:tr>
      <w:tr w:rsidR="005B01A9" w14:paraId="30F4B7A9" w14:textId="77777777" w:rsidTr="008A34E1">
        <w:trPr>
          <w:trHeight w:val="340"/>
        </w:trPr>
        <w:tc>
          <w:tcPr>
            <w:tcW w:w="1061" w:type="pct"/>
            <w:vMerge/>
          </w:tcPr>
          <w:p w14:paraId="63EB667E" w14:textId="77777777" w:rsidR="005B01A9" w:rsidRPr="00107DA9" w:rsidRDefault="005B01A9" w:rsidP="008A34E1">
            <w:pPr>
              <w:rPr>
                <w:rFonts w:ascii="Times New Roman" w:hAnsi="Times New Roman" w:cs="Times New Roman"/>
                <w:b/>
                <w:bCs/>
                <w:sz w:val="24"/>
                <w:szCs w:val="24"/>
              </w:rPr>
            </w:pPr>
          </w:p>
        </w:tc>
        <w:tc>
          <w:tcPr>
            <w:tcW w:w="2643" w:type="pct"/>
          </w:tcPr>
          <w:p w14:paraId="58C7CCAF" w14:textId="77777777" w:rsidR="005B01A9" w:rsidRPr="00107DA9" w:rsidRDefault="005B01A9" w:rsidP="008A34E1">
            <w:pPr>
              <w:rPr>
                <w:rFonts w:ascii="Times New Roman" w:hAnsi="Times New Roman" w:cs="Times New Roman"/>
                <w:b/>
                <w:bCs/>
                <w:sz w:val="24"/>
                <w:szCs w:val="24"/>
              </w:rPr>
            </w:pPr>
            <w:r w:rsidRPr="00107DA9">
              <w:rPr>
                <w:rFonts w:ascii="Times New Roman" w:hAnsi="Times New Roman" w:cs="Times New Roman"/>
                <w:b/>
                <w:bCs/>
                <w:sz w:val="24"/>
                <w:szCs w:val="24"/>
              </w:rPr>
              <w:t>В том числе практических и лабораторных занятий</w:t>
            </w:r>
          </w:p>
        </w:tc>
        <w:tc>
          <w:tcPr>
            <w:tcW w:w="1296" w:type="pct"/>
            <w:gridSpan w:val="2"/>
            <w:vAlign w:val="center"/>
          </w:tcPr>
          <w:p w14:paraId="04043869" w14:textId="77777777" w:rsidR="005B01A9" w:rsidRPr="00107DA9" w:rsidRDefault="005B01A9" w:rsidP="008A34E1">
            <w:pPr>
              <w:suppressAutoHyphens/>
              <w:jc w:val="center"/>
              <w:rPr>
                <w:rFonts w:ascii="Times New Roman" w:hAnsi="Times New Roman" w:cs="Times New Roman"/>
                <w:b/>
                <w:iCs/>
                <w:sz w:val="24"/>
                <w:szCs w:val="24"/>
              </w:rPr>
            </w:pPr>
            <w:r w:rsidRPr="00107DA9">
              <w:rPr>
                <w:rFonts w:ascii="Times New Roman" w:hAnsi="Times New Roman" w:cs="Times New Roman"/>
                <w:b/>
                <w:iCs/>
                <w:sz w:val="24"/>
                <w:szCs w:val="24"/>
              </w:rPr>
              <w:t>3</w:t>
            </w:r>
          </w:p>
        </w:tc>
      </w:tr>
      <w:tr w:rsidR="005B01A9" w14:paraId="3C090EE9" w14:textId="77777777" w:rsidTr="008A34E1">
        <w:trPr>
          <w:trHeight w:val="20"/>
        </w:trPr>
        <w:tc>
          <w:tcPr>
            <w:tcW w:w="1061" w:type="pct"/>
            <w:vMerge/>
          </w:tcPr>
          <w:p w14:paraId="3736ABFB" w14:textId="77777777" w:rsidR="005B01A9" w:rsidRPr="00107DA9" w:rsidRDefault="005B01A9" w:rsidP="008A34E1">
            <w:pPr>
              <w:rPr>
                <w:rFonts w:ascii="Times New Roman" w:hAnsi="Times New Roman" w:cs="Times New Roman"/>
                <w:b/>
                <w:bCs/>
                <w:sz w:val="24"/>
                <w:szCs w:val="24"/>
              </w:rPr>
            </w:pPr>
          </w:p>
        </w:tc>
        <w:tc>
          <w:tcPr>
            <w:tcW w:w="2643" w:type="pct"/>
          </w:tcPr>
          <w:p w14:paraId="47709101" w14:textId="77777777" w:rsidR="005B01A9" w:rsidRPr="00107DA9" w:rsidRDefault="005B01A9" w:rsidP="008A34E1">
            <w:pPr>
              <w:rPr>
                <w:rFonts w:ascii="Times New Roman" w:hAnsi="Times New Roman" w:cs="Times New Roman"/>
                <w:b/>
                <w:iCs/>
                <w:sz w:val="24"/>
                <w:szCs w:val="24"/>
              </w:rPr>
            </w:pPr>
            <w:r w:rsidRPr="00107DA9">
              <w:rPr>
                <w:rFonts w:ascii="Times New Roman" w:hAnsi="Times New Roman" w:cs="Times New Roman"/>
                <w:b/>
                <w:iCs/>
                <w:sz w:val="24"/>
                <w:szCs w:val="24"/>
              </w:rPr>
              <w:t>Практическое занятие 6.</w:t>
            </w:r>
            <w:r w:rsidRPr="00107DA9">
              <w:rPr>
                <w:rFonts w:ascii="Times New Roman" w:hAnsi="Times New Roman" w:cs="Times New Roman"/>
                <w:iCs/>
                <w:sz w:val="24"/>
                <w:szCs w:val="24"/>
              </w:rPr>
              <w:t xml:space="preserve"> </w:t>
            </w:r>
            <w:r w:rsidRPr="00107DA9">
              <w:rPr>
                <w:rFonts w:ascii="Times New Roman" w:hAnsi="Times New Roman" w:cs="Times New Roman"/>
                <w:sz w:val="24"/>
                <w:szCs w:val="24"/>
              </w:rPr>
              <w:t>Выполнение чертежей металлических конструкций</w:t>
            </w:r>
          </w:p>
        </w:tc>
        <w:tc>
          <w:tcPr>
            <w:tcW w:w="1296" w:type="pct"/>
            <w:gridSpan w:val="2"/>
            <w:vAlign w:val="center"/>
          </w:tcPr>
          <w:p w14:paraId="44779E84" w14:textId="77777777" w:rsidR="005B01A9" w:rsidRPr="00107DA9" w:rsidRDefault="005B01A9" w:rsidP="008A34E1">
            <w:pPr>
              <w:suppressAutoHyphens/>
              <w:jc w:val="center"/>
              <w:rPr>
                <w:rFonts w:ascii="Times New Roman" w:hAnsi="Times New Roman" w:cs="Times New Roman"/>
                <w:i/>
                <w:iCs/>
                <w:sz w:val="24"/>
                <w:szCs w:val="24"/>
              </w:rPr>
            </w:pPr>
            <w:r w:rsidRPr="00107DA9">
              <w:rPr>
                <w:rFonts w:ascii="Times New Roman" w:hAnsi="Times New Roman" w:cs="Times New Roman"/>
                <w:i/>
                <w:iCs/>
                <w:sz w:val="24"/>
                <w:szCs w:val="24"/>
              </w:rPr>
              <w:t>2</w:t>
            </w:r>
          </w:p>
        </w:tc>
      </w:tr>
      <w:tr w:rsidR="005B01A9" w14:paraId="2266447C" w14:textId="77777777" w:rsidTr="008A34E1">
        <w:trPr>
          <w:trHeight w:val="20"/>
        </w:trPr>
        <w:tc>
          <w:tcPr>
            <w:tcW w:w="1061" w:type="pct"/>
            <w:vMerge/>
          </w:tcPr>
          <w:p w14:paraId="428DDC22" w14:textId="77777777" w:rsidR="005B01A9" w:rsidRPr="00107DA9" w:rsidRDefault="005B01A9" w:rsidP="008A34E1">
            <w:pPr>
              <w:rPr>
                <w:rFonts w:ascii="Times New Roman" w:hAnsi="Times New Roman" w:cs="Times New Roman"/>
                <w:b/>
                <w:bCs/>
                <w:sz w:val="24"/>
                <w:szCs w:val="24"/>
              </w:rPr>
            </w:pPr>
          </w:p>
        </w:tc>
        <w:tc>
          <w:tcPr>
            <w:tcW w:w="2643" w:type="pct"/>
          </w:tcPr>
          <w:p w14:paraId="5742D5DF" w14:textId="77777777" w:rsidR="005B01A9" w:rsidRPr="00107DA9" w:rsidRDefault="005B01A9" w:rsidP="008A34E1">
            <w:pPr>
              <w:rPr>
                <w:rFonts w:ascii="Times New Roman" w:hAnsi="Times New Roman" w:cs="Times New Roman"/>
                <w:b/>
                <w:iCs/>
                <w:sz w:val="24"/>
                <w:szCs w:val="24"/>
              </w:rPr>
            </w:pPr>
            <w:r w:rsidRPr="00107DA9">
              <w:rPr>
                <w:rFonts w:ascii="Times New Roman" w:hAnsi="Times New Roman" w:cs="Times New Roman"/>
                <w:b/>
                <w:iCs/>
                <w:sz w:val="24"/>
                <w:szCs w:val="24"/>
              </w:rPr>
              <w:t>Практическое занятие 7.</w:t>
            </w:r>
            <w:r w:rsidRPr="00107DA9">
              <w:rPr>
                <w:rFonts w:ascii="Times New Roman" w:hAnsi="Times New Roman" w:cs="Times New Roman"/>
                <w:iCs/>
                <w:sz w:val="24"/>
                <w:szCs w:val="24"/>
              </w:rPr>
              <w:t xml:space="preserve"> </w:t>
            </w:r>
            <w:r w:rsidRPr="00107DA9">
              <w:rPr>
                <w:rFonts w:ascii="Times New Roman" w:hAnsi="Times New Roman" w:cs="Times New Roman"/>
                <w:sz w:val="24"/>
                <w:szCs w:val="24"/>
              </w:rPr>
              <w:t>Чтение  чертежей металлических конструкций</w:t>
            </w:r>
          </w:p>
        </w:tc>
        <w:tc>
          <w:tcPr>
            <w:tcW w:w="1296" w:type="pct"/>
            <w:gridSpan w:val="2"/>
            <w:vAlign w:val="center"/>
          </w:tcPr>
          <w:p w14:paraId="3A13BDD4" w14:textId="77777777" w:rsidR="005B01A9" w:rsidRPr="00107DA9" w:rsidRDefault="005B01A9" w:rsidP="008A34E1">
            <w:pPr>
              <w:suppressAutoHyphens/>
              <w:jc w:val="center"/>
              <w:rPr>
                <w:rFonts w:ascii="Times New Roman" w:hAnsi="Times New Roman" w:cs="Times New Roman"/>
                <w:i/>
                <w:iCs/>
                <w:sz w:val="24"/>
                <w:szCs w:val="24"/>
              </w:rPr>
            </w:pPr>
            <w:r w:rsidRPr="00107DA9">
              <w:rPr>
                <w:rFonts w:ascii="Times New Roman" w:hAnsi="Times New Roman" w:cs="Times New Roman"/>
                <w:i/>
                <w:iCs/>
                <w:sz w:val="24"/>
                <w:szCs w:val="24"/>
              </w:rPr>
              <w:t>1</w:t>
            </w:r>
          </w:p>
        </w:tc>
      </w:tr>
      <w:tr w:rsidR="005B01A9" w14:paraId="24BF8138" w14:textId="77777777" w:rsidTr="008A34E1">
        <w:trPr>
          <w:trHeight w:val="20"/>
        </w:trPr>
        <w:tc>
          <w:tcPr>
            <w:tcW w:w="1061" w:type="pct"/>
            <w:vMerge/>
          </w:tcPr>
          <w:p w14:paraId="485E140D" w14:textId="77777777" w:rsidR="005B01A9" w:rsidRPr="00107DA9" w:rsidRDefault="005B01A9" w:rsidP="008A34E1">
            <w:pPr>
              <w:rPr>
                <w:rFonts w:ascii="Times New Roman" w:hAnsi="Times New Roman" w:cs="Times New Roman"/>
                <w:b/>
                <w:bCs/>
                <w:sz w:val="24"/>
                <w:szCs w:val="24"/>
              </w:rPr>
            </w:pPr>
          </w:p>
        </w:tc>
        <w:tc>
          <w:tcPr>
            <w:tcW w:w="2643" w:type="pct"/>
          </w:tcPr>
          <w:p w14:paraId="5C3409BE" w14:textId="77777777" w:rsidR="005B01A9" w:rsidRPr="00107DA9" w:rsidRDefault="005B01A9" w:rsidP="008A34E1">
            <w:pPr>
              <w:jc w:val="both"/>
              <w:rPr>
                <w:rFonts w:ascii="Times New Roman" w:hAnsi="Times New Roman" w:cs="Times New Roman"/>
                <w:b/>
                <w:sz w:val="24"/>
                <w:szCs w:val="24"/>
              </w:rPr>
            </w:pPr>
            <w:r w:rsidRPr="00107DA9">
              <w:rPr>
                <w:rFonts w:ascii="Times New Roman" w:hAnsi="Times New Roman" w:cs="Times New Roman"/>
                <w:b/>
                <w:sz w:val="24"/>
                <w:szCs w:val="24"/>
              </w:rPr>
              <w:t>Самостоятельная работа</w:t>
            </w:r>
          </w:p>
          <w:p w14:paraId="5366A1C1" w14:textId="77777777" w:rsidR="005B01A9" w:rsidRPr="00107DA9" w:rsidRDefault="005B01A9" w:rsidP="008A34E1">
            <w:pPr>
              <w:jc w:val="both"/>
              <w:rPr>
                <w:rFonts w:ascii="Times New Roman" w:hAnsi="Times New Roman" w:cs="Times New Roman"/>
                <w:sz w:val="24"/>
                <w:szCs w:val="24"/>
              </w:rPr>
            </w:pPr>
            <w:r w:rsidRPr="00107DA9">
              <w:rPr>
                <w:rFonts w:ascii="Times New Roman" w:hAnsi="Times New Roman" w:cs="Times New Roman"/>
                <w:sz w:val="24"/>
                <w:szCs w:val="24"/>
              </w:rPr>
              <w:t xml:space="preserve">-систематическая проработка конспектов занятий, учебной, дополнительной и справочной литературы при подготовке к занятиям; </w:t>
            </w:r>
          </w:p>
          <w:p w14:paraId="235839E3" w14:textId="77777777" w:rsidR="005B01A9" w:rsidRPr="00107DA9" w:rsidRDefault="005B01A9" w:rsidP="008A34E1">
            <w:pPr>
              <w:jc w:val="both"/>
              <w:rPr>
                <w:rFonts w:ascii="Times New Roman" w:hAnsi="Times New Roman" w:cs="Times New Roman"/>
                <w:sz w:val="24"/>
                <w:szCs w:val="24"/>
              </w:rPr>
            </w:pPr>
            <w:r w:rsidRPr="00107DA9">
              <w:rPr>
                <w:rFonts w:ascii="Times New Roman" w:hAnsi="Times New Roman" w:cs="Times New Roman"/>
                <w:sz w:val="24"/>
                <w:szCs w:val="24"/>
              </w:rPr>
              <w:t xml:space="preserve">-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 </w:t>
            </w:r>
          </w:p>
          <w:p w14:paraId="0AB18BF7" w14:textId="77777777" w:rsidR="005B01A9" w:rsidRPr="00107DA9" w:rsidRDefault="005B01A9" w:rsidP="008A34E1">
            <w:pPr>
              <w:jc w:val="both"/>
              <w:rPr>
                <w:rFonts w:ascii="Times New Roman" w:hAnsi="Times New Roman" w:cs="Times New Roman"/>
                <w:sz w:val="24"/>
                <w:szCs w:val="24"/>
              </w:rPr>
            </w:pPr>
            <w:r w:rsidRPr="00107DA9">
              <w:rPr>
                <w:rFonts w:ascii="Times New Roman" w:hAnsi="Times New Roman" w:cs="Times New Roman"/>
                <w:sz w:val="24"/>
                <w:szCs w:val="24"/>
              </w:rPr>
              <w:t xml:space="preserve">- подготовка к контрольным работам; </w:t>
            </w:r>
          </w:p>
          <w:p w14:paraId="585335AE" w14:textId="77777777" w:rsidR="005B01A9" w:rsidRPr="00107DA9" w:rsidRDefault="005B01A9" w:rsidP="008A34E1">
            <w:pPr>
              <w:jc w:val="both"/>
              <w:rPr>
                <w:rFonts w:ascii="Times New Roman" w:hAnsi="Times New Roman" w:cs="Times New Roman"/>
                <w:sz w:val="24"/>
                <w:szCs w:val="24"/>
              </w:rPr>
            </w:pPr>
            <w:r w:rsidRPr="00107DA9">
              <w:rPr>
                <w:rFonts w:ascii="Times New Roman" w:hAnsi="Times New Roman" w:cs="Times New Roman"/>
                <w:sz w:val="24"/>
                <w:szCs w:val="24"/>
              </w:rPr>
              <w:t xml:space="preserve">- оформление чертежей и эскизов деталей сборочного чертежа (узлы сварных конструкций); </w:t>
            </w:r>
          </w:p>
          <w:p w14:paraId="0B3F41D6" w14:textId="77777777" w:rsidR="005B01A9" w:rsidRPr="00107DA9" w:rsidRDefault="005B01A9" w:rsidP="008A34E1">
            <w:pPr>
              <w:rPr>
                <w:rFonts w:ascii="Times New Roman" w:hAnsi="Times New Roman" w:cs="Times New Roman"/>
                <w:b/>
                <w:bCs/>
                <w:sz w:val="24"/>
                <w:szCs w:val="24"/>
              </w:rPr>
            </w:pPr>
            <w:r w:rsidRPr="00107DA9">
              <w:rPr>
                <w:rFonts w:ascii="Times New Roman" w:hAnsi="Times New Roman" w:cs="Times New Roman"/>
                <w:sz w:val="24"/>
                <w:szCs w:val="24"/>
              </w:rPr>
              <w:t>- ведение технического словаря.</w:t>
            </w:r>
          </w:p>
        </w:tc>
        <w:tc>
          <w:tcPr>
            <w:tcW w:w="1296" w:type="pct"/>
            <w:gridSpan w:val="2"/>
            <w:vAlign w:val="center"/>
          </w:tcPr>
          <w:p w14:paraId="14CD5841" w14:textId="77777777" w:rsidR="005B01A9" w:rsidRPr="00107DA9" w:rsidRDefault="005B01A9" w:rsidP="008A34E1">
            <w:pPr>
              <w:suppressAutoHyphens/>
              <w:jc w:val="center"/>
              <w:rPr>
                <w:rFonts w:ascii="Times New Roman" w:hAnsi="Times New Roman" w:cs="Times New Roman"/>
                <w:b/>
                <w:iCs/>
                <w:sz w:val="24"/>
                <w:szCs w:val="24"/>
              </w:rPr>
            </w:pPr>
            <w:r w:rsidRPr="00107DA9">
              <w:rPr>
                <w:rFonts w:ascii="Times New Roman" w:hAnsi="Times New Roman" w:cs="Times New Roman"/>
                <w:b/>
                <w:iCs/>
                <w:sz w:val="24"/>
                <w:szCs w:val="24"/>
              </w:rPr>
              <w:t>2</w:t>
            </w:r>
          </w:p>
        </w:tc>
      </w:tr>
      <w:tr w:rsidR="005B01A9" w14:paraId="5090404B" w14:textId="77777777" w:rsidTr="008A34E1">
        <w:trPr>
          <w:trHeight w:val="20"/>
        </w:trPr>
        <w:tc>
          <w:tcPr>
            <w:tcW w:w="1061" w:type="pct"/>
            <w:vMerge/>
          </w:tcPr>
          <w:p w14:paraId="61CCFF62" w14:textId="77777777" w:rsidR="005B01A9" w:rsidRPr="00107DA9" w:rsidRDefault="005B01A9" w:rsidP="008A34E1">
            <w:pPr>
              <w:rPr>
                <w:rFonts w:ascii="Times New Roman" w:hAnsi="Times New Roman" w:cs="Times New Roman"/>
                <w:b/>
                <w:bCs/>
                <w:sz w:val="24"/>
                <w:szCs w:val="24"/>
              </w:rPr>
            </w:pPr>
          </w:p>
        </w:tc>
        <w:tc>
          <w:tcPr>
            <w:tcW w:w="2643" w:type="pct"/>
          </w:tcPr>
          <w:p w14:paraId="106E3BBB" w14:textId="77777777" w:rsidR="005B01A9" w:rsidRPr="00107DA9" w:rsidRDefault="005B01A9" w:rsidP="008A34E1">
            <w:pPr>
              <w:rPr>
                <w:rFonts w:ascii="Times New Roman" w:hAnsi="Times New Roman" w:cs="Times New Roman"/>
                <w:b/>
                <w:bCs/>
                <w:sz w:val="24"/>
                <w:szCs w:val="24"/>
              </w:rPr>
            </w:pPr>
          </w:p>
        </w:tc>
        <w:tc>
          <w:tcPr>
            <w:tcW w:w="1296" w:type="pct"/>
            <w:gridSpan w:val="2"/>
            <w:vAlign w:val="center"/>
          </w:tcPr>
          <w:p w14:paraId="6FF62256" w14:textId="77777777" w:rsidR="005B01A9" w:rsidRPr="00107DA9" w:rsidRDefault="005B01A9" w:rsidP="008A34E1">
            <w:pPr>
              <w:suppressAutoHyphens/>
              <w:rPr>
                <w:rFonts w:ascii="Times New Roman" w:hAnsi="Times New Roman" w:cs="Times New Roman"/>
                <w:i/>
                <w:iCs/>
                <w:sz w:val="24"/>
                <w:szCs w:val="24"/>
              </w:rPr>
            </w:pPr>
          </w:p>
        </w:tc>
      </w:tr>
      <w:tr w:rsidR="005B01A9" w14:paraId="018FD06D" w14:textId="77777777" w:rsidTr="008A34E1">
        <w:trPr>
          <w:trHeight w:val="20"/>
        </w:trPr>
        <w:tc>
          <w:tcPr>
            <w:tcW w:w="3704" w:type="pct"/>
            <w:gridSpan w:val="2"/>
          </w:tcPr>
          <w:p w14:paraId="48FF4B3F" w14:textId="77777777" w:rsidR="005B01A9" w:rsidRPr="00107DA9" w:rsidRDefault="005B01A9" w:rsidP="008A34E1">
            <w:pPr>
              <w:suppressAutoHyphens/>
              <w:rPr>
                <w:rFonts w:ascii="Times New Roman" w:hAnsi="Times New Roman" w:cs="Times New Roman"/>
                <w:b/>
                <w:sz w:val="24"/>
                <w:szCs w:val="24"/>
              </w:rPr>
            </w:pPr>
            <w:r w:rsidRPr="00107DA9">
              <w:rPr>
                <w:rFonts w:ascii="Times New Roman" w:hAnsi="Times New Roman" w:cs="Times New Roman"/>
                <w:b/>
                <w:sz w:val="24"/>
                <w:szCs w:val="24"/>
              </w:rPr>
              <w:t>Промежуточная аттестация</w:t>
            </w:r>
          </w:p>
        </w:tc>
        <w:tc>
          <w:tcPr>
            <w:tcW w:w="1296" w:type="pct"/>
            <w:gridSpan w:val="2"/>
            <w:vAlign w:val="center"/>
          </w:tcPr>
          <w:p w14:paraId="04F68D1A" w14:textId="77777777" w:rsidR="005B01A9" w:rsidRPr="00107DA9" w:rsidRDefault="005B01A9" w:rsidP="008A34E1">
            <w:pPr>
              <w:jc w:val="center"/>
              <w:rPr>
                <w:rFonts w:ascii="Times New Roman" w:hAnsi="Times New Roman" w:cs="Times New Roman"/>
                <w:b/>
                <w:sz w:val="24"/>
                <w:szCs w:val="24"/>
              </w:rPr>
            </w:pPr>
            <w:r w:rsidRPr="00107DA9">
              <w:rPr>
                <w:rFonts w:ascii="Times New Roman" w:hAnsi="Times New Roman" w:cs="Times New Roman"/>
                <w:b/>
                <w:sz w:val="24"/>
                <w:szCs w:val="24"/>
              </w:rPr>
              <w:t>1</w:t>
            </w:r>
          </w:p>
        </w:tc>
      </w:tr>
      <w:tr w:rsidR="005B01A9" w14:paraId="0D8A7CA8" w14:textId="77777777" w:rsidTr="008A34E1">
        <w:trPr>
          <w:trHeight w:val="79"/>
        </w:trPr>
        <w:tc>
          <w:tcPr>
            <w:tcW w:w="3704" w:type="pct"/>
            <w:gridSpan w:val="2"/>
          </w:tcPr>
          <w:p w14:paraId="053B9EFF" w14:textId="77777777" w:rsidR="005B01A9" w:rsidRPr="00107DA9" w:rsidRDefault="005B01A9" w:rsidP="008A34E1">
            <w:pPr>
              <w:rPr>
                <w:rFonts w:ascii="Times New Roman" w:hAnsi="Times New Roman" w:cs="Times New Roman"/>
                <w:b/>
                <w:bCs/>
                <w:sz w:val="24"/>
                <w:szCs w:val="24"/>
              </w:rPr>
            </w:pPr>
            <w:r w:rsidRPr="00107DA9">
              <w:rPr>
                <w:rFonts w:ascii="Times New Roman" w:hAnsi="Times New Roman" w:cs="Times New Roman"/>
                <w:b/>
                <w:bCs/>
                <w:sz w:val="24"/>
                <w:szCs w:val="24"/>
              </w:rPr>
              <w:t>Всего:</w:t>
            </w:r>
          </w:p>
        </w:tc>
        <w:tc>
          <w:tcPr>
            <w:tcW w:w="1296" w:type="pct"/>
            <w:gridSpan w:val="2"/>
            <w:vAlign w:val="center"/>
          </w:tcPr>
          <w:p w14:paraId="5B4F555B" w14:textId="77777777" w:rsidR="005B01A9" w:rsidRPr="00107DA9" w:rsidRDefault="005B01A9" w:rsidP="008A34E1">
            <w:pPr>
              <w:rPr>
                <w:rFonts w:ascii="Times New Roman" w:hAnsi="Times New Roman" w:cs="Times New Roman"/>
                <w:b/>
                <w:bCs/>
                <w:sz w:val="24"/>
                <w:szCs w:val="24"/>
              </w:rPr>
            </w:pPr>
            <w:r w:rsidRPr="00107DA9">
              <w:rPr>
                <w:rFonts w:ascii="Times New Roman" w:hAnsi="Times New Roman" w:cs="Times New Roman"/>
                <w:bCs/>
                <w:i/>
                <w:sz w:val="24"/>
                <w:szCs w:val="24"/>
              </w:rPr>
              <w:t xml:space="preserve">                        </w:t>
            </w:r>
            <w:r w:rsidRPr="00107DA9">
              <w:rPr>
                <w:rFonts w:ascii="Times New Roman" w:hAnsi="Times New Roman" w:cs="Times New Roman"/>
                <w:b/>
                <w:bCs/>
                <w:sz w:val="24"/>
                <w:szCs w:val="24"/>
              </w:rPr>
              <w:t>24</w:t>
            </w:r>
            <w:r w:rsidRPr="00107DA9">
              <w:rPr>
                <w:rFonts w:ascii="Times New Roman" w:hAnsi="Times New Roman" w:cs="Times New Roman"/>
                <w:bCs/>
                <w:i/>
                <w:sz w:val="24"/>
                <w:szCs w:val="24"/>
              </w:rPr>
              <w:t xml:space="preserve"> </w:t>
            </w:r>
            <w:r w:rsidRPr="00107DA9">
              <w:rPr>
                <w:rFonts w:ascii="Times New Roman" w:hAnsi="Times New Roman" w:cs="Times New Roman"/>
                <w:b/>
                <w:bCs/>
                <w:sz w:val="24"/>
                <w:szCs w:val="24"/>
              </w:rPr>
              <w:t>(22/2)</w:t>
            </w:r>
          </w:p>
        </w:tc>
      </w:tr>
    </w:tbl>
    <w:p w14:paraId="14DCDF2C" w14:textId="77777777" w:rsidR="005B01A9" w:rsidRDefault="005B01A9" w:rsidP="005B01A9"/>
    <w:p w14:paraId="786A5FEA" w14:textId="77777777" w:rsidR="005B01A9" w:rsidRDefault="005B01A9" w:rsidP="005B01A9"/>
    <w:p w14:paraId="23EE9868" w14:textId="77777777" w:rsidR="005B01A9" w:rsidRPr="008450E4" w:rsidRDefault="005B01A9" w:rsidP="005B01A9"/>
    <w:p w14:paraId="1359A620" w14:textId="77777777" w:rsidR="005B01A9" w:rsidRDefault="005B01A9" w:rsidP="005B01A9">
      <w:pPr>
        <w:pStyle w:val="115"/>
        <w:jc w:val="both"/>
        <w:rPr>
          <w:rFonts w:ascii="Times New Roman" w:hAnsi="Times New Roman"/>
        </w:rPr>
      </w:pPr>
    </w:p>
    <w:p w14:paraId="7146D304" w14:textId="77777777" w:rsidR="005B01A9" w:rsidRDefault="005B01A9" w:rsidP="005B01A9">
      <w:pPr>
        <w:rPr>
          <w:rFonts w:ascii="Times New Roman" w:hAnsi="Times New Roman" w:cs="Times New Roman"/>
          <w:sz w:val="24"/>
          <w:szCs w:val="24"/>
        </w:rPr>
        <w:sectPr w:rsidR="005B01A9" w:rsidSect="006D1C4C">
          <w:pgSz w:w="16838" w:h="11906" w:orient="landscape"/>
          <w:pgMar w:top="1701" w:right="1134" w:bottom="567" w:left="1134" w:header="709" w:footer="709" w:gutter="0"/>
          <w:cols w:space="708"/>
          <w:docGrid w:linePitch="360"/>
        </w:sectPr>
      </w:pPr>
    </w:p>
    <w:p w14:paraId="451A45E7" w14:textId="77777777" w:rsidR="005B01A9" w:rsidRDefault="005B01A9" w:rsidP="005B01A9">
      <w:pPr>
        <w:rPr>
          <w:rFonts w:ascii="Times New Roman" w:hAnsi="Times New Roman" w:cs="Times New Roman"/>
          <w:sz w:val="24"/>
          <w:szCs w:val="24"/>
        </w:rPr>
      </w:pPr>
    </w:p>
    <w:p w14:paraId="1BF875BA" w14:textId="77777777" w:rsidR="005B01A9" w:rsidRPr="005C084E" w:rsidRDefault="005B01A9" w:rsidP="005B01A9">
      <w:pPr>
        <w:pStyle w:val="1f0"/>
        <w:rPr>
          <w:rFonts w:ascii="Times New Roman" w:hAnsi="Times New Roman"/>
          <w:sz w:val="28"/>
          <w:szCs w:val="28"/>
        </w:rPr>
      </w:pPr>
      <w:r w:rsidRPr="005C084E">
        <w:rPr>
          <w:rFonts w:ascii="Times New Roman" w:hAnsi="Times New Roman"/>
          <w:sz w:val="28"/>
          <w:szCs w:val="28"/>
        </w:rPr>
        <w:t>3. Условия реализации ДИСЦИПЛИНЫ</w:t>
      </w:r>
    </w:p>
    <w:p w14:paraId="25C92D00" w14:textId="77777777" w:rsidR="005B01A9" w:rsidRPr="005C084E" w:rsidRDefault="005B01A9" w:rsidP="005B01A9">
      <w:pPr>
        <w:pStyle w:val="115"/>
        <w:rPr>
          <w:rFonts w:ascii="Times New Roman" w:hAnsi="Times New Roman"/>
          <w:sz w:val="28"/>
          <w:szCs w:val="28"/>
        </w:rPr>
      </w:pPr>
      <w:r w:rsidRPr="005C084E">
        <w:rPr>
          <w:rFonts w:ascii="Times New Roman" w:hAnsi="Times New Roman"/>
          <w:sz w:val="28"/>
          <w:szCs w:val="28"/>
        </w:rPr>
        <w:t>3.1. Материально-техническое обеспечение</w:t>
      </w:r>
    </w:p>
    <w:p w14:paraId="31D016F8" w14:textId="77777777" w:rsidR="005B01A9" w:rsidRDefault="005B01A9" w:rsidP="005B01A9">
      <w:pPr>
        <w:suppressAutoHyphens/>
        <w:ind w:firstLine="709"/>
        <w:jc w:val="both"/>
        <w:rPr>
          <w:rFonts w:ascii="Times New Roman" w:hAnsi="Times New Roman" w:cs="Times New Roman"/>
          <w:bCs/>
          <w:sz w:val="28"/>
          <w:szCs w:val="28"/>
        </w:rPr>
      </w:pPr>
      <w:r w:rsidRPr="005C084E">
        <w:rPr>
          <w:rFonts w:ascii="Times New Roman" w:hAnsi="Times New Roman" w:cs="Times New Roman"/>
          <w:bCs/>
          <w:sz w:val="28"/>
          <w:szCs w:val="28"/>
        </w:rPr>
        <w:t>Кабинет «инженерной графики»</w:t>
      </w:r>
      <w:r w:rsidRPr="005C084E">
        <w:rPr>
          <w:rFonts w:ascii="Times New Roman" w:hAnsi="Times New Roman" w:cs="Times New Roman"/>
          <w:bCs/>
          <w:i/>
          <w:sz w:val="28"/>
          <w:szCs w:val="28"/>
        </w:rPr>
        <w:t xml:space="preserve">, </w:t>
      </w:r>
      <w:r w:rsidRPr="005C084E">
        <w:rPr>
          <w:rFonts w:ascii="Times New Roman" w:hAnsi="Times New Roman" w:cs="Times New Roman"/>
          <w:bCs/>
          <w:sz w:val="28"/>
          <w:szCs w:val="28"/>
        </w:rPr>
        <w:t xml:space="preserve">оснащенный </w:t>
      </w:r>
      <w:r w:rsidRPr="005C084E">
        <w:rPr>
          <w:rFonts w:ascii="Times New Roman" w:hAnsi="Times New Roman" w:cs="Times New Roman"/>
          <w:bCs/>
          <w:iCs/>
          <w:sz w:val="28"/>
          <w:szCs w:val="28"/>
        </w:rPr>
        <w:t>в соответствии с приложением 3 ОПОП-П</w:t>
      </w:r>
      <w:r w:rsidRPr="005C084E">
        <w:rPr>
          <w:rFonts w:ascii="Times New Roman" w:hAnsi="Times New Roman" w:cs="Times New Roman"/>
          <w:bCs/>
          <w:sz w:val="28"/>
          <w:szCs w:val="28"/>
        </w:rPr>
        <w:t>.</w:t>
      </w:r>
    </w:p>
    <w:p w14:paraId="170DE3E4" w14:textId="77777777" w:rsidR="005B01A9" w:rsidRDefault="005B01A9" w:rsidP="005B01A9">
      <w:pPr>
        <w:suppressAutoHyphens/>
        <w:ind w:firstLine="709"/>
        <w:jc w:val="both"/>
        <w:rPr>
          <w:rFonts w:ascii="Times New Roman" w:hAnsi="Times New Roman" w:cs="Times New Roman"/>
          <w:bCs/>
          <w:sz w:val="28"/>
          <w:szCs w:val="28"/>
        </w:rPr>
      </w:pPr>
      <w:r w:rsidRPr="005C084E">
        <w:rPr>
          <w:rFonts w:ascii="Times New Roman" w:hAnsi="Times New Roman" w:cs="Times New Roman"/>
          <w:bCs/>
          <w:sz w:val="28"/>
          <w:szCs w:val="28"/>
        </w:rPr>
        <w:t xml:space="preserve"> </w:t>
      </w:r>
    </w:p>
    <w:p w14:paraId="0AEC535C" w14:textId="77777777" w:rsidR="005B01A9" w:rsidRPr="005C084E" w:rsidRDefault="005B01A9" w:rsidP="005B01A9">
      <w:pPr>
        <w:suppressAutoHyphens/>
        <w:ind w:firstLine="709"/>
        <w:jc w:val="center"/>
        <w:rPr>
          <w:rFonts w:ascii="Times New Roman" w:hAnsi="Times New Roman" w:cs="Times New Roman"/>
          <w:bCs/>
          <w:iCs/>
          <w:sz w:val="24"/>
          <w:szCs w:val="24"/>
        </w:rPr>
      </w:pPr>
      <w:r w:rsidRPr="005C084E">
        <w:rPr>
          <w:rFonts w:ascii="Times New Roman" w:hAnsi="Times New Roman" w:cs="Times New Roman"/>
          <w:bCs/>
          <w:iCs/>
          <w:sz w:val="24"/>
          <w:szCs w:val="24"/>
        </w:rPr>
        <w:t>Кабинет «</w:t>
      </w:r>
      <w:r w:rsidRPr="005C084E">
        <w:rPr>
          <w:rFonts w:ascii="Times New Roman" w:hAnsi="Times New Roman" w:cs="Times New Roman"/>
          <w:sz w:val="24"/>
          <w:szCs w:val="24"/>
        </w:rPr>
        <w:t>Инженерная графика</w:t>
      </w:r>
      <w:r w:rsidRPr="005C084E">
        <w:rPr>
          <w:rFonts w:ascii="Times New Roman" w:hAnsi="Times New Roman" w:cs="Times New Roman"/>
          <w:bCs/>
          <w:i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5916"/>
        <w:gridCol w:w="2825"/>
      </w:tblGrid>
      <w:tr w:rsidR="005B01A9" w:rsidRPr="005C084E" w14:paraId="160275C9" w14:textId="77777777" w:rsidTr="008A34E1">
        <w:tc>
          <w:tcPr>
            <w:tcW w:w="272" w:type="pct"/>
            <w:shd w:val="clear" w:color="auto" w:fill="auto"/>
            <w:vAlign w:val="center"/>
          </w:tcPr>
          <w:p w14:paraId="2746A65F" w14:textId="77777777" w:rsidR="005B01A9" w:rsidRPr="005C084E" w:rsidRDefault="005B01A9" w:rsidP="008A34E1">
            <w:pPr>
              <w:pStyle w:val="120"/>
              <w:jc w:val="center"/>
              <w:rPr>
                <w:rFonts w:ascii="Times New Roman" w:hAnsi="Times New Roman" w:cs="Times New Roman"/>
                <w:szCs w:val="24"/>
                <w:lang w:eastAsia="en-US"/>
              </w:rPr>
            </w:pPr>
            <w:r w:rsidRPr="005C084E">
              <w:rPr>
                <w:rFonts w:ascii="Times New Roman" w:hAnsi="Times New Roman" w:cs="Times New Roman"/>
                <w:szCs w:val="24"/>
                <w:lang w:eastAsia="en-US"/>
              </w:rPr>
              <w:t>№</w:t>
            </w:r>
          </w:p>
        </w:tc>
        <w:tc>
          <w:tcPr>
            <w:tcW w:w="3200" w:type="pct"/>
            <w:shd w:val="clear" w:color="auto" w:fill="auto"/>
            <w:vAlign w:val="center"/>
          </w:tcPr>
          <w:p w14:paraId="5C695BF5" w14:textId="77777777" w:rsidR="005B01A9" w:rsidRPr="005C084E" w:rsidRDefault="005B01A9" w:rsidP="008A34E1">
            <w:pPr>
              <w:pStyle w:val="120"/>
              <w:jc w:val="center"/>
              <w:rPr>
                <w:rFonts w:ascii="Times New Roman" w:hAnsi="Times New Roman" w:cs="Times New Roman"/>
                <w:szCs w:val="24"/>
                <w:lang w:eastAsia="en-US"/>
              </w:rPr>
            </w:pPr>
            <w:r w:rsidRPr="005C084E">
              <w:rPr>
                <w:rFonts w:ascii="Times New Roman" w:hAnsi="Times New Roman" w:cs="Times New Roman"/>
                <w:szCs w:val="24"/>
                <w:lang w:eastAsia="en-US"/>
              </w:rPr>
              <w:t>Наименование оборудования</w:t>
            </w:r>
            <w:r w:rsidRPr="005C084E">
              <w:rPr>
                <w:rStyle w:val="af3"/>
                <w:rFonts w:ascii="Times New Roman" w:hAnsi="Times New Roman"/>
                <w:szCs w:val="24"/>
                <w:lang w:eastAsia="en-US"/>
              </w:rPr>
              <w:footnoteReference w:id="9"/>
            </w:r>
          </w:p>
        </w:tc>
        <w:tc>
          <w:tcPr>
            <w:tcW w:w="1528" w:type="pct"/>
            <w:shd w:val="clear" w:color="auto" w:fill="auto"/>
            <w:vAlign w:val="center"/>
          </w:tcPr>
          <w:p w14:paraId="50F9B0DA" w14:textId="77777777" w:rsidR="005B01A9" w:rsidRPr="005C084E" w:rsidRDefault="005B01A9" w:rsidP="008A34E1">
            <w:pPr>
              <w:pStyle w:val="120"/>
              <w:jc w:val="center"/>
              <w:rPr>
                <w:rFonts w:ascii="Times New Roman" w:hAnsi="Times New Roman" w:cs="Times New Roman"/>
                <w:szCs w:val="24"/>
                <w:lang w:eastAsia="en-US"/>
              </w:rPr>
            </w:pPr>
            <w:r w:rsidRPr="005C084E">
              <w:rPr>
                <w:rFonts w:ascii="Times New Roman" w:hAnsi="Times New Roman" w:cs="Times New Roman"/>
                <w:szCs w:val="24"/>
                <w:lang w:eastAsia="en-US"/>
              </w:rPr>
              <w:t>Техническое описание</w:t>
            </w:r>
            <w:r w:rsidRPr="005C084E">
              <w:rPr>
                <w:rStyle w:val="af3"/>
                <w:rFonts w:ascii="Times New Roman" w:hAnsi="Times New Roman"/>
                <w:szCs w:val="24"/>
                <w:lang w:eastAsia="en-US"/>
              </w:rPr>
              <w:footnoteReference w:id="10"/>
            </w:r>
          </w:p>
        </w:tc>
      </w:tr>
      <w:tr w:rsidR="005B01A9" w:rsidRPr="005C084E" w14:paraId="3BA138D9" w14:textId="77777777" w:rsidTr="008A34E1">
        <w:trPr>
          <w:trHeight w:val="278"/>
        </w:trPr>
        <w:tc>
          <w:tcPr>
            <w:tcW w:w="5000" w:type="pct"/>
            <w:gridSpan w:val="3"/>
            <w:shd w:val="clear" w:color="auto" w:fill="auto"/>
          </w:tcPr>
          <w:p w14:paraId="776D6AA5" w14:textId="77777777" w:rsidR="005B01A9" w:rsidRPr="005C084E" w:rsidRDefault="005B01A9" w:rsidP="008A34E1">
            <w:pPr>
              <w:pStyle w:val="120"/>
              <w:rPr>
                <w:rFonts w:ascii="Times New Roman" w:hAnsi="Times New Roman" w:cs="Times New Roman"/>
                <w:b/>
                <w:bCs/>
                <w:szCs w:val="24"/>
                <w:lang w:eastAsia="en-US"/>
              </w:rPr>
            </w:pPr>
            <w:r w:rsidRPr="005C084E">
              <w:rPr>
                <w:rFonts w:ascii="Times New Roman" w:hAnsi="Times New Roman" w:cs="Times New Roman"/>
                <w:b/>
                <w:bCs/>
                <w:szCs w:val="24"/>
                <w:lang w:val="en-US" w:eastAsia="en-US"/>
              </w:rPr>
              <w:t>I</w:t>
            </w:r>
            <w:r w:rsidRPr="005C084E">
              <w:rPr>
                <w:rFonts w:ascii="Times New Roman" w:hAnsi="Times New Roman" w:cs="Times New Roman"/>
                <w:b/>
                <w:bCs/>
                <w:szCs w:val="24"/>
                <w:lang w:eastAsia="en-US"/>
              </w:rPr>
              <w:t xml:space="preserve"> Специализированная мебель и системы хранения</w:t>
            </w:r>
          </w:p>
        </w:tc>
      </w:tr>
      <w:tr w:rsidR="005B01A9" w:rsidRPr="005C084E" w14:paraId="5557C39B" w14:textId="77777777" w:rsidTr="008A34E1">
        <w:trPr>
          <w:trHeight w:val="277"/>
        </w:trPr>
        <w:tc>
          <w:tcPr>
            <w:tcW w:w="5000" w:type="pct"/>
            <w:gridSpan w:val="3"/>
            <w:shd w:val="clear" w:color="auto" w:fill="auto"/>
          </w:tcPr>
          <w:p w14:paraId="330EAEE1" w14:textId="77777777" w:rsidR="005B01A9" w:rsidRPr="005C084E" w:rsidRDefault="005B01A9" w:rsidP="008A34E1">
            <w:pPr>
              <w:pStyle w:val="120"/>
              <w:rPr>
                <w:rFonts w:ascii="Times New Roman" w:hAnsi="Times New Roman" w:cs="Times New Roman"/>
                <w:b/>
                <w:bCs/>
                <w:szCs w:val="24"/>
                <w:lang w:eastAsia="en-US"/>
              </w:rPr>
            </w:pPr>
            <w:r w:rsidRPr="005C084E">
              <w:rPr>
                <w:rFonts w:ascii="Times New Roman" w:hAnsi="Times New Roman" w:cs="Times New Roman"/>
                <w:b/>
                <w:bCs/>
                <w:szCs w:val="24"/>
                <w:lang w:eastAsia="en-US"/>
              </w:rPr>
              <w:t>Основное оборудование</w:t>
            </w:r>
          </w:p>
        </w:tc>
      </w:tr>
      <w:tr w:rsidR="005B01A9" w:rsidRPr="005C084E" w14:paraId="5B7E33F8" w14:textId="77777777" w:rsidTr="008A34E1">
        <w:tc>
          <w:tcPr>
            <w:tcW w:w="272" w:type="pct"/>
            <w:shd w:val="clear" w:color="auto" w:fill="auto"/>
          </w:tcPr>
          <w:p w14:paraId="22F7F14B" w14:textId="77777777" w:rsidR="005B01A9" w:rsidRPr="005C084E" w:rsidRDefault="005B01A9" w:rsidP="005B01A9">
            <w:pPr>
              <w:pStyle w:val="120"/>
              <w:numPr>
                <w:ilvl w:val="0"/>
                <w:numId w:val="38"/>
              </w:numPr>
              <w:rPr>
                <w:rFonts w:ascii="Times New Roman" w:hAnsi="Times New Roman" w:cs="Times New Roman"/>
                <w:szCs w:val="24"/>
                <w:lang w:eastAsia="en-US"/>
              </w:rPr>
            </w:pPr>
          </w:p>
        </w:tc>
        <w:tc>
          <w:tcPr>
            <w:tcW w:w="3200" w:type="pct"/>
            <w:shd w:val="clear" w:color="auto" w:fill="auto"/>
          </w:tcPr>
          <w:p w14:paraId="1CF097E0" w14:textId="77777777" w:rsidR="005B01A9" w:rsidRPr="005C084E" w:rsidRDefault="005B01A9" w:rsidP="008A34E1">
            <w:pPr>
              <w:snapToGrid w:val="0"/>
              <w:rPr>
                <w:rFonts w:ascii="Times New Roman" w:hAnsi="Times New Roman" w:cs="Times New Roman"/>
                <w:iCs/>
                <w:sz w:val="24"/>
                <w:szCs w:val="24"/>
              </w:rPr>
            </w:pPr>
            <w:r w:rsidRPr="005C084E">
              <w:rPr>
                <w:rFonts w:ascii="Times New Roman" w:hAnsi="Times New Roman" w:cs="Times New Roman"/>
                <w:iCs/>
                <w:sz w:val="24"/>
                <w:szCs w:val="24"/>
              </w:rPr>
              <w:t>Рабочее место преподавателя</w:t>
            </w:r>
          </w:p>
        </w:tc>
        <w:tc>
          <w:tcPr>
            <w:tcW w:w="1528" w:type="pct"/>
            <w:shd w:val="clear" w:color="auto" w:fill="auto"/>
          </w:tcPr>
          <w:p w14:paraId="54FF26BE" w14:textId="77777777" w:rsidR="005B01A9" w:rsidRPr="005C084E" w:rsidRDefault="005B01A9" w:rsidP="008A34E1">
            <w:pPr>
              <w:pStyle w:val="120"/>
              <w:rPr>
                <w:rFonts w:ascii="Times New Roman" w:hAnsi="Times New Roman" w:cs="Times New Roman"/>
                <w:szCs w:val="24"/>
                <w:lang w:eastAsia="en-US"/>
              </w:rPr>
            </w:pPr>
            <w:r>
              <w:rPr>
                <w:rFonts w:ascii="Times New Roman" w:eastAsia="Times New Roman" w:hAnsi="Times New Roman" w:cs="Times New Roman"/>
              </w:rPr>
              <w:t>Демонстрационный стол, ноутбук</w:t>
            </w:r>
          </w:p>
        </w:tc>
      </w:tr>
      <w:tr w:rsidR="005B01A9" w:rsidRPr="005C084E" w14:paraId="6DDC954A" w14:textId="77777777" w:rsidTr="008A34E1">
        <w:tc>
          <w:tcPr>
            <w:tcW w:w="272" w:type="pct"/>
            <w:shd w:val="clear" w:color="auto" w:fill="auto"/>
          </w:tcPr>
          <w:p w14:paraId="139C8EFB" w14:textId="77777777" w:rsidR="005B01A9" w:rsidRPr="005C084E" w:rsidRDefault="005B01A9" w:rsidP="005B01A9">
            <w:pPr>
              <w:pStyle w:val="120"/>
              <w:numPr>
                <w:ilvl w:val="0"/>
                <w:numId w:val="38"/>
              </w:numPr>
              <w:rPr>
                <w:rFonts w:ascii="Times New Roman" w:hAnsi="Times New Roman" w:cs="Times New Roman"/>
                <w:szCs w:val="24"/>
                <w:lang w:eastAsia="en-US"/>
              </w:rPr>
            </w:pPr>
          </w:p>
        </w:tc>
        <w:tc>
          <w:tcPr>
            <w:tcW w:w="3200" w:type="pct"/>
            <w:shd w:val="clear" w:color="auto" w:fill="auto"/>
          </w:tcPr>
          <w:p w14:paraId="7825FD82" w14:textId="77777777" w:rsidR="005B01A9" w:rsidRPr="005C084E" w:rsidRDefault="005B01A9" w:rsidP="008A34E1">
            <w:pPr>
              <w:snapToGrid w:val="0"/>
              <w:rPr>
                <w:rFonts w:ascii="Times New Roman" w:hAnsi="Times New Roman" w:cs="Times New Roman"/>
                <w:iCs/>
                <w:sz w:val="24"/>
                <w:szCs w:val="24"/>
              </w:rPr>
            </w:pPr>
            <w:r w:rsidRPr="005C084E">
              <w:rPr>
                <w:rFonts w:ascii="Times New Roman" w:hAnsi="Times New Roman" w:cs="Times New Roman"/>
                <w:iCs/>
                <w:sz w:val="24"/>
                <w:szCs w:val="24"/>
              </w:rPr>
              <w:t>Посадочные места по количеству обучающихся</w:t>
            </w:r>
          </w:p>
        </w:tc>
        <w:tc>
          <w:tcPr>
            <w:tcW w:w="1528" w:type="pct"/>
            <w:shd w:val="clear" w:color="auto" w:fill="auto"/>
          </w:tcPr>
          <w:p w14:paraId="647B6B9F" w14:textId="77777777" w:rsidR="005B01A9" w:rsidRPr="005C084E" w:rsidRDefault="005B01A9" w:rsidP="008A34E1">
            <w:pPr>
              <w:pStyle w:val="120"/>
              <w:rPr>
                <w:rFonts w:ascii="Times New Roman" w:hAnsi="Times New Roman" w:cs="Times New Roman"/>
                <w:szCs w:val="24"/>
                <w:lang w:eastAsia="en-US"/>
              </w:rPr>
            </w:pPr>
          </w:p>
        </w:tc>
      </w:tr>
      <w:tr w:rsidR="005B01A9" w:rsidRPr="005C084E" w14:paraId="3BA37903" w14:textId="77777777" w:rsidTr="008A34E1">
        <w:tc>
          <w:tcPr>
            <w:tcW w:w="272" w:type="pct"/>
            <w:shd w:val="clear" w:color="auto" w:fill="auto"/>
          </w:tcPr>
          <w:p w14:paraId="4258329E" w14:textId="77777777" w:rsidR="005B01A9" w:rsidRPr="005C084E" w:rsidRDefault="005B01A9" w:rsidP="005B01A9">
            <w:pPr>
              <w:pStyle w:val="120"/>
              <w:numPr>
                <w:ilvl w:val="0"/>
                <w:numId w:val="38"/>
              </w:numPr>
              <w:rPr>
                <w:rFonts w:ascii="Times New Roman" w:hAnsi="Times New Roman" w:cs="Times New Roman"/>
                <w:szCs w:val="24"/>
                <w:lang w:eastAsia="en-US"/>
              </w:rPr>
            </w:pPr>
          </w:p>
        </w:tc>
        <w:tc>
          <w:tcPr>
            <w:tcW w:w="3200" w:type="pct"/>
            <w:shd w:val="clear" w:color="auto" w:fill="auto"/>
          </w:tcPr>
          <w:p w14:paraId="4C9A9F41" w14:textId="77777777" w:rsidR="005B01A9" w:rsidRPr="005C084E" w:rsidRDefault="005B01A9" w:rsidP="008A34E1">
            <w:pPr>
              <w:pStyle w:val="120"/>
              <w:rPr>
                <w:rFonts w:ascii="Times New Roman" w:hAnsi="Times New Roman" w:cs="Times New Roman"/>
                <w:szCs w:val="24"/>
                <w:lang w:eastAsia="en-US"/>
              </w:rPr>
            </w:pPr>
            <w:r w:rsidRPr="005C084E">
              <w:rPr>
                <w:rFonts w:ascii="Times New Roman" w:hAnsi="Times New Roman" w:cs="Times New Roman"/>
                <w:szCs w:val="24"/>
                <w:lang w:eastAsia="en-US"/>
              </w:rPr>
              <w:t>Доска ученическая</w:t>
            </w:r>
          </w:p>
        </w:tc>
        <w:tc>
          <w:tcPr>
            <w:tcW w:w="1528" w:type="pct"/>
            <w:shd w:val="clear" w:color="auto" w:fill="auto"/>
          </w:tcPr>
          <w:p w14:paraId="62DC61DE" w14:textId="77777777" w:rsidR="005B01A9" w:rsidRPr="005C084E" w:rsidRDefault="005B01A9" w:rsidP="008A34E1">
            <w:pPr>
              <w:pStyle w:val="120"/>
              <w:rPr>
                <w:rFonts w:ascii="Times New Roman" w:hAnsi="Times New Roman" w:cs="Times New Roman"/>
                <w:szCs w:val="24"/>
                <w:lang w:eastAsia="en-US"/>
              </w:rPr>
            </w:pPr>
            <w:r w:rsidRPr="003C567A">
              <w:rPr>
                <w:rFonts w:ascii="Times New Roman" w:eastAsia="Times New Roman" w:hAnsi="Times New Roman" w:cs="Times New Roman"/>
              </w:rPr>
              <w:t>(магнитно- маркерная)</w:t>
            </w:r>
          </w:p>
        </w:tc>
      </w:tr>
      <w:tr w:rsidR="005B01A9" w:rsidRPr="005C084E" w14:paraId="242CC223" w14:textId="77777777" w:rsidTr="008A34E1">
        <w:tc>
          <w:tcPr>
            <w:tcW w:w="272" w:type="pct"/>
            <w:shd w:val="clear" w:color="auto" w:fill="auto"/>
          </w:tcPr>
          <w:p w14:paraId="09662922" w14:textId="77777777" w:rsidR="005B01A9" w:rsidRPr="005C084E" w:rsidRDefault="005B01A9" w:rsidP="005B01A9">
            <w:pPr>
              <w:pStyle w:val="120"/>
              <w:numPr>
                <w:ilvl w:val="0"/>
                <w:numId w:val="38"/>
              </w:numPr>
              <w:rPr>
                <w:rFonts w:ascii="Times New Roman" w:hAnsi="Times New Roman" w:cs="Times New Roman"/>
                <w:szCs w:val="24"/>
                <w:lang w:eastAsia="en-US"/>
              </w:rPr>
            </w:pPr>
          </w:p>
        </w:tc>
        <w:tc>
          <w:tcPr>
            <w:tcW w:w="3200" w:type="pct"/>
            <w:shd w:val="clear" w:color="auto" w:fill="auto"/>
          </w:tcPr>
          <w:p w14:paraId="2F44A3F1" w14:textId="77777777" w:rsidR="005B01A9" w:rsidRPr="005C084E" w:rsidRDefault="005B01A9" w:rsidP="008A34E1">
            <w:pPr>
              <w:pStyle w:val="120"/>
              <w:rPr>
                <w:rFonts w:ascii="Times New Roman" w:hAnsi="Times New Roman" w:cs="Times New Roman"/>
                <w:szCs w:val="24"/>
                <w:lang w:eastAsia="en-US"/>
              </w:rPr>
            </w:pPr>
            <w:r>
              <w:rPr>
                <w:rFonts w:ascii="Times New Roman" w:eastAsia="Times New Roman" w:hAnsi="Times New Roman" w:cs="Times New Roman"/>
              </w:rPr>
              <w:t>Стеллаж</w:t>
            </w:r>
            <w:r w:rsidRPr="005C084E">
              <w:rPr>
                <w:rFonts w:ascii="Times New Roman" w:hAnsi="Times New Roman" w:cs="Times New Roman"/>
                <w:szCs w:val="24"/>
                <w:lang w:eastAsia="en-US"/>
              </w:rPr>
              <w:t xml:space="preserve"> для методических пособий</w:t>
            </w:r>
          </w:p>
        </w:tc>
        <w:tc>
          <w:tcPr>
            <w:tcW w:w="1528" w:type="pct"/>
            <w:shd w:val="clear" w:color="auto" w:fill="auto"/>
          </w:tcPr>
          <w:p w14:paraId="77521CEE" w14:textId="77777777" w:rsidR="005B01A9" w:rsidRPr="005C084E" w:rsidRDefault="005B01A9" w:rsidP="008A34E1">
            <w:pPr>
              <w:pStyle w:val="120"/>
              <w:rPr>
                <w:rFonts w:ascii="Times New Roman" w:hAnsi="Times New Roman" w:cs="Times New Roman"/>
                <w:szCs w:val="24"/>
                <w:lang w:eastAsia="en-US"/>
              </w:rPr>
            </w:pPr>
          </w:p>
        </w:tc>
      </w:tr>
      <w:tr w:rsidR="005B01A9" w:rsidRPr="005C084E" w14:paraId="38B3C296" w14:textId="77777777" w:rsidTr="008A34E1">
        <w:tc>
          <w:tcPr>
            <w:tcW w:w="272" w:type="pct"/>
            <w:shd w:val="clear" w:color="auto" w:fill="auto"/>
          </w:tcPr>
          <w:p w14:paraId="64206CF0" w14:textId="77777777" w:rsidR="005B01A9" w:rsidRPr="005C084E" w:rsidRDefault="005B01A9" w:rsidP="005B01A9">
            <w:pPr>
              <w:pStyle w:val="120"/>
              <w:numPr>
                <w:ilvl w:val="0"/>
                <w:numId w:val="38"/>
              </w:numPr>
              <w:rPr>
                <w:rFonts w:ascii="Times New Roman" w:hAnsi="Times New Roman" w:cs="Times New Roman"/>
                <w:szCs w:val="24"/>
                <w:lang w:eastAsia="en-US"/>
              </w:rPr>
            </w:pPr>
          </w:p>
        </w:tc>
        <w:tc>
          <w:tcPr>
            <w:tcW w:w="3200" w:type="pct"/>
            <w:shd w:val="clear" w:color="auto" w:fill="auto"/>
          </w:tcPr>
          <w:p w14:paraId="4B00242E" w14:textId="77777777" w:rsidR="005B01A9" w:rsidRPr="005C084E" w:rsidRDefault="005B01A9" w:rsidP="008A34E1">
            <w:pPr>
              <w:pStyle w:val="120"/>
              <w:rPr>
                <w:rFonts w:ascii="Times New Roman" w:hAnsi="Times New Roman" w:cs="Times New Roman"/>
                <w:szCs w:val="24"/>
                <w:lang w:eastAsia="en-US"/>
              </w:rPr>
            </w:pPr>
            <w:r>
              <w:rPr>
                <w:rFonts w:ascii="Times New Roman" w:eastAsia="Times New Roman" w:hAnsi="Times New Roman" w:cs="Times New Roman"/>
              </w:rPr>
              <w:t>Стеллаж</w:t>
            </w:r>
            <w:r w:rsidRPr="005C084E">
              <w:rPr>
                <w:rFonts w:ascii="Times New Roman" w:hAnsi="Times New Roman" w:cs="Times New Roman"/>
                <w:szCs w:val="24"/>
                <w:lang w:eastAsia="en-US"/>
              </w:rPr>
              <w:t xml:space="preserve"> для инвентаря</w:t>
            </w:r>
          </w:p>
        </w:tc>
        <w:tc>
          <w:tcPr>
            <w:tcW w:w="1528" w:type="pct"/>
            <w:shd w:val="clear" w:color="auto" w:fill="auto"/>
          </w:tcPr>
          <w:p w14:paraId="5F78CF40" w14:textId="77777777" w:rsidR="005B01A9" w:rsidRPr="005C084E" w:rsidRDefault="005B01A9" w:rsidP="008A34E1">
            <w:pPr>
              <w:pStyle w:val="120"/>
              <w:rPr>
                <w:rFonts w:ascii="Times New Roman" w:hAnsi="Times New Roman" w:cs="Times New Roman"/>
                <w:szCs w:val="24"/>
                <w:lang w:eastAsia="en-US"/>
              </w:rPr>
            </w:pPr>
          </w:p>
        </w:tc>
      </w:tr>
      <w:tr w:rsidR="005B01A9" w:rsidRPr="005C084E" w14:paraId="2D20B76F" w14:textId="77777777" w:rsidTr="008A34E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33CC364" w14:textId="77777777" w:rsidR="005B01A9" w:rsidRPr="005C084E" w:rsidRDefault="005B01A9" w:rsidP="008A34E1">
            <w:pPr>
              <w:pStyle w:val="120"/>
              <w:rPr>
                <w:rFonts w:ascii="Times New Roman" w:hAnsi="Times New Roman" w:cs="Times New Roman"/>
                <w:szCs w:val="24"/>
                <w:lang w:eastAsia="en-US"/>
              </w:rPr>
            </w:pPr>
            <w:r w:rsidRPr="005C084E">
              <w:rPr>
                <w:rFonts w:ascii="Times New Roman" w:hAnsi="Times New Roman" w:cs="Times New Roman"/>
                <w:b/>
                <w:bCs/>
                <w:szCs w:val="24"/>
                <w:lang w:val="en-US" w:eastAsia="en-US"/>
              </w:rPr>
              <w:t xml:space="preserve">II </w:t>
            </w:r>
            <w:r w:rsidRPr="005C084E">
              <w:rPr>
                <w:rFonts w:ascii="Times New Roman" w:hAnsi="Times New Roman" w:cs="Times New Roman"/>
                <w:b/>
                <w:bCs/>
                <w:szCs w:val="24"/>
                <w:lang w:eastAsia="en-US"/>
              </w:rPr>
              <w:t>Технические средства</w:t>
            </w:r>
          </w:p>
        </w:tc>
      </w:tr>
      <w:tr w:rsidR="005B01A9" w:rsidRPr="005C084E" w14:paraId="7218EDA7" w14:textId="77777777" w:rsidTr="008A34E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B29EA93" w14:textId="77777777" w:rsidR="005B01A9" w:rsidRPr="005C084E" w:rsidRDefault="005B01A9" w:rsidP="008A34E1">
            <w:pPr>
              <w:pStyle w:val="120"/>
              <w:rPr>
                <w:rFonts w:ascii="Times New Roman" w:hAnsi="Times New Roman" w:cs="Times New Roman"/>
                <w:szCs w:val="24"/>
                <w:lang w:eastAsia="en-US"/>
              </w:rPr>
            </w:pPr>
            <w:r w:rsidRPr="005C084E">
              <w:rPr>
                <w:rFonts w:ascii="Times New Roman" w:hAnsi="Times New Roman" w:cs="Times New Roman"/>
                <w:b/>
                <w:bCs/>
                <w:szCs w:val="24"/>
                <w:lang w:eastAsia="en-US"/>
              </w:rPr>
              <w:t>Основное оборудование</w:t>
            </w:r>
          </w:p>
        </w:tc>
      </w:tr>
      <w:tr w:rsidR="005B01A9" w:rsidRPr="005C084E" w14:paraId="286F207F" w14:textId="77777777" w:rsidTr="008A34E1">
        <w:tc>
          <w:tcPr>
            <w:tcW w:w="272" w:type="pct"/>
            <w:shd w:val="clear" w:color="auto" w:fill="auto"/>
          </w:tcPr>
          <w:p w14:paraId="41622138" w14:textId="77777777" w:rsidR="005B01A9" w:rsidRPr="005C084E" w:rsidRDefault="005B01A9" w:rsidP="005B01A9">
            <w:pPr>
              <w:pStyle w:val="120"/>
              <w:numPr>
                <w:ilvl w:val="0"/>
                <w:numId w:val="39"/>
              </w:numPr>
              <w:rPr>
                <w:rFonts w:ascii="Times New Roman" w:hAnsi="Times New Roman" w:cs="Times New Roman"/>
                <w:szCs w:val="24"/>
                <w:lang w:eastAsia="en-US"/>
              </w:rPr>
            </w:pPr>
          </w:p>
        </w:tc>
        <w:tc>
          <w:tcPr>
            <w:tcW w:w="3200" w:type="pct"/>
            <w:shd w:val="clear" w:color="auto" w:fill="auto"/>
          </w:tcPr>
          <w:p w14:paraId="6CA13D6E" w14:textId="77777777" w:rsidR="005B01A9" w:rsidRPr="00791700" w:rsidRDefault="005B01A9" w:rsidP="008A34E1">
            <w:pPr>
              <w:pStyle w:val="120"/>
              <w:rPr>
                <w:rFonts w:ascii="Times New Roman" w:hAnsi="Times New Roman" w:cs="Times New Roman"/>
                <w:szCs w:val="24"/>
                <w:lang w:val="en-US" w:eastAsia="en-US"/>
              </w:rPr>
            </w:pPr>
            <w:r w:rsidRPr="005C084E">
              <w:rPr>
                <w:rFonts w:ascii="Times New Roman" w:hAnsi="Times New Roman" w:cs="Times New Roman"/>
                <w:szCs w:val="24"/>
                <w:lang w:eastAsia="en-US"/>
              </w:rPr>
              <w:t xml:space="preserve">Персональный компьютер </w:t>
            </w:r>
            <w:r>
              <w:rPr>
                <w:rFonts w:ascii="Times New Roman" w:hAnsi="Times New Roman" w:cs="Times New Roman"/>
                <w:szCs w:val="24"/>
                <w:lang w:val="en-US" w:eastAsia="en-US"/>
              </w:rPr>
              <w:t>SAMSUNG</w:t>
            </w:r>
          </w:p>
        </w:tc>
        <w:tc>
          <w:tcPr>
            <w:tcW w:w="1528" w:type="pct"/>
            <w:shd w:val="clear" w:color="auto" w:fill="auto"/>
          </w:tcPr>
          <w:p w14:paraId="00BE87DF" w14:textId="77777777" w:rsidR="005B01A9" w:rsidRPr="005C084E" w:rsidRDefault="005B01A9" w:rsidP="008A34E1">
            <w:pPr>
              <w:pStyle w:val="120"/>
              <w:rPr>
                <w:rFonts w:ascii="Times New Roman" w:hAnsi="Times New Roman" w:cs="Times New Roman"/>
                <w:szCs w:val="24"/>
                <w:lang w:eastAsia="en-US"/>
              </w:rPr>
            </w:pPr>
            <w:r w:rsidRPr="000B6B81">
              <w:rPr>
                <w:rFonts w:ascii="Times New Roman" w:hAnsi="Times New Roman"/>
                <w:szCs w:val="24"/>
              </w:rPr>
              <w:t>с лицензионным программным обеспечением</w:t>
            </w:r>
          </w:p>
        </w:tc>
      </w:tr>
      <w:tr w:rsidR="005B01A9" w:rsidRPr="005C084E" w14:paraId="06BB72A0" w14:textId="77777777" w:rsidTr="008A34E1">
        <w:tc>
          <w:tcPr>
            <w:tcW w:w="272" w:type="pct"/>
            <w:shd w:val="clear" w:color="auto" w:fill="auto"/>
          </w:tcPr>
          <w:p w14:paraId="4A3E819A" w14:textId="77777777" w:rsidR="005B01A9" w:rsidRPr="005C084E" w:rsidRDefault="005B01A9" w:rsidP="005B01A9">
            <w:pPr>
              <w:pStyle w:val="120"/>
              <w:numPr>
                <w:ilvl w:val="0"/>
                <w:numId w:val="39"/>
              </w:numPr>
              <w:rPr>
                <w:rFonts w:ascii="Times New Roman" w:hAnsi="Times New Roman" w:cs="Times New Roman"/>
                <w:szCs w:val="24"/>
                <w:lang w:eastAsia="en-US"/>
              </w:rPr>
            </w:pPr>
          </w:p>
        </w:tc>
        <w:tc>
          <w:tcPr>
            <w:tcW w:w="3200" w:type="pct"/>
            <w:shd w:val="clear" w:color="auto" w:fill="auto"/>
          </w:tcPr>
          <w:p w14:paraId="5AFED1A4" w14:textId="77777777" w:rsidR="005B01A9" w:rsidRPr="00791700" w:rsidRDefault="005B01A9" w:rsidP="008A34E1">
            <w:pPr>
              <w:pStyle w:val="120"/>
              <w:rPr>
                <w:rFonts w:ascii="Times New Roman" w:hAnsi="Times New Roman" w:cs="Times New Roman"/>
                <w:szCs w:val="24"/>
                <w:lang w:val="en-US" w:eastAsia="en-US"/>
              </w:rPr>
            </w:pPr>
            <w:r w:rsidRPr="005C084E">
              <w:rPr>
                <w:rFonts w:ascii="Times New Roman" w:hAnsi="Times New Roman" w:cs="Times New Roman"/>
                <w:szCs w:val="24"/>
                <w:lang w:eastAsia="en-US"/>
              </w:rPr>
              <w:t>Проектор</w:t>
            </w:r>
            <w:r>
              <w:rPr>
                <w:rFonts w:ascii="Times New Roman" w:hAnsi="Times New Roman" w:cs="Times New Roman"/>
                <w:szCs w:val="24"/>
                <w:lang w:val="en-US" w:eastAsia="en-US"/>
              </w:rPr>
              <w:t xml:space="preserve"> EPSON</w:t>
            </w:r>
          </w:p>
        </w:tc>
        <w:tc>
          <w:tcPr>
            <w:tcW w:w="1528" w:type="pct"/>
            <w:shd w:val="clear" w:color="auto" w:fill="auto"/>
          </w:tcPr>
          <w:p w14:paraId="7CBD56E4" w14:textId="77777777" w:rsidR="005B01A9" w:rsidRPr="005C084E" w:rsidRDefault="005B01A9" w:rsidP="008A34E1">
            <w:pPr>
              <w:pStyle w:val="120"/>
              <w:rPr>
                <w:rFonts w:ascii="Times New Roman" w:hAnsi="Times New Roman" w:cs="Times New Roman"/>
                <w:szCs w:val="24"/>
                <w:lang w:eastAsia="en-US"/>
              </w:rPr>
            </w:pPr>
          </w:p>
        </w:tc>
      </w:tr>
      <w:tr w:rsidR="005B01A9" w:rsidRPr="005C084E" w14:paraId="3F4F45AA" w14:textId="77777777" w:rsidTr="008A34E1">
        <w:tc>
          <w:tcPr>
            <w:tcW w:w="272" w:type="pct"/>
            <w:shd w:val="clear" w:color="auto" w:fill="auto"/>
          </w:tcPr>
          <w:p w14:paraId="60291919" w14:textId="77777777" w:rsidR="005B01A9" w:rsidRPr="005C084E" w:rsidRDefault="005B01A9" w:rsidP="005B01A9">
            <w:pPr>
              <w:pStyle w:val="120"/>
              <w:numPr>
                <w:ilvl w:val="0"/>
                <w:numId w:val="39"/>
              </w:numPr>
              <w:rPr>
                <w:rFonts w:ascii="Times New Roman" w:hAnsi="Times New Roman" w:cs="Times New Roman"/>
                <w:szCs w:val="24"/>
                <w:lang w:eastAsia="en-US"/>
              </w:rPr>
            </w:pPr>
          </w:p>
        </w:tc>
        <w:tc>
          <w:tcPr>
            <w:tcW w:w="3200" w:type="pct"/>
            <w:shd w:val="clear" w:color="auto" w:fill="auto"/>
          </w:tcPr>
          <w:p w14:paraId="23B4BE08" w14:textId="77777777" w:rsidR="005B01A9" w:rsidRPr="005C084E" w:rsidRDefault="005B01A9" w:rsidP="008A34E1">
            <w:pPr>
              <w:pStyle w:val="120"/>
              <w:rPr>
                <w:rFonts w:ascii="Times New Roman" w:hAnsi="Times New Roman" w:cs="Times New Roman"/>
                <w:szCs w:val="24"/>
                <w:lang w:eastAsia="en-US"/>
              </w:rPr>
            </w:pPr>
            <w:r w:rsidRPr="005C084E">
              <w:rPr>
                <w:rFonts w:ascii="Times New Roman" w:hAnsi="Times New Roman" w:cs="Times New Roman"/>
                <w:szCs w:val="24"/>
                <w:lang w:eastAsia="en-US"/>
              </w:rPr>
              <w:t>Экран</w:t>
            </w:r>
          </w:p>
        </w:tc>
        <w:tc>
          <w:tcPr>
            <w:tcW w:w="1528" w:type="pct"/>
            <w:shd w:val="clear" w:color="auto" w:fill="auto"/>
          </w:tcPr>
          <w:p w14:paraId="67EB0C99" w14:textId="77777777" w:rsidR="005B01A9" w:rsidRPr="005C084E" w:rsidRDefault="005B01A9" w:rsidP="008A34E1">
            <w:pPr>
              <w:pStyle w:val="120"/>
              <w:rPr>
                <w:rFonts w:ascii="Times New Roman" w:hAnsi="Times New Roman" w:cs="Times New Roman"/>
                <w:szCs w:val="24"/>
                <w:lang w:eastAsia="en-US"/>
              </w:rPr>
            </w:pPr>
          </w:p>
        </w:tc>
      </w:tr>
      <w:tr w:rsidR="005B01A9" w:rsidRPr="005C084E" w14:paraId="3FD12580" w14:textId="77777777" w:rsidTr="008A34E1">
        <w:tc>
          <w:tcPr>
            <w:tcW w:w="272" w:type="pct"/>
            <w:shd w:val="clear" w:color="auto" w:fill="auto"/>
          </w:tcPr>
          <w:p w14:paraId="5F305CCD" w14:textId="77777777" w:rsidR="005B01A9" w:rsidRPr="005C084E" w:rsidRDefault="005B01A9" w:rsidP="005B01A9">
            <w:pPr>
              <w:pStyle w:val="120"/>
              <w:numPr>
                <w:ilvl w:val="0"/>
                <w:numId w:val="39"/>
              </w:numPr>
              <w:rPr>
                <w:rFonts w:ascii="Times New Roman" w:hAnsi="Times New Roman" w:cs="Times New Roman"/>
                <w:szCs w:val="24"/>
                <w:lang w:eastAsia="en-US"/>
              </w:rPr>
            </w:pPr>
          </w:p>
        </w:tc>
        <w:tc>
          <w:tcPr>
            <w:tcW w:w="3200" w:type="pct"/>
            <w:shd w:val="clear" w:color="auto" w:fill="auto"/>
          </w:tcPr>
          <w:p w14:paraId="5D6520B4" w14:textId="77777777" w:rsidR="005B01A9" w:rsidRPr="005C084E" w:rsidRDefault="005B01A9" w:rsidP="008A34E1">
            <w:pPr>
              <w:pStyle w:val="120"/>
              <w:rPr>
                <w:rFonts w:ascii="Times New Roman" w:hAnsi="Times New Roman" w:cs="Times New Roman"/>
                <w:szCs w:val="24"/>
                <w:lang w:eastAsia="en-US"/>
              </w:rPr>
            </w:pPr>
            <w:r w:rsidRPr="005C084E">
              <w:rPr>
                <w:rFonts w:ascii="Times New Roman" w:hAnsi="Times New Roman" w:cs="Times New Roman"/>
                <w:szCs w:val="24"/>
                <w:lang w:eastAsia="en-US"/>
              </w:rPr>
              <w:t>Комплект чертежных инструментов и приспособлений</w:t>
            </w:r>
          </w:p>
        </w:tc>
        <w:tc>
          <w:tcPr>
            <w:tcW w:w="1528" w:type="pct"/>
            <w:shd w:val="clear" w:color="auto" w:fill="auto"/>
          </w:tcPr>
          <w:p w14:paraId="0BA47961" w14:textId="77777777" w:rsidR="005B01A9" w:rsidRPr="005C084E" w:rsidRDefault="005B01A9" w:rsidP="008A34E1">
            <w:pPr>
              <w:pStyle w:val="120"/>
              <w:rPr>
                <w:rFonts w:ascii="Times New Roman" w:hAnsi="Times New Roman" w:cs="Times New Roman"/>
                <w:szCs w:val="24"/>
                <w:lang w:eastAsia="en-US"/>
              </w:rPr>
            </w:pPr>
          </w:p>
        </w:tc>
      </w:tr>
      <w:tr w:rsidR="005B01A9" w:rsidRPr="005C084E" w14:paraId="567C4461" w14:textId="77777777" w:rsidTr="008A34E1">
        <w:tc>
          <w:tcPr>
            <w:tcW w:w="5000" w:type="pct"/>
            <w:gridSpan w:val="3"/>
            <w:shd w:val="clear" w:color="auto" w:fill="auto"/>
          </w:tcPr>
          <w:p w14:paraId="5598803B" w14:textId="77777777" w:rsidR="005B01A9" w:rsidRPr="005C084E" w:rsidRDefault="005B01A9" w:rsidP="008A34E1">
            <w:pPr>
              <w:pStyle w:val="120"/>
              <w:rPr>
                <w:rFonts w:ascii="Times New Roman" w:hAnsi="Times New Roman" w:cs="Times New Roman"/>
                <w:szCs w:val="24"/>
                <w:lang w:eastAsia="en-US"/>
              </w:rPr>
            </w:pPr>
            <w:r w:rsidRPr="005C084E">
              <w:rPr>
                <w:rFonts w:ascii="Times New Roman" w:hAnsi="Times New Roman" w:cs="Times New Roman"/>
                <w:b/>
                <w:szCs w:val="24"/>
                <w:lang w:eastAsia="en-US"/>
              </w:rPr>
              <w:t>Дополнительное оборудование</w:t>
            </w:r>
          </w:p>
        </w:tc>
      </w:tr>
      <w:tr w:rsidR="005B01A9" w:rsidRPr="005C084E" w14:paraId="298239F1" w14:textId="77777777" w:rsidTr="008A34E1">
        <w:tc>
          <w:tcPr>
            <w:tcW w:w="272" w:type="pct"/>
            <w:shd w:val="clear" w:color="auto" w:fill="auto"/>
          </w:tcPr>
          <w:p w14:paraId="78581B1F" w14:textId="77777777" w:rsidR="005B01A9" w:rsidRPr="005C084E" w:rsidRDefault="005B01A9" w:rsidP="008A34E1">
            <w:pPr>
              <w:pStyle w:val="120"/>
              <w:rPr>
                <w:rFonts w:ascii="Times New Roman" w:hAnsi="Times New Roman" w:cs="Times New Roman"/>
                <w:szCs w:val="24"/>
                <w:lang w:eastAsia="en-US"/>
              </w:rPr>
            </w:pPr>
          </w:p>
        </w:tc>
        <w:tc>
          <w:tcPr>
            <w:tcW w:w="3200" w:type="pct"/>
            <w:shd w:val="clear" w:color="auto" w:fill="auto"/>
          </w:tcPr>
          <w:p w14:paraId="671564F4" w14:textId="77777777" w:rsidR="005B01A9" w:rsidRPr="005C084E" w:rsidRDefault="005B01A9" w:rsidP="008A34E1">
            <w:pPr>
              <w:pStyle w:val="120"/>
              <w:rPr>
                <w:rFonts w:ascii="Times New Roman" w:hAnsi="Times New Roman" w:cs="Times New Roman"/>
                <w:szCs w:val="24"/>
                <w:lang w:eastAsia="en-US"/>
              </w:rPr>
            </w:pPr>
            <w:r>
              <w:rPr>
                <w:rFonts w:ascii="Times New Roman" w:hAnsi="Times New Roman" w:cs="Times New Roman"/>
                <w:szCs w:val="24"/>
                <w:lang w:eastAsia="en-US"/>
              </w:rPr>
              <w:t xml:space="preserve">Компьютерный класс  (ноутбуки) </w:t>
            </w:r>
            <w:r>
              <w:rPr>
                <w:rFonts w:ascii="Times New Roman" w:hAnsi="Times New Roman"/>
                <w:szCs w:val="24"/>
                <w:lang w:val="en-US"/>
              </w:rPr>
              <w:t>AQUARIUS</w:t>
            </w:r>
          </w:p>
        </w:tc>
        <w:tc>
          <w:tcPr>
            <w:tcW w:w="1528" w:type="pct"/>
            <w:shd w:val="clear" w:color="auto" w:fill="auto"/>
          </w:tcPr>
          <w:p w14:paraId="3ACEC5AC" w14:textId="77777777" w:rsidR="005B01A9" w:rsidRPr="005C084E" w:rsidRDefault="005B01A9" w:rsidP="008A34E1">
            <w:pPr>
              <w:pStyle w:val="120"/>
              <w:rPr>
                <w:rFonts w:ascii="Times New Roman" w:hAnsi="Times New Roman" w:cs="Times New Roman"/>
                <w:szCs w:val="24"/>
                <w:lang w:eastAsia="en-US"/>
              </w:rPr>
            </w:pPr>
            <w:r w:rsidRPr="000B6B81">
              <w:rPr>
                <w:rFonts w:ascii="Times New Roman" w:hAnsi="Times New Roman"/>
                <w:szCs w:val="24"/>
              </w:rPr>
              <w:t>с лицензионным программным обеспечением</w:t>
            </w:r>
          </w:p>
        </w:tc>
      </w:tr>
      <w:tr w:rsidR="005B01A9" w:rsidRPr="005C084E" w14:paraId="01061F79" w14:textId="77777777" w:rsidTr="008A34E1">
        <w:tc>
          <w:tcPr>
            <w:tcW w:w="5000" w:type="pct"/>
            <w:gridSpan w:val="3"/>
            <w:shd w:val="clear" w:color="auto" w:fill="auto"/>
          </w:tcPr>
          <w:p w14:paraId="03F59FF5" w14:textId="77777777" w:rsidR="005B01A9" w:rsidRPr="005C084E" w:rsidRDefault="005B01A9" w:rsidP="008A34E1">
            <w:pPr>
              <w:pStyle w:val="120"/>
              <w:rPr>
                <w:rFonts w:ascii="Times New Roman" w:hAnsi="Times New Roman" w:cs="Times New Roman"/>
                <w:szCs w:val="24"/>
                <w:lang w:eastAsia="en-US"/>
              </w:rPr>
            </w:pPr>
            <w:r w:rsidRPr="005C084E">
              <w:rPr>
                <w:rFonts w:ascii="Times New Roman" w:hAnsi="Times New Roman" w:cs="Times New Roman"/>
                <w:b/>
                <w:bCs/>
                <w:szCs w:val="24"/>
                <w:lang w:val="en-US" w:eastAsia="en-US"/>
              </w:rPr>
              <w:t>III</w:t>
            </w:r>
            <w:r w:rsidRPr="005C084E">
              <w:rPr>
                <w:rFonts w:ascii="Times New Roman" w:hAnsi="Times New Roman" w:cs="Times New Roman"/>
                <w:b/>
                <w:bCs/>
                <w:szCs w:val="24"/>
                <w:lang w:eastAsia="en-US"/>
              </w:rPr>
              <w:t xml:space="preserve"> Демонстрационные учебно-наглядные пособия</w:t>
            </w:r>
          </w:p>
        </w:tc>
      </w:tr>
      <w:tr w:rsidR="005B01A9" w:rsidRPr="005C084E" w14:paraId="7B97B7E4" w14:textId="77777777" w:rsidTr="008A34E1">
        <w:tc>
          <w:tcPr>
            <w:tcW w:w="5000" w:type="pct"/>
            <w:gridSpan w:val="3"/>
            <w:shd w:val="clear" w:color="auto" w:fill="auto"/>
          </w:tcPr>
          <w:p w14:paraId="62F2118A" w14:textId="77777777" w:rsidR="005B01A9" w:rsidRPr="005C084E" w:rsidRDefault="005B01A9" w:rsidP="008A34E1">
            <w:pPr>
              <w:pStyle w:val="120"/>
              <w:rPr>
                <w:rFonts w:ascii="Times New Roman" w:hAnsi="Times New Roman" w:cs="Times New Roman"/>
                <w:szCs w:val="24"/>
                <w:lang w:eastAsia="en-US"/>
              </w:rPr>
            </w:pPr>
            <w:r w:rsidRPr="005C084E">
              <w:rPr>
                <w:rFonts w:ascii="Times New Roman" w:hAnsi="Times New Roman" w:cs="Times New Roman"/>
                <w:b/>
                <w:bCs/>
                <w:szCs w:val="24"/>
                <w:lang w:eastAsia="en-US"/>
              </w:rPr>
              <w:t>Основное оборудование</w:t>
            </w:r>
          </w:p>
        </w:tc>
      </w:tr>
      <w:tr w:rsidR="005B01A9" w:rsidRPr="005C084E" w14:paraId="5C48CF2D" w14:textId="77777777" w:rsidTr="008A34E1">
        <w:tc>
          <w:tcPr>
            <w:tcW w:w="272" w:type="pct"/>
            <w:shd w:val="clear" w:color="auto" w:fill="auto"/>
          </w:tcPr>
          <w:p w14:paraId="0676AC8E" w14:textId="77777777" w:rsidR="005B01A9" w:rsidRPr="005C084E" w:rsidRDefault="005B01A9" w:rsidP="005B01A9">
            <w:pPr>
              <w:pStyle w:val="120"/>
              <w:numPr>
                <w:ilvl w:val="0"/>
                <w:numId w:val="40"/>
              </w:numPr>
              <w:rPr>
                <w:rFonts w:ascii="Times New Roman" w:hAnsi="Times New Roman" w:cs="Times New Roman"/>
                <w:szCs w:val="24"/>
                <w:lang w:eastAsia="en-US"/>
              </w:rPr>
            </w:pPr>
          </w:p>
        </w:tc>
        <w:tc>
          <w:tcPr>
            <w:tcW w:w="3200" w:type="pct"/>
            <w:shd w:val="clear" w:color="auto" w:fill="auto"/>
          </w:tcPr>
          <w:p w14:paraId="11C6677B" w14:textId="77777777" w:rsidR="005B01A9" w:rsidRPr="005C084E" w:rsidRDefault="005B01A9" w:rsidP="008A34E1">
            <w:pPr>
              <w:pStyle w:val="120"/>
              <w:rPr>
                <w:rFonts w:ascii="Times New Roman" w:hAnsi="Times New Roman" w:cs="Times New Roman"/>
                <w:szCs w:val="24"/>
                <w:lang w:eastAsia="en-US"/>
              </w:rPr>
            </w:pPr>
            <w:r w:rsidRPr="005C084E">
              <w:rPr>
                <w:rFonts w:ascii="Times New Roman" w:hAnsi="Times New Roman" w:cs="Times New Roman"/>
                <w:szCs w:val="24"/>
                <w:lang w:eastAsia="en-US"/>
              </w:rPr>
              <w:t>Комплект учебно-наглядных средств обучения (модели, натурные объекты, электронные презентации, демонстрационные таблицы)</w:t>
            </w:r>
          </w:p>
        </w:tc>
        <w:tc>
          <w:tcPr>
            <w:tcW w:w="1528" w:type="pct"/>
            <w:shd w:val="clear" w:color="auto" w:fill="auto"/>
          </w:tcPr>
          <w:p w14:paraId="037C8D63" w14:textId="77777777" w:rsidR="005B01A9" w:rsidRPr="005C084E" w:rsidRDefault="005B01A9" w:rsidP="008A34E1">
            <w:pPr>
              <w:pStyle w:val="120"/>
              <w:rPr>
                <w:rFonts w:ascii="Times New Roman" w:hAnsi="Times New Roman" w:cs="Times New Roman"/>
                <w:szCs w:val="24"/>
                <w:lang w:eastAsia="en-US"/>
              </w:rPr>
            </w:pPr>
          </w:p>
        </w:tc>
      </w:tr>
      <w:tr w:rsidR="005B01A9" w:rsidRPr="005C084E" w14:paraId="4368688D" w14:textId="77777777" w:rsidTr="008A34E1">
        <w:tc>
          <w:tcPr>
            <w:tcW w:w="272" w:type="pct"/>
            <w:shd w:val="clear" w:color="auto" w:fill="auto"/>
          </w:tcPr>
          <w:p w14:paraId="7040E4BC" w14:textId="77777777" w:rsidR="005B01A9" w:rsidRPr="005C084E" w:rsidRDefault="005B01A9" w:rsidP="005B01A9">
            <w:pPr>
              <w:pStyle w:val="120"/>
              <w:numPr>
                <w:ilvl w:val="0"/>
                <w:numId w:val="40"/>
              </w:numPr>
              <w:rPr>
                <w:rFonts w:ascii="Times New Roman" w:hAnsi="Times New Roman" w:cs="Times New Roman"/>
                <w:szCs w:val="24"/>
                <w:lang w:eastAsia="en-US"/>
              </w:rPr>
            </w:pPr>
          </w:p>
        </w:tc>
        <w:tc>
          <w:tcPr>
            <w:tcW w:w="3200" w:type="pct"/>
            <w:shd w:val="clear" w:color="auto" w:fill="auto"/>
          </w:tcPr>
          <w:p w14:paraId="0493F603" w14:textId="77777777" w:rsidR="005B01A9" w:rsidRPr="005C084E" w:rsidRDefault="005B01A9" w:rsidP="008A34E1">
            <w:pPr>
              <w:pStyle w:val="120"/>
              <w:rPr>
                <w:rFonts w:ascii="Times New Roman" w:hAnsi="Times New Roman" w:cs="Times New Roman"/>
                <w:szCs w:val="24"/>
                <w:lang w:eastAsia="en-US"/>
              </w:rPr>
            </w:pPr>
            <w:r w:rsidRPr="005C084E">
              <w:rPr>
                <w:rFonts w:ascii="Times New Roman" w:hAnsi="Times New Roman" w:cs="Times New Roman"/>
                <w:szCs w:val="24"/>
                <w:lang w:eastAsia="en-US"/>
              </w:rPr>
              <w:t>Образцы различных типов и видов деталей и заготовок для измерений</w:t>
            </w:r>
          </w:p>
        </w:tc>
        <w:tc>
          <w:tcPr>
            <w:tcW w:w="1528" w:type="pct"/>
            <w:shd w:val="clear" w:color="auto" w:fill="auto"/>
          </w:tcPr>
          <w:p w14:paraId="3B51925A" w14:textId="77777777" w:rsidR="005B01A9" w:rsidRPr="005C084E" w:rsidRDefault="005B01A9" w:rsidP="008A34E1">
            <w:pPr>
              <w:pStyle w:val="120"/>
              <w:rPr>
                <w:rFonts w:ascii="Times New Roman" w:hAnsi="Times New Roman" w:cs="Times New Roman"/>
                <w:szCs w:val="24"/>
                <w:lang w:eastAsia="en-US"/>
              </w:rPr>
            </w:pPr>
          </w:p>
        </w:tc>
      </w:tr>
      <w:tr w:rsidR="005B01A9" w:rsidRPr="005C084E" w14:paraId="1A3C4208" w14:textId="77777777" w:rsidTr="008A34E1">
        <w:tc>
          <w:tcPr>
            <w:tcW w:w="272" w:type="pct"/>
            <w:shd w:val="clear" w:color="auto" w:fill="auto"/>
          </w:tcPr>
          <w:p w14:paraId="177FCB9B" w14:textId="77777777" w:rsidR="005B01A9" w:rsidRPr="005C084E" w:rsidRDefault="005B01A9" w:rsidP="005B01A9">
            <w:pPr>
              <w:pStyle w:val="120"/>
              <w:numPr>
                <w:ilvl w:val="0"/>
                <w:numId w:val="40"/>
              </w:numPr>
              <w:rPr>
                <w:rFonts w:ascii="Times New Roman" w:hAnsi="Times New Roman" w:cs="Times New Roman"/>
                <w:szCs w:val="24"/>
                <w:lang w:eastAsia="en-US"/>
              </w:rPr>
            </w:pPr>
          </w:p>
        </w:tc>
        <w:tc>
          <w:tcPr>
            <w:tcW w:w="3200" w:type="pct"/>
            <w:shd w:val="clear" w:color="auto" w:fill="auto"/>
          </w:tcPr>
          <w:p w14:paraId="1CB2BFBE" w14:textId="77777777" w:rsidR="005B01A9" w:rsidRPr="005C084E" w:rsidRDefault="005B01A9" w:rsidP="008A34E1">
            <w:pPr>
              <w:pStyle w:val="120"/>
              <w:rPr>
                <w:rFonts w:ascii="Times New Roman" w:hAnsi="Times New Roman" w:cs="Times New Roman"/>
                <w:szCs w:val="24"/>
                <w:lang w:eastAsia="en-US"/>
              </w:rPr>
            </w:pPr>
            <w:r w:rsidRPr="005C084E">
              <w:rPr>
                <w:rFonts w:ascii="Times New Roman" w:hAnsi="Times New Roman" w:cs="Times New Roman"/>
                <w:szCs w:val="24"/>
                <w:lang w:eastAsia="en-US"/>
              </w:rPr>
              <w:t>Чертежи для чтения размеров, допусков, посадок, зазоров и шероховатостей</w:t>
            </w:r>
          </w:p>
        </w:tc>
        <w:tc>
          <w:tcPr>
            <w:tcW w:w="1528" w:type="pct"/>
            <w:shd w:val="clear" w:color="auto" w:fill="auto"/>
          </w:tcPr>
          <w:p w14:paraId="1072ABFA" w14:textId="77777777" w:rsidR="005B01A9" w:rsidRPr="005C084E" w:rsidRDefault="005B01A9" w:rsidP="008A34E1">
            <w:pPr>
              <w:pStyle w:val="120"/>
              <w:rPr>
                <w:rFonts w:ascii="Times New Roman" w:hAnsi="Times New Roman" w:cs="Times New Roman"/>
                <w:szCs w:val="24"/>
                <w:lang w:eastAsia="en-US"/>
              </w:rPr>
            </w:pPr>
          </w:p>
        </w:tc>
      </w:tr>
    </w:tbl>
    <w:p w14:paraId="14BDE6D4" w14:textId="77777777" w:rsidR="005B01A9" w:rsidRPr="005C084E" w:rsidRDefault="005B01A9" w:rsidP="005B01A9">
      <w:pPr>
        <w:suppressAutoHyphens/>
        <w:jc w:val="both"/>
        <w:rPr>
          <w:rFonts w:ascii="Times New Roman" w:hAnsi="Times New Roman" w:cs="Times New Roman"/>
          <w:bCs/>
          <w:sz w:val="24"/>
          <w:szCs w:val="24"/>
        </w:rPr>
      </w:pPr>
    </w:p>
    <w:p w14:paraId="544D1627" w14:textId="77777777" w:rsidR="005B01A9" w:rsidRPr="005C084E" w:rsidRDefault="005B01A9" w:rsidP="005B01A9">
      <w:pPr>
        <w:suppressAutoHyphens/>
        <w:ind w:firstLine="709"/>
        <w:jc w:val="both"/>
        <w:rPr>
          <w:rFonts w:ascii="Times New Roman" w:hAnsi="Times New Roman" w:cs="Times New Roman"/>
          <w:bCs/>
          <w:sz w:val="24"/>
          <w:szCs w:val="24"/>
        </w:rPr>
      </w:pPr>
    </w:p>
    <w:p w14:paraId="2C57A66B" w14:textId="77777777" w:rsidR="005B01A9" w:rsidRPr="005C084E" w:rsidRDefault="005B01A9" w:rsidP="005B01A9">
      <w:pPr>
        <w:suppressAutoHyphens/>
        <w:ind w:firstLine="709"/>
        <w:jc w:val="both"/>
        <w:rPr>
          <w:rFonts w:ascii="Times New Roman" w:hAnsi="Times New Roman" w:cs="Times New Roman"/>
          <w:bCs/>
          <w:sz w:val="24"/>
          <w:szCs w:val="24"/>
        </w:rPr>
      </w:pPr>
    </w:p>
    <w:p w14:paraId="39981EF4" w14:textId="77777777" w:rsidR="005B01A9" w:rsidRPr="005C084E" w:rsidRDefault="005B01A9" w:rsidP="005B01A9">
      <w:pPr>
        <w:pStyle w:val="115"/>
        <w:rPr>
          <w:rFonts w:ascii="Times New Roman" w:eastAsia="Times New Roman" w:hAnsi="Times New Roman"/>
          <w:sz w:val="28"/>
          <w:szCs w:val="28"/>
        </w:rPr>
      </w:pPr>
      <w:r w:rsidRPr="005C084E">
        <w:rPr>
          <w:rFonts w:ascii="Times New Roman" w:hAnsi="Times New Roman"/>
          <w:sz w:val="28"/>
          <w:szCs w:val="28"/>
        </w:rPr>
        <w:t>3.2. Учебно-методическое обеспечение</w:t>
      </w:r>
    </w:p>
    <w:p w14:paraId="1BE84671" w14:textId="77777777" w:rsidR="005B01A9" w:rsidRPr="005C084E" w:rsidRDefault="005B01A9" w:rsidP="005B01A9">
      <w:pPr>
        <w:pStyle w:val="a4"/>
        <w:spacing w:line="276" w:lineRule="auto"/>
        <w:ind w:left="0" w:firstLine="709"/>
        <w:rPr>
          <w:rFonts w:ascii="Times New Roman" w:hAnsi="Times New Roman" w:cs="Times New Roman"/>
          <w:b/>
          <w:sz w:val="28"/>
          <w:szCs w:val="28"/>
        </w:rPr>
      </w:pPr>
      <w:r>
        <w:rPr>
          <w:rFonts w:ascii="Times New Roman" w:hAnsi="Times New Roman" w:cs="Times New Roman"/>
          <w:b/>
          <w:sz w:val="28"/>
          <w:szCs w:val="28"/>
        </w:rPr>
        <w:t xml:space="preserve">3.2.1. Основные печатные </w:t>
      </w:r>
      <w:r w:rsidRPr="005C084E">
        <w:rPr>
          <w:rFonts w:ascii="Times New Roman" w:hAnsi="Times New Roman" w:cs="Times New Roman"/>
          <w:b/>
          <w:sz w:val="28"/>
          <w:szCs w:val="28"/>
        </w:rPr>
        <w:t xml:space="preserve"> издания</w:t>
      </w:r>
    </w:p>
    <w:p w14:paraId="38E321B0" w14:textId="77777777" w:rsidR="005B01A9" w:rsidRPr="005C084E" w:rsidRDefault="005B01A9" w:rsidP="005B01A9">
      <w:pPr>
        <w:ind w:firstLine="709"/>
        <w:contextualSpacing/>
        <w:jc w:val="both"/>
        <w:rPr>
          <w:rFonts w:ascii="Times New Roman" w:hAnsi="Times New Roman"/>
          <w:b/>
          <w:bCs/>
          <w:i/>
          <w:sz w:val="28"/>
          <w:szCs w:val="28"/>
        </w:rPr>
      </w:pPr>
      <w:r w:rsidRPr="005C084E">
        <w:rPr>
          <w:rFonts w:ascii="Times New Roman" w:hAnsi="Times New Roman" w:cs="Times New Roman"/>
          <w:bCs/>
          <w:iCs/>
          <w:sz w:val="28"/>
          <w:szCs w:val="28"/>
        </w:rPr>
        <w:lastRenderedPageBreak/>
        <w:t>1.</w:t>
      </w:r>
      <w:r w:rsidRPr="005C084E">
        <w:rPr>
          <w:rFonts w:ascii="Times New Roman" w:hAnsi="Times New Roman"/>
          <w:i/>
          <w:iCs/>
          <w:color w:val="000000"/>
          <w:sz w:val="28"/>
          <w:szCs w:val="28"/>
          <w:shd w:val="clear" w:color="auto" w:fill="FFFFFF"/>
        </w:rPr>
        <w:t xml:space="preserve"> Вышнепольский, И. С. </w:t>
      </w:r>
      <w:r w:rsidRPr="005C084E">
        <w:rPr>
          <w:rFonts w:ascii="Times New Roman" w:hAnsi="Times New Roman"/>
          <w:color w:val="000000"/>
          <w:sz w:val="28"/>
          <w:szCs w:val="28"/>
          <w:shd w:val="clear" w:color="auto" w:fill="FFFFFF"/>
        </w:rPr>
        <w:t> Техническое черчение : учебник для среднего профессионального образования / И. С. Вышнепольский. — 10-е изд., перераб. и доп. — Москва : Издательство Юрайт, 2023. — 319 с. — (Профессиональное образование). — ISBN 978-5-9916-5337-4. — Текст : электронный // Образовательная платформа Юрайт [сайт]. — URL: </w:t>
      </w:r>
      <w:hyperlink r:id="rId46" w:tgtFrame="_blank" w:history="1">
        <w:r w:rsidRPr="005C084E">
          <w:rPr>
            <w:rStyle w:val="af0"/>
            <w:color w:val="486C97"/>
            <w:sz w:val="28"/>
            <w:szCs w:val="28"/>
            <w:shd w:val="clear" w:color="auto" w:fill="FFFFFF"/>
          </w:rPr>
          <w:t>https://www.urait.ru/bcode/511791</w:t>
        </w:r>
      </w:hyperlink>
    </w:p>
    <w:p w14:paraId="7C901F19" w14:textId="77777777" w:rsidR="005B01A9" w:rsidRPr="005C084E" w:rsidRDefault="005B01A9" w:rsidP="005B01A9">
      <w:pPr>
        <w:contextualSpacing/>
        <w:jc w:val="center"/>
        <w:rPr>
          <w:rFonts w:ascii="Times New Roman" w:hAnsi="Times New Roman"/>
          <w:b/>
          <w:sz w:val="28"/>
          <w:szCs w:val="28"/>
        </w:rPr>
      </w:pPr>
    </w:p>
    <w:p w14:paraId="4005EAD5" w14:textId="77777777" w:rsidR="005B01A9" w:rsidRDefault="005B01A9" w:rsidP="005B01A9">
      <w:pPr>
        <w:pStyle w:val="a4"/>
        <w:ind w:left="142"/>
        <w:jc w:val="both"/>
        <w:rPr>
          <w:rFonts w:ascii="Times New Roman" w:hAnsi="Times New Roman"/>
          <w:sz w:val="28"/>
          <w:szCs w:val="28"/>
        </w:rPr>
      </w:pPr>
      <w:r>
        <w:rPr>
          <w:rFonts w:ascii="Times New Roman" w:hAnsi="Times New Roman"/>
          <w:sz w:val="28"/>
          <w:szCs w:val="28"/>
        </w:rPr>
        <w:t>2</w:t>
      </w:r>
      <w:r w:rsidRPr="005C084E">
        <w:rPr>
          <w:rFonts w:ascii="Times New Roman" w:hAnsi="Times New Roman"/>
          <w:sz w:val="28"/>
          <w:szCs w:val="28"/>
        </w:rPr>
        <w:t xml:space="preserve">. Бродский А.М. Черчение (металлообработка): Учебник для учащихся учреждений нач. проф. образования / А. М. Бродский, Э. М. Фазлулин, В. А. Халдинов.– М.: Академия, 2020. – 400 с. </w:t>
      </w:r>
    </w:p>
    <w:p w14:paraId="3E0EC4D2" w14:textId="77777777" w:rsidR="005B01A9" w:rsidRPr="005C084E" w:rsidRDefault="005B01A9" w:rsidP="005B01A9">
      <w:pPr>
        <w:pStyle w:val="a4"/>
        <w:ind w:left="142"/>
        <w:jc w:val="both"/>
        <w:rPr>
          <w:rFonts w:ascii="Times New Roman" w:hAnsi="Times New Roman"/>
          <w:sz w:val="28"/>
          <w:szCs w:val="28"/>
        </w:rPr>
      </w:pPr>
    </w:p>
    <w:p w14:paraId="57A18527" w14:textId="77777777" w:rsidR="005B01A9" w:rsidRPr="005C084E" w:rsidRDefault="005B01A9" w:rsidP="005B0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r w:rsidRPr="005C084E">
        <w:rPr>
          <w:rFonts w:ascii="Times New Roman" w:hAnsi="Times New Roman" w:cs="Times New Roman"/>
          <w:b/>
          <w:bCs/>
          <w:sz w:val="28"/>
          <w:szCs w:val="28"/>
        </w:rPr>
        <w:t>Дополнительные источники:</w:t>
      </w:r>
    </w:p>
    <w:p w14:paraId="6A7E1357" w14:textId="77777777" w:rsidR="005B01A9" w:rsidRPr="005C084E" w:rsidRDefault="005B01A9" w:rsidP="005B01A9">
      <w:pPr>
        <w:pStyle w:val="a4"/>
        <w:numPr>
          <w:ilvl w:val="0"/>
          <w:numId w:val="37"/>
        </w:numPr>
        <w:jc w:val="both"/>
        <w:rPr>
          <w:rFonts w:ascii="Times New Roman" w:hAnsi="Times New Roman"/>
          <w:sz w:val="28"/>
          <w:szCs w:val="28"/>
        </w:rPr>
      </w:pPr>
      <w:r w:rsidRPr="005C084E">
        <w:rPr>
          <w:rFonts w:ascii="Times New Roman" w:hAnsi="Times New Roman"/>
          <w:sz w:val="28"/>
          <w:szCs w:val="28"/>
        </w:rPr>
        <w:t xml:space="preserve"> Васильева, Л. С. Черчение (металлообработка): Практикум Учеб. пособие для нач. проф. образования / Л. С. Васильева. – М.: Академия, 2019. – 160 с. </w:t>
      </w:r>
    </w:p>
    <w:p w14:paraId="01B8D936" w14:textId="77777777" w:rsidR="005B01A9" w:rsidRPr="005C084E" w:rsidRDefault="005B01A9" w:rsidP="005B01A9">
      <w:pPr>
        <w:pStyle w:val="a4"/>
        <w:numPr>
          <w:ilvl w:val="0"/>
          <w:numId w:val="37"/>
        </w:numPr>
        <w:jc w:val="both"/>
        <w:rPr>
          <w:rFonts w:ascii="Times New Roman" w:hAnsi="Times New Roman"/>
          <w:sz w:val="28"/>
          <w:szCs w:val="28"/>
        </w:rPr>
      </w:pPr>
      <w:r w:rsidRPr="005C084E">
        <w:rPr>
          <w:rFonts w:ascii="Times New Roman" w:hAnsi="Times New Roman"/>
          <w:sz w:val="28"/>
          <w:szCs w:val="28"/>
        </w:rPr>
        <w:t xml:space="preserve">Журнал “САПР И ГРАФИКА”.  </w:t>
      </w:r>
    </w:p>
    <w:p w14:paraId="2B718F9C" w14:textId="77777777" w:rsidR="005B01A9" w:rsidRPr="005C084E" w:rsidRDefault="005B01A9" w:rsidP="005B01A9">
      <w:pPr>
        <w:pStyle w:val="a4"/>
        <w:numPr>
          <w:ilvl w:val="0"/>
          <w:numId w:val="37"/>
        </w:numPr>
        <w:jc w:val="both"/>
        <w:rPr>
          <w:rFonts w:ascii="Times New Roman" w:hAnsi="Times New Roman"/>
          <w:sz w:val="28"/>
          <w:szCs w:val="28"/>
          <w:lang w:val="en-US"/>
        </w:rPr>
      </w:pPr>
      <w:r w:rsidRPr="005C084E">
        <w:rPr>
          <w:rFonts w:ascii="Times New Roman" w:hAnsi="Times New Roman"/>
          <w:sz w:val="28"/>
          <w:szCs w:val="28"/>
        </w:rPr>
        <w:t>Журнал</w:t>
      </w:r>
      <w:r w:rsidRPr="005C084E">
        <w:rPr>
          <w:rFonts w:ascii="Times New Roman" w:hAnsi="Times New Roman"/>
          <w:sz w:val="28"/>
          <w:szCs w:val="28"/>
          <w:lang w:val="en-US"/>
        </w:rPr>
        <w:t xml:space="preserve"> “CAD/CAM/CAE OBSERVER”.  </w:t>
      </w:r>
    </w:p>
    <w:p w14:paraId="3E9F26D8" w14:textId="77777777" w:rsidR="005B01A9" w:rsidRPr="005C084E" w:rsidRDefault="005B01A9" w:rsidP="005B01A9">
      <w:pPr>
        <w:pStyle w:val="a4"/>
        <w:numPr>
          <w:ilvl w:val="0"/>
          <w:numId w:val="37"/>
        </w:numPr>
        <w:jc w:val="both"/>
        <w:rPr>
          <w:rFonts w:ascii="Times New Roman" w:hAnsi="Times New Roman"/>
          <w:sz w:val="28"/>
          <w:szCs w:val="28"/>
        </w:rPr>
      </w:pPr>
      <w:r w:rsidRPr="005C084E">
        <w:rPr>
          <w:rFonts w:ascii="Times New Roman" w:hAnsi="Times New Roman"/>
          <w:sz w:val="28"/>
          <w:szCs w:val="28"/>
        </w:rPr>
        <w:t xml:space="preserve">Журнал "Информационные технологии". </w:t>
      </w:r>
    </w:p>
    <w:p w14:paraId="7AA20EC5" w14:textId="77777777" w:rsidR="005B01A9" w:rsidRPr="005C084E" w:rsidRDefault="005B01A9" w:rsidP="005B01A9">
      <w:pPr>
        <w:pStyle w:val="a4"/>
        <w:jc w:val="both"/>
        <w:rPr>
          <w:rFonts w:ascii="Times New Roman" w:hAnsi="Times New Roman"/>
          <w:b/>
          <w:sz w:val="28"/>
          <w:szCs w:val="28"/>
        </w:rPr>
      </w:pPr>
      <w:r w:rsidRPr="005C084E">
        <w:rPr>
          <w:rFonts w:ascii="Times New Roman" w:hAnsi="Times New Roman"/>
          <w:b/>
          <w:sz w:val="28"/>
          <w:szCs w:val="28"/>
        </w:rPr>
        <w:t xml:space="preserve">Нормативные документы: </w:t>
      </w:r>
    </w:p>
    <w:p w14:paraId="361DA7C2" w14:textId="77777777" w:rsidR="005B01A9" w:rsidRPr="005C084E" w:rsidRDefault="005B01A9" w:rsidP="005B01A9">
      <w:pPr>
        <w:pStyle w:val="a4"/>
        <w:jc w:val="both"/>
        <w:rPr>
          <w:rFonts w:ascii="Times New Roman" w:hAnsi="Times New Roman"/>
          <w:sz w:val="28"/>
          <w:szCs w:val="28"/>
        </w:rPr>
      </w:pPr>
      <w:r w:rsidRPr="005C084E">
        <w:rPr>
          <w:rFonts w:ascii="Times New Roman" w:hAnsi="Times New Roman"/>
          <w:sz w:val="28"/>
          <w:szCs w:val="28"/>
        </w:rPr>
        <w:t xml:space="preserve">ГОСТ 2.301-68 «ЕСКД. Форматы» (с Изменениями N 1, 2, 3). </w:t>
      </w:r>
    </w:p>
    <w:p w14:paraId="2AB9919F" w14:textId="77777777" w:rsidR="005B01A9" w:rsidRPr="005C084E" w:rsidRDefault="005B01A9" w:rsidP="005B01A9">
      <w:pPr>
        <w:pStyle w:val="a4"/>
        <w:jc w:val="both"/>
        <w:rPr>
          <w:rFonts w:ascii="Times New Roman" w:hAnsi="Times New Roman"/>
          <w:sz w:val="28"/>
          <w:szCs w:val="28"/>
        </w:rPr>
      </w:pPr>
      <w:r w:rsidRPr="005C084E">
        <w:rPr>
          <w:rFonts w:ascii="Times New Roman" w:hAnsi="Times New Roman"/>
          <w:sz w:val="28"/>
          <w:szCs w:val="28"/>
        </w:rPr>
        <w:t xml:space="preserve">ГОСТ 2.302-68 «ЕСКД. Масштабы» (с Изменениями N 1, 2, 3). </w:t>
      </w:r>
    </w:p>
    <w:p w14:paraId="2C1459EE" w14:textId="77777777" w:rsidR="005B01A9" w:rsidRPr="005C084E" w:rsidRDefault="005B01A9" w:rsidP="005B01A9">
      <w:pPr>
        <w:pStyle w:val="a4"/>
        <w:jc w:val="both"/>
        <w:rPr>
          <w:rFonts w:ascii="Times New Roman" w:hAnsi="Times New Roman"/>
          <w:sz w:val="28"/>
          <w:szCs w:val="28"/>
        </w:rPr>
      </w:pPr>
      <w:r w:rsidRPr="005C084E">
        <w:rPr>
          <w:rFonts w:ascii="Times New Roman" w:hAnsi="Times New Roman"/>
          <w:sz w:val="28"/>
          <w:szCs w:val="28"/>
        </w:rPr>
        <w:t xml:space="preserve">ГОСТ 2.303-68 «ЕСКД. Линии» (с Изменениями N 1, 2, 3). </w:t>
      </w:r>
    </w:p>
    <w:p w14:paraId="23CAB8C8" w14:textId="77777777" w:rsidR="005B01A9" w:rsidRPr="005C084E" w:rsidRDefault="005B01A9" w:rsidP="005B01A9">
      <w:pPr>
        <w:pStyle w:val="a4"/>
        <w:jc w:val="both"/>
        <w:rPr>
          <w:rFonts w:ascii="Times New Roman" w:hAnsi="Times New Roman"/>
          <w:sz w:val="28"/>
          <w:szCs w:val="28"/>
        </w:rPr>
      </w:pPr>
      <w:r w:rsidRPr="005C084E">
        <w:rPr>
          <w:rFonts w:ascii="Times New Roman" w:hAnsi="Times New Roman"/>
          <w:sz w:val="28"/>
          <w:szCs w:val="28"/>
        </w:rPr>
        <w:t>ГОСТ 2.304-81 «ЕСКД. Шрифты чертежные» (с Изменениями N 1, 2).</w:t>
      </w:r>
    </w:p>
    <w:p w14:paraId="331FA8C6" w14:textId="77777777" w:rsidR="005B01A9" w:rsidRPr="005C084E" w:rsidRDefault="005B01A9" w:rsidP="005B01A9">
      <w:pPr>
        <w:pStyle w:val="a4"/>
        <w:jc w:val="both"/>
        <w:rPr>
          <w:rFonts w:ascii="Times New Roman" w:hAnsi="Times New Roman"/>
          <w:sz w:val="28"/>
          <w:szCs w:val="28"/>
        </w:rPr>
      </w:pPr>
      <w:r w:rsidRPr="005C084E">
        <w:rPr>
          <w:rFonts w:ascii="Times New Roman" w:hAnsi="Times New Roman"/>
          <w:sz w:val="28"/>
          <w:szCs w:val="28"/>
        </w:rPr>
        <w:t>ГОСТ 2.305- 2008 «ЕСКД. Изображения — виды, разрезы, сечения».</w:t>
      </w:r>
    </w:p>
    <w:p w14:paraId="609A7EC8" w14:textId="77777777" w:rsidR="005B01A9" w:rsidRPr="005C084E" w:rsidRDefault="005B01A9" w:rsidP="005B01A9">
      <w:pPr>
        <w:pStyle w:val="a4"/>
        <w:jc w:val="both"/>
        <w:rPr>
          <w:rFonts w:ascii="Times New Roman" w:hAnsi="Times New Roman"/>
          <w:sz w:val="28"/>
          <w:szCs w:val="28"/>
        </w:rPr>
      </w:pPr>
      <w:r w:rsidRPr="005C084E">
        <w:rPr>
          <w:rFonts w:ascii="Times New Roman" w:hAnsi="Times New Roman"/>
          <w:sz w:val="28"/>
          <w:szCs w:val="28"/>
        </w:rPr>
        <w:t xml:space="preserve">ГОСТ 2.306-68 «ЕСКД. Обозначения графических материалов и правила их нанесения на чертежах». </w:t>
      </w:r>
    </w:p>
    <w:p w14:paraId="21FEAA1B" w14:textId="77777777" w:rsidR="005B01A9" w:rsidRPr="005C084E" w:rsidRDefault="005B01A9" w:rsidP="005B01A9">
      <w:pPr>
        <w:pStyle w:val="a4"/>
        <w:jc w:val="both"/>
        <w:rPr>
          <w:rFonts w:ascii="Times New Roman" w:hAnsi="Times New Roman"/>
          <w:sz w:val="28"/>
          <w:szCs w:val="28"/>
        </w:rPr>
      </w:pPr>
      <w:r w:rsidRPr="005C084E">
        <w:rPr>
          <w:rFonts w:ascii="Times New Roman" w:hAnsi="Times New Roman"/>
          <w:sz w:val="28"/>
          <w:szCs w:val="28"/>
        </w:rPr>
        <w:t xml:space="preserve">ГОСТ 2.307- 2011 «ЕСКД. Нанесение размеров и предельных отклонений». </w:t>
      </w:r>
    </w:p>
    <w:p w14:paraId="41D0936B" w14:textId="77777777" w:rsidR="005B01A9" w:rsidRPr="005C084E" w:rsidRDefault="005B01A9" w:rsidP="005B01A9">
      <w:pPr>
        <w:pStyle w:val="a4"/>
        <w:jc w:val="both"/>
        <w:rPr>
          <w:rFonts w:ascii="Times New Roman" w:hAnsi="Times New Roman"/>
          <w:sz w:val="28"/>
          <w:szCs w:val="28"/>
        </w:rPr>
      </w:pPr>
      <w:r w:rsidRPr="005C084E">
        <w:rPr>
          <w:rFonts w:ascii="Times New Roman" w:hAnsi="Times New Roman"/>
          <w:sz w:val="28"/>
          <w:szCs w:val="28"/>
        </w:rPr>
        <w:t xml:space="preserve">ГОСТ 2.308- 2011 «ЕСКД. Указание допусков формы и расположения поверхностей». </w:t>
      </w:r>
    </w:p>
    <w:p w14:paraId="79B43FE4" w14:textId="77777777" w:rsidR="005B01A9" w:rsidRPr="005C084E" w:rsidRDefault="005B01A9" w:rsidP="005B01A9">
      <w:pPr>
        <w:pStyle w:val="a4"/>
        <w:ind w:left="709"/>
        <w:jc w:val="both"/>
        <w:rPr>
          <w:rFonts w:ascii="Times New Roman" w:hAnsi="Times New Roman"/>
          <w:sz w:val="28"/>
          <w:szCs w:val="28"/>
        </w:rPr>
      </w:pPr>
      <w:r w:rsidRPr="005C084E">
        <w:rPr>
          <w:rFonts w:ascii="Times New Roman" w:hAnsi="Times New Roman"/>
          <w:sz w:val="28"/>
          <w:szCs w:val="28"/>
        </w:rPr>
        <w:t>ГОСТ 2.309-73 «ЕСКД. Обозначение шероховатости поверхностей».</w:t>
      </w:r>
    </w:p>
    <w:p w14:paraId="13040DBC" w14:textId="77777777" w:rsidR="005B01A9" w:rsidRPr="005C084E" w:rsidRDefault="005B01A9" w:rsidP="005B01A9">
      <w:pPr>
        <w:pStyle w:val="a4"/>
        <w:jc w:val="both"/>
        <w:rPr>
          <w:rFonts w:ascii="Times New Roman" w:hAnsi="Times New Roman"/>
          <w:sz w:val="28"/>
          <w:szCs w:val="28"/>
        </w:rPr>
      </w:pPr>
      <w:r w:rsidRPr="005C084E">
        <w:rPr>
          <w:rFonts w:ascii="Times New Roman" w:hAnsi="Times New Roman"/>
          <w:sz w:val="28"/>
          <w:szCs w:val="28"/>
        </w:rPr>
        <w:t xml:space="preserve">ГОСТ 2.310-68 «ЕСКД. Нанесение на чертежах обозначений покрытий, термической и других видов обработки» (с Изменениями N 1, 2, 3, 4). </w:t>
      </w:r>
    </w:p>
    <w:p w14:paraId="1D8F9B2C" w14:textId="77777777" w:rsidR="005B01A9" w:rsidRPr="005C084E" w:rsidRDefault="005B01A9" w:rsidP="005B01A9">
      <w:pPr>
        <w:pStyle w:val="a4"/>
        <w:jc w:val="both"/>
        <w:rPr>
          <w:rFonts w:ascii="Times New Roman" w:hAnsi="Times New Roman"/>
          <w:sz w:val="28"/>
          <w:szCs w:val="28"/>
        </w:rPr>
      </w:pPr>
      <w:r w:rsidRPr="005C084E">
        <w:rPr>
          <w:rFonts w:ascii="Times New Roman" w:hAnsi="Times New Roman"/>
          <w:sz w:val="28"/>
          <w:szCs w:val="28"/>
        </w:rPr>
        <w:t xml:space="preserve">ГОСТ 2.311-68 «ЕСКД. Изображение резьбы». </w:t>
      </w:r>
    </w:p>
    <w:p w14:paraId="2940B177" w14:textId="77777777" w:rsidR="005B01A9" w:rsidRPr="005C084E" w:rsidRDefault="005B01A9" w:rsidP="005B01A9">
      <w:pPr>
        <w:pStyle w:val="a4"/>
        <w:jc w:val="both"/>
        <w:rPr>
          <w:rFonts w:ascii="Times New Roman" w:hAnsi="Times New Roman"/>
          <w:sz w:val="28"/>
          <w:szCs w:val="28"/>
        </w:rPr>
      </w:pPr>
      <w:r w:rsidRPr="005C084E">
        <w:rPr>
          <w:rFonts w:ascii="Times New Roman" w:hAnsi="Times New Roman"/>
          <w:sz w:val="28"/>
          <w:szCs w:val="28"/>
        </w:rPr>
        <w:t xml:space="preserve">ГОСТ 2.312-72 «ЕСКД. Условные изображения и обозначения швов сварных соединений». </w:t>
      </w:r>
    </w:p>
    <w:p w14:paraId="31E4EAD6" w14:textId="77777777" w:rsidR="005B01A9" w:rsidRPr="005C084E" w:rsidRDefault="005B01A9" w:rsidP="005B01A9">
      <w:pPr>
        <w:pStyle w:val="a4"/>
        <w:jc w:val="both"/>
        <w:rPr>
          <w:rFonts w:ascii="Times New Roman" w:hAnsi="Times New Roman"/>
          <w:sz w:val="28"/>
          <w:szCs w:val="28"/>
        </w:rPr>
      </w:pPr>
      <w:r w:rsidRPr="005C084E">
        <w:rPr>
          <w:rFonts w:ascii="Times New Roman" w:hAnsi="Times New Roman"/>
          <w:sz w:val="28"/>
          <w:szCs w:val="28"/>
        </w:rPr>
        <w:t xml:space="preserve">ГОСТ 2.313-82 «ЕСКД. Условные изображения и обозначения неразъемных соединений». </w:t>
      </w:r>
    </w:p>
    <w:p w14:paraId="3611EDF5" w14:textId="77777777" w:rsidR="005B01A9" w:rsidRPr="005C084E" w:rsidRDefault="005B01A9" w:rsidP="005B01A9">
      <w:pPr>
        <w:pStyle w:val="a4"/>
        <w:jc w:val="both"/>
        <w:rPr>
          <w:rFonts w:ascii="Times New Roman" w:hAnsi="Times New Roman"/>
          <w:sz w:val="28"/>
          <w:szCs w:val="28"/>
        </w:rPr>
      </w:pPr>
      <w:r w:rsidRPr="005C084E">
        <w:rPr>
          <w:rFonts w:ascii="Times New Roman" w:hAnsi="Times New Roman"/>
          <w:sz w:val="28"/>
          <w:szCs w:val="28"/>
        </w:rPr>
        <w:t xml:space="preserve">ГОСТ 2.316-2008 «ЕСКД. Правила нанесения надписей, технических требований и таблиц». </w:t>
      </w:r>
    </w:p>
    <w:p w14:paraId="68E29E27" w14:textId="77777777" w:rsidR="005B01A9" w:rsidRPr="005C084E" w:rsidRDefault="005B01A9" w:rsidP="005B01A9">
      <w:pPr>
        <w:pStyle w:val="a4"/>
        <w:jc w:val="both"/>
        <w:rPr>
          <w:rFonts w:ascii="Times New Roman" w:hAnsi="Times New Roman"/>
          <w:sz w:val="28"/>
          <w:szCs w:val="28"/>
        </w:rPr>
      </w:pPr>
      <w:r w:rsidRPr="005C084E">
        <w:rPr>
          <w:rFonts w:ascii="Times New Roman" w:hAnsi="Times New Roman"/>
          <w:sz w:val="28"/>
          <w:szCs w:val="28"/>
        </w:rPr>
        <w:t xml:space="preserve">ГОСТ 2.317-2011 «ЕСКД. Аксонометрические проекции». </w:t>
      </w:r>
    </w:p>
    <w:p w14:paraId="58DA2950" w14:textId="77777777" w:rsidR="005B01A9" w:rsidRPr="005C084E" w:rsidRDefault="005B01A9" w:rsidP="005B01A9">
      <w:pPr>
        <w:pStyle w:val="a4"/>
        <w:jc w:val="both"/>
        <w:rPr>
          <w:rFonts w:ascii="Times New Roman" w:hAnsi="Times New Roman"/>
          <w:sz w:val="28"/>
          <w:szCs w:val="28"/>
        </w:rPr>
      </w:pPr>
      <w:r w:rsidRPr="005C084E">
        <w:rPr>
          <w:rFonts w:ascii="Times New Roman" w:hAnsi="Times New Roman"/>
          <w:sz w:val="28"/>
          <w:szCs w:val="28"/>
        </w:rPr>
        <w:t xml:space="preserve">ГОСТ 2.318-81 «ЕСКД. Правила упрощенного нанесения размеров отверстий» (с Изменениями N 1). </w:t>
      </w:r>
    </w:p>
    <w:p w14:paraId="446FD886" w14:textId="77777777" w:rsidR="005B01A9" w:rsidRPr="005C084E" w:rsidRDefault="005B01A9" w:rsidP="005B01A9">
      <w:pPr>
        <w:pStyle w:val="a4"/>
        <w:jc w:val="both"/>
        <w:rPr>
          <w:rFonts w:ascii="Times New Roman" w:hAnsi="Times New Roman"/>
          <w:sz w:val="28"/>
          <w:szCs w:val="28"/>
        </w:rPr>
      </w:pPr>
      <w:r w:rsidRPr="005C084E">
        <w:rPr>
          <w:rFonts w:ascii="Times New Roman" w:hAnsi="Times New Roman"/>
          <w:sz w:val="28"/>
          <w:szCs w:val="28"/>
        </w:rPr>
        <w:lastRenderedPageBreak/>
        <w:t xml:space="preserve">ГОСТ 2.320-82 «ЕСКД. Правила нанесения размеров, допусков и посадок конусов». </w:t>
      </w:r>
    </w:p>
    <w:p w14:paraId="11D26D31" w14:textId="77777777" w:rsidR="005B01A9" w:rsidRPr="005C084E" w:rsidRDefault="005B01A9" w:rsidP="005B01A9">
      <w:pPr>
        <w:pStyle w:val="a4"/>
        <w:jc w:val="both"/>
        <w:rPr>
          <w:rFonts w:ascii="Times New Roman" w:hAnsi="Times New Roman"/>
          <w:sz w:val="28"/>
          <w:szCs w:val="28"/>
        </w:rPr>
      </w:pPr>
      <w:r w:rsidRPr="005C084E">
        <w:rPr>
          <w:rFonts w:ascii="Times New Roman" w:hAnsi="Times New Roman"/>
          <w:sz w:val="28"/>
          <w:szCs w:val="28"/>
        </w:rPr>
        <w:t xml:space="preserve">ГОСТ 2.321-84 «ЕСКД. Обозначения буквенные». </w:t>
      </w:r>
    </w:p>
    <w:p w14:paraId="50B3A27A" w14:textId="77777777" w:rsidR="005B01A9" w:rsidRPr="005C084E" w:rsidRDefault="005B01A9" w:rsidP="005B01A9">
      <w:pPr>
        <w:jc w:val="both"/>
        <w:rPr>
          <w:rFonts w:ascii="Times New Roman" w:hAnsi="Times New Roman" w:cs="Times New Roman"/>
          <w:b/>
          <w:sz w:val="28"/>
          <w:szCs w:val="28"/>
        </w:rPr>
      </w:pPr>
      <w:r w:rsidRPr="005C084E">
        <w:rPr>
          <w:rFonts w:ascii="Times New Roman" w:hAnsi="Times New Roman" w:cs="Times New Roman"/>
          <w:b/>
          <w:sz w:val="28"/>
          <w:szCs w:val="28"/>
        </w:rPr>
        <w:t xml:space="preserve">Интернет-ресурсы: </w:t>
      </w:r>
    </w:p>
    <w:p w14:paraId="166D0C92" w14:textId="77777777" w:rsidR="005B01A9" w:rsidRPr="005C084E" w:rsidRDefault="005B01A9" w:rsidP="005B01A9">
      <w:pPr>
        <w:ind w:left="360"/>
        <w:jc w:val="both"/>
        <w:rPr>
          <w:rFonts w:ascii="Times New Roman" w:hAnsi="Times New Roman" w:cs="Times New Roman"/>
          <w:sz w:val="28"/>
          <w:szCs w:val="28"/>
        </w:rPr>
      </w:pPr>
      <w:r w:rsidRPr="005C084E">
        <w:rPr>
          <w:rFonts w:ascii="Times New Roman" w:hAnsi="Times New Roman" w:cs="Times New Roman"/>
          <w:sz w:val="28"/>
          <w:szCs w:val="28"/>
        </w:rPr>
        <w:t>1. Черчение. Учитесь правильно и красиво чертить [электронный ресурс] – stroicherchenie.ru, режим доступа: http://stroicherchenie.ru/</w:t>
      </w:r>
    </w:p>
    <w:p w14:paraId="7088063E" w14:textId="77777777" w:rsidR="005B01A9" w:rsidRPr="005C084E" w:rsidRDefault="005B01A9" w:rsidP="005B01A9">
      <w:pPr>
        <w:pStyle w:val="a4"/>
        <w:ind w:left="360"/>
        <w:jc w:val="both"/>
        <w:rPr>
          <w:rFonts w:ascii="Times New Roman" w:hAnsi="Times New Roman"/>
          <w:sz w:val="28"/>
          <w:szCs w:val="28"/>
        </w:rPr>
      </w:pPr>
      <w:r w:rsidRPr="005C084E">
        <w:rPr>
          <w:rFonts w:ascii="Times New Roman" w:hAnsi="Times New Roman"/>
          <w:sz w:val="28"/>
          <w:szCs w:val="28"/>
        </w:rPr>
        <w:t xml:space="preserve">2. Техническая литература. - [электронный ресурс] - tehlit.ru, режим доступа http//www.tehlit.ru  </w:t>
      </w:r>
    </w:p>
    <w:p w14:paraId="2D64641F" w14:textId="77777777" w:rsidR="005B01A9" w:rsidRPr="005C084E" w:rsidRDefault="005B01A9" w:rsidP="005B01A9">
      <w:pPr>
        <w:pStyle w:val="a4"/>
        <w:ind w:left="360"/>
        <w:jc w:val="both"/>
        <w:rPr>
          <w:rFonts w:ascii="Times New Roman" w:hAnsi="Times New Roman"/>
          <w:sz w:val="28"/>
          <w:szCs w:val="28"/>
        </w:rPr>
      </w:pPr>
      <w:r w:rsidRPr="005C084E">
        <w:rPr>
          <w:rFonts w:ascii="Times New Roman" w:hAnsi="Times New Roman"/>
          <w:sz w:val="28"/>
          <w:szCs w:val="28"/>
        </w:rPr>
        <w:t>3. Портал нормативно-технической документации. - [электронный ресурс]- www.pntdoc.ru, режим доступа: http//www.pntdoc.ru</w:t>
      </w:r>
    </w:p>
    <w:p w14:paraId="7F61CCCE" w14:textId="77777777" w:rsidR="005B01A9" w:rsidRPr="005C084E" w:rsidRDefault="005B01A9" w:rsidP="005B01A9">
      <w:pPr>
        <w:pStyle w:val="a4"/>
        <w:ind w:left="360"/>
        <w:jc w:val="both"/>
        <w:rPr>
          <w:rFonts w:ascii="Times New Roman" w:hAnsi="Times New Roman"/>
          <w:sz w:val="28"/>
          <w:szCs w:val="28"/>
        </w:rPr>
      </w:pPr>
      <w:r w:rsidRPr="005C084E">
        <w:rPr>
          <w:rFonts w:ascii="Times New Roman" w:hAnsi="Times New Roman"/>
          <w:sz w:val="28"/>
          <w:szCs w:val="28"/>
        </w:rPr>
        <w:t>4. Техническое черчение. [электронный ресурс] - nacherchy.ru, режим доступа - http://nacherchy.ru</w:t>
      </w:r>
    </w:p>
    <w:p w14:paraId="65FAE8FB" w14:textId="77777777" w:rsidR="005B01A9" w:rsidRPr="005C084E" w:rsidRDefault="005B01A9" w:rsidP="005B01A9">
      <w:pPr>
        <w:pStyle w:val="a4"/>
        <w:ind w:left="360"/>
        <w:jc w:val="both"/>
        <w:rPr>
          <w:rFonts w:ascii="Times New Roman" w:hAnsi="Times New Roman"/>
          <w:sz w:val="28"/>
          <w:szCs w:val="28"/>
        </w:rPr>
      </w:pPr>
      <w:r w:rsidRPr="005C084E">
        <w:rPr>
          <w:rFonts w:ascii="Times New Roman" w:hAnsi="Times New Roman"/>
          <w:sz w:val="28"/>
          <w:szCs w:val="28"/>
        </w:rPr>
        <w:t xml:space="preserve">5. Черчение. Стандартизация. - [электронный ресурс] www.cherch.ru, режим доступа http://www.cherch.ru  </w:t>
      </w:r>
    </w:p>
    <w:p w14:paraId="65C8BF9F" w14:textId="77777777" w:rsidR="005B01A9" w:rsidRPr="005C084E" w:rsidRDefault="005B01A9" w:rsidP="005B01A9">
      <w:pPr>
        <w:contextualSpacing/>
        <w:jc w:val="center"/>
        <w:rPr>
          <w:rFonts w:ascii="Times New Roman" w:hAnsi="Times New Roman"/>
          <w:b/>
          <w:sz w:val="28"/>
          <w:szCs w:val="28"/>
        </w:rPr>
      </w:pPr>
    </w:p>
    <w:p w14:paraId="616C19D1" w14:textId="77777777" w:rsidR="005B01A9" w:rsidRPr="005C084E" w:rsidRDefault="005B01A9" w:rsidP="005B01A9">
      <w:pPr>
        <w:contextualSpacing/>
        <w:jc w:val="center"/>
        <w:rPr>
          <w:rFonts w:ascii="Times New Roman" w:hAnsi="Times New Roman"/>
          <w:b/>
          <w:sz w:val="28"/>
          <w:szCs w:val="28"/>
        </w:rPr>
      </w:pPr>
    </w:p>
    <w:p w14:paraId="0B2745B7" w14:textId="77777777" w:rsidR="005B01A9" w:rsidRDefault="005B01A9" w:rsidP="005B01A9">
      <w:pPr>
        <w:contextualSpacing/>
        <w:jc w:val="center"/>
        <w:rPr>
          <w:rFonts w:ascii="Times New Roman" w:hAnsi="Times New Roman"/>
          <w:b/>
          <w:sz w:val="24"/>
          <w:szCs w:val="24"/>
        </w:rPr>
        <w:sectPr w:rsidR="005B01A9">
          <w:pgSz w:w="11906" w:h="16838"/>
          <w:pgMar w:top="1134" w:right="850" w:bottom="426" w:left="1701" w:header="708" w:footer="708" w:gutter="0"/>
          <w:cols w:space="720"/>
          <w:docGrid w:linePitch="299"/>
        </w:sectPr>
      </w:pPr>
    </w:p>
    <w:p w14:paraId="7CAA2856" w14:textId="77777777" w:rsidR="005B01A9" w:rsidRPr="001B7BF3" w:rsidRDefault="005B01A9" w:rsidP="005B01A9">
      <w:pPr>
        <w:contextualSpacing/>
        <w:jc w:val="center"/>
        <w:rPr>
          <w:rFonts w:ascii="Times New Roman" w:hAnsi="Times New Roman"/>
          <w:b/>
          <w:sz w:val="28"/>
          <w:szCs w:val="28"/>
        </w:rPr>
      </w:pPr>
      <w:r w:rsidRPr="001B7BF3">
        <w:rPr>
          <w:rFonts w:ascii="Times New Roman" w:hAnsi="Times New Roman"/>
          <w:b/>
          <w:sz w:val="28"/>
          <w:szCs w:val="28"/>
        </w:rPr>
        <w:lastRenderedPageBreak/>
        <w:t xml:space="preserve">4. КОНТРОЛЬ И ОЦЕНКА РЕЗУЛЬТАТОВ ОСВОЕНИЯ  </w:t>
      </w:r>
    </w:p>
    <w:p w14:paraId="26DA678D" w14:textId="77777777" w:rsidR="005B01A9" w:rsidRPr="001B7BF3" w:rsidRDefault="005B01A9" w:rsidP="005B01A9">
      <w:pPr>
        <w:contextualSpacing/>
        <w:jc w:val="center"/>
        <w:rPr>
          <w:rFonts w:ascii="Times New Roman" w:hAnsi="Times New Roman"/>
          <w:b/>
          <w:sz w:val="28"/>
          <w:szCs w:val="28"/>
        </w:rPr>
      </w:pPr>
      <w:r w:rsidRPr="001B7BF3">
        <w:rPr>
          <w:rFonts w:ascii="Times New Roman" w:hAnsi="Times New Roman"/>
          <w:b/>
          <w:sz w:val="28"/>
          <w:szCs w:val="28"/>
        </w:rPr>
        <w:t>УЧЕБНОЙ ДИСЦИПЛИНЫ</w:t>
      </w:r>
    </w:p>
    <w:p w14:paraId="23C34CE3" w14:textId="77777777" w:rsidR="005B01A9" w:rsidRPr="001B7BF3" w:rsidRDefault="005B01A9" w:rsidP="005B01A9">
      <w:pPr>
        <w:contextualSpacing/>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2902"/>
        <w:gridCol w:w="3356"/>
      </w:tblGrid>
      <w:tr w:rsidR="005B01A9" w14:paraId="07D065C8" w14:textId="77777777" w:rsidTr="008A34E1">
        <w:tc>
          <w:tcPr>
            <w:tcW w:w="1750" w:type="pct"/>
          </w:tcPr>
          <w:p w14:paraId="166970F1" w14:textId="77777777" w:rsidR="005B01A9" w:rsidRDefault="005B01A9" w:rsidP="008A34E1">
            <w:pPr>
              <w:jc w:val="center"/>
              <w:rPr>
                <w:rFonts w:ascii="Times New Roman" w:hAnsi="Times New Roman"/>
                <w:sz w:val="24"/>
                <w:szCs w:val="24"/>
              </w:rPr>
            </w:pPr>
            <w:r>
              <w:rPr>
                <w:rFonts w:ascii="Times New Roman" w:hAnsi="Times New Roman"/>
                <w:b/>
                <w:bCs/>
              </w:rPr>
              <w:t>Результаты обучения</w:t>
            </w:r>
          </w:p>
        </w:tc>
        <w:tc>
          <w:tcPr>
            <w:tcW w:w="1507" w:type="pct"/>
          </w:tcPr>
          <w:p w14:paraId="661E842C" w14:textId="77777777" w:rsidR="005B01A9" w:rsidRDefault="005B01A9" w:rsidP="008A34E1">
            <w:pPr>
              <w:jc w:val="center"/>
              <w:rPr>
                <w:rFonts w:ascii="Times New Roman" w:hAnsi="Times New Roman"/>
                <w:b/>
                <w:bCs/>
              </w:rPr>
            </w:pPr>
            <w:r w:rsidRPr="00854F21">
              <w:rPr>
                <w:rFonts w:ascii="Times New Roman" w:hAnsi="Times New Roman" w:cs="Times New Roman"/>
                <w:b/>
                <w:iCs/>
                <w:sz w:val="24"/>
                <w:szCs w:val="24"/>
              </w:rPr>
              <w:t>Показатели освоенности компетенций</w:t>
            </w:r>
          </w:p>
        </w:tc>
        <w:tc>
          <w:tcPr>
            <w:tcW w:w="1743" w:type="pct"/>
          </w:tcPr>
          <w:p w14:paraId="3BC175C9" w14:textId="77777777" w:rsidR="005B01A9" w:rsidRDefault="005B01A9" w:rsidP="008A34E1">
            <w:pPr>
              <w:jc w:val="center"/>
              <w:rPr>
                <w:rFonts w:ascii="Times New Roman" w:hAnsi="Times New Roman"/>
                <w:b/>
                <w:bCs/>
              </w:rPr>
            </w:pPr>
            <w:r>
              <w:rPr>
                <w:rFonts w:ascii="Times New Roman" w:hAnsi="Times New Roman"/>
                <w:b/>
                <w:bCs/>
              </w:rPr>
              <w:t>Методы оценки</w:t>
            </w:r>
          </w:p>
        </w:tc>
      </w:tr>
      <w:tr w:rsidR="005B01A9" w14:paraId="469B8E48" w14:textId="77777777" w:rsidTr="008A34E1">
        <w:trPr>
          <w:trHeight w:val="896"/>
        </w:trPr>
        <w:tc>
          <w:tcPr>
            <w:tcW w:w="1750" w:type="pct"/>
          </w:tcPr>
          <w:p w14:paraId="60DD6140" w14:textId="77777777" w:rsidR="005B01A9" w:rsidRDefault="005B01A9" w:rsidP="008A34E1">
            <w:pPr>
              <w:rPr>
                <w:rFonts w:ascii="Times New Roman" w:hAnsi="Times New Roman"/>
                <w:b/>
                <w:bCs/>
                <w:sz w:val="24"/>
                <w:szCs w:val="24"/>
              </w:rPr>
            </w:pPr>
            <w:r>
              <w:rPr>
                <w:rFonts w:ascii="Times New Roman" w:hAnsi="Times New Roman"/>
                <w:b/>
                <w:bCs/>
                <w:sz w:val="24"/>
                <w:szCs w:val="24"/>
              </w:rPr>
              <w:t>Знания:</w:t>
            </w:r>
          </w:p>
          <w:p w14:paraId="27E8CBEA" w14:textId="77777777" w:rsidR="005B01A9" w:rsidRDefault="005B01A9" w:rsidP="008A34E1">
            <w:pPr>
              <w:jc w:val="both"/>
              <w:rPr>
                <w:rFonts w:ascii="Times New Roman" w:hAnsi="Times New Roman"/>
                <w:bCs/>
                <w:sz w:val="24"/>
                <w:szCs w:val="24"/>
              </w:rPr>
            </w:pPr>
            <w:r>
              <w:rPr>
                <w:rFonts w:ascii="Times New Roman" w:hAnsi="Times New Roman"/>
                <w:bCs/>
                <w:sz w:val="24"/>
                <w:szCs w:val="24"/>
              </w:rPr>
              <w:t xml:space="preserve">основные типы, конструктивные элементы, размеры сварных соединений и обозначение их на чертежах; </w:t>
            </w:r>
          </w:p>
          <w:p w14:paraId="28E3868F" w14:textId="77777777" w:rsidR="005B01A9" w:rsidRDefault="005B01A9" w:rsidP="008A34E1">
            <w:pPr>
              <w:jc w:val="both"/>
              <w:rPr>
                <w:rFonts w:ascii="Times New Roman" w:hAnsi="Times New Roman"/>
                <w:bCs/>
                <w:sz w:val="24"/>
                <w:szCs w:val="24"/>
              </w:rPr>
            </w:pPr>
            <w:r>
              <w:rPr>
                <w:rFonts w:ascii="Times New Roman" w:hAnsi="Times New Roman"/>
                <w:bCs/>
                <w:sz w:val="24"/>
                <w:szCs w:val="24"/>
              </w:rPr>
              <w:t xml:space="preserve">основные группы и марки свариваемых материалов; </w:t>
            </w:r>
          </w:p>
          <w:p w14:paraId="3BADD86B" w14:textId="77777777" w:rsidR="005B01A9" w:rsidRDefault="005B01A9" w:rsidP="008A34E1">
            <w:pPr>
              <w:jc w:val="both"/>
              <w:rPr>
                <w:rFonts w:ascii="Times New Roman" w:hAnsi="Times New Roman"/>
                <w:bCs/>
                <w:sz w:val="24"/>
                <w:szCs w:val="24"/>
              </w:rPr>
            </w:pPr>
            <w:r>
              <w:rPr>
                <w:rFonts w:ascii="Times New Roman" w:hAnsi="Times New Roman"/>
                <w:bCs/>
                <w:sz w:val="24"/>
                <w:szCs w:val="24"/>
              </w:rPr>
              <w:t xml:space="preserve">основные правила чтения конструкторской документации; </w:t>
            </w:r>
          </w:p>
          <w:p w14:paraId="17544AC1" w14:textId="77777777" w:rsidR="005B01A9" w:rsidRDefault="005B01A9" w:rsidP="008A34E1">
            <w:pPr>
              <w:jc w:val="both"/>
              <w:rPr>
                <w:rFonts w:ascii="Times New Roman" w:hAnsi="Times New Roman"/>
                <w:bCs/>
                <w:sz w:val="24"/>
                <w:szCs w:val="24"/>
              </w:rPr>
            </w:pPr>
            <w:r>
              <w:rPr>
                <w:rFonts w:ascii="Times New Roman" w:hAnsi="Times New Roman"/>
                <w:bCs/>
                <w:sz w:val="24"/>
                <w:szCs w:val="24"/>
              </w:rPr>
              <w:t xml:space="preserve">общие сведения о сборочных чертежах; </w:t>
            </w:r>
          </w:p>
          <w:p w14:paraId="17C48557" w14:textId="77777777" w:rsidR="005B01A9" w:rsidRDefault="005B01A9" w:rsidP="008A34E1">
            <w:pPr>
              <w:jc w:val="both"/>
              <w:rPr>
                <w:rFonts w:ascii="Times New Roman" w:hAnsi="Times New Roman"/>
                <w:bCs/>
                <w:sz w:val="24"/>
                <w:szCs w:val="24"/>
              </w:rPr>
            </w:pPr>
            <w:r>
              <w:rPr>
                <w:rFonts w:ascii="Times New Roman" w:hAnsi="Times New Roman"/>
                <w:bCs/>
                <w:sz w:val="24"/>
                <w:szCs w:val="24"/>
              </w:rPr>
              <w:t xml:space="preserve">основы машиностроительного черчения; </w:t>
            </w:r>
          </w:p>
          <w:p w14:paraId="693C090F" w14:textId="77777777" w:rsidR="005B01A9" w:rsidRDefault="005B01A9" w:rsidP="008A34E1">
            <w:pPr>
              <w:jc w:val="both"/>
              <w:rPr>
                <w:rFonts w:ascii="Times New Roman" w:hAnsi="Times New Roman"/>
                <w:bCs/>
                <w:i/>
              </w:rPr>
            </w:pPr>
            <w:r>
              <w:rPr>
                <w:rFonts w:ascii="Times New Roman" w:hAnsi="Times New Roman"/>
                <w:bCs/>
                <w:sz w:val="24"/>
                <w:szCs w:val="24"/>
              </w:rPr>
              <w:t>требование единой системы конструкторской документации (ЕСКД).</w:t>
            </w:r>
          </w:p>
        </w:tc>
        <w:tc>
          <w:tcPr>
            <w:tcW w:w="1507" w:type="pct"/>
          </w:tcPr>
          <w:p w14:paraId="3F3475F7" w14:textId="77777777" w:rsidR="005B01A9" w:rsidRDefault="005B01A9" w:rsidP="008A34E1">
            <w:pPr>
              <w:jc w:val="both"/>
              <w:rPr>
                <w:rFonts w:ascii="Times New Roman" w:hAnsi="Times New Roman"/>
                <w:bCs/>
                <w:sz w:val="24"/>
                <w:szCs w:val="24"/>
              </w:rPr>
            </w:pPr>
            <w:r>
              <w:rPr>
                <w:rFonts w:ascii="Times New Roman" w:hAnsi="Times New Roman"/>
                <w:bCs/>
                <w:sz w:val="24"/>
                <w:szCs w:val="24"/>
              </w:rPr>
              <w:t xml:space="preserve">Построение и разработка чертежей в соответствии с законами, методами и приемами проекционного черчения. </w:t>
            </w:r>
          </w:p>
          <w:p w14:paraId="5A9E65B0" w14:textId="77777777" w:rsidR="005B01A9" w:rsidRDefault="005B01A9" w:rsidP="008A34E1">
            <w:pPr>
              <w:jc w:val="both"/>
              <w:rPr>
                <w:rFonts w:ascii="Times New Roman" w:hAnsi="Times New Roman"/>
                <w:bCs/>
                <w:sz w:val="24"/>
                <w:szCs w:val="24"/>
              </w:rPr>
            </w:pPr>
            <w:r>
              <w:rPr>
                <w:rFonts w:ascii="Times New Roman" w:hAnsi="Times New Roman"/>
                <w:bCs/>
                <w:sz w:val="24"/>
                <w:szCs w:val="24"/>
              </w:rPr>
              <w:t>Построение и разработка чертежей в соответствии с ЕСКД</w:t>
            </w:r>
          </w:p>
          <w:p w14:paraId="09AFEC6E" w14:textId="77777777" w:rsidR="005B01A9" w:rsidRDefault="005B01A9" w:rsidP="008A34E1">
            <w:pPr>
              <w:jc w:val="both"/>
              <w:rPr>
                <w:rFonts w:ascii="Times New Roman" w:hAnsi="Times New Roman"/>
                <w:bCs/>
                <w:sz w:val="24"/>
                <w:szCs w:val="24"/>
              </w:rPr>
            </w:pPr>
            <w:r>
              <w:rPr>
                <w:rFonts w:ascii="Times New Roman" w:hAnsi="Times New Roman"/>
                <w:bCs/>
                <w:sz w:val="24"/>
                <w:szCs w:val="24"/>
              </w:rPr>
              <w:t>Применение на практике правил оформления и чтения конструкторской и документации</w:t>
            </w:r>
          </w:p>
          <w:p w14:paraId="3D0DE31F" w14:textId="77777777" w:rsidR="005B01A9" w:rsidRDefault="005B01A9" w:rsidP="008A34E1">
            <w:pPr>
              <w:jc w:val="both"/>
              <w:rPr>
                <w:rFonts w:ascii="Times New Roman" w:hAnsi="Times New Roman"/>
                <w:bCs/>
                <w:i/>
              </w:rPr>
            </w:pPr>
            <w:r>
              <w:rPr>
                <w:rFonts w:ascii="Times New Roman" w:hAnsi="Times New Roman"/>
                <w:bCs/>
                <w:sz w:val="24"/>
                <w:szCs w:val="24"/>
              </w:rPr>
              <w:t>Выполнение чертежей, технических рисунков, эскизов и схем, геометрических построений в соответствии с  правилами вычерчивания технических деталей при подготовке различных заданий</w:t>
            </w:r>
          </w:p>
        </w:tc>
        <w:tc>
          <w:tcPr>
            <w:tcW w:w="1743" w:type="pct"/>
          </w:tcPr>
          <w:p w14:paraId="58CEE7B7" w14:textId="77777777" w:rsidR="005B01A9" w:rsidRDefault="005B01A9" w:rsidP="008A34E1">
            <w:pPr>
              <w:rPr>
                <w:rFonts w:ascii="Times New Roman" w:hAnsi="Times New Roman"/>
                <w:bCs/>
                <w:i/>
              </w:rPr>
            </w:pPr>
            <w:r>
              <w:rPr>
                <w:rFonts w:ascii="Times New Roman" w:hAnsi="Times New Roman"/>
                <w:bCs/>
                <w:i/>
              </w:rPr>
              <w:t>Устные и письменные опросы, оценка результатов выполнения практической работы.</w:t>
            </w:r>
          </w:p>
          <w:p w14:paraId="149C2DF3" w14:textId="77777777" w:rsidR="005B01A9" w:rsidRDefault="005B01A9" w:rsidP="008A34E1">
            <w:pPr>
              <w:rPr>
                <w:rFonts w:ascii="Times New Roman" w:hAnsi="Times New Roman"/>
                <w:bCs/>
                <w:i/>
              </w:rPr>
            </w:pPr>
          </w:p>
        </w:tc>
      </w:tr>
      <w:tr w:rsidR="005B01A9" w14:paraId="7910942A" w14:textId="77777777" w:rsidTr="008A34E1">
        <w:trPr>
          <w:trHeight w:val="896"/>
        </w:trPr>
        <w:tc>
          <w:tcPr>
            <w:tcW w:w="1750" w:type="pct"/>
          </w:tcPr>
          <w:p w14:paraId="58AE332D" w14:textId="77777777" w:rsidR="005B01A9" w:rsidRDefault="005B01A9" w:rsidP="008A34E1">
            <w:pPr>
              <w:rPr>
                <w:rFonts w:ascii="Times New Roman" w:hAnsi="Times New Roman"/>
                <w:b/>
                <w:bCs/>
                <w:sz w:val="24"/>
                <w:szCs w:val="24"/>
              </w:rPr>
            </w:pPr>
            <w:r>
              <w:rPr>
                <w:rFonts w:ascii="Times New Roman" w:hAnsi="Times New Roman"/>
                <w:b/>
                <w:bCs/>
                <w:sz w:val="24"/>
                <w:szCs w:val="24"/>
              </w:rPr>
              <w:t>Умения:</w:t>
            </w:r>
          </w:p>
          <w:p w14:paraId="2DEE2914" w14:textId="77777777" w:rsidR="005B01A9" w:rsidRDefault="005B01A9" w:rsidP="008A34E1">
            <w:pPr>
              <w:jc w:val="both"/>
              <w:rPr>
                <w:rFonts w:ascii="Times New Roman" w:hAnsi="Times New Roman"/>
                <w:bCs/>
                <w:sz w:val="24"/>
                <w:szCs w:val="24"/>
              </w:rPr>
            </w:pPr>
            <w:r>
              <w:rPr>
                <w:rFonts w:ascii="Times New Roman" w:hAnsi="Times New Roman"/>
                <w:bCs/>
                <w:sz w:val="24"/>
                <w:szCs w:val="24"/>
              </w:rPr>
              <w:t>пользоваться конструкторской, производственно-технологической и нормативной документацией для выполнения профессиональной деятельности;</w:t>
            </w:r>
          </w:p>
          <w:p w14:paraId="24AAB50A" w14:textId="77777777" w:rsidR="005B01A9" w:rsidRDefault="005B01A9" w:rsidP="008A34E1">
            <w:pPr>
              <w:jc w:val="both"/>
              <w:rPr>
                <w:rFonts w:ascii="Times New Roman" w:hAnsi="Times New Roman"/>
                <w:bCs/>
                <w:i/>
              </w:rPr>
            </w:pPr>
            <w:r>
              <w:rPr>
                <w:rFonts w:ascii="Times New Roman" w:hAnsi="Times New Roman"/>
                <w:bCs/>
                <w:sz w:val="24"/>
                <w:szCs w:val="24"/>
              </w:rPr>
              <w:t>читать чертежи средней сложности и сложных конструкций, изделий, узлов и деталей</w:t>
            </w:r>
          </w:p>
        </w:tc>
        <w:tc>
          <w:tcPr>
            <w:tcW w:w="1507" w:type="pct"/>
          </w:tcPr>
          <w:p w14:paraId="43F01321" w14:textId="77777777" w:rsidR="005B01A9" w:rsidRDefault="005B01A9" w:rsidP="008A34E1">
            <w:pPr>
              <w:jc w:val="both"/>
              <w:rPr>
                <w:rFonts w:ascii="Times New Roman" w:hAnsi="Times New Roman"/>
                <w:bCs/>
                <w:sz w:val="24"/>
                <w:szCs w:val="24"/>
              </w:rPr>
            </w:pPr>
            <w:r>
              <w:rPr>
                <w:rFonts w:ascii="Times New Roman" w:hAnsi="Times New Roman"/>
                <w:bCs/>
                <w:sz w:val="24"/>
                <w:szCs w:val="24"/>
              </w:rPr>
              <w:t>Точность и скорость чтения чертежей, технологических схем, спецификации и технологической документации по профилю специальности.</w:t>
            </w:r>
          </w:p>
          <w:p w14:paraId="6C1AB24D" w14:textId="77777777" w:rsidR="005B01A9" w:rsidRDefault="005B01A9" w:rsidP="008A34E1">
            <w:pPr>
              <w:jc w:val="both"/>
              <w:rPr>
                <w:rFonts w:ascii="Times New Roman" w:hAnsi="Times New Roman"/>
                <w:bCs/>
                <w:i/>
              </w:rPr>
            </w:pPr>
            <w:r>
              <w:rPr>
                <w:rFonts w:ascii="Times New Roman" w:hAnsi="Times New Roman"/>
                <w:bCs/>
                <w:sz w:val="24"/>
                <w:szCs w:val="24"/>
              </w:rPr>
              <w:t>Построение эскизов, технических рисунков и чертежей деталей, их элементов, узлов ручной и машинной графике должны быть согласно указанным в задании требованиям и в соответствии стандартами</w:t>
            </w:r>
          </w:p>
        </w:tc>
        <w:tc>
          <w:tcPr>
            <w:tcW w:w="1743" w:type="pct"/>
          </w:tcPr>
          <w:p w14:paraId="57372197" w14:textId="77777777" w:rsidR="005B01A9" w:rsidRDefault="005B01A9" w:rsidP="008A34E1">
            <w:pPr>
              <w:rPr>
                <w:rFonts w:ascii="Times New Roman" w:hAnsi="Times New Roman"/>
                <w:bCs/>
                <w:i/>
              </w:rPr>
            </w:pPr>
            <w:r>
              <w:rPr>
                <w:rFonts w:ascii="Times New Roman" w:hAnsi="Times New Roman"/>
                <w:bCs/>
                <w:i/>
              </w:rPr>
              <w:t>Экспертное наблюдение за ходом выполнения практической работы</w:t>
            </w:r>
          </w:p>
        </w:tc>
      </w:tr>
    </w:tbl>
    <w:p w14:paraId="0C110832" w14:textId="77777777" w:rsidR="005B01A9" w:rsidRDefault="005B01A9" w:rsidP="005B01A9">
      <w:pPr>
        <w:jc w:val="both"/>
        <w:rPr>
          <w:rFonts w:ascii="Times New Roman" w:hAnsi="Times New Roman"/>
          <w:b/>
          <w:szCs w:val="52"/>
        </w:rPr>
      </w:pPr>
    </w:p>
    <w:p w14:paraId="0474203D" w14:textId="77777777" w:rsidR="005B01A9" w:rsidRDefault="005B01A9" w:rsidP="005B01A9">
      <w:pPr>
        <w:rPr>
          <w:rFonts w:ascii="Times New Roman" w:hAnsi="Times New Roman" w:cs="Times New Roman"/>
          <w:b/>
          <w:bCs/>
          <w:sz w:val="18"/>
          <w:szCs w:val="18"/>
        </w:rPr>
      </w:pPr>
    </w:p>
    <w:p w14:paraId="76056EDE" w14:textId="77777777" w:rsidR="005B01A9" w:rsidRPr="00FB50A0" w:rsidRDefault="005B01A9" w:rsidP="005B01A9">
      <w:pPr>
        <w:rPr>
          <w:rFonts w:ascii="Times New Roman" w:hAnsi="Times New Roman" w:cs="Times New Roman"/>
          <w:b/>
          <w:bCs/>
          <w:sz w:val="18"/>
          <w:szCs w:val="18"/>
        </w:rPr>
      </w:pPr>
    </w:p>
    <w:p w14:paraId="497B2904" w14:textId="77777777" w:rsidR="005B01A9" w:rsidRDefault="005B01A9" w:rsidP="005B01A9">
      <w:pPr>
        <w:jc w:val="right"/>
        <w:rPr>
          <w:rFonts w:ascii="Times New Roman" w:hAnsi="Times New Roman" w:cs="Times New Roman"/>
          <w:b/>
          <w:bCs/>
          <w:sz w:val="24"/>
          <w:szCs w:val="24"/>
        </w:rPr>
      </w:pPr>
    </w:p>
    <w:p w14:paraId="14E16DB9" w14:textId="77777777" w:rsidR="005B01A9" w:rsidRDefault="005B01A9" w:rsidP="005B01A9">
      <w:pPr>
        <w:jc w:val="right"/>
        <w:rPr>
          <w:rFonts w:ascii="Times New Roman" w:hAnsi="Times New Roman" w:cs="Times New Roman"/>
          <w:b/>
          <w:bCs/>
          <w:sz w:val="24"/>
          <w:szCs w:val="24"/>
        </w:rPr>
      </w:pPr>
    </w:p>
    <w:p w14:paraId="273B21EF" w14:textId="77777777" w:rsidR="005B01A9" w:rsidRDefault="005B01A9" w:rsidP="005B01A9">
      <w:pPr>
        <w:rPr>
          <w:rFonts w:ascii="Times New Roman Полужирный" w:eastAsia="Segoe UI" w:hAnsi="Times New Roman Полужирный" w:cs="Times New Roman"/>
          <w:b/>
          <w:bCs/>
          <w:caps/>
          <w:kern w:val="32"/>
          <w:sz w:val="24"/>
          <w:szCs w:val="24"/>
        </w:rPr>
      </w:pPr>
    </w:p>
    <w:p w14:paraId="3DA56A5B" w14:textId="77777777" w:rsidR="005B01A9" w:rsidRPr="00EA7926" w:rsidRDefault="005B01A9" w:rsidP="005B01A9">
      <w:pPr>
        <w:jc w:val="right"/>
        <w:rPr>
          <w:rFonts w:ascii="Times New Roman" w:hAnsi="Times New Roman" w:cs="Times New Roman"/>
          <w:b/>
          <w:bCs/>
          <w:sz w:val="24"/>
          <w:szCs w:val="24"/>
        </w:rPr>
      </w:pPr>
    </w:p>
    <w:p w14:paraId="51CFFF36" w14:textId="77777777" w:rsidR="005B01A9" w:rsidRPr="000777BE" w:rsidRDefault="005B01A9" w:rsidP="005B01A9">
      <w:pPr>
        <w:jc w:val="right"/>
        <w:rPr>
          <w:rFonts w:ascii="Times New Roman" w:hAnsi="Times New Roman" w:cs="Times New Roman"/>
          <w:b/>
          <w:bCs/>
          <w:sz w:val="28"/>
          <w:szCs w:val="28"/>
        </w:rPr>
      </w:pPr>
      <w:r w:rsidRPr="000777BE">
        <w:rPr>
          <w:rFonts w:ascii="Times New Roman" w:hAnsi="Times New Roman" w:cs="Times New Roman"/>
          <w:b/>
          <w:bCs/>
          <w:sz w:val="28"/>
          <w:szCs w:val="28"/>
        </w:rPr>
        <w:lastRenderedPageBreak/>
        <w:t>Приложение 2.1</w:t>
      </w:r>
    </w:p>
    <w:p w14:paraId="337E9A60" w14:textId="77777777" w:rsidR="005B01A9" w:rsidRPr="000777BE" w:rsidRDefault="005B01A9" w:rsidP="005B01A9">
      <w:pPr>
        <w:jc w:val="right"/>
        <w:rPr>
          <w:rFonts w:ascii="Times New Roman" w:hAnsi="Times New Roman" w:cs="Times New Roman"/>
          <w:b/>
          <w:bCs/>
          <w:sz w:val="28"/>
          <w:szCs w:val="28"/>
        </w:rPr>
      </w:pPr>
      <w:r w:rsidRPr="000777BE">
        <w:rPr>
          <w:rFonts w:ascii="Times New Roman" w:hAnsi="Times New Roman" w:cs="Times New Roman"/>
          <w:b/>
          <w:bCs/>
          <w:sz w:val="28"/>
          <w:szCs w:val="28"/>
        </w:rPr>
        <w:t>к ОПОП-П по профессии/специальности</w:t>
      </w:r>
    </w:p>
    <w:p w14:paraId="68FFF5FF" w14:textId="77777777" w:rsidR="005B01A9" w:rsidRDefault="005B01A9" w:rsidP="005B01A9">
      <w:pPr>
        <w:spacing w:after="200" w:line="276" w:lineRule="auto"/>
        <w:jc w:val="center"/>
        <w:rPr>
          <w:rFonts w:ascii="Times New Roman" w:eastAsia="Times New Roman" w:hAnsi="Times New Roman" w:cs="Times New Roman"/>
          <w:bCs/>
          <w:sz w:val="28"/>
          <w:szCs w:val="28"/>
          <w:lang w:eastAsia="ru-RU"/>
        </w:rPr>
      </w:pPr>
      <w:r w:rsidRPr="00E230EA">
        <w:rPr>
          <w:rFonts w:ascii="Times New Roman" w:eastAsia="Times New Roman" w:hAnsi="Times New Roman" w:cs="Times New Roman"/>
          <w:bCs/>
          <w:sz w:val="28"/>
          <w:szCs w:val="28"/>
          <w:lang w:eastAsia="ru-RU"/>
        </w:rPr>
        <w:t>15.01.05 Сварщик (ручной и частично механизированной сварки (наплавки)</w:t>
      </w:r>
    </w:p>
    <w:p w14:paraId="4BD72B19" w14:textId="77777777" w:rsidR="005B01A9" w:rsidRDefault="005B01A9" w:rsidP="005B01A9">
      <w:pPr>
        <w:jc w:val="right"/>
        <w:rPr>
          <w:rFonts w:ascii="Times New Roman" w:hAnsi="Times New Roman" w:cs="Times New Roman"/>
          <w:b/>
          <w:bCs/>
          <w:color w:val="0070C0"/>
          <w:sz w:val="24"/>
          <w:szCs w:val="24"/>
        </w:rPr>
      </w:pPr>
    </w:p>
    <w:p w14:paraId="189D49E8" w14:textId="77777777" w:rsidR="005B01A9" w:rsidRDefault="005B01A9" w:rsidP="005B01A9">
      <w:pPr>
        <w:jc w:val="right"/>
        <w:rPr>
          <w:rFonts w:ascii="Times New Roman" w:hAnsi="Times New Roman" w:cs="Times New Roman"/>
          <w:b/>
          <w:bCs/>
          <w:color w:val="0070C0"/>
          <w:sz w:val="24"/>
          <w:szCs w:val="24"/>
        </w:rPr>
      </w:pPr>
    </w:p>
    <w:p w14:paraId="65290B5E" w14:textId="77777777" w:rsidR="005B01A9" w:rsidRDefault="005B01A9" w:rsidP="005B01A9">
      <w:pPr>
        <w:jc w:val="right"/>
        <w:rPr>
          <w:rFonts w:ascii="Times New Roman" w:hAnsi="Times New Roman" w:cs="Times New Roman"/>
          <w:b/>
          <w:bCs/>
          <w:color w:val="0070C0"/>
          <w:sz w:val="24"/>
          <w:szCs w:val="24"/>
        </w:rPr>
      </w:pPr>
    </w:p>
    <w:p w14:paraId="72A5F6ED" w14:textId="77777777" w:rsidR="005B01A9" w:rsidRDefault="005B01A9" w:rsidP="005B01A9">
      <w:pPr>
        <w:jc w:val="right"/>
        <w:rPr>
          <w:rFonts w:ascii="Times New Roman" w:hAnsi="Times New Roman" w:cs="Times New Roman"/>
          <w:b/>
          <w:bCs/>
          <w:color w:val="0070C0"/>
          <w:sz w:val="24"/>
          <w:szCs w:val="24"/>
        </w:rPr>
      </w:pPr>
    </w:p>
    <w:p w14:paraId="63FEE3DF" w14:textId="77777777" w:rsidR="005B01A9" w:rsidRDefault="005B01A9" w:rsidP="005B01A9">
      <w:pPr>
        <w:jc w:val="right"/>
        <w:rPr>
          <w:rFonts w:ascii="Times New Roman" w:hAnsi="Times New Roman" w:cs="Times New Roman"/>
          <w:b/>
          <w:bCs/>
          <w:color w:val="0070C0"/>
          <w:sz w:val="24"/>
          <w:szCs w:val="24"/>
        </w:rPr>
      </w:pPr>
    </w:p>
    <w:p w14:paraId="4478D2EE" w14:textId="77777777" w:rsidR="005B01A9" w:rsidRDefault="005B01A9" w:rsidP="005B01A9">
      <w:pPr>
        <w:jc w:val="right"/>
        <w:rPr>
          <w:rFonts w:ascii="Times New Roman" w:hAnsi="Times New Roman" w:cs="Times New Roman"/>
          <w:b/>
          <w:bCs/>
          <w:color w:val="0070C0"/>
          <w:sz w:val="24"/>
          <w:szCs w:val="24"/>
        </w:rPr>
      </w:pPr>
    </w:p>
    <w:p w14:paraId="6A40C408" w14:textId="77777777" w:rsidR="005B01A9" w:rsidRDefault="005B01A9" w:rsidP="005B01A9">
      <w:pPr>
        <w:jc w:val="right"/>
        <w:rPr>
          <w:rFonts w:ascii="Times New Roman" w:hAnsi="Times New Roman" w:cs="Times New Roman"/>
          <w:b/>
          <w:bCs/>
          <w:color w:val="0070C0"/>
          <w:sz w:val="24"/>
          <w:szCs w:val="24"/>
        </w:rPr>
      </w:pPr>
    </w:p>
    <w:p w14:paraId="51AD635D" w14:textId="77777777" w:rsidR="005B01A9" w:rsidRDefault="005B01A9" w:rsidP="005B01A9">
      <w:pPr>
        <w:jc w:val="right"/>
        <w:rPr>
          <w:rFonts w:ascii="Times New Roman" w:hAnsi="Times New Roman" w:cs="Times New Roman"/>
          <w:b/>
          <w:bCs/>
          <w:color w:val="0070C0"/>
          <w:sz w:val="24"/>
          <w:szCs w:val="24"/>
        </w:rPr>
      </w:pPr>
    </w:p>
    <w:p w14:paraId="03C9B550" w14:textId="77777777" w:rsidR="005B01A9" w:rsidRDefault="005B01A9" w:rsidP="005B01A9">
      <w:pPr>
        <w:jc w:val="right"/>
        <w:rPr>
          <w:rFonts w:ascii="Times New Roman" w:hAnsi="Times New Roman" w:cs="Times New Roman"/>
          <w:b/>
          <w:bCs/>
          <w:color w:val="0070C0"/>
          <w:sz w:val="24"/>
          <w:szCs w:val="24"/>
        </w:rPr>
      </w:pPr>
    </w:p>
    <w:p w14:paraId="6C3D7F53" w14:textId="77777777" w:rsidR="005B01A9" w:rsidRDefault="005B01A9" w:rsidP="005B01A9">
      <w:pPr>
        <w:jc w:val="right"/>
        <w:rPr>
          <w:rFonts w:ascii="Times New Roman" w:hAnsi="Times New Roman" w:cs="Times New Roman"/>
          <w:b/>
          <w:bCs/>
          <w:color w:val="0070C0"/>
          <w:sz w:val="24"/>
          <w:szCs w:val="24"/>
        </w:rPr>
      </w:pPr>
    </w:p>
    <w:p w14:paraId="0E4A7503" w14:textId="77777777" w:rsidR="005B01A9" w:rsidRPr="00502F97" w:rsidRDefault="005B01A9" w:rsidP="005B01A9">
      <w:pPr>
        <w:jc w:val="right"/>
        <w:rPr>
          <w:rFonts w:ascii="Times New Roman" w:hAnsi="Times New Roman" w:cs="Times New Roman"/>
          <w:b/>
          <w:bCs/>
          <w:color w:val="0070C0"/>
          <w:sz w:val="24"/>
          <w:szCs w:val="24"/>
        </w:rPr>
      </w:pPr>
    </w:p>
    <w:p w14:paraId="5977B042" w14:textId="77777777" w:rsidR="005B01A9" w:rsidRPr="000777BE" w:rsidRDefault="005B01A9" w:rsidP="005B01A9">
      <w:pPr>
        <w:jc w:val="center"/>
        <w:rPr>
          <w:rFonts w:ascii="Times New Roman" w:hAnsi="Times New Roman" w:cs="Times New Roman"/>
          <w:b/>
          <w:bCs/>
          <w:sz w:val="28"/>
          <w:szCs w:val="28"/>
        </w:rPr>
      </w:pPr>
      <w:r w:rsidRPr="000777BE">
        <w:rPr>
          <w:rFonts w:ascii="Times New Roman" w:hAnsi="Times New Roman" w:cs="Times New Roman"/>
          <w:b/>
          <w:bCs/>
          <w:sz w:val="28"/>
          <w:szCs w:val="28"/>
        </w:rPr>
        <w:t>Рабочая программа дисциплины</w:t>
      </w:r>
    </w:p>
    <w:p w14:paraId="5FB1A858" w14:textId="77777777" w:rsidR="005B01A9" w:rsidRPr="000777BE" w:rsidRDefault="005B01A9" w:rsidP="005B01A9">
      <w:pPr>
        <w:pStyle w:val="1"/>
        <w:rPr>
          <w:sz w:val="28"/>
          <w:szCs w:val="28"/>
        </w:rPr>
      </w:pPr>
      <w:r w:rsidRPr="000777BE">
        <w:rPr>
          <w:sz w:val="28"/>
          <w:szCs w:val="28"/>
        </w:rPr>
        <w:t>«ОП02 Основы электротехники»</w:t>
      </w:r>
    </w:p>
    <w:p w14:paraId="3D94260A" w14:textId="77777777" w:rsidR="005B01A9" w:rsidRDefault="005B01A9" w:rsidP="005B01A9">
      <w:pPr>
        <w:pStyle w:val="1"/>
      </w:pPr>
    </w:p>
    <w:p w14:paraId="778420F3" w14:textId="77777777" w:rsidR="005B01A9" w:rsidRDefault="005B01A9" w:rsidP="005B01A9">
      <w:pPr>
        <w:pStyle w:val="1"/>
      </w:pPr>
    </w:p>
    <w:p w14:paraId="22F109E2" w14:textId="77777777" w:rsidR="005B01A9" w:rsidRDefault="005B01A9" w:rsidP="005B01A9">
      <w:pPr>
        <w:pStyle w:val="1"/>
      </w:pPr>
    </w:p>
    <w:p w14:paraId="1414E378" w14:textId="77777777" w:rsidR="005B01A9" w:rsidRDefault="005B01A9" w:rsidP="005B01A9">
      <w:pPr>
        <w:pStyle w:val="1"/>
      </w:pPr>
    </w:p>
    <w:p w14:paraId="00672733" w14:textId="77777777" w:rsidR="005B01A9" w:rsidRDefault="005B01A9" w:rsidP="005B01A9">
      <w:pPr>
        <w:pStyle w:val="1"/>
      </w:pPr>
    </w:p>
    <w:p w14:paraId="10577046" w14:textId="77777777" w:rsidR="005B01A9" w:rsidRDefault="005B01A9" w:rsidP="005B01A9">
      <w:pPr>
        <w:pStyle w:val="1"/>
      </w:pPr>
    </w:p>
    <w:p w14:paraId="057AEF5F" w14:textId="77777777" w:rsidR="005B01A9" w:rsidRDefault="005B01A9" w:rsidP="005B01A9">
      <w:pPr>
        <w:pStyle w:val="1"/>
      </w:pPr>
    </w:p>
    <w:p w14:paraId="583DCB5C" w14:textId="77777777" w:rsidR="005B01A9" w:rsidRDefault="005B01A9" w:rsidP="005B01A9">
      <w:pPr>
        <w:pStyle w:val="1"/>
      </w:pPr>
    </w:p>
    <w:p w14:paraId="55AF6F21" w14:textId="77777777" w:rsidR="005B01A9" w:rsidRDefault="005B01A9" w:rsidP="005B01A9">
      <w:pPr>
        <w:pStyle w:val="1"/>
      </w:pPr>
    </w:p>
    <w:p w14:paraId="464727D2" w14:textId="77777777" w:rsidR="005B01A9" w:rsidRDefault="005B01A9" w:rsidP="005B01A9">
      <w:pPr>
        <w:pStyle w:val="1"/>
      </w:pPr>
    </w:p>
    <w:p w14:paraId="32CF6D2B" w14:textId="77777777" w:rsidR="005B01A9" w:rsidRDefault="005B01A9" w:rsidP="005B01A9">
      <w:pPr>
        <w:pStyle w:val="1"/>
      </w:pPr>
    </w:p>
    <w:p w14:paraId="5A9BE835" w14:textId="77777777" w:rsidR="005B01A9" w:rsidRDefault="005B01A9" w:rsidP="005B01A9">
      <w:pPr>
        <w:pStyle w:val="1"/>
      </w:pPr>
    </w:p>
    <w:p w14:paraId="2A280E13" w14:textId="77777777" w:rsidR="005B01A9" w:rsidRDefault="005B01A9" w:rsidP="005B01A9">
      <w:pPr>
        <w:pStyle w:val="1"/>
      </w:pPr>
    </w:p>
    <w:p w14:paraId="5DB0BA0E" w14:textId="77777777" w:rsidR="005B01A9" w:rsidRDefault="005B01A9" w:rsidP="005B01A9">
      <w:pPr>
        <w:pStyle w:val="1"/>
      </w:pPr>
    </w:p>
    <w:p w14:paraId="5FDE8C0B" w14:textId="77777777" w:rsidR="005B01A9" w:rsidRPr="00A0276D" w:rsidRDefault="005B01A9" w:rsidP="005B01A9">
      <w:pPr>
        <w:pStyle w:val="1e"/>
        <w:jc w:val="center"/>
        <w:rPr>
          <w:b/>
          <w:bCs/>
          <w:lang w:val="ru-RU"/>
        </w:rPr>
      </w:pPr>
    </w:p>
    <w:p w14:paraId="77AF5D7B" w14:textId="77777777" w:rsidR="005B01A9" w:rsidRDefault="005B01A9" w:rsidP="005B01A9">
      <w:pPr>
        <w:rPr>
          <w:rFonts w:ascii="Times New Roman Полужирный" w:eastAsia="Segoe UI" w:hAnsi="Times New Roman Полужирный" w:cs="Times New Roman"/>
          <w:b/>
          <w:bCs/>
          <w:caps/>
          <w:kern w:val="32"/>
          <w:sz w:val="24"/>
          <w:szCs w:val="24"/>
          <w:lang w:val="x-none" w:eastAsia="x-none"/>
        </w:rPr>
      </w:pPr>
      <w:r>
        <w:br w:type="page"/>
      </w:r>
    </w:p>
    <w:p w14:paraId="1DA22F92" w14:textId="77777777" w:rsidR="005B01A9" w:rsidRPr="00DF068E" w:rsidRDefault="005B01A9" w:rsidP="005B01A9">
      <w:pPr>
        <w:pStyle w:val="1f0"/>
        <w:rPr>
          <w:rFonts w:ascii="Times New Roman" w:hAnsi="Times New Roman"/>
          <w:lang w:val="ru-RU"/>
        </w:rPr>
      </w:pPr>
      <w:r>
        <w:rPr>
          <w:rFonts w:ascii="Times New Roman" w:hAnsi="Times New Roman"/>
          <w:lang w:val="ru-RU"/>
        </w:rPr>
        <w:lastRenderedPageBreak/>
        <w:t>СОДЕРЖАНИЕ</w:t>
      </w:r>
      <w:r w:rsidRPr="00DF068E">
        <w:rPr>
          <w:rFonts w:ascii="Times New Roman" w:hAnsi="Times New Roman"/>
          <w:lang w:val="ru-RU"/>
        </w:rPr>
        <w:t xml:space="preserve"> ПРОГРАММЫ</w:t>
      </w:r>
    </w:p>
    <w:p w14:paraId="7207BF7D" w14:textId="77777777" w:rsidR="005B01A9" w:rsidRPr="00C34FE7" w:rsidRDefault="005B01A9" w:rsidP="005B01A9">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Pr="00C34FE7">
          <w:rPr>
            <w:webHidden/>
          </w:rPr>
          <w:fldChar w:fldCharType="begin"/>
        </w:r>
        <w:r w:rsidRPr="00C34FE7">
          <w:rPr>
            <w:webHidden/>
          </w:rPr>
          <w:instrText xml:space="preserve"> PAGEREF _Toc156825287 \h </w:instrText>
        </w:r>
        <w:r w:rsidRPr="00C34FE7">
          <w:rPr>
            <w:webHidden/>
          </w:rPr>
        </w:r>
        <w:r w:rsidRPr="00C34FE7">
          <w:rPr>
            <w:webHidden/>
          </w:rPr>
          <w:fldChar w:fldCharType="separate"/>
        </w:r>
        <w:r w:rsidRPr="00C34FE7">
          <w:rPr>
            <w:webHidden/>
          </w:rPr>
          <w:t>3</w:t>
        </w:r>
        <w:r w:rsidRPr="00C34FE7">
          <w:rPr>
            <w:webHidden/>
          </w:rPr>
          <w:fldChar w:fldCharType="end"/>
        </w:r>
      </w:hyperlink>
    </w:p>
    <w:p w14:paraId="2E4A1B3E" w14:textId="77777777" w:rsidR="005B01A9" w:rsidRPr="00C34FE7" w:rsidRDefault="00FD2213" w:rsidP="005B01A9">
      <w:pPr>
        <w:pStyle w:val="14"/>
        <w:rPr>
          <w:rFonts w:asciiTheme="minorHAnsi" w:eastAsiaTheme="minorEastAsia" w:hAnsiTheme="minorHAnsi" w:cstheme="minorBidi"/>
          <w:b w:val="0"/>
          <w:bCs w:val="0"/>
          <w:lang w:eastAsia="ru-RU"/>
        </w:rPr>
      </w:pPr>
      <w:hyperlink w:anchor="_Toc156825288" w:history="1">
        <w:r w:rsidR="005B01A9" w:rsidRPr="00C34FE7">
          <w:rPr>
            <w:rStyle w:val="af0"/>
          </w:rPr>
          <w:t>1. Общая характеристика</w:t>
        </w:r>
        <w:r w:rsidR="005B01A9" w:rsidRPr="00C34FE7">
          <w:rPr>
            <w:webHidden/>
          </w:rPr>
          <w:tab/>
        </w:r>
        <w:r w:rsidR="005B01A9" w:rsidRPr="00C34FE7">
          <w:rPr>
            <w:webHidden/>
          </w:rPr>
          <w:fldChar w:fldCharType="begin"/>
        </w:r>
        <w:r w:rsidR="005B01A9" w:rsidRPr="00C34FE7">
          <w:rPr>
            <w:webHidden/>
          </w:rPr>
          <w:instrText xml:space="preserve"> PAGEREF _Toc156825288 \h </w:instrText>
        </w:r>
        <w:r w:rsidR="005B01A9" w:rsidRPr="00C34FE7">
          <w:rPr>
            <w:webHidden/>
          </w:rPr>
        </w:r>
        <w:r w:rsidR="005B01A9" w:rsidRPr="00C34FE7">
          <w:rPr>
            <w:webHidden/>
          </w:rPr>
          <w:fldChar w:fldCharType="separate"/>
        </w:r>
        <w:r w:rsidR="005B01A9" w:rsidRPr="00C34FE7">
          <w:rPr>
            <w:webHidden/>
          </w:rPr>
          <w:t>4</w:t>
        </w:r>
        <w:r w:rsidR="005B01A9" w:rsidRPr="00C34FE7">
          <w:rPr>
            <w:webHidden/>
          </w:rPr>
          <w:fldChar w:fldCharType="end"/>
        </w:r>
      </w:hyperlink>
    </w:p>
    <w:p w14:paraId="6C03E4AD" w14:textId="77777777" w:rsidR="005B01A9" w:rsidRPr="00C34FE7" w:rsidRDefault="00FD2213" w:rsidP="005B01A9">
      <w:pPr>
        <w:pStyle w:val="21"/>
        <w:rPr>
          <w:rFonts w:asciiTheme="minorHAnsi" w:eastAsiaTheme="minorEastAsia" w:hAnsiTheme="minorHAnsi" w:cstheme="minorBidi"/>
          <w:i w:val="0"/>
          <w:iCs w:val="0"/>
          <w:sz w:val="22"/>
          <w:szCs w:val="22"/>
        </w:rPr>
      </w:pPr>
      <w:hyperlink w:anchor="_Toc156825289" w:history="1">
        <w:r w:rsidR="005B01A9" w:rsidRPr="00C34FE7">
          <w:rPr>
            <w:rStyle w:val="af0"/>
            <w:i w:val="0"/>
            <w:iCs w:val="0"/>
          </w:rPr>
          <w:t>1.1. Цель и место дисциплины в структуре образовательной программы</w:t>
        </w:r>
        <w:r w:rsidR="005B01A9" w:rsidRPr="00C34FE7">
          <w:rPr>
            <w:i w:val="0"/>
            <w:iCs w:val="0"/>
            <w:webHidden/>
          </w:rPr>
          <w:tab/>
        </w:r>
        <w:r w:rsidR="005B01A9" w:rsidRPr="00C34FE7">
          <w:rPr>
            <w:i w:val="0"/>
            <w:iCs w:val="0"/>
            <w:webHidden/>
          </w:rPr>
          <w:fldChar w:fldCharType="begin"/>
        </w:r>
        <w:r w:rsidR="005B01A9" w:rsidRPr="00C34FE7">
          <w:rPr>
            <w:i w:val="0"/>
            <w:iCs w:val="0"/>
            <w:webHidden/>
          </w:rPr>
          <w:instrText xml:space="preserve"> PAGEREF _Toc156825289 \h </w:instrText>
        </w:r>
        <w:r w:rsidR="005B01A9" w:rsidRPr="00C34FE7">
          <w:rPr>
            <w:i w:val="0"/>
            <w:iCs w:val="0"/>
            <w:webHidden/>
          </w:rPr>
        </w:r>
        <w:r w:rsidR="005B01A9" w:rsidRPr="00C34FE7">
          <w:rPr>
            <w:i w:val="0"/>
            <w:iCs w:val="0"/>
            <w:webHidden/>
          </w:rPr>
          <w:fldChar w:fldCharType="separate"/>
        </w:r>
        <w:r w:rsidR="005B01A9" w:rsidRPr="00C34FE7">
          <w:rPr>
            <w:i w:val="0"/>
            <w:iCs w:val="0"/>
            <w:webHidden/>
          </w:rPr>
          <w:t>4</w:t>
        </w:r>
        <w:r w:rsidR="005B01A9" w:rsidRPr="00C34FE7">
          <w:rPr>
            <w:i w:val="0"/>
            <w:iCs w:val="0"/>
            <w:webHidden/>
          </w:rPr>
          <w:fldChar w:fldCharType="end"/>
        </w:r>
      </w:hyperlink>
    </w:p>
    <w:p w14:paraId="6C68A1CD" w14:textId="77777777" w:rsidR="005B01A9" w:rsidRPr="00C34FE7" w:rsidRDefault="00FD2213" w:rsidP="005B01A9">
      <w:pPr>
        <w:pStyle w:val="21"/>
        <w:rPr>
          <w:rFonts w:asciiTheme="minorHAnsi" w:eastAsiaTheme="minorEastAsia" w:hAnsiTheme="minorHAnsi" w:cstheme="minorBidi"/>
          <w:i w:val="0"/>
          <w:iCs w:val="0"/>
          <w:sz w:val="22"/>
          <w:szCs w:val="22"/>
        </w:rPr>
      </w:pPr>
      <w:hyperlink w:anchor="_Toc156825290" w:history="1">
        <w:r w:rsidR="005B01A9" w:rsidRPr="00C34FE7">
          <w:rPr>
            <w:rStyle w:val="af0"/>
            <w:i w:val="0"/>
            <w:iCs w:val="0"/>
          </w:rPr>
          <w:t>1.2. Планируемые результаты освоения дисциплины</w:t>
        </w:r>
        <w:r w:rsidR="005B01A9" w:rsidRPr="00C34FE7">
          <w:rPr>
            <w:i w:val="0"/>
            <w:iCs w:val="0"/>
            <w:webHidden/>
          </w:rPr>
          <w:tab/>
        </w:r>
        <w:r w:rsidR="005B01A9" w:rsidRPr="00C34FE7">
          <w:rPr>
            <w:i w:val="0"/>
            <w:iCs w:val="0"/>
            <w:webHidden/>
          </w:rPr>
          <w:fldChar w:fldCharType="begin"/>
        </w:r>
        <w:r w:rsidR="005B01A9" w:rsidRPr="00C34FE7">
          <w:rPr>
            <w:i w:val="0"/>
            <w:iCs w:val="0"/>
            <w:webHidden/>
          </w:rPr>
          <w:instrText xml:space="preserve"> PAGEREF _Toc156825290 \h </w:instrText>
        </w:r>
        <w:r w:rsidR="005B01A9" w:rsidRPr="00C34FE7">
          <w:rPr>
            <w:i w:val="0"/>
            <w:iCs w:val="0"/>
            <w:webHidden/>
          </w:rPr>
        </w:r>
        <w:r w:rsidR="005B01A9" w:rsidRPr="00C34FE7">
          <w:rPr>
            <w:i w:val="0"/>
            <w:iCs w:val="0"/>
            <w:webHidden/>
          </w:rPr>
          <w:fldChar w:fldCharType="separate"/>
        </w:r>
        <w:r w:rsidR="005B01A9" w:rsidRPr="00C34FE7">
          <w:rPr>
            <w:i w:val="0"/>
            <w:iCs w:val="0"/>
            <w:webHidden/>
          </w:rPr>
          <w:t>4</w:t>
        </w:r>
        <w:r w:rsidR="005B01A9" w:rsidRPr="00C34FE7">
          <w:rPr>
            <w:i w:val="0"/>
            <w:iCs w:val="0"/>
            <w:webHidden/>
          </w:rPr>
          <w:fldChar w:fldCharType="end"/>
        </w:r>
      </w:hyperlink>
    </w:p>
    <w:p w14:paraId="0514377A" w14:textId="77777777" w:rsidR="005B01A9" w:rsidRPr="00C34FE7" w:rsidRDefault="00FD2213" w:rsidP="005B01A9">
      <w:pPr>
        <w:pStyle w:val="14"/>
        <w:rPr>
          <w:rFonts w:asciiTheme="minorHAnsi" w:eastAsiaTheme="minorEastAsia" w:hAnsiTheme="minorHAnsi" w:cstheme="minorBidi"/>
          <w:b w:val="0"/>
          <w:bCs w:val="0"/>
          <w:lang w:eastAsia="ru-RU"/>
        </w:rPr>
      </w:pPr>
      <w:hyperlink w:anchor="_Toc156825291" w:history="1">
        <w:r w:rsidR="005B01A9" w:rsidRPr="00C34FE7">
          <w:rPr>
            <w:rStyle w:val="af0"/>
          </w:rPr>
          <w:t>2. Структура и содержание ДИСЦИПЛИНЫ</w:t>
        </w:r>
        <w:r w:rsidR="005B01A9" w:rsidRPr="00C34FE7">
          <w:rPr>
            <w:webHidden/>
          </w:rPr>
          <w:tab/>
        </w:r>
        <w:r w:rsidR="005B01A9" w:rsidRPr="00C34FE7">
          <w:rPr>
            <w:webHidden/>
          </w:rPr>
          <w:fldChar w:fldCharType="begin"/>
        </w:r>
        <w:r w:rsidR="005B01A9" w:rsidRPr="00C34FE7">
          <w:rPr>
            <w:webHidden/>
          </w:rPr>
          <w:instrText xml:space="preserve"> PAGEREF _Toc156825291 \h </w:instrText>
        </w:r>
        <w:r w:rsidR="005B01A9" w:rsidRPr="00C34FE7">
          <w:rPr>
            <w:webHidden/>
          </w:rPr>
        </w:r>
        <w:r w:rsidR="005B01A9" w:rsidRPr="00C34FE7">
          <w:rPr>
            <w:webHidden/>
          </w:rPr>
          <w:fldChar w:fldCharType="separate"/>
        </w:r>
        <w:r w:rsidR="005B01A9" w:rsidRPr="00C34FE7">
          <w:rPr>
            <w:webHidden/>
          </w:rPr>
          <w:t>4</w:t>
        </w:r>
        <w:r w:rsidR="005B01A9" w:rsidRPr="00C34FE7">
          <w:rPr>
            <w:webHidden/>
          </w:rPr>
          <w:fldChar w:fldCharType="end"/>
        </w:r>
      </w:hyperlink>
    </w:p>
    <w:p w14:paraId="73A0FC7D" w14:textId="77777777" w:rsidR="005B01A9" w:rsidRPr="00C34FE7" w:rsidRDefault="00FD2213" w:rsidP="005B01A9">
      <w:pPr>
        <w:pStyle w:val="21"/>
        <w:rPr>
          <w:rFonts w:asciiTheme="minorHAnsi" w:eastAsiaTheme="minorEastAsia" w:hAnsiTheme="minorHAnsi" w:cstheme="minorBidi"/>
          <w:i w:val="0"/>
          <w:iCs w:val="0"/>
          <w:sz w:val="22"/>
          <w:szCs w:val="22"/>
        </w:rPr>
      </w:pPr>
      <w:hyperlink w:anchor="_Toc156825292" w:history="1">
        <w:r w:rsidR="005B01A9" w:rsidRPr="00C34FE7">
          <w:rPr>
            <w:rStyle w:val="af0"/>
            <w:i w:val="0"/>
            <w:iCs w:val="0"/>
          </w:rPr>
          <w:t>2.1. Трудоемкость освоения дисциплины</w:t>
        </w:r>
        <w:r w:rsidR="005B01A9" w:rsidRPr="00C34FE7">
          <w:rPr>
            <w:i w:val="0"/>
            <w:iCs w:val="0"/>
            <w:webHidden/>
          </w:rPr>
          <w:tab/>
        </w:r>
        <w:r w:rsidR="005B01A9" w:rsidRPr="00C34FE7">
          <w:rPr>
            <w:i w:val="0"/>
            <w:iCs w:val="0"/>
            <w:webHidden/>
          </w:rPr>
          <w:fldChar w:fldCharType="begin"/>
        </w:r>
        <w:r w:rsidR="005B01A9" w:rsidRPr="00C34FE7">
          <w:rPr>
            <w:i w:val="0"/>
            <w:iCs w:val="0"/>
            <w:webHidden/>
          </w:rPr>
          <w:instrText xml:space="preserve"> PAGEREF _Toc156825292 \h </w:instrText>
        </w:r>
        <w:r w:rsidR="005B01A9" w:rsidRPr="00C34FE7">
          <w:rPr>
            <w:i w:val="0"/>
            <w:iCs w:val="0"/>
            <w:webHidden/>
          </w:rPr>
        </w:r>
        <w:r w:rsidR="005B01A9" w:rsidRPr="00C34FE7">
          <w:rPr>
            <w:i w:val="0"/>
            <w:iCs w:val="0"/>
            <w:webHidden/>
          </w:rPr>
          <w:fldChar w:fldCharType="separate"/>
        </w:r>
        <w:r w:rsidR="005B01A9" w:rsidRPr="00C34FE7">
          <w:rPr>
            <w:i w:val="0"/>
            <w:iCs w:val="0"/>
            <w:webHidden/>
          </w:rPr>
          <w:t>4</w:t>
        </w:r>
        <w:r w:rsidR="005B01A9" w:rsidRPr="00C34FE7">
          <w:rPr>
            <w:i w:val="0"/>
            <w:iCs w:val="0"/>
            <w:webHidden/>
          </w:rPr>
          <w:fldChar w:fldCharType="end"/>
        </w:r>
      </w:hyperlink>
    </w:p>
    <w:p w14:paraId="020337F5" w14:textId="77777777" w:rsidR="005B01A9" w:rsidRPr="00C34FE7" w:rsidRDefault="00FD2213" w:rsidP="005B01A9">
      <w:pPr>
        <w:pStyle w:val="21"/>
        <w:rPr>
          <w:rFonts w:asciiTheme="minorHAnsi" w:eastAsiaTheme="minorEastAsia" w:hAnsiTheme="minorHAnsi" w:cstheme="minorBidi"/>
          <w:i w:val="0"/>
          <w:iCs w:val="0"/>
          <w:sz w:val="22"/>
          <w:szCs w:val="22"/>
        </w:rPr>
      </w:pPr>
      <w:hyperlink w:anchor="_Toc156825293" w:history="1">
        <w:r w:rsidR="005B01A9" w:rsidRPr="00C34FE7">
          <w:rPr>
            <w:rStyle w:val="af0"/>
            <w:i w:val="0"/>
            <w:iCs w:val="0"/>
          </w:rPr>
          <w:t>2.2. Содержание дисциплины</w:t>
        </w:r>
        <w:r w:rsidR="005B01A9" w:rsidRPr="00C34FE7">
          <w:rPr>
            <w:i w:val="0"/>
            <w:iCs w:val="0"/>
            <w:webHidden/>
          </w:rPr>
          <w:tab/>
        </w:r>
        <w:r w:rsidR="005B01A9" w:rsidRPr="00C34FE7">
          <w:rPr>
            <w:i w:val="0"/>
            <w:iCs w:val="0"/>
            <w:webHidden/>
          </w:rPr>
          <w:fldChar w:fldCharType="begin"/>
        </w:r>
        <w:r w:rsidR="005B01A9" w:rsidRPr="00C34FE7">
          <w:rPr>
            <w:i w:val="0"/>
            <w:iCs w:val="0"/>
            <w:webHidden/>
          </w:rPr>
          <w:instrText xml:space="preserve"> PAGEREF _Toc156825293 \h </w:instrText>
        </w:r>
        <w:r w:rsidR="005B01A9" w:rsidRPr="00C34FE7">
          <w:rPr>
            <w:i w:val="0"/>
            <w:iCs w:val="0"/>
            <w:webHidden/>
          </w:rPr>
        </w:r>
        <w:r w:rsidR="005B01A9" w:rsidRPr="00C34FE7">
          <w:rPr>
            <w:i w:val="0"/>
            <w:iCs w:val="0"/>
            <w:webHidden/>
          </w:rPr>
          <w:fldChar w:fldCharType="separate"/>
        </w:r>
        <w:r w:rsidR="005B01A9" w:rsidRPr="00C34FE7">
          <w:rPr>
            <w:i w:val="0"/>
            <w:iCs w:val="0"/>
            <w:webHidden/>
          </w:rPr>
          <w:t>5</w:t>
        </w:r>
        <w:r w:rsidR="005B01A9" w:rsidRPr="00C34FE7">
          <w:rPr>
            <w:i w:val="0"/>
            <w:iCs w:val="0"/>
            <w:webHidden/>
          </w:rPr>
          <w:fldChar w:fldCharType="end"/>
        </w:r>
      </w:hyperlink>
    </w:p>
    <w:p w14:paraId="50865EE3" w14:textId="77777777" w:rsidR="005B01A9" w:rsidRPr="00C34FE7" w:rsidRDefault="00FD2213" w:rsidP="005B01A9">
      <w:pPr>
        <w:pStyle w:val="14"/>
        <w:rPr>
          <w:rFonts w:asciiTheme="minorHAnsi" w:eastAsiaTheme="minorEastAsia" w:hAnsiTheme="minorHAnsi" w:cstheme="minorBidi"/>
          <w:b w:val="0"/>
          <w:bCs w:val="0"/>
          <w:lang w:eastAsia="ru-RU"/>
        </w:rPr>
      </w:pPr>
      <w:hyperlink w:anchor="_Toc156825296" w:history="1">
        <w:r w:rsidR="005B01A9" w:rsidRPr="00C34FE7">
          <w:rPr>
            <w:rStyle w:val="af0"/>
          </w:rPr>
          <w:t>3. Условия реализации ДИСЦИПЛИНЫ</w:t>
        </w:r>
        <w:r w:rsidR="005B01A9" w:rsidRPr="00C34FE7">
          <w:rPr>
            <w:webHidden/>
          </w:rPr>
          <w:tab/>
        </w:r>
        <w:r w:rsidR="005B01A9" w:rsidRPr="00C34FE7">
          <w:rPr>
            <w:webHidden/>
          </w:rPr>
          <w:fldChar w:fldCharType="begin"/>
        </w:r>
        <w:r w:rsidR="005B01A9" w:rsidRPr="00C34FE7">
          <w:rPr>
            <w:webHidden/>
          </w:rPr>
          <w:instrText xml:space="preserve"> PAGEREF _Toc156825296 \h </w:instrText>
        </w:r>
        <w:r w:rsidR="005B01A9" w:rsidRPr="00C34FE7">
          <w:rPr>
            <w:webHidden/>
          </w:rPr>
        </w:r>
        <w:r w:rsidR="005B01A9" w:rsidRPr="00C34FE7">
          <w:rPr>
            <w:webHidden/>
          </w:rPr>
          <w:fldChar w:fldCharType="separate"/>
        </w:r>
        <w:r w:rsidR="005B01A9" w:rsidRPr="00C34FE7">
          <w:rPr>
            <w:webHidden/>
          </w:rPr>
          <w:t>7</w:t>
        </w:r>
        <w:r w:rsidR="005B01A9" w:rsidRPr="00C34FE7">
          <w:rPr>
            <w:webHidden/>
          </w:rPr>
          <w:fldChar w:fldCharType="end"/>
        </w:r>
      </w:hyperlink>
    </w:p>
    <w:p w14:paraId="4DF2FCBD" w14:textId="77777777" w:rsidR="005B01A9" w:rsidRPr="00C34FE7" w:rsidRDefault="00FD2213" w:rsidP="005B01A9">
      <w:pPr>
        <w:pStyle w:val="21"/>
        <w:rPr>
          <w:rFonts w:asciiTheme="minorHAnsi" w:eastAsiaTheme="minorEastAsia" w:hAnsiTheme="minorHAnsi" w:cstheme="minorBidi"/>
          <w:i w:val="0"/>
          <w:iCs w:val="0"/>
          <w:sz w:val="22"/>
          <w:szCs w:val="22"/>
        </w:rPr>
      </w:pPr>
      <w:hyperlink w:anchor="_Toc156825297" w:history="1">
        <w:r w:rsidR="005B01A9" w:rsidRPr="00C34FE7">
          <w:rPr>
            <w:rStyle w:val="af0"/>
            <w:i w:val="0"/>
            <w:iCs w:val="0"/>
          </w:rPr>
          <w:t>3.1. Материально-техническое обеспечение</w:t>
        </w:r>
        <w:r w:rsidR="005B01A9" w:rsidRPr="00C34FE7">
          <w:rPr>
            <w:i w:val="0"/>
            <w:iCs w:val="0"/>
            <w:webHidden/>
          </w:rPr>
          <w:tab/>
        </w:r>
        <w:r w:rsidR="005B01A9" w:rsidRPr="00C34FE7">
          <w:rPr>
            <w:i w:val="0"/>
            <w:iCs w:val="0"/>
            <w:webHidden/>
          </w:rPr>
          <w:fldChar w:fldCharType="begin"/>
        </w:r>
        <w:r w:rsidR="005B01A9" w:rsidRPr="00C34FE7">
          <w:rPr>
            <w:i w:val="0"/>
            <w:iCs w:val="0"/>
            <w:webHidden/>
          </w:rPr>
          <w:instrText xml:space="preserve"> PAGEREF _Toc156825297 \h </w:instrText>
        </w:r>
        <w:r w:rsidR="005B01A9" w:rsidRPr="00C34FE7">
          <w:rPr>
            <w:i w:val="0"/>
            <w:iCs w:val="0"/>
            <w:webHidden/>
          </w:rPr>
        </w:r>
        <w:r w:rsidR="005B01A9" w:rsidRPr="00C34FE7">
          <w:rPr>
            <w:i w:val="0"/>
            <w:iCs w:val="0"/>
            <w:webHidden/>
          </w:rPr>
          <w:fldChar w:fldCharType="separate"/>
        </w:r>
        <w:r w:rsidR="005B01A9" w:rsidRPr="00C34FE7">
          <w:rPr>
            <w:i w:val="0"/>
            <w:iCs w:val="0"/>
            <w:webHidden/>
          </w:rPr>
          <w:t>7</w:t>
        </w:r>
        <w:r w:rsidR="005B01A9" w:rsidRPr="00C34FE7">
          <w:rPr>
            <w:i w:val="0"/>
            <w:iCs w:val="0"/>
            <w:webHidden/>
          </w:rPr>
          <w:fldChar w:fldCharType="end"/>
        </w:r>
      </w:hyperlink>
    </w:p>
    <w:p w14:paraId="7DD6BA12" w14:textId="77777777" w:rsidR="005B01A9" w:rsidRPr="00C34FE7" w:rsidRDefault="00FD2213" w:rsidP="005B01A9">
      <w:pPr>
        <w:pStyle w:val="21"/>
        <w:rPr>
          <w:rFonts w:asciiTheme="minorHAnsi" w:eastAsiaTheme="minorEastAsia" w:hAnsiTheme="minorHAnsi" w:cstheme="minorBidi"/>
          <w:i w:val="0"/>
          <w:iCs w:val="0"/>
          <w:sz w:val="22"/>
          <w:szCs w:val="22"/>
        </w:rPr>
      </w:pPr>
      <w:hyperlink w:anchor="_Toc156825298" w:history="1">
        <w:r w:rsidR="005B01A9" w:rsidRPr="00C34FE7">
          <w:rPr>
            <w:rStyle w:val="af0"/>
            <w:i w:val="0"/>
            <w:iCs w:val="0"/>
          </w:rPr>
          <w:t>3.2. Учебно-методическое обеспечение</w:t>
        </w:r>
        <w:r w:rsidR="005B01A9" w:rsidRPr="00C34FE7">
          <w:rPr>
            <w:i w:val="0"/>
            <w:iCs w:val="0"/>
            <w:webHidden/>
          </w:rPr>
          <w:tab/>
        </w:r>
        <w:r w:rsidR="005B01A9" w:rsidRPr="00C34FE7">
          <w:rPr>
            <w:i w:val="0"/>
            <w:iCs w:val="0"/>
            <w:webHidden/>
          </w:rPr>
          <w:fldChar w:fldCharType="begin"/>
        </w:r>
        <w:r w:rsidR="005B01A9" w:rsidRPr="00C34FE7">
          <w:rPr>
            <w:i w:val="0"/>
            <w:iCs w:val="0"/>
            <w:webHidden/>
          </w:rPr>
          <w:instrText xml:space="preserve"> PAGEREF _Toc156825298 \h </w:instrText>
        </w:r>
        <w:r w:rsidR="005B01A9" w:rsidRPr="00C34FE7">
          <w:rPr>
            <w:i w:val="0"/>
            <w:iCs w:val="0"/>
            <w:webHidden/>
          </w:rPr>
        </w:r>
        <w:r w:rsidR="005B01A9" w:rsidRPr="00C34FE7">
          <w:rPr>
            <w:i w:val="0"/>
            <w:iCs w:val="0"/>
            <w:webHidden/>
          </w:rPr>
          <w:fldChar w:fldCharType="separate"/>
        </w:r>
        <w:r w:rsidR="005B01A9" w:rsidRPr="00C34FE7">
          <w:rPr>
            <w:i w:val="0"/>
            <w:iCs w:val="0"/>
            <w:webHidden/>
          </w:rPr>
          <w:t>7</w:t>
        </w:r>
        <w:r w:rsidR="005B01A9" w:rsidRPr="00C34FE7">
          <w:rPr>
            <w:i w:val="0"/>
            <w:iCs w:val="0"/>
            <w:webHidden/>
          </w:rPr>
          <w:fldChar w:fldCharType="end"/>
        </w:r>
      </w:hyperlink>
    </w:p>
    <w:p w14:paraId="31AD3575" w14:textId="77777777" w:rsidR="005B01A9" w:rsidRPr="00C34FE7" w:rsidRDefault="00FD2213" w:rsidP="005B01A9">
      <w:pPr>
        <w:pStyle w:val="14"/>
        <w:rPr>
          <w:rFonts w:asciiTheme="minorHAnsi" w:eastAsiaTheme="minorEastAsia" w:hAnsiTheme="minorHAnsi" w:cstheme="minorBidi"/>
          <w:b w:val="0"/>
          <w:bCs w:val="0"/>
          <w:lang w:eastAsia="ru-RU"/>
        </w:rPr>
      </w:pPr>
      <w:hyperlink w:anchor="_Toc156825299" w:history="1">
        <w:r w:rsidR="005B01A9" w:rsidRPr="00C34FE7">
          <w:rPr>
            <w:rStyle w:val="af0"/>
          </w:rPr>
          <w:t>4. Контроль и оценка результатов  освоения ДИСЦИПЛИНЫ</w:t>
        </w:r>
        <w:r w:rsidR="005B01A9" w:rsidRPr="00C34FE7">
          <w:rPr>
            <w:webHidden/>
          </w:rPr>
          <w:tab/>
        </w:r>
        <w:r w:rsidR="005B01A9" w:rsidRPr="00C34FE7">
          <w:rPr>
            <w:webHidden/>
          </w:rPr>
          <w:fldChar w:fldCharType="begin"/>
        </w:r>
        <w:r w:rsidR="005B01A9" w:rsidRPr="00C34FE7">
          <w:rPr>
            <w:webHidden/>
          </w:rPr>
          <w:instrText xml:space="preserve"> PAGEREF _Toc156825299 \h </w:instrText>
        </w:r>
        <w:r w:rsidR="005B01A9" w:rsidRPr="00C34FE7">
          <w:rPr>
            <w:webHidden/>
          </w:rPr>
        </w:r>
        <w:r w:rsidR="005B01A9" w:rsidRPr="00C34FE7">
          <w:rPr>
            <w:webHidden/>
          </w:rPr>
          <w:fldChar w:fldCharType="separate"/>
        </w:r>
        <w:r w:rsidR="005B01A9" w:rsidRPr="00C34FE7">
          <w:rPr>
            <w:webHidden/>
          </w:rPr>
          <w:t>7</w:t>
        </w:r>
        <w:r w:rsidR="005B01A9" w:rsidRPr="00C34FE7">
          <w:rPr>
            <w:webHidden/>
          </w:rPr>
          <w:fldChar w:fldCharType="end"/>
        </w:r>
      </w:hyperlink>
    </w:p>
    <w:p w14:paraId="5CE89927" w14:textId="77777777" w:rsidR="005B01A9" w:rsidRPr="00C34FE7" w:rsidRDefault="005B01A9" w:rsidP="005B01A9">
      <w:pPr>
        <w:pStyle w:val="1f0"/>
        <w:jc w:val="left"/>
        <w:rPr>
          <w:rFonts w:ascii="Times New Roman" w:hAnsi="Times New Roman"/>
          <w:b w:val="0"/>
          <w:bCs w:val="0"/>
          <w:lang w:val="ru-RU"/>
        </w:rPr>
      </w:pPr>
      <w:r w:rsidRPr="00C34FE7">
        <w:rPr>
          <w:rFonts w:ascii="Times New Roman" w:hAnsi="Times New Roman"/>
          <w:b w:val="0"/>
          <w:bCs w:val="0"/>
          <w:lang w:val="ru-RU"/>
        </w:rPr>
        <w:fldChar w:fldCharType="end"/>
      </w:r>
    </w:p>
    <w:p w14:paraId="62484A3A" w14:textId="77777777" w:rsidR="005B01A9" w:rsidRPr="00DF068E" w:rsidRDefault="005B01A9" w:rsidP="005B01A9">
      <w:pPr>
        <w:pStyle w:val="1f0"/>
        <w:jc w:val="left"/>
        <w:rPr>
          <w:rFonts w:ascii="Times New Roman" w:hAnsi="Times New Roman"/>
          <w:lang w:val="ru-RU"/>
        </w:rPr>
        <w:sectPr w:rsidR="005B01A9" w:rsidRPr="00DF068E" w:rsidSect="00091EE2">
          <w:headerReference w:type="even" r:id="rId47"/>
          <w:headerReference w:type="default" r:id="rId48"/>
          <w:pgSz w:w="11906" w:h="16838"/>
          <w:pgMar w:top="1134" w:right="567" w:bottom="1134" w:left="1701" w:header="709" w:footer="709" w:gutter="0"/>
          <w:cols w:space="708"/>
          <w:docGrid w:linePitch="360"/>
        </w:sectPr>
      </w:pPr>
    </w:p>
    <w:p w14:paraId="0A5483D7" w14:textId="77777777" w:rsidR="005B01A9" w:rsidRPr="000777BE" w:rsidRDefault="005B01A9" w:rsidP="005B01A9">
      <w:pPr>
        <w:pStyle w:val="1f0"/>
        <w:numPr>
          <w:ilvl w:val="0"/>
          <w:numId w:val="2"/>
        </w:numPr>
        <w:rPr>
          <w:rStyle w:val="afb"/>
          <w:i w:val="0"/>
          <w:iCs/>
          <w:sz w:val="28"/>
          <w:szCs w:val="28"/>
        </w:rPr>
      </w:pPr>
      <w:r w:rsidRPr="000777BE">
        <w:rPr>
          <w:rStyle w:val="afb"/>
          <w:iCs/>
          <w:sz w:val="28"/>
          <w:szCs w:val="28"/>
        </w:rPr>
        <w:lastRenderedPageBreak/>
        <w:t>Общая характеристика РАБОЧЕЙ ПРОГРАММЫ УЧЕБНОЙ ДИСЦИПЛИНЫ</w:t>
      </w:r>
    </w:p>
    <w:p w14:paraId="675290BE" w14:textId="77777777" w:rsidR="005B01A9" w:rsidRPr="000777BE" w:rsidRDefault="005B01A9" w:rsidP="005B01A9">
      <w:pPr>
        <w:pStyle w:val="1e"/>
        <w:ind w:left="720"/>
        <w:jc w:val="center"/>
        <w:rPr>
          <w:rFonts w:eastAsia="Segoe UI"/>
          <w:sz w:val="28"/>
          <w:szCs w:val="28"/>
          <w:lang w:val="ru-RU"/>
        </w:rPr>
      </w:pPr>
      <w:r w:rsidRPr="000777BE">
        <w:rPr>
          <w:rFonts w:eastAsia="Segoe UI"/>
          <w:sz w:val="28"/>
          <w:szCs w:val="28"/>
          <w:lang w:val="ru-RU"/>
        </w:rPr>
        <w:t>«Основы Электротехники»</w:t>
      </w:r>
    </w:p>
    <w:p w14:paraId="6587A75B" w14:textId="77777777" w:rsidR="005B01A9" w:rsidRPr="000777BE" w:rsidRDefault="005B01A9" w:rsidP="005B01A9">
      <w:pPr>
        <w:pStyle w:val="1e"/>
        <w:ind w:left="720"/>
        <w:jc w:val="center"/>
        <w:rPr>
          <w:rFonts w:eastAsia="Segoe UI"/>
          <w:sz w:val="28"/>
          <w:szCs w:val="28"/>
          <w:vertAlign w:val="superscript"/>
          <w:lang w:val="ru-RU"/>
        </w:rPr>
      </w:pPr>
      <w:r w:rsidRPr="000777BE">
        <w:rPr>
          <w:rFonts w:eastAsia="Segoe UI"/>
          <w:sz w:val="28"/>
          <w:szCs w:val="28"/>
          <w:vertAlign w:val="superscript"/>
          <w:lang w:val="ru-RU"/>
        </w:rPr>
        <w:t>(наименование дисциплины)</w:t>
      </w:r>
    </w:p>
    <w:p w14:paraId="202C4233" w14:textId="77777777" w:rsidR="005B01A9" w:rsidRPr="000777BE" w:rsidRDefault="005B01A9" w:rsidP="005B01A9">
      <w:pPr>
        <w:pStyle w:val="115"/>
        <w:rPr>
          <w:rFonts w:ascii="Times New Roman" w:hAnsi="Times New Roman"/>
          <w:sz w:val="28"/>
          <w:szCs w:val="28"/>
        </w:rPr>
      </w:pPr>
      <w:r w:rsidRPr="000777BE">
        <w:rPr>
          <w:rFonts w:ascii="Times New Roman" w:hAnsi="Times New Roman"/>
          <w:sz w:val="28"/>
          <w:szCs w:val="28"/>
        </w:rPr>
        <w:t>1.1. Цель и место дисциплины в структуре образовательной программы</w:t>
      </w:r>
    </w:p>
    <w:p w14:paraId="5CF466D5" w14:textId="77777777" w:rsidR="005B01A9" w:rsidRPr="000777BE" w:rsidRDefault="005B01A9" w:rsidP="005B01A9">
      <w:pPr>
        <w:suppressAutoHyphens/>
        <w:spacing w:line="276" w:lineRule="auto"/>
        <w:ind w:firstLine="709"/>
        <w:jc w:val="both"/>
        <w:rPr>
          <w:rFonts w:ascii="Times New Roman" w:eastAsia="Times New Roman" w:hAnsi="Times New Roman" w:cs="Times New Roman"/>
          <w:sz w:val="28"/>
          <w:szCs w:val="28"/>
          <w:lang w:eastAsia="ru-RU"/>
        </w:rPr>
      </w:pPr>
      <w:r w:rsidRPr="000777BE">
        <w:rPr>
          <w:rFonts w:ascii="Times New Roman" w:eastAsia="Times New Roman" w:hAnsi="Times New Roman" w:cs="Times New Roman"/>
          <w:sz w:val="28"/>
          <w:szCs w:val="28"/>
          <w:lang w:eastAsia="ru-RU"/>
        </w:rPr>
        <w:t xml:space="preserve">Цель дисциплины </w:t>
      </w:r>
      <w:r w:rsidRPr="000777BE">
        <w:rPr>
          <w:rFonts w:ascii="Times New Roman" w:hAnsi="Times New Roman"/>
          <w:sz w:val="28"/>
          <w:szCs w:val="28"/>
        </w:rPr>
        <w:t>«Основы электротехники»</w:t>
      </w:r>
      <w:r w:rsidRPr="000777BE">
        <w:rPr>
          <w:rFonts w:ascii="Times New Roman" w:eastAsia="Times New Roman" w:hAnsi="Times New Roman" w:cs="Times New Roman"/>
          <w:sz w:val="28"/>
          <w:szCs w:val="28"/>
          <w:lang w:eastAsia="ru-RU"/>
        </w:rPr>
        <w:t>:</w:t>
      </w:r>
      <w:r w:rsidRPr="000777BE">
        <w:rPr>
          <w:rFonts w:ascii="Arial" w:hAnsi="Arial" w:cs="Arial"/>
          <w:color w:val="181818"/>
          <w:sz w:val="28"/>
          <w:szCs w:val="28"/>
          <w:shd w:val="clear" w:color="auto" w:fill="FFFFFF"/>
        </w:rPr>
        <w:t xml:space="preserve"> </w:t>
      </w:r>
      <w:r w:rsidRPr="000777BE">
        <w:rPr>
          <w:rFonts w:ascii="Times New Roman" w:eastAsia="Times New Roman" w:hAnsi="Times New Roman" w:cs="Times New Roman"/>
          <w:sz w:val="28"/>
          <w:szCs w:val="28"/>
          <w:lang w:eastAsia="ru-RU"/>
        </w:rPr>
        <w:t>расширение представления об электрической энергии и ее преобразованиях в другие виды энергии; ознакомление с характеристиками электрической цепи; изучение назначения и устройства простого и средней сложности контрольно–измерительного инструмента; изучение видов и методов электрических измерений; изучение устройств и принципа действия электротехнических устройств; изучение назначения и конструкции пусковых и регулирующих устройств; умение читать простые электрические схемы в соответствии с квалификационными требованиями</w:t>
      </w:r>
      <w:r w:rsidRPr="000777BE">
        <w:rPr>
          <w:rFonts w:ascii="Times New Roman" w:eastAsia="Times New Roman" w:hAnsi="Times New Roman"/>
          <w:bCs/>
          <w:i/>
          <w:iCs/>
          <w:sz w:val="28"/>
          <w:szCs w:val="28"/>
          <w:lang w:eastAsia="ru-RU"/>
        </w:rPr>
        <w:t>.</w:t>
      </w:r>
    </w:p>
    <w:p w14:paraId="2719DE16" w14:textId="77777777" w:rsidR="005B01A9" w:rsidRPr="000777BE" w:rsidRDefault="005B01A9" w:rsidP="005B01A9">
      <w:pPr>
        <w:suppressAutoHyphens/>
        <w:spacing w:line="276" w:lineRule="auto"/>
        <w:ind w:firstLine="709"/>
        <w:jc w:val="both"/>
        <w:rPr>
          <w:rFonts w:ascii="Times New Roman" w:hAnsi="Times New Roman" w:cs="Times New Roman"/>
          <w:color w:val="0070C0"/>
          <w:sz w:val="28"/>
          <w:szCs w:val="28"/>
        </w:rPr>
      </w:pPr>
      <w:r w:rsidRPr="000777BE">
        <w:rPr>
          <w:rFonts w:ascii="Times New Roman" w:hAnsi="Times New Roman" w:cs="Times New Roman"/>
          <w:sz w:val="28"/>
          <w:szCs w:val="28"/>
        </w:rPr>
        <w:t xml:space="preserve">Дисциплина «Основы электротехники» включена в </w:t>
      </w:r>
      <w:r w:rsidRPr="000777BE">
        <w:rPr>
          <w:rFonts w:ascii="Times New Roman" w:eastAsia="Times New Roman" w:hAnsi="Times New Roman" w:cs="Times New Roman"/>
          <w:sz w:val="28"/>
          <w:szCs w:val="28"/>
        </w:rPr>
        <w:t>общепрофессиональный цикл.</w:t>
      </w:r>
    </w:p>
    <w:p w14:paraId="2669AA44" w14:textId="77777777" w:rsidR="005B01A9" w:rsidRPr="000777BE" w:rsidRDefault="005B01A9" w:rsidP="005B01A9">
      <w:pPr>
        <w:pStyle w:val="115"/>
        <w:rPr>
          <w:rFonts w:ascii="Times New Roman" w:hAnsi="Times New Roman"/>
          <w:sz w:val="28"/>
          <w:szCs w:val="28"/>
        </w:rPr>
      </w:pPr>
      <w:r w:rsidRPr="000777BE">
        <w:rPr>
          <w:rFonts w:ascii="Times New Roman" w:hAnsi="Times New Roman"/>
          <w:sz w:val="28"/>
          <w:szCs w:val="28"/>
        </w:rPr>
        <w:t>1.2. Планируемые результаты освоения дисциплины</w:t>
      </w:r>
    </w:p>
    <w:p w14:paraId="3EB5B5FD" w14:textId="77777777" w:rsidR="005B01A9" w:rsidRPr="000777BE" w:rsidRDefault="005B01A9" w:rsidP="005B01A9">
      <w:pPr>
        <w:ind w:firstLine="709"/>
        <w:jc w:val="both"/>
        <w:rPr>
          <w:rFonts w:ascii="Times New Roman" w:eastAsia="Times New Roman" w:hAnsi="Times New Roman" w:cs="Times New Roman"/>
          <w:sz w:val="28"/>
          <w:szCs w:val="28"/>
          <w:lang w:eastAsia="ru-RU"/>
        </w:rPr>
      </w:pPr>
      <w:r w:rsidRPr="000777BE">
        <w:rPr>
          <w:rFonts w:ascii="Times New Roman" w:eastAsia="Times New Roman" w:hAnsi="Times New Roman" w:cs="Times New Roman"/>
          <w:sz w:val="28"/>
          <w:szCs w:val="28"/>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5C138918" w14:textId="77777777" w:rsidR="005B01A9" w:rsidRPr="000777BE" w:rsidRDefault="005B01A9" w:rsidP="005B01A9">
      <w:pPr>
        <w:spacing w:after="120"/>
        <w:ind w:firstLine="709"/>
        <w:rPr>
          <w:rFonts w:ascii="Times New Roman" w:hAnsi="Times New Roman" w:cs="Times New Roman"/>
          <w:bCs/>
          <w:sz w:val="28"/>
          <w:szCs w:val="28"/>
        </w:rPr>
      </w:pPr>
      <w:r w:rsidRPr="000777BE">
        <w:rPr>
          <w:rFonts w:ascii="Times New Roman" w:hAnsi="Times New Roman" w:cs="Times New Roman"/>
          <w:bCs/>
          <w:sz w:val="28"/>
          <w:szCs w:val="28"/>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5B01A9" w:rsidRPr="00900FFA" w14:paraId="40DC6D38" w14:textId="77777777" w:rsidTr="008A34E1">
        <w:tc>
          <w:tcPr>
            <w:tcW w:w="1246" w:type="dxa"/>
            <w:tcBorders>
              <w:top w:val="single" w:sz="4" w:space="0" w:color="auto"/>
              <w:left w:val="single" w:sz="4" w:space="0" w:color="auto"/>
              <w:right w:val="single" w:sz="4" w:space="0" w:color="auto"/>
            </w:tcBorders>
          </w:tcPr>
          <w:p w14:paraId="747F43EB" w14:textId="77777777" w:rsidR="005B01A9" w:rsidRPr="000777BE" w:rsidRDefault="005B01A9" w:rsidP="008A34E1">
            <w:pPr>
              <w:rPr>
                <w:rStyle w:val="afb"/>
                <w:b/>
                <w:i w:val="0"/>
                <w:sz w:val="24"/>
                <w:szCs w:val="24"/>
              </w:rPr>
            </w:pPr>
            <w:r w:rsidRPr="000777BE">
              <w:rPr>
                <w:rStyle w:val="afb"/>
                <w:b/>
                <w:sz w:val="24"/>
                <w:szCs w:val="24"/>
              </w:rPr>
              <w:t xml:space="preserve">Код ОК, </w:t>
            </w:r>
          </w:p>
          <w:p w14:paraId="515D8548" w14:textId="77777777" w:rsidR="005B01A9" w:rsidRPr="000777BE" w:rsidRDefault="005B01A9" w:rsidP="008A34E1">
            <w:pPr>
              <w:rPr>
                <w:rStyle w:val="afb"/>
                <w:b/>
                <w:sz w:val="24"/>
                <w:szCs w:val="24"/>
              </w:rPr>
            </w:pPr>
          </w:p>
        </w:tc>
        <w:tc>
          <w:tcPr>
            <w:tcW w:w="3852" w:type="dxa"/>
            <w:tcBorders>
              <w:top w:val="single" w:sz="4" w:space="0" w:color="auto"/>
              <w:left w:val="single" w:sz="4" w:space="0" w:color="auto"/>
              <w:right w:val="single" w:sz="4" w:space="0" w:color="auto"/>
            </w:tcBorders>
          </w:tcPr>
          <w:p w14:paraId="0BCEFF30" w14:textId="77777777" w:rsidR="005B01A9" w:rsidRPr="000777BE" w:rsidRDefault="005B01A9" w:rsidP="008A34E1">
            <w:pPr>
              <w:jc w:val="center"/>
              <w:rPr>
                <w:rFonts w:ascii="Times New Roman" w:hAnsi="Times New Roman" w:cs="Times New Roman"/>
                <w:b/>
                <w:sz w:val="24"/>
                <w:szCs w:val="24"/>
              </w:rPr>
            </w:pPr>
            <w:r w:rsidRPr="000777BE">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F209AB9" w14:textId="77777777" w:rsidR="005B01A9" w:rsidRPr="000777BE" w:rsidRDefault="005B01A9" w:rsidP="008A34E1">
            <w:pPr>
              <w:jc w:val="center"/>
              <w:rPr>
                <w:rFonts w:ascii="Times New Roman" w:hAnsi="Times New Roman" w:cs="Times New Roman"/>
                <w:b/>
                <w:i/>
                <w:sz w:val="24"/>
                <w:szCs w:val="24"/>
              </w:rPr>
            </w:pPr>
            <w:r w:rsidRPr="000777BE">
              <w:rPr>
                <w:rFonts w:ascii="Times New Roman" w:hAnsi="Times New Roman" w:cs="Times New Roman"/>
                <w:b/>
                <w:sz w:val="24"/>
                <w:szCs w:val="24"/>
              </w:rPr>
              <w:t>Знать</w:t>
            </w:r>
          </w:p>
        </w:tc>
      </w:tr>
      <w:tr w:rsidR="005B01A9" w:rsidRPr="00900FFA" w14:paraId="0191DC27" w14:textId="77777777" w:rsidTr="008A34E1">
        <w:tc>
          <w:tcPr>
            <w:tcW w:w="1246" w:type="dxa"/>
            <w:tcBorders>
              <w:top w:val="single" w:sz="4" w:space="0" w:color="auto"/>
              <w:left w:val="single" w:sz="4" w:space="0" w:color="auto"/>
              <w:right w:val="single" w:sz="4" w:space="0" w:color="auto"/>
            </w:tcBorders>
          </w:tcPr>
          <w:p w14:paraId="6356D828"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ОК.01</w:t>
            </w:r>
          </w:p>
        </w:tc>
        <w:tc>
          <w:tcPr>
            <w:tcW w:w="3852" w:type="dxa"/>
            <w:tcBorders>
              <w:top w:val="single" w:sz="4" w:space="0" w:color="auto"/>
              <w:left w:val="single" w:sz="4" w:space="0" w:color="auto"/>
              <w:right w:val="single" w:sz="4" w:space="0" w:color="auto"/>
            </w:tcBorders>
          </w:tcPr>
          <w:p w14:paraId="15AF5611"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0285945C"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59993A27"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6658D4DE"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владеть актуальными методами работы в профессиональной и смежных сферах</w:t>
            </w:r>
          </w:p>
          <w:p w14:paraId="78EB2C4D" w14:textId="77777777" w:rsidR="005B01A9" w:rsidRPr="000777BE" w:rsidRDefault="005B01A9" w:rsidP="008A34E1">
            <w:pPr>
              <w:rPr>
                <w:rFonts w:ascii="Times New Roman" w:hAnsi="Times New Roman" w:cs="Times New Roman"/>
                <w:bCs/>
                <w:i/>
                <w:sz w:val="24"/>
                <w:szCs w:val="24"/>
              </w:rPr>
            </w:pPr>
            <w:r w:rsidRPr="000777BE">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10F7623"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 xml:space="preserve">актуальный профессиональный и социальный контекст, в котором приходится работать и жить </w:t>
            </w:r>
          </w:p>
          <w:p w14:paraId="793419C4"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структура плана для решения задач, алгоритмы выполнения работ в профессиональной и смежных областях</w:t>
            </w:r>
          </w:p>
          <w:p w14:paraId="5ECD7A8C"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0BE340ED"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методы работы в профессиональной и смежных сферах</w:t>
            </w:r>
          </w:p>
          <w:p w14:paraId="283E8570" w14:textId="77777777" w:rsidR="005B01A9" w:rsidRPr="000777BE" w:rsidRDefault="005B01A9" w:rsidP="008A34E1">
            <w:pPr>
              <w:rPr>
                <w:rFonts w:ascii="Times New Roman" w:hAnsi="Times New Roman" w:cs="Times New Roman"/>
                <w:bCs/>
                <w:i/>
                <w:sz w:val="24"/>
                <w:szCs w:val="24"/>
              </w:rPr>
            </w:pPr>
            <w:r w:rsidRPr="000777BE">
              <w:rPr>
                <w:rFonts w:ascii="Times New Roman" w:hAnsi="Times New Roman" w:cs="Times New Roman"/>
                <w:bCs/>
                <w:sz w:val="24"/>
                <w:szCs w:val="24"/>
              </w:rPr>
              <w:t>порядок оценки результатов решения задач профессиональной деятельности</w:t>
            </w:r>
          </w:p>
        </w:tc>
      </w:tr>
      <w:tr w:rsidR="005B01A9" w:rsidRPr="00900FFA" w14:paraId="7E890D43" w14:textId="77777777" w:rsidTr="008A34E1">
        <w:tc>
          <w:tcPr>
            <w:tcW w:w="1246" w:type="dxa"/>
            <w:tcBorders>
              <w:top w:val="single" w:sz="4" w:space="0" w:color="auto"/>
              <w:left w:val="single" w:sz="4" w:space="0" w:color="auto"/>
              <w:right w:val="single" w:sz="4" w:space="0" w:color="auto"/>
            </w:tcBorders>
          </w:tcPr>
          <w:p w14:paraId="53B77C10"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lastRenderedPageBreak/>
              <w:t>ОК.02</w:t>
            </w:r>
          </w:p>
        </w:tc>
        <w:tc>
          <w:tcPr>
            <w:tcW w:w="3852" w:type="dxa"/>
            <w:tcBorders>
              <w:top w:val="single" w:sz="4" w:space="0" w:color="auto"/>
              <w:left w:val="single" w:sz="4" w:space="0" w:color="auto"/>
              <w:right w:val="single" w:sz="4" w:space="0" w:color="auto"/>
            </w:tcBorders>
            <w:hideMark/>
          </w:tcPr>
          <w:p w14:paraId="411F5EFC"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определять задачи для поиска информации, планировать процесс поиска, выбирать необходимые источники информации</w:t>
            </w:r>
          </w:p>
          <w:p w14:paraId="6B8BC16F"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выделять наиболее значимое в перечне информации, структурировать получаемую информацию, оформлять результаты поиска</w:t>
            </w:r>
          </w:p>
          <w:p w14:paraId="6B88C1FF"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оценивать практическую значимость результатов поиска</w:t>
            </w:r>
          </w:p>
          <w:p w14:paraId="78874B72"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79663F55"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6298A7DF"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56D09EE"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номенклатура информационных источников, применяемых в профессиональной деятельности</w:t>
            </w:r>
          </w:p>
          <w:p w14:paraId="1322A2DD"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приемы структурирования информации</w:t>
            </w:r>
          </w:p>
          <w:p w14:paraId="32CEC2FD"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формат оформления результатов поиска информации</w:t>
            </w:r>
          </w:p>
          <w:p w14:paraId="411B416C"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 xml:space="preserve">современные средства и устройства информатизации, порядок их применения и </w:t>
            </w:r>
          </w:p>
          <w:p w14:paraId="4DA99A16"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r>
      <w:tr w:rsidR="005B01A9" w:rsidRPr="00900FFA" w14:paraId="47BBBDD7" w14:textId="77777777" w:rsidTr="008A34E1">
        <w:tc>
          <w:tcPr>
            <w:tcW w:w="1246" w:type="dxa"/>
            <w:tcBorders>
              <w:left w:val="single" w:sz="4" w:space="0" w:color="auto"/>
              <w:bottom w:val="single" w:sz="4" w:space="0" w:color="auto"/>
              <w:right w:val="single" w:sz="4" w:space="0" w:color="auto"/>
            </w:tcBorders>
          </w:tcPr>
          <w:p w14:paraId="6ACECA49"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ОК.04</w:t>
            </w:r>
          </w:p>
        </w:tc>
        <w:tc>
          <w:tcPr>
            <w:tcW w:w="3852" w:type="dxa"/>
            <w:tcBorders>
              <w:left w:val="single" w:sz="4" w:space="0" w:color="auto"/>
              <w:bottom w:val="single" w:sz="4" w:space="0" w:color="auto"/>
              <w:right w:val="single" w:sz="4" w:space="0" w:color="auto"/>
            </w:tcBorders>
          </w:tcPr>
          <w:p w14:paraId="1A33319B"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организовывать работу коллектива и команды</w:t>
            </w:r>
          </w:p>
          <w:p w14:paraId="3902CE1E"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BAA2153"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психологические основы деятельности коллектива</w:t>
            </w:r>
          </w:p>
          <w:p w14:paraId="08CD517C"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психологические особенности личности</w:t>
            </w:r>
          </w:p>
        </w:tc>
      </w:tr>
      <w:tr w:rsidR="005B01A9" w:rsidRPr="00900FFA" w14:paraId="040E4C3B" w14:textId="77777777" w:rsidTr="008A34E1">
        <w:tc>
          <w:tcPr>
            <w:tcW w:w="1246" w:type="dxa"/>
            <w:tcBorders>
              <w:left w:val="single" w:sz="4" w:space="0" w:color="auto"/>
              <w:bottom w:val="single" w:sz="4" w:space="0" w:color="auto"/>
              <w:right w:val="single" w:sz="4" w:space="0" w:color="auto"/>
            </w:tcBorders>
          </w:tcPr>
          <w:p w14:paraId="086EB900"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ОК.09</w:t>
            </w:r>
          </w:p>
        </w:tc>
        <w:tc>
          <w:tcPr>
            <w:tcW w:w="3852" w:type="dxa"/>
            <w:tcBorders>
              <w:left w:val="single" w:sz="4" w:space="0" w:color="auto"/>
              <w:bottom w:val="single" w:sz="4" w:space="0" w:color="auto"/>
              <w:right w:val="single" w:sz="4" w:space="0" w:color="auto"/>
            </w:tcBorders>
          </w:tcPr>
          <w:p w14:paraId="1ABBEAF3"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36313DBA"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участвовать в диалогах на знакомые общие и профессиональные темы</w:t>
            </w:r>
          </w:p>
          <w:p w14:paraId="1A19CD0F"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строить простые высказывания о себе и о своей профессиональной деятельности</w:t>
            </w:r>
          </w:p>
          <w:p w14:paraId="6ADC6CAC"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кратко обосновывать и объяснять свои действия (текущие и планируемые)</w:t>
            </w:r>
          </w:p>
          <w:p w14:paraId="2541F37A"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писать простые связные сообщения на знакомые или интересующие профессиональные темы</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E2665DC"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правила построения простых и сложных предложений на профессиональные темы</w:t>
            </w:r>
          </w:p>
          <w:p w14:paraId="521EA142"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основные общеупотребительные глаголы (бытовая и профессиональная лексика)</w:t>
            </w:r>
          </w:p>
          <w:p w14:paraId="7C1D3006"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лексический минимум, относящийся к описанию предметов, средств и процессов профессиональной деятельности</w:t>
            </w:r>
          </w:p>
          <w:p w14:paraId="06C84839"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особенности произношения</w:t>
            </w:r>
          </w:p>
          <w:p w14:paraId="4C8777DE" w14:textId="77777777" w:rsidR="005B01A9" w:rsidRPr="000777BE" w:rsidRDefault="005B01A9" w:rsidP="008A34E1">
            <w:pPr>
              <w:rPr>
                <w:rFonts w:ascii="Times New Roman" w:hAnsi="Times New Roman" w:cs="Times New Roman"/>
                <w:bCs/>
                <w:sz w:val="24"/>
                <w:szCs w:val="24"/>
              </w:rPr>
            </w:pPr>
            <w:r w:rsidRPr="000777BE">
              <w:rPr>
                <w:rFonts w:ascii="Times New Roman" w:hAnsi="Times New Roman" w:cs="Times New Roman"/>
                <w:bCs/>
                <w:sz w:val="24"/>
                <w:szCs w:val="24"/>
              </w:rPr>
              <w:t>правила чтения текстов профессиональной направленности</w:t>
            </w:r>
          </w:p>
        </w:tc>
      </w:tr>
    </w:tbl>
    <w:p w14:paraId="338F18F9" w14:textId="77777777" w:rsidR="005B01A9" w:rsidRDefault="005B01A9" w:rsidP="005B01A9">
      <w:pPr>
        <w:spacing w:after="120"/>
        <w:ind w:firstLine="709"/>
        <w:rPr>
          <w:rFonts w:ascii="Times New Roman" w:hAnsi="Times New Roman" w:cs="Times New Roman"/>
          <w:bCs/>
          <w:sz w:val="24"/>
          <w:szCs w:val="24"/>
        </w:rPr>
      </w:pPr>
    </w:p>
    <w:p w14:paraId="13BDE260" w14:textId="77777777" w:rsidR="005B01A9" w:rsidRPr="000777BE" w:rsidRDefault="005B01A9" w:rsidP="005B01A9">
      <w:pPr>
        <w:pStyle w:val="1f0"/>
        <w:rPr>
          <w:rFonts w:ascii="Times New Roman" w:hAnsi="Times New Roman"/>
          <w:sz w:val="28"/>
          <w:szCs w:val="28"/>
          <w:lang w:val="ru-RU"/>
        </w:rPr>
      </w:pPr>
      <w:r w:rsidRPr="000777BE">
        <w:rPr>
          <w:rFonts w:ascii="Times New Roman" w:hAnsi="Times New Roman"/>
          <w:sz w:val="28"/>
          <w:szCs w:val="28"/>
        </w:rPr>
        <w:t xml:space="preserve">2. Структура и содержание </w:t>
      </w:r>
      <w:r w:rsidRPr="000777BE">
        <w:rPr>
          <w:rFonts w:ascii="Times New Roman" w:hAnsi="Times New Roman"/>
          <w:sz w:val="28"/>
          <w:szCs w:val="28"/>
          <w:lang w:val="ru-RU"/>
        </w:rPr>
        <w:t>ДИСЦИПЛИНЫ</w:t>
      </w:r>
    </w:p>
    <w:p w14:paraId="76A22F26" w14:textId="77777777" w:rsidR="005B01A9" w:rsidRPr="000777BE" w:rsidRDefault="005B01A9" w:rsidP="005B01A9">
      <w:pPr>
        <w:pStyle w:val="115"/>
        <w:rPr>
          <w:rFonts w:ascii="Times New Roman" w:hAnsi="Times New Roman"/>
          <w:sz w:val="28"/>
          <w:szCs w:val="28"/>
        </w:rPr>
      </w:pPr>
      <w:r w:rsidRPr="000777BE">
        <w:rPr>
          <w:rFonts w:ascii="Times New Roman" w:hAnsi="Times New Roman"/>
          <w:sz w:val="28"/>
          <w:szCs w:val="28"/>
        </w:rPr>
        <w:t>2.1. Трудоемкость освоения 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5B01A9" w:rsidRPr="00257255" w14:paraId="56F15C0D" w14:textId="77777777" w:rsidTr="008A34E1">
        <w:trPr>
          <w:trHeight w:val="23"/>
        </w:trPr>
        <w:tc>
          <w:tcPr>
            <w:tcW w:w="3258" w:type="pct"/>
            <w:vAlign w:val="center"/>
          </w:tcPr>
          <w:p w14:paraId="46F7C070" w14:textId="77777777" w:rsidR="005B01A9" w:rsidRPr="00257255" w:rsidRDefault="005B01A9" w:rsidP="008A34E1">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299E5770" w14:textId="77777777" w:rsidR="005B01A9" w:rsidRPr="00257255" w:rsidRDefault="005B01A9" w:rsidP="008A34E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3A8D39DB" w14:textId="77777777" w:rsidR="005B01A9" w:rsidRPr="00257255" w:rsidRDefault="005B01A9" w:rsidP="008A34E1">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5B01A9" w:rsidRPr="00257255" w14:paraId="087C4093" w14:textId="77777777" w:rsidTr="008A34E1">
        <w:trPr>
          <w:trHeight w:val="23"/>
        </w:trPr>
        <w:tc>
          <w:tcPr>
            <w:tcW w:w="3258" w:type="pct"/>
            <w:vAlign w:val="center"/>
          </w:tcPr>
          <w:p w14:paraId="0465423B" w14:textId="77777777" w:rsidR="005B01A9" w:rsidRPr="00257255" w:rsidRDefault="005B01A9" w:rsidP="008A34E1">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Учебные </w:t>
            </w:r>
            <w:r w:rsidRPr="00257255">
              <w:rPr>
                <w:rFonts w:ascii="Times New Roman" w:hAnsi="Times New Roman" w:cs="Times New Roman"/>
                <w:bCs/>
                <w:sz w:val="24"/>
                <w:szCs w:val="24"/>
              </w:rPr>
              <w:t>занятия</w:t>
            </w:r>
          </w:p>
        </w:tc>
        <w:tc>
          <w:tcPr>
            <w:tcW w:w="579" w:type="pct"/>
            <w:vAlign w:val="center"/>
          </w:tcPr>
          <w:p w14:paraId="3BAA8D4D" w14:textId="77777777" w:rsidR="005B01A9" w:rsidRPr="00257255" w:rsidRDefault="005B01A9" w:rsidP="008A34E1">
            <w:pPr>
              <w:jc w:val="center"/>
              <w:rPr>
                <w:rFonts w:ascii="Times New Roman" w:hAnsi="Times New Roman" w:cs="Times New Roman"/>
                <w:bCs/>
                <w:sz w:val="24"/>
                <w:szCs w:val="24"/>
              </w:rPr>
            </w:pPr>
            <w:r>
              <w:rPr>
                <w:rFonts w:ascii="Times New Roman" w:hAnsi="Times New Roman" w:cs="Times New Roman"/>
                <w:bCs/>
                <w:sz w:val="24"/>
                <w:szCs w:val="24"/>
              </w:rPr>
              <w:t>22</w:t>
            </w:r>
          </w:p>
        </w:tc>
        <w:tc>
          <w:tcPr>
            <w:tcW w:w="1162" w:type="pct"/>
            <w:vAlign w:val="center"/>
          </w:tcPr>
          <w:p w14:paraId="18FBA1D6" w14:textId="77777777" w:rsidR="005B01A9" w:rsidRPr="00257255" w:rsidRDefault="005B01A9" w:rsidP="008A34E1">
            <w:pPr>
              <w:jc w:val="center"/>
              <w:rPr>
                <w:rFonts w:ascii="Times New Roman" w:hAnsi="Times New Roman" w:cs="Times New Roman"/>
                <w:bCs/>
                <w:sz w:val="24"/>
                <w:szCs w:val="24"/>
              </w:rPr>
            </w:pPr>
            <w:r>
              <w:rPr>
                <w:rFonts w:ascii="Times New Roman" w:hAnsi="Times New Roman" w:cs="Times New Roman"/>
                <w:bCs/>
                <w:sz w:val="24"/>
                <w:szCs w:val="24"/>
              </w:rPr>
              <w:t>12</w:t>
            </w:r>
          </w:p>
        </w:tc>
      </w:tr>
      <w:tr w:rsidR="005B01A9" w:rsidRPr="00257255" w14:paraId="1D98644D" w14:textId="77777777" w:rsidTr="008A34E1">
        <w:trPr>
          <w:trHeight w:val="23"/>
        </w:trPr>
        <w:tc>
          <w:tcPr>
            <w:tcW w:w="3258" w:type="pct"/>
            <w:vAlign w:val="center"/>
          </w:tcPr>
          <w:p w14:paraId="21C5F2DD" w14:textId="77777777" w:rsidR="005B01A9" w:rsidRPr="00711ECC" w:rsidRDefault="005B01A9" w:rsidP="008A34E1">
            <w:pPr>
              <w:jc w:val="both"/>
              <w:rPr>
                <w:rFonts w:ascii="Times New Roman" w:hAnsi="Times New Roman" w:cs="Times New Roman"/>
                <w:bCs/>
                <w:i/>
                <w:iCs/>
                <w:sz w:val="24"/>
                <w:szCs w:val="24"/>
              </w:rPr>
            </w:pPr>
            <w:r w:rsidRPr="00711ECC">
              <w:rPr>
                <w:rFonts w:ascii="Times New Roman" w:hAnsi="Times New Roman" w:cs="Times New Roman"/>
                <w:bCs/>
                <w:i/>
                <w:iCs/>
                <w:sz w:val="24"/>
                <w:szCs w:val="24"/>
              </w:rPr>
              <w:t>Курсовая работа (проект)</w:t>
            </w:r>
          </w:p>
        </w:tc>
        <w:tc>
          <w:tcPr>
            <w:tcW w:w="579" w:type="pct"/>
            <w:vAlign w:val="center"/>
          </w:tcPr>
          <w:p w14:paraId="4202C940" w14:textId="77777777" w:rsidR="005B01A9" w:rsidRPr="00257255" w:rsidRDefault="005B01A9" w:rsidP="008A34E1">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7FEF623B" w14:textId="77777777" w:rsidR="005B01A9" w:rsidRPr="00257255" w:rsidRDefault="005B01A9" w:rsidP="008A34E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5B01A9" w:rsidRPr="00257255" w14:paraId="54D83A4B" w14:textId="77777777" w:rsidTr="008A34E1">
        <w:trPr>
          <w:trHeight w:val="23"/>
        </w:trPr>
        <w:tc>
          <w:tcPr>
            <w:tcW w:w="3258" w:type="pct"/>
            <w:vAlign w:val="center"/>
          </w:tcPr>
          <w:p w14:paraId="7A4CA2FA" w14:textId="77777777" w:rsidR="005B01A9" w:rsidRPr="00257255" w:rsidRDefault="005B01A9" w:rsidP="008A34E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69155C2F" w14:textId="77777777" w:rsidR="005B01A9" w:rsidRPr="00257255" w:rsidRDefault="005B01A9" w:rsidP="008A34E1">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737E7194" w14:textId="77777777" w:rsidR="005B01A9" w:rsidRPr="00257255" w:rsidRDefault="005B01A9" w:rsidP="008A34E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5B01A9" w:rsidRPr="00257255" w14:paraId="4A874940" w14:textId="77777777" w:rsidTr="008A34E1">
        <w:trPr>
          <w:trHeight w:val="23"/>
        </w:trPr>
        <w:tc>
          <w:tcPr>
            <w:tcW w:w="3258" w:type="pct"/>
            <w:vAlign w:val="center"/>
          </w:tcPr>
          <w:p w14:paraId="06412F15" w14:textId="77777777" w:rsidR="005B01A9" w:rsidRPr="00257255" w:rsidRDefault="005B01A9" w:rsidP="008A34E1">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 xml:space="preserve">форме </w:t>
            </w:r>
            <w:r>
              <w:rPr>
                <w:rFonts w:ascii="Times New Roman" w:hAnsi="Times New Roman" w:cs="Times New Roman"/>
                <w:bCs/>
                <w:i/>
                <w:iCs/>
                <w:sz w:val="24"/>
                <w:szCs w:val="24"/>
              </w:rPr>
              <w:t>диф.зачета</w:t>
            </w:r>
          </w:p>
        </w:tc>
        <w:tc>
          <w:tcPr>
            <w:tcW w:w="579" w:type="pct"/>
            <w:vAlign w:val="center"/>
          </w:tcPr>
          <w:p w14:paraId="0DB7F852" w14:textId="77777777" w:rsidR="005B01A9" w:rsidRPr="00257255" w:rsidRDefault="005B01A9" w:rsidP="008A34E1">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65BE2466" w14:textId="77777777" w:rsidR="005B01A9" w:rsidRPr="00257255" w:rsidRDefault="005B01A9" w:rsidP="008A34E1">
            <w:pPr>
              <w:jc w:val="center"/>
              <w:rPr>
                <w:rFonts w:ascii="Times New Roman" w:hAnsi="Times New Roman" w:cs="Times New Roman"/>
                <w:bCs/>
                <w:sz w:val="24"/>
                <w:szCs w:val="24"/>
              </w:rPr>
            </w:pPr>
          </w:p>
        </w:tc>
      </w:tr>
      <w:tr w:rsidR="005B01A9" w:rsidRPr="00257255" w14:paraId="7EDC600E" w14:textId="77777777" w:rsidTr="008A34E1">
        <w:trPr>
          <w:trHeight w:val="23"/>
        </w:trPr>
        <w:tc>
          <w:tcPr>
            <w:tcW w:w="3258" w:type="pct"/>
            <w:vAlign w:val="center"/>
          </w:tcPr>
          <w:p w14:paraId="4312012E" w14:textId="77777777" w:rsidR="005B01A9" w:rsidRPr="00257255" w:rsidRDefault="005B01A9" w:rsidP="008A34E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24C40EE4" w14:textId="77777777" w:rsidR="005B01A9" w:rsidRPr="00257255" w:rsidRDefault="005B01A9" w:rsidP="008A34E1">
            <w:pPr>
              <w:rPr>
                <w:rFonts w:ascii="Times New Roman" w:hAnsi="Times New Roman" w:cs="Times New Roman"/>
                <w:b/>
                <w:sz w:val="24"/>
                <w:szCs w:val="24"/>
              </w:rPr>
            </w:pPr>
            <w:r>
              <w:rPr>
                <w:rFonts w:ascii="Times New Roman" w:hAnsi="Times New Roman" w:cs="Times New Roman"/>
                <w:b/>
                <w:sz w:val="24"/>
                <w:szCs w:val="24"/>
              </w:rPr>
              <w:t xml:space="preserve">      26</w:t>
            </w:r>
          </w:p>
        </w:tc>
        <w:tc>
          <w:tcPr>
            <w:tcW w:w="1162" w:type="pct"/>
            <w:vAlign w:val="center"/>
          </w:tcPr>
          <w:p w14:paraId="107BF7C1" w14:textId="77777777" w:rsidR="005B01A9" w:rsidRPr="00257255" w:rsidRDefault="005B01A9" w:rsidP="008A34E1">
            <w:pPr>
              <w:jc w:val="center"/>
              <w:rPr>
                <w:rFonts w:ascii="Times New Roman" w:hAnsi="Times New Roman" w:cs="Times New Roman"/>
                <w:b/>
                <w:sz w:val="24"/>
                <w:szCs w:val="24"/>
              </w:rPr>
            </w:pPr>
            <w:r>
              <w:rPr>
                <w:rFonts w:ascii="Times New Roman" w:hAnsi="Times New Roman" w:cs="Times New Roman"/>
                <w:b/>
                <w:sz w:val="24"/>
                <w:szCs w:val="24"/>
              </w:rPr>
              <w:t>12</w:t>
            </w:r>
          </w:p>
        </w:tc>
      </w:tr>
    </w:tbl>
    <w:p w14:paraId="675DFB16" w14:textId="77777777" w:rsidR="005B01A9" w:rsidRDefault="005B01A9" w:rsidP="005B01A9">
      <w:pPr>
        <w:rPr>
          <w:rFonts w:ascii="Times New Roman" w:eastAsia="Segoe UI" w:hAnsi="Times New Roman" w:cs="Times New Roman"/>
          <w:b/>
          <w:bCs/>
          <w:sz w:val="24"/>
          <w:szCs w:val="24"/>
          <w:lang w:eastAsia="ru-RU"/>
        </w:rPr>
      </w:pPr>
      <w:r>
        <w:rPr>
          <w:rFonts w:ascii="Times New Roman" w:hAnsi="Times New Roman"/>
        </w:rPr>
        <w:br w:type="page"/>
      </w:r>
    </w:p>
    <w:p w14:paraId="1B765A87" w14:textId="77777777" w:rsidR="005B01A9" w:rsidRDefault="005B01A9" w:rsidP="005B01A9">
      <w:pPr>
        <w:pStyle w:val="115"/>
        <w:rPr>
          <w:rFonts w:ascii="Times New Roman" w:hAnsi="Times New Roman"/>
        </w:rPr>
        <w:sectPr w:rsidR="005B01A9" w:rsidSect="00091EE2">
          <w:headerReference w:type="even" r:id="rId49"/>
          <w:pgSz w:w="11906" w:h="16838"/>
          <w:pgMar w:top="1134" w:right="567" w:bottom="1134" w:left="1701" w:header="709" w:footer="709" w:gutter="0"/>
          <w:cols w:space="708"/>
          <w:docGrid w:linePitch="360"/>
        </w:sectPr>
      </w:pPr>
    </w:p>
    <w:p w14:paraId="267BB739" w14:textId="77777777" w:rsidR="005B01A9" w:rsidRPr="000777BE" w:rsidRDefault="005B01A9" w:rsidP="005B01A9">
      <w:pPr>
        <w:pStyle w:val="115"/>
        <w:rPr>
          <w:rFonts w:ascii="Times New Roman" w:hAnsi="Times New Roman"/>
          <w:sz w:val="28"/>
          <w:szCs w:val="28"/>
        </w:rPr>
      </w:pPr>
      <w:r w:rsidRPr="000777BE">
        <w:rPr>
          <w:rFonts w:ascii="Times New Roman" w:hAnsi="Times New Roman"/>
          <w:sz w:val="28"/>
          <w:szCs w:val="28"/>
        </w:rPr>
        <w:lastRenderedPageBreak/>
        <w:t xml:space="preserve">2.2. Содержание дисциплины </w:t>
      </w:r>
      <w:r w:rsidRPr="000777BE">
        <w:rPr>
          <w:rFonts w:ascii="Times New Roman" w:eastAsia="Times New Roman" w:hAnsi="Times New Roman"/>
          <w:b w:val="0"/>
          <w:color w:val="000000"/>
          <w:sz w:val="28"/>
          <w:szCs w:val="28"/>
        </w:rPr>
        <w:t>Тематический план и содержание учебной дисциплины «Основы электротехники»</w:t>
      </w:r>
      <w:r w:rsidRPr="000777BE">
        <w:rPr>
          <w:rFonts w:ascii="Times New Roman" w:eastAsia="Times New Roman" w:hAnsi="Times New Roman"/>
          <w:i/>
          <w:color w:val="000000"/>
          <w:sz w:val="28"/>
          <w:szCs w:val="28"/>
        </w:rPr>
        <w:t xml:space="preserve"> </w:t>
      </w:r>
    </w:p>
    <w:tbl>
      <w:tblPr>
        <w:tblW w:w="15806" w:type="dxa"/>
        <w:tblInd w:w="-31" w:type="dxa"/>
        <w:tblCellMar>
          <w:left w:w="0" w:type="dxa"/>
          <w:right w:w="0" w:type="dxa"/>
        </w:tblCellMar>
        <w:tblLook w:val="04A0" w:firstRow="1" w:lastRow="0" w:firstColumn="1" w:lastColumn="0" w:noHBand="0" w:noVBand="1"/>
      </w:tblPr>
      <w:tblGrid>
        <w:gridCol w:w="205"/>
        <w:gridCol w:w="31"/>
        <w:gridCol w:w="1899"/>
        <w:gridCol w:w="59"/>
        <w:gridCol w:w="330"/>
        <w:gridCol w:w="76"/>
        <w:gridCol w:w="122"/>
        <w:gridCol w:w="7981"/>
        <w:gridCol w:w="992"/>
        <w:gridCol w:w="3827"/>
        <w:gridCol w:w="14"/>
        <w:gridCol w:w="270"/>
      </w:tblGrid>
      <w:tr w:rsidR="005B01A9" w:rsidRPr="00091EE2" w14:paraId="0FADEEE4" w14:textId="77777777" w:rsidTr="008A34E1">
        <w:trPr>
          <w:trHeight w:val="1425"/>
        </w:trPr>
        <w:tc>
          <w:tcPr>
            <w:tcW w:w="2135" w:type="dxa"/>
            <w:gridSpan w:val="3"/>
            <w:tcBorders>
              <w:top w:val="single" w:sz="3" w:space="0" w:color="000000"/>
              <w:left w:val="single" w:sz="3" w:space="0" w:color="000000"/>
              <w:bottom w:val="single" w:sz="2" w:space="0" w:color="000000"/>
              <w:right w:val="single" w:sz="3" w:space="0" w:color="000000"/>
            </w:tcBorders>
            <w:shd w:val="clear" w:color="auto" w:fill="auto"/>
            <w:vAlign w:val="bottom"/>
          </w:tcPr>
          <w:p w14:paraId="7330D8CD" w14:textId="77777777" w:rsidR="005B01A9" w:rsidRPr="00091EE2" w:rsidRDefault="005B01A9" w:rsidP="008A34E1">
            <w:pPr>
              <w:spacing w:line="259" w:lineRule="auto"/>
              <w:ind w:left="3" w:right="401"/>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Наименование разделов и тем </w:t>
            </w:r>
          </w:p>
        </w:tc>
        <w:tc>
          <w:tcPr>
            <w:tcW w:w="8568" w:type="dxa"/>
            <w:gridSpan w:val="5"/>
            <w:tcBorders>
              <w:top w:val="single" w:sz="2" w:space="0" w:color="000000"/>
              <w:left w:val="single" w:sz="3" w:space="0" w:color="000000"/>
              <w:bottom w:val="single" w:sz="2" w:space="0" w:color="000000"/>
              <w:right w:val="single" w:sz="2" w:space="0" w:color="000000"/>
            </w:tcBorders>
            <w:shd w:val="clear" w:color="auto" w:fill="auto"/>
          </w:tcPr>
          <w:p w14:paraId="33FA1B2C" w14:textId="77777777" w:rsidR="005B01A9" w:rsidRPr="00091EE2" w:rsidRDefault="005B01A9" w:rsidP="008A34E1">
            <w:pPr>
              <w:spacing w:line="259" w:lineRule="auto"/>
              <w:ind w:left="863" w:right="264" w:hanging="703"/>
              <w:rPr>
                <w:rFonts w:ascii="Calibri" w:eastAsia="Calibri" w:hAnsi="Calibri" w:cs="Calibri"/>
                <w:color w:val="000000"/>
              </w:rPr>
            </w:pPr>
            <w:r w:rsidRPr="00091EE2">
              <w:rPr>
                <w:rFonts w:ascii="Times New Roman" w:eastAsia="Times New Roman" w:hAnsi="Times New Roman" w:cs="Times New Roman"/>
                <w:b/>
                <w:color w:val="000000"/>
                <w:sz w:val="24"/>
              </w:rPr>
              <w:t xml:space="preserve">Содержание учебного материала, лабораторные и практические занятия, самостоятельная работа обучающихся </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CF133A3" w14:textId="77777777" w:rsidR="005B01A9" w:rsidRPr="00091EE2" w:rsidRDefault="005B01A9" w:rsidP="008A34E1">
            <w:pPr>
              <w:spacing w:line="259" w:lineRule="auto"/>
              <w:jc w:val="center"/>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Объём часов </w:t>
            </w:r>
          </w:p>
        </w:tc>
        <w:tc>
          <w:tcPr>
            <w:tcW w:w="4111" w:type="dxa"/>
            <w:gridSpan w:val="3"/>
            <w:tcBorders>
              <w:top w:val="single" w:sz="2" w:space="0" w:color="000000"/>
              <w:left w:val="single" w:sz="2" w:space="0" w:color="000000"/>
              <w:right w:val="single" w:sz="2" w:space="0" w:color="000000"/>
            </w:tcBorders>
            <w:shd w:val="clear" w:color="auto" w:fill="auto"/>
            <w:vAlign w:val="bottom"/>
          </w:tcPr>
          <w:p w14:paraId="6C56C715" w14:textId="77777777" w:rsidR="005B01A9" w:rsidRPr="00091EE2" w:rsidRDefault="005B01A9" w:rsidP="008A34E1">
            <w:pPr>
              <w:spacing w:line="259" w:lineRule="auto"/>
              <w:ind w:left="137" w:firstLine="134"/>
              <w:rPr>
                <w:rFonts w:ascii="Calibri" w:eastAsia="Calibri" w:hAnsi="Calibri" w:cs="Calibri"/>
                <w:color w:val="000000"/>
              </w:rPr>
            </w:pPr>
            <w:r w:rsidRPr="00091EE2">
              <w:rPr>
                <w:rFonts w:ascii="Times New Roman" w:eastAsia="Times New Roman" w:hAnsi="Times New Roman" w:cs="Times New Roman"/>
                <w:b/>
                <w:color w:val="000000"/>
                <w:sz w:val="20"/>
              </w:rPr>
              <w:t xml:space="preserve">Коды компетенций и личностных результатов, формированию которых способствует элемент программы </w:t>
            </w:r>
          </w:p>
          <w:p w14:paraId="58206CC9" w14:textId="77777777" w:rsidR="005B01A9" w:rsidRPr="00091EE2" w:rsidRDefault="005B01A9" w:rsidP="008A34E1">
            <w:pPr>
              <w:spacing w:line="259" w:lineRule="auto"/>
              <w:ind w:left="125"/>
              <w:rPr>
                <w:rFonts w:ascii="Calibri" w:eastAsia="Calibri" w:hAnsi="Calibri" w:cs="Calibri"/>
                <w:color w:val="000000"/>
              </w:rPr>
            </w:pPr>
            <w:r w:rsidRPr="00091EE2">
              <w:rPr>
                <w:rFonts w:ascii="Times New Roman" w:eastAsia="Times New Roman" w:hAnsi="Times New Roman" w:cs="Times New Roman"/>
                <w:color w:val="000000"/>
                <w:sz w:val="24"/>
              </w:rPr>
              <w:t>Код ПК, ОК</w:t>
            </w:r>
            <w:r w:rsidRPr="00091EE2">
              <w:rPr>
                <w:rFonts w:ascii="Times New Roman" w:eastAsia="Times New Roman" w:hAnsi="Times New Roman" w:cs="Times New Roman"/>
                <w:b/>
                <w:color w:val="000000"/>
                <w:sz w:val="24"/>
              </w:rPr>
              <w:t xml:space="preserve"> </w:t>
            </w:r>
          </w:p>
          <w:p w14:paraId="6EFA341B" w14:textId="77777777" w:rsidR="005B01A9" w:rsidRPr="00091EE2" w:rsidRDefault="005B01A9" w:rsidP="008A34E1">
            <w:pPr>
              <w:spacing w:line="259" w:lineRule="auto"/>
              <w:rPr>
                <w:rFonts w:ascii="Calibri" w:eastAsia="Calibri" w:hAnsi="Calibri" w:cs="Calibri"/>
                <w:color w:val="000000"/>
              </w:rPr>
            </w:pPr>
          </w:p>
        </w:tc>
      </w:tr>
      <w:tr w:rsidR="005B01A9" w:rsidRPr="00091EE2" w14:paraId="6D8AC757" w14:textId="77777777" w:rsidTr="008A34E1">
        <w:trPr>
          <w:trHeight w:val="331"/>
        </w:trPr>
        <w:tc>
          <w:tcPr>
            <w:tcW w:w="2135" w:type="dxa"/>
            <w:gridSpan w:val="3"/>
            <w:tcBorders>
              <w:top w:val="single" w:sz="2" w:space="0" w:color="000000"/>
              <w:left w:val="single" w:sz="2" w:space="0" w:color="000000"/>
              <w:bottom w:val="single" w:sz="2" w:space="0" w:color="000000"/>
              <w:right w:val="single" w:sz="2" w:space="0" w:color="000000"/>
            </w:tcBorders>
            <w:shd w:val="clear" w:color="auto" w:fill="auto"/>
          </w:tcPr>
          <w:p w14:paraId="1EB256B4"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Раздел1 </w:t>
            </w:r>
          </w:p>
        </w:tc>
        <w:tc>
          <w:tcPr>
            <w:tcW w:w="8568" w:type="dxa"/>
            <w:gridSpan w:val="5"/>
            <w:tcBorders>
              <w:top w:val="single" w:sz="2" w:space="0" w:color="000000"/>
              <w:left w:val="single" w:sz="2" w:space="0" w:color="000000"/>
              <w:bottom w:val="single" w:sz="2" w:space="0" w:color="000000"/>
              <w:right w:val="single" w:sz="2" w:space="0" w:color="000000"/>
            </w:tcBorders>
            <w:shd w:val="clear" w:color="auto" w:fill="auto"/>
          </w:tcPr>
          <w:p w14:paraId="3AB501DF"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Электротехника </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D15909E" w14:textId="77777777" w:rsidR="005B01A9" w:rsidRPr="00091EE2" w:rsidRDefault="005B01A9" w:rsidP="008A34E1">
            <w:pPr>
              <w:spacing w:line="259" w:lineRule="auto"/>
              <w:ind w:left="1"/>
              <w:rPr>
                <w:rFonts w:ascii="Calibri" w:eastAsia="Calibri" w:hAnsi="Calibri" w:cs="Calibri"/>
                <w:color w:val="000000"/>
                <w:lang w:val="en-US"/>
              </w:rPr>
            </w:pPr>
            <w:r>
              <w:rPr>
                <w:rFonts w:ascii="Times New Roman" w:eastAsia="Times New Roman" w:hAnsi="Times New Roman" w:cs="Times New Roman"/>
                <w:b/>
                <w:color w:val="000000"/>
                <w:sz w:val="24"/>
                <w:lang w:val="en-US"/>
              </w:rPr>
              <w:t xml:space="preserve">   </w:t>
            </w:r>
          </w:p>
        </w:tc>
        <w:tc>
          <w:tcPr>
            <w:tcW w:w="4111" w:type="dxa"/>
            <w:gridSpan w:val="3"/>
            <w:vMerge w:val="restart"/>
            <w:tcBorders>
              <w:top w:val="single" w:sz="2" w:space="0" w:color="000000"/>
              <w:left w:val="single" w:sz="2" w:space="0" w:color="000000"/>
              <w:right w:val="single" w:sz="2" w:space="0" w:color="000000"/>
            </w:tcBorders>
            <w:shd w:val="clear" w:color="auto" w:fill="auto"/>
          </w:tcPr>
          <w:p w14:paraId="4F59D79D" w14:textId="77777777" w:rsidR="005B01A9" w:rsidRPr="00091EE2" w:rsidRDefault="005B01A9" w:rsidP="008A34E1">
            <w:pPr>
              <w:spacing w:after="45" w:line="259" w:lineRule="auto"/>
              <w:ind w:left="3"/>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ОК2,  </w:t>
            </w:r>
          </w:p>
          <w:p w14:paraId="44B1702F" w14:textId="77777777" w:rsidR="005B01A9" w:rsidRPr="00091EE2" w:rsidRDefault="005B01A9" w:rsidP="008A34E1">
            <w:pPr>
              <w:spacing w:after="45" w:line="259" w:lineRule="auto"/>
              <w:ind w:left="3"/>
              <w:rPr>
                <w:rFonts w:ascii="Calibri" w:eastAsia="Calibri" w:hAnsi="Calibri" w:cs="Calibri"/>
                <w:color w:val="000000"/>
                <w:lang w:val="en-US"/>
              </w:rPr>
            </w:pPr>
            <w:r>
              <w:rPr>
                <w:rFonts w:ascii="Times New Roman" w:eastAsia="Times New Roman" w:hAnsi="Times New Roman" w:cs="Times New Roman"/>
                <w:color w:val="000000"/>
                <w:sz w:val="24"/>
                <w:lang w:val="en-US"/>
              </w:rPr>
              <w:t>ОК4</w:t>
            </w:r>
            <w:r w:rsidRPr="00091EE2">
              <w:rPr>
                <w:rFonts w:ascii="Times New Roman" w:eastAsia="Times New Roman" w:hAnsi="Times New Roman" w:cs="Times New Roman"/>
                <w:color w:val="000000"/>
                <w:sz w:val="24"/>
                <w:lang w:val="en-US"/>
              </w:rPr>
              <w:t xml:space="preserve">, </w:t>
            </w:r>
          </w:p>
          <w:p w14:paraId="6629A638" w14:textId="77777777" w:rsidR="005B01A9" w:rsidRPr="00091EE2" w:rsidRDefault="005B01A9" w:rsidP="008A34E1">
            <w:pPr>
              <w:spacing w:after="47" w:line="259" w:lineRule="auto"/>
              <w:ind w:left="3"/>
              <w:rPr>
                <w:rFonts w:ascii="Calibri" w:eastAsia="Calibri" w:hAnsi="Calibri" w:cs="Calibri"/>
                <w:color w:val="000000"/>
                <w:lang w:val="en-US"/>
              </w:rPr>
            </w:pPr>
            <w:r>
              <w:rPr>
                <w:rFonts w:ascii="Times New Roman" w:eastAsia="Times New Roman" w:hAnsi="Times New Roman" w:cs="Times New Roman"/>
                <w:color w:val="000000"/>
                <w:sz w:val="24"/>
                <w:lang w:val="en-US"/>
              </w:rPr>
              <w:t>ОК9</w:t>
            </w:r>
            <w:r w:rsidRPr="00091EE2">
              <w:rPr>
                <w:rFonts w:ascii="Times New Roman" w:eastAsia="Times New Roman" w:hAnsi="Times New Roman" w:cs="Times New Roman"/>
                <w:color w:val="000000"/>
                <w:sz w:val="24"/>
                <w:lang w:val="en-US"/>
              </w:rPr>
              <w:t xml:space="preserve">, </w:t>
            </w:r>
          </w:p>
          <w:p w14:paraId="66DAA8CE" w14:textId="77777777" w:rsidR="005B01A9" w:rsidRPr="00091EE2" w:rsidRDefault="005B01A9" w:rsidP="008A34E1">
            <w:pPr>
              <w:spacing w:after="12" w:line="259" w:lineRule="auto"/>
              <w:ind w:left="3"/>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w:t>
            </w:r>
          </w:p>
        </w:tc>
      </w:tr>
      <w:tr w:rsidR="005B01A9" w:rsidRPr="00091EE2" w14:paraId="47B7363A" w14:textId="77777777" w:rsidTr="008A34E1">
        <w:trPr>
          <w:trHeight w:val="286"/>
        </w:trPr>
        <w:tc>
          <w:tcPr>
            <w:tcW w:w="2135" w:type="dxa"/>
            <w:gridSpan w:val="3"/>
            <w:vMerge w:val="restart"/>
            <w:tcBorders>
              <w:top w:val="single" w:sz="2" w:space="0" w:color="000000"/>
              <w:left w:val="single" w:sz="2" w:space="0" w:color="000000"/>
              <w:bottom w:val="single" w:sz="2" w:space="0" w:color="000000"/>
              <w:right w:val="single" w:sz="3" w:space="0" w:color="000000"/>
            </w:tcBorders>
            <w:shd w:val="clear" w:color="auto" w:fill="auto"/>
          </w:tcPr>
          <w:p w14:paraId="000E5304" w14:textId="77777777" w:rsidR="005B01A9" w:rsidRPr="00091EE2" w:rsidRDefault="005B01A9" w:rsidP="008A34E1">
            <w:pPr>
              <w:spacing w:after="46" w:line="259" w:lineRule="auto"/>
              <w:ind w:left="1"/>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w:t>
            </w:r>
          </w:p>
          <w:p w14:paraId="40935E0D"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Тема1.1 Электрическое поле </w:t>
            </w:r>
          </w:p>
        </w:tc>
        <w:tc>
          <w:tcPr>
            <w:tcW w:w="8568" w:type="dxa"/>
            <w:gridSpan w:val="5"/>
            <w:tcBorders>
              <w:top w:val="single" w:sz="2" w:space="0" w:color="000000"/>
              <w:left w:val="single" w:sz="2" w:space="0" w:color="000000"/>
              <w:bottom w:val="single" w:sz="2" w:space="0" w:color="000000"/>
              <w:right w:val="single" w:sz="2" w:space="0" w:color="000000"/>
            </w:tcBorders>
            <w:shd w:val="clear" w:color="auto" w:fill="auto"/>
          </w:tcPr>
          <w:p w14:paraId="708BE8E5"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Содержание учебного материала </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42728E4E"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1 </w:t>
            </w:r>
          </w:p>
        </w:tc>
        <w:tc>
          <w:tcPr>
            <w:tcW w:w="0" w:type="auto"/>
            <w:gridSpan w:val="3"/>
            <w:vMerge/>
            <w:tcBorders>
              <w:left w:val="single" w:sz="2" w:space="0" w:color="000000"/>
              <w:right w:val="single" w:sz="2" w:space="0" w:color="000000"/>
            </w:tcBorders>
            <w:shd w:val="clear" w:color="auto" w:fill="auto"/>
          </w:tcPr>
          <w:p w14:paraId="3FCA1C94" w14:textId="77777777" w:rsidR="005B01A9" w:rsidRPr="00091EE2" w:rsidRDefault="005B01A9" w:rsidP="008A34E1">
            <w:pPr>
              <w:spacing w:after="123" w:line="259" w:lineRule="auto"/>
              <w:rPr>
                <w:rFonts w:ascii="Calibri" w:eastAsia="Calibri" w:hAnsi="Calibri" w:cs="Calibri"/>
                <w:color w:val="000000"/>
                <w:lang w:val="en-US"/>
              </w:rPr>
            </w:pPr>
          </w:p>
        </w:tc>
      </w:tr>
      <w:tr w:rsidR="005B01A9" w:rsidRPr="00091EE2" w14:paraId="2FBB83F0" w14:textId="77777777" w:rsidTr="008A34E1">
        <w:trPr>
          <w:trHeight w:val="283"/>
        </w:trPr>
        <w:tc>
          <w:tcPr>
            <w:tcW w:w="0" w:type="auto"/>
            <w:gridSpan w:val="3"/>
            <w:vMerge/>
            <w:tcBorders>
              <w:top w:val="nil"/>
              <w:left w:val="single" w:sz="2" w:space="0" w:color="000000"/>
              <w:bottom w:val="nil"/>
              <w:right w:val="single" w:sz="3" w:space="0" w:color="000000"/>
            </w:tcBorders>
            <w:shd w:val="clear" w:color="auto" w:fill="auto"/>
          </w:tcPr>
          <w:p w14:paraId="5AA82E74" w14:textId="77777777" w:rsidR="005B01A9" w:rsidRPr="00091EE2" w:rsidRDefault="005B01A9" w:rsidP="008A34E1">
            <w:pPr>
              <w:spacing w:after="123" w:line="259" w:lineRule="auto"/>
              <w:rPr>
                <w:rFonts w:ascii="Calibri" w:eastAsia="Calibri" w:hAnsi="Calibri" w:cs="Calibri"/>
                <w:color w:val="000000"/>
                <w:lang w:val="en-US"/>
              </w:rPr>
            </w:pPr>
          </w:p>
        </w:tc>
        <w:tc>
          <w:tcPr>
            <w:tcW w:w="389" w:type="dxa"/>
            <w:gridSpan w:val="2"/>
            <w:tcBorders>
              <w:top w:val="single" w:sz="2" w:space="0" w:color="000000"/>
              <w:left w:val="single" w:sz="2" w:space="0" w:color="000000"/>
              <w:bottom w:val="single" w:sz="2" w:space="0" w:color="000000"/>
              <w:right w:val="single" w:sz="2" w:space="0" w:color="000000"/>
            </w:tcBorders>
            <w:shd w:val="clear" w:color="auto" w:fill="auto"/>
          </w:tcPr>
          <w:p w14:paraId="010AFAC0"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1 </w:t>
            </w:r>
          </w:p>
        </w:tc>
        <w:tc>
          <w:tcPr>
            <w:tcW w:w="8179" w:type="dxa"/>
            <w:gridSpan w:val="3"/>
            <w:tcBorders>
              <w:top w:val="single" w:sz="2" w:space="0" w:color="000000"/>
              <w:left w:val="single" w:sz="2" w:space="0" w:color="000000"/>
              <w:bottom w:val="single" w:sz="2" w:space="0" w:color="000000"/>
              <w:right w:val="single" w:sz="2" w:space="0" w:color="000000"/>
            </w:tcBorders>
            <w:shd w:val="clear" w:color="auto" w:fill="auto"/>
          </w:tcPr>
          <w:p w14:paraId="1D424CBA" w14:textId="77777777" w:rsidR="005B01A9" w:rsidRPr="00091EE2" w:rsidRDefault="005B01A9" w:rsidP="008A34E1">
            <w:pPr>
              <w:spacing w:line="259" w:lineRule="auto"/>
              <w:ind w:left="-3"/>
              <w:rPr>
                <w:rFonts w:ascii="Calibri" w:eastAsia="Calibri" w:hAnsi="Calibri" w:cs="Calibri"/>
                <w:color w:val="000000"/>
              </w:rPr>
            </w:pPr>
            <w:r w:rsidRPr="00091EE2">
              <w:rPr>
                <w:rFonts w:ascii="Times New Roman" w:eastAsia="Times New Roman" w:hAnsi="Times New Roman" w:cs="Times New Roman"/>
                <w:color w:val="000000"/>
                <w:sz w:val="24"/>
              </w:rPr>
              <w:t xml:space="preserve"> Электрическое поле и его основные характеристики. </w:t>
            </w:r>
          </w:p>
        </w:tc>
        <w:tc>
          <w:tcPr>
            <w:tcW w:w="0" w:type="auto"/>
            <w:vMerge/>
            <w:tcBorders>
              <w:top w:val="nil"/>
              <w:left w:val="single" w:sz="2" w:space="0" w:color="000000"/>
              <w:bottom w:val="single" w:sz="2" w:space="0" w:color="000000"/>
              <w:right w:val="single" w:sz="2" w:space="0" w:color="000000"/>
            </w:tcBorders>
            <w:shd w:val="clear" w:color="auto" w:fill="auto"/>
          </w:tcPr>
          <w:p w14:paraId="13863F29" w14:textId="77777777" w:rsidR="005B01A9" w:rsidRPr="00091EE2" w:rsidRDefault="005B01A9" w:rsidP="008A34E1">
            <w:pPr>
              <w:spacing w:after="123" w:line="259" w:lineRule="auto"/>
              <w:rPr>
                <w:rFonts w:ascii="Calibri" w:eastAsia="Calibri" w:hAnsi="Calibri" w:cs="Calibri"/>
                <w:color w:val="000000"/>
              </w:rPr>
            </w:pPr>
          </w:p>
        </w:tc>
        <w:tc>
          <w:tcPr>
            <w:tcW w:w="0" w:type="auto"/>
            <w:gridSpan w:val="3"/>
            <w:vMerge/>
            <w:tcBorders>
              <w:left w:val="single" w:sz="2" w:space="0" w:color="000000"/>
              <w:right w:val="single" w:sz="2" w:space="0" w:color="000000"/>
            </w:tcBorders>
            <w:shd w:val="clear" w:color="auto" w:fill="auto"/>
          </w:tcPr>
          <w:p w14:paraId="2031C0BB" w14:textId="77777777" w:rsidR="005B01A9" w:rsidRPr="00091EE2" w:rsidRDefault="005B01A9" w:rsidP="008A34E1">
            <w:pPr>
              <w:spacing w:after="123" w:line="259" w:lineRule="auto"/>
              <w:rPr>
                <w:rFonts w:ascii="Calibri" w:eastAsia="Calibri" w:hAnsi="Calibri" w:cs="Calibri"/>
                <w:color w:val="000000"/>
              </w:rPr>
            </w:pPr>
          </w:p>
        </w:tc>
      </w:tr>
      <w:tr w:rsidR="005B01A9" w:rsidRPr="00091EE2" w14:paraId="3291811A" w14:textId="77777777" w:rsidTr="008A34E1">
        <w:trPr>
          <w:trHeight w:val="289"/>
        </w:trPr>
        <w:tc>
          <w:tcPr>
            <w:tcW w:w="0" w:type="auto"/>
            <w:gridSpan w:val="3"/>
            <w:vMerge/>
            <w:tcBorders>
              <w:top w:val="nil"/>
              <w:left w:val="single" w:sz="2" w:space="0" w:color="000000"/>
              <w:bottom w:val="nil"/>
              <w:right w:val="single" w:sz="3" w:space="0" w:color="000000"/>
            </w:tcBorders>
            <w:shd w:val="clear" w:color="auto" w:fill="auto"/>
          </w:tcPr>
          <w:p w14:paraId="47C160A5" w14:textId="77777777" w:rsidR="005B01A9" w:rsidRPr="00091EE2" w:rsidRDefault="005B01A9" w:rsidP="008A34E1">
            <w:pPr>
              <w:spacing w:after="123" w:line="259" w:lineRule="auto"/>
              <w:rPr>
                <w:rFonts w:ascii="Calibri" w:eastAsia="Calibri" w:hAnsi="Calibri" w:cs="Calibri"/>
                <w:color w:val="000000"/>
              </w:rPr>
            </w:pPr>
          </w:p>
        </w:tc>
        <w:tc>
          <w:tcPr>
            <w:tcW w:w="8568" w:type="dxa"/>
            <w:gridSpan w:val="5"/>
            <w:tcBorders>
              <w:top w:val="single" w:sz="2" w:space="0" w:color="000000"/>
              <w:left w:val="single" w:sz="2" w:space="0" w:color="000000"/>
              <w:bottom w:val="single" w:sz="3" w:space="0" w:color="000000"/>
              <w:right w:val="single" w:sz="2" w:space="0" w:color="000000"/>
            </w:tcBorders>
            <w:shd w:val="clear" w:color="auto" w:fill="auto"/>
          </w:tcPr>
          <w:p w14:paraId="60A582F4"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Практическое занятие </w:t>
            </w:r>
          </w:p>
        </w:tc>
        <w:tc>
          <w:tcPr>
            <w:tcW w:w="992" w:type="dxa"/>
            <w:vMerge w:val="restart"/>
            <w:tcBorders>
              <w:top w:val="single" w:sz="2" w:space="0" w:color="000000"/>
              <w:left w:val="single" w:sz="2" w:space="0" w:color="000000"/>
              <w:right w:val="single" w:sz="2" w:space="0" w:color="000000"/>
            </w:tcBorders>
            <w:shd w:val="clear" w:color="auto" w:fill="auto"/>
          </w:tcPr>
          <w:p w14:paraId="489DA71A"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1 </w:t>
            </w:r>
          </w:p>
          <w:p w14:paraId="63206FD4" w14:textId="77777777" w:rsidR="005B01A9" w:rsidRPr="00091EE2" w:rsidRDefault="005B01A9" w:rsidP="008A34E1">
            <w:pPr>
              <w:spacing w:line="259" w:lineRule="auto"/>
              <w:rPr>
                <w:rFonts w:ascii="Calibri" w:eastAsia="Calibri" w:hAnsi="Calibri" w:cs="Calibri"/>
                <w:color w:val="000000"/>
                <w:lang w:val="en-US"/>
              </w:rPr>
            </w:pPr>
            <w:r w:rsidRPr="00346442">
              <w:rPr>
                <w:rFonts w:ascii="Times New Roman" w:eastAsia="Times New Roman" w:hAnsi="Times New Roman" w:cs="Times New Roman"/>
                <w:color w:val="000000"/>
                <w:sz w:val="24"/>
              </w:rPr>
              <w:t xml:space="preserve">  </w:t>
            </w:r>
          </w:p>
        </w:tc>
        <w:tc>
          <w:tcPr>
            <w:tcW w:w="0" w:type="auto"/>
            <w:gridSpan w:val="3"/>
            <w:vMerge/>
            <w:tcBorders>
              <w:left w:val="single" w:sz="2" w:space="0" w:color="000000"/>
              <w:right w:val="single" w:sz="2" w:space="0" w:color="000000"/>
            </w:tcBorders>
            <w:shd w:val="clear" w:color="auto" w:fill="auto"/>
          </w:tcPr>
          <w:p w14:paraId="6E6EFA9E" w14:textId="77777777" w:rsidR="005B01A9" w:rsidRPr="00091EE2" w:rsidRDefault="005B01A9" w:rsidP="008A34E1">
            <w:pPr>
              <w:spacing w:after="123" w:line="259" w:lineRule="auto"/>
              <w:rPr>
                <w:rFonts w:ascii="Calibri" w:eastAsia="Calibri" w:hAnsi="Calibri" w:cs="Calibri"/>
                <w:color w:val="000000"/>
                <w:lang w:val="en-US"/>
              </w:rPr>
            </w:pPr>
          </w:p>
        </w:tc>
      </w:tr>
      <w:tr w:rsidR="005B01A9" w:rsidRPr="00091EE2" w14:paraId="3CBCE448" w14:textId="77777777" w:rsidTr="008A34E1">
        <w:trPr>
          <w:trHeight w:val="332"/>
        </w:trPr>
        <w:tc>
          <w:tcPr>
            <w:tcW w:w="0" w:type="auto"/>
            <w:gridSpan w:val="3"/>
            <w:vMerge/>
            <w:tcBorders>
              <w:top w:val="nil"/>
              <w:left w:val="single" w:sz="2" w:space="0" w:color="000000"/>
              <w:bottom w:val="nil"/>
              <w:right w:val="single" w:sz="3" w:space="0" w:color="000000"/>
            </w:tcBorders>
            <w:shd w:val="clear" w:color="auto" w:fill="auto"/>
          </w:tcPr>
          <w:p w14:paraId="1312861C" w14:textId="77777777" w:rsidR="005B01A9" w:rsidRPr="00091EE2" w:rsidRDefault="005B01A9" w:rsidP="008A34E1">
            <w:pPr>
              <w:spacing w:after="123" w:line="259" w:lineRule="auto"/>
              <w:rPr>
                <w:rFonts w:ascii="Calibri" w:eastAsia="Calibri" w:hAnsi="Calibri" w:cs="Calibri"/>
                <w:color w:val="000000"/>
                <w:lang w:val="en-US"/>
              </w:rPr>
            </w:pPr>
          </w:p>
        </w:tc>
        <w:tc>
          <w:tcPr>
            <w:tcW w:w="465" w:type="dxa"/>
            <w:gridSpan w:val="3"/>
            <w:vMerge w:val="restart"/>
            <w:tcBorders>
              <w:top w:val="single" w:sz="3" w:space="0" w:color="000000"/>
              <w:left w:val="single" w:sz="3" w:space="0" w:color="000000"/>
              <w:right w:val="single" w:sz="4" w:space="0" w:color="auto"/>
            </w:tcBorders>
            <w:shd w:val="clear" w:color="auto" w:fill="auto"/>
          </w:tcPr>
          <w:p w14:paraId="48AF9479"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1 </w:t>
            </w:r>
          </w:p>
        </w:tc>
        <w:tc>
          <w:tcPr>
            <w:tcW w:w="8103" w:type="dxa"/>
            <w:gridSpan w:val="2"/>
            <w:tcBorders>
              <w:top w:val="single" w:sz="3" w:space="0" w:color="000000"/>
              <w:left w:val="single" w:sz="4" w:space="0" w:color="auto"/>
              <w:right w:val="single" w:sz="2" w:space="0" w:color="000000"/>
            </w:tcBorders>
            <w:shd w:val="clear" w:color="auto" w:fill="auto"/>
          </w:tcPr>
          <w:p w14:paraId="12DFB78F" w14:textId="77777777" w:rsidR="005B01A9" w:rsidRPr="00091EE2" w:rsidRDefault="005B01A9" w:rsidP="008A34E1">
            <w:pPr>
              <w:spacing w:line="259" w:lineRule="auto"/>
              <w:ind w:left="1"/>
              <w:rPr>
                <w:rFonts w:ascii="Calibri" w:eastAsia="Calibri" w:hAnsi="Calibri" w:cs="Calibri"/>
                <w:color w:val="000000"/>
              </w:rPr>
            </w:pPr>
            <w:r w:rsidRPr="00091EE2">
              <w:rPr>
                <w:rFonts w:ascii="Times New Roman" w:eastAsia="Times New Roman" w:hAnsi="Times New Roman" w:cs="Times New Roman"/>
                <w:color w:val="000000"/>
                <w:sz w:val="24"/>
              </w:rPr>
              <w:t>Решение задач</w:t>
            </w:r>
            <w:r>
              <w:rPr>
                <w:rFonts w:ascii="Times New Roman" w:eastAsia="Times New Roman" w:hAnsi="Times New Roman" w:cs="Times New Roman"/>
                <w:color w:val="000000"/>
                <w:sz w:val="24"/>
              </w:rPr>
              <w:t xml:space="preserve"> </w:t>
            </w:r>
            <w:r w:rsidRPr="00091EE2">
              <w:rPr>
                <w:rFonts w:ascii="Times New Roman" w:eastAsia="Times New Roman" w:hAnsi="Times New Roman" w:cs="Times New Roman"/>
                <w:color w:val="000000"/>
                <w:sz w:val="24"/>
              </w:rPr>
              <w:t xml:space="preserve">с применением закона Кулона. </w:t>
            </w:r>
          </w:p>
        </w:tc>
        <w:tc>
          <w:tcPr>
            <w:tcW w:w="0" w:type="auto"/>
            <w:vMerge/>
            <w:tcBorders>
              <w:left w:val="single" w:sz="2" w:space="0" w:color="000000"/>
              <w:right w:val="single" w:sz="2" w:space="0" w:color="000000"/>
            </w:tcBorders>
            <w:shd w:val="clear" w:color="auto" w:fill="auto"/>
          </w:tcPr>
          <w:p w14:paraId="2B919502" w14:textId="77777777" w:rsidR="005B01A9" w:rsidRPr="00091EE2" w:rsidRDefault="005B01A9" w:rsidP="008A34E1">
            <w:pPr>
              <w:spacing w:line="259" w:lineRule="auto"/>
              <w:ind w:left="1"/>
              <w:rPr>
                <w:rFonts w:ascii="Calibri" w:eastAsia="Calibri" w:hAnsi="Calibri" w:cs="Calibri"/>
                <w:color w:val="000000"/>
              </w:rPr>
            </w:pPr>
          </w:p>
        </w:tc>
        <w:tc>
          <w:tcPr>
            <w:tcW w:w="0" w:type="auto"/>
            <w:gridSpan w:val="3"/>
            <w:vMerge/>
            <w:tcBorders>
              <w:left w:val="single" w:sz="2" w:space="0" w:color="000000"/>
              <w:right w:val="single" w:sz="2" w:space="0" w:color="000000"/>
            </w:tcBorders>
            <w:shd w:val="clear" w:color="auto" w:fill="auto"/>
          </w:tcPr>
          <w:p w14:paraId="0B0E4014" w14:textId="77777777" w:rsidR="005B01A9" w:rsidRPr="00091EE2" w:rsidRDefault="005B01A9" w:rsidP="008A34E1">
            <w:pPr>
              <w:spacing w:after="123" w:line="259" w:lineRule="auto"/>
              <w:rPr>
                <w:rFonts w:ascii="Calibri" w:eastAsia="Calibri" w:hAnsi="Calibri" w:cs="Calibri"/>
                <w:color w:val="000000"/>
              </w:rPr>
            </w:pPr>
          </w:p>
        </w:tc>
      </w:tr>
      <w:tr w:rsidR="005B01A9" w:rsidRPr="00346442" w14:paraId="59923EFD" w14:textId="77777777" w:rsidTr="008A34E1">
        <w:trPr>
          <w:trHeight w:val="82"/>
        </w:trPr>
        <w:tc>
          <w:tcPr>
            <w:tcW w:w="0" w:type="auto"/>
            <w:gridSpan w:val="3"/>
            <w:vMerge/>
            <w:tcBorders>
              <w:top w:val="nil"/>
              <w:left w:val="single" w:sz="2" w:space="0" w:color="000000"/>
              <w:bottom w:val="nil"/>
              <w:right w:val="single" w:sz="3" w:space="0" w:color="000000"/>
            </w:tcBorders>
            <w:shd w:val="clear" w:color="auto" w:fill="auto"/>
          </w:tcPr>
          <w:p w14:paraId="358E6DA8" w14:textId="77777777" w:rsidR="005B01A9" w:rsidRPr="00091EE2" w:rsidRDefault="005B01A9" w:rsidP="008A34E1">
            <w:pPr>
              <w:spacing w:after="123" w:line="259" w:lineRule="auto"/>
              <w:rPr>
                <w:rFonts w:ascii="Calibri" w:eastAsia="Calibri" w:hAnsi="Calibri" w:cs="Calibri"/>
                <w:color w:val="000000"/>
              </w:rPr>
            </w:pPr>
          </w:p>
        </w:tc>
        <w:tc>
          <w:tcPr>
            <w:tcW w:w="465" w:type="dxa"/>
            <w:gridSpan w:val="3"/>
            <w:vMerge/>
            <w:tcBorders>
              <w:left w:val="single" w:sz="3" w:space="0" w:color="000000"/>
              <w:right w:val="single" w:sz="4" w:space="0" w:color="auto"/>
            </w:tcBorders>
            <w:shd w:val="clear" w:color="auto" w:fill="auto"/>
          </w:tcPr>
          <w:p w14:paraId="34119528" w14:textId="77777777" w:rsidR="005B01A9" w:rsidRPr="00346442" w:rsidRDefault="005B01A9" w:rsidP="008A34E1">
            <w:pPr>
              <w:spacing w:line="259" w:lineRule="auto"/>
              <w:ind w:right="117"/>
              <w:rPr>
                <w:rFonts w:ascii="Calibri" w:eastAsia="Calibri" w:hAnsi="Calibri" w:cs="Calibri"/>
                <w:color w:val="000000"/>
              </w:rPr>
            </w:pPr>
          </w:p>
        </w:tc>
        <w:tc>
          <w:tcPr>
            <w:tcW w:w="8103" w:type="dxa"/>
            <w:gridSpan w:val="2"/>
            <w:tcBorders>
              <w:left w:val="single" w:sz="4" w:space="0" w:color="auto"/>
              <w:right w:val="single" w:sz="2" w:space="0" w:color="000000"/>
            </w:tcBorders>
            <w:shd w:val="clear" w:color="auto" w:fill="auto"/>
          </w:tcPr>
          <w:p w14:paraId="2193F22E" w14:textId="77777777" w:rsidR="005B01A9" w:rsidRPr="00346442" w:rsidRDefault="005B01A9" w:rsidP="008A34E1">
            <w:pPr>
              <w:spacing w:line="259" w:lineRule="auto"/>
              <w:ind w:right="117"/>
              <w:rPr>
                <w:rFonts w:ascii="Calibri" w:eastAsia="Calibri" w:hAnsi="Calibri" w:cs="Calibri"/>
                <w:color w:val="000000"/>
              </w:rPr>
            </w:pPr>
          </w:p>
        </w:tc>
        <w:tc>
          <w:tcPr>
            <w:tcW w:w="992" w:type="dxa"/>
            <w:vMerge/>
            <w:tcBorders>
              <w:left w:val="single" w:sz="2" w:space="0" w:color="000000"/>
              <w:bottom w:val="single" w:sz="2" w:space="0" w:color="000000"/>
              <w:right w:val="single" w:sz="2" w:space="0" w:color="000000"/>
            </w:tcBorders>
            <w:shd w:val="clear" w:color="auto" w:fill="auto"/>
          </w:tcPr>
          <w:p w14:paraId="43BE8F99" w14:textId="77777777" w:rsidR="005B01A9" w:rsidRPr="00346442" w:rsidRDefault="005B01A9" w:rsidP="008A34E1">
            <w:pPr>
              <w:spacing w:line="259" w:lineRule="auto"/>
              <w:ind w:left="1"/>
              <w:rPr>
                <w:rFonts w:ascii="Calibri" w:eastAsia="Calibri" w:hAnsi="Calibri" w:cs="Calibri"/>
                <w:color w:val="000000"/>
              </w:rPr>
            </w:pPr>
          </w:p>
        </w:tc>
        <w:tc>
          <w:tcPr>
            <w:tcW w:w="0" w:type="auto"/>
            <w:gridSpan w:val="3"/>
            <w:vMerge/>
            <w:tcBorders>
              <w:left w:val="single" w:sz="2" w:space="0" w:color="000000"/>
              <w:right w:val="single" w:sz="2" w:space="0" w:color="000000"/>
            </w:tcBorders>
            <w:shd w:val="clear" w:color="auto" w:fill="auto"/>
          </w:tcPr>
          <w:p w14:paraId="0097C5F7" w14:textId="77777777" w:rsidR="005B01A9" w:rsidRPr="00346442" w:rsidRDefault="005B01A9" w:rsidP="008A34E1">
            <w:pPr>
              <w:spacing w:after="123" w:line="259" w:lineRule="auto"/>
              <w:rPr>
                <w:rFonts w:ascii="Calibri" w:eastAsia="Calibri" w:hAnsi="Calibri" w:cs="Calibri"/>
                <w:color w:val="000000"/>
              </w:rPr>
            </w:pPr>
          </w:p>
        </w:tc>
      </w:tr>
      <w:tr w:rsidR="005B01A9" w:rsidRPr="00091EE2" w14:paraId="51DB1C18" w14:textId="77777777" w:rsidTr="008A34E1">
        <w:trPr>
          <w:trHeight w:val="247"/>
        </w:trPr>
        <w:tc>
          <w:tcPr>
            <w:tcW w:w="2135" w:type="dxa"/>
            <w:gridSpan w:val="3"/>
            <w:vMerge w:val="restart"/>
            <w:tcBorders>
              <w:top w:val="single" w:sz="2" w:space="0" w:color="000000"/>
              <w:left w:val="single" w:sz="2" w:space="0" w:color="000000"/>
              <w:bottom w:val="single" w:sz="3" w:space="0" w:color="000000"/>
              <w:right w:val="single" w:sz="2" w:space="0" w:color="000000"/>
            </w:tcBorders>
            <w:shd w:val="clear" w:color="auto" w:fill="auto"/>
          </w:tcPr>
          <w:p w14:paraId="5A875AD5" w14:textId="77777777" w:rsidR="005B01A9" w:rsidRPr="00091EE2" w:rsidRDefault="005B01A9" w:rsidP="008A34E1">
            <w:pPr>
              <w:spacing w:after="14" w:line="259" w:lineRule="auto"/>
              <w:ind w:left="1"/>
              <w:rPr>
                <w:rFonts w:ascii="Calibri" w:eastAsia="Calibri" w:hAnsi="Calibri" w:cs="Calibri"/>
                <w:color w:val="000000"/>
              </w:rPr>
            </w:pPr>
            <w:r w:rsidRPr="00091EE2">
              <w:rPr>
                <w:rFonts w:ascii="Times New Roman" w:eastAsia="Times New Roman" w:hAnsi="Times New Roman" w:cs="Times New Roman"/>
                <w:color w:val="000000"/>
                <w:sz w:val="24"/>
              </w:rPr>
              <w:t xml:space="preserve"> </w:t>
            </w:r>
          </w:p>
          <w:p w14:paraId="15B48A67" w14:textId="77777777" w:rsidR="005B01A9" w:rsidRPr="00091EE2" w:rsidRDefault="005B01A9" w:rsidP="008A34E1">
            <w:pPr>
              <w:spacing w:line="259" w:lineRule="auto"/>
              <w:ind w:left="1"/>
              <w:rPr>
                <w:rFonts w:ascii="Calibri" w:eastAsia="Calibri" w:hAnsi="Calibri" w:cs="Calibri"/>
                <w:color w:val="000000"/>
              </w:rPr>
            </w:pPr>
            <w:r w:rsidRPr="00091EE2">
              <w:rPr>
                <w:rFonts w:ascii="Times New Roman" w:eastAsia="Times New Roman" w:hAnsi="Times New Roman" w:cs="Times New Roman"/>
                <w:b/>
                <w:color w:val="000000"/>
                <w:sz w:val="24"/>
              </w:rPr>
              <w:t xml:space="preserve">Тема1.2 Электрические цепи постоянного тока </w:t>
            </w:r>
          </w:p>
        </w:tc>
        <w:tc>
          <w:tcPr>
            <w:tcW w:w="8568" w:type="dxa"/>
            <w:gridSpan w:val="5"/>
            <w:tcBorders>
              <w:top w:val="single" w:sz="2" w:space="0" w:color="000000"/>
              <w:left w:val="single" w:sz="2" w:space="0" w:color="000000"/>
              <w:bottom w:val="single" w:sz="2" w:space="0" w:color="000000"/>
              <w:right w:val="single" w:sz="2" w:space="0" w:color="000000"/>
            </w:tcBorders>
            <w:shd w:val="clear" w:color="auto" w:fill="auto"/>
            <w:vAlign w:val="bottom"/>
          </w:tcPr>
          <w:p w14:paraId="4A2E4FE8"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Содержание  учебного  материала </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6DBC63DA" w14:textId="77777777" w:rsidR="005B01A9" w:rsidRPr="00091EE2" w:rsidRDefault="005B01A9" w:rsidP="008A34E1">
            <w:pPr>
              <w:spacing w:line="259" w:lineRule="auto"/>
              <w:ind w:left="1"/>
              <w:rPr>
                <w:rFonts w:ascii="Calibri" w:eastAsia="Calibri" w:hAnsi="Calibri" w:cs="Calibri"/>
                <w:color w:val="000000"/>
                <w:lang w:val="en-US"/>
              </w:rPr>
            </w:pPr>
            <w:r>
              <w:rPr>
                <w:rFonts w:ascii="Times New Roman" w:eastAsia="Times New Roman" w:hAnsi="Times New Roman" w:cs="Times New Roman"/>
                <w:color w:val="000000"/>
                <w:sz w:val="24"/>
                <w:lang w:val="en-US"/>
              </w:rPr>
              <w:t xml:space="preserve">   2</w:t>
            </w:r>
          </w:p>
        </w:tc>
        <w:tc>
          <w:tcPr>
            <w:tcW w:w="4111" w:type="dxa"/>
            <w:gridSpan w:val="3"/>
            <w:vMerge w:val="restart"/>
            <w:tcBorders>
              <w:top w:val="single" w:sz="2" w:space="0" w:color="000000"/>
              <w:left w:val="single" w:sz="2" w:space="0" w:color="000000"/>
              <w:right w:val="single" w:sz="2" w:space="0" w:color="000000"/>
            </w:tcBorders>
            <w:shd w:val="clear" w:color="auto" w:fill="auto"/>
          </w:tcPr>
          <w:p w14:paraId="6F4F8399" w14:textId="77777777" w:rsidR="005B01A9" w:rsidRPr="00091EE2" w:rsidRDefault="005B01A9" w:rsidP="008A34E1">
            <w:pPr>
              <w:spacing w:after="45" w:line="259" w:lineRule="auto"/>
              <w:ind w:left="3"/>
              <w:rPr>
                <w:rFonts w:ascii="Calibri" w:eastAsia="Calibri" w:hAnsi="Calibri" w:cs="Calibri"/>
                <w:color w:val="000000"/>
                <w:lang w:val="en-US"/>
              </w:rPr>
            </w:pPr>
            <w:r>
              <w:rPr>
                <w:rFonts w:ascii="Times New Roman" w:eastAsia="Times New Roman" w:hAnsi="Times New Roman" w:cs="Times New Roman"/>
                <w:color w:val="000000"/>
                <w:sz w:val="24"/>
                <w:lang w:val="en-US"/>
              </w:rPr>
              <w:t>ОК1</w:t>
            </w:r>
            <w:r w:rsidRPr="00091EE2">
              <w:rPr>
                <w:rFonts w:ascii="Times New Roman" w:eastAsia="Times New Roman" w:hAnsi="Times New Roman" w:cs="Times New Roman"/>
                <w:color w:val="000000"/>
                <w:sz w:val="24"/>
                <w:lang w:val="en-US"/>
              </w:rPr>
              <w:t xml:space="preserve">,  </w:t>
            </w:r>
          </w:p>
          <w:p w14:paraId="587889E1" w14:textId="77777777" w:rsidR="005B01A9" w:rsidRPr="00091EE2" w:rsidRDefault="005B01A9" w:rsidP="008A34E1">
            <w:pPr>
              <w:spacing w:after="45" w:line="259" w:lineRule="auto"/>
              <w:ind w:left="3"/>
              <w:rPr>
                <w:rFonts w:ascii="Calibri" w:eastAsia="Calibri" w:hAnsi="Calibri" w:cs="Calibri"/>
                <w:color w:val="000000"/>
                <w:lang w:val="en-US"/>
              </w:rPr>
            </w:pPr>
            <w:r>
              <w:rPr>
                <w:rFonts w:ascii="Times New Roman" w:eastAsia="Times New Roman" w:hAnsi="Times New Roman" w:cs="Times New Roman"/>
                <w:color w:val="000000"/>
                <w:sz w:val="24"/>
                <w:lang w:val="en-US"/>
              </w:rPr>
              <w:t>ОК4</w:t>
            </w:r>
            <w:r w:rsidRPr="00091EE2">
              <w:rPr>
                <w:rFonts w:ascii="Times New Roman" w:eastAsia="Times New Roman" w:hAnsi="Times New Roman" w:cs="Times New Roman"/>
                <w:color w:val="000000"/>
                <w:sz w:val="24"/>
                <w:lang w:val="en-US"/>
              </w:rPr>
              <w:t xml:space="preserve">, </w:t>
            </w:r>
          </w:p>
          <w:p w14:paraId="234E5BF9" w14:textId="77777777" w:rsidR="005B01A9" w:rsidRPr="00091EE2" w:rsidRDefault="005B01A9" w:rsidP="008A34E1">
            <w:pPr>
              <w:spacing w:after="14" w:line="259" w:lineRule="auto"/>
              <w:ind w:left="3"/>
              <w:rPr>
                <w:rFonts w:ascii="Calibri" w:eastAsia="Calibri" w:hAnsi="Calibri" w:cs="Calibri"/>
                <w:color w:val="000000"/>
                <w:lang w:val="en-US"/>
              </w:rPr>
            </w:pPr>
            <w:r>
              <w:rPr>
                <w:rFonts w:ascii="Times New Roman" w:eastAsia="Times New Roman" w:hAnsi="Times New Roman" w:cs="Times New Roman"/>
                <w:color w:val="000000"/>
                <w:sz w:val="24"/>
                <w:lang w:val="en-US"/>
              </w:rPr>
              <w:t>ОК9</w:t>
            </w:r>
            <w:r w:rsidRPr="00091EE2">
              <w:rPr>
                <w:rFonts w:ascii="Times New Roman" w:eastAsia="Times New Roman" w:hAnsi="Times New Roman" w:cs="Times New Roman"/>
                <w:color w:val="000000"/>
                <w:sz w:val="24"/>
                <w:lang w:val="en-US"/>
              </w:rPr>
              <w:t xml:space="preserve">, </w:t>
            </w:r>
          </w:p>
          <w:p w14:paraId="102B3421"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w:t>
            </w:r>
          </w:p>
          <w:p w14:paraId="647B9334" w14:textId="77777777" w:rsidR="005B01A9" w:rsidRPr="00091EE2" w:rsidRDefault="005B01A9" w:rsidP="008A34E1">
            <w:pPr>
              <w:spacing w:after="14" w:line="259" w:lineRule="auto"/>
              <w:ind w:left="3"/>
              <w:rPr>
                <w:rFonts w:ascii="Calibri" w:eastAsia="Calibri" w:hAnsi="Calibri" w:cs="Calibri"/>
                <w:color w:val="000000"/>
                <w:lang w:val="en-US"/>
              </w:rPr>
            </w:pPr>
          </w:p>
          <w:p w14:paraId="73CB1B16"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w:t>
            </w:r>
          </w:p>
        </w:tc>
      </w:tr>
      <w:tr w:rsidR="005B01A9" w:rsidRPr="00346442" w14:paraId="36AA94E4" w14:textId="77777777" w:rsidTr="008A34E1">
        <w:trPr>
          <w:trHeight w:val="329"/>
        </w:trPr>
        <w:tc>
          <w:tcPr>
            <w:tcW w:w="0" w:type="auto"/>
            <w:gridSpan w:val="3"/>
            <w:vMerge/>
            <w:tcBorders>
              <w:top w:val="nil"/>
              <w:left w:val="single" w:sz="2" w:space="0" w:color="000000"/>
              <w:bottom w:val="nil"/>
              <w:right w:val="single" w:sz="2" w:space="0" w:color="000000"/>
            </w:tcBorders>
            <w:shd w:val="clear" w:color="auto" w:fill="auto"/>
          </w:tcPr>
          <w:p w14:paraId="5DD19D5C" w14:textId="77777777" w:rsidR="005B01A9" w:rsidRPr="00091EE2" w:rsidRDefault="005B01A9" w:rsidP="008A34E1">
            <w:pPr>
              <w:spacing w:after="123" w:line="259" w:lineRule="auto"/>
              <w:rPr>
                <w:rFonts w:ascii="Calibri" w:eastAsia="Calibri" w:hAnsi="Calibri" w:cs="Calibri"/>
                <w:color w:val="000000"/>
                <w:lang w:val="en-US"/>
              </w:rPr>
            </w:pPr>
          </w:p>
        </w:tc>
        <w:tc>
          <w:tcPr>
            <w:tcW w:w="389" w:type="dxa"/>
            <w:gridSpan w:val="2"/>
            <w:tcBorders>
              <w:top w:val="single" w:sz="2" w:space="0" w:color="000000"/>
              <w:left w:val="single" w:sz="2" w:space="0" w:color="000000"/>
              <w:bottom w:val="single" w:sz="2" w:space="0" w:color="000000"/>
              <w:right w:val="single" w:sz="3" w:space="0" w:color="000000"/>
            </w:tcBorders>
            <w:shd w:val="clear" w:color="auto" w:fill="auto"/>
          </w:tcPr>
          <w:p w14:paraId="4D8EA7B1" w14:textId="77777777" w:rsidR="005B01A9" w:rsidRPr="00091EE2" w:rsidRDefault="005B01A9" w:rsidP="008A34E1">
            <w:pPr>
              <w:spacing w:line="259" w:lineRule="auto"/>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1 </w:t>
            </w:r>
          </w:p>
        </w:tc>
        <w:tc>
          <w:tcPr>
            <w:tcW w:w="8179" w:type="dxa"/>
            <w:gridSpan w:val="3"/>
            <w:tcBorders>
              <w:top w:val="single" w:sz="2" w:space="0" w:color="000000"/>
              <w:left w:val="single" w:sz="3" w:space="0" w:color="000000"/>
              <w:bottom w:val="single" w:sz="2" w:space="0" w:color="000000"/>
              <w:right w:val="single" w:sz="2" w:space="0" w:color="000000"/>
            </w:tcBorders>
            <w:shd w:val="clear" w:color="auto" w:fill="auto"/>
          </w:tcPr>
          <w:p w14:paraId="74C3FFE6" w14:textId="77777777" w:rsidR="005B01A9" w:rsidRPr="00346442" w:rsidRDefault="005B01A9" w:rsidP="008A34E1">
            <w:pPr>
              <w:spacing w:line="259" w:lineRule="auto"/>
              <w:ind w:right="592"/>
              <w:rPr>
                <w:rFonts w:ascii="Calibri" w:eastAsia="Calibri" w:hAnsi="Calibri" w:cs="Calibri"/>
                <w:color w:val="000000"/>
              </w:rPr>
            </w:pPr>
            <w:r w:rsidRPr="00091EE2">
              <w:rPr>
                <w:rFonts w:ascii="Times New Roman" w:eastAsia="Times New Roman" w:hAnsi="Times New Roman" w:cs="Times New Roman"/>
                <w:color w:val="000000"/>
                <w:sz w:val="24"/>
              </w:rPr>
              <w:t xml:space="preserve">Основные элементы и параметры цепей постоянного тока. </w:t>
            </w:r>
            <w:r w:rsidRPr="00346442">
              <w:rPr>
                <w:rFonts w:ascii="Times New Roman" w:eastAsia="Times New Roman" w:hAnsi="Times New Roman" w:cs="Times New Roman"/>
                <w:color w:val="000000"/>
                <w:sz w:val="24"/>
              </w:rPr>
              <w:t xml:space="preserve">Закон Ома. </w:t>
            </w:r>
          </w:p>
        </w:tc>
        <w:tc>
          <w:tcPr>
            <w:tcW w:w="0" w:type="auto"/>
            <w:vMerge/>
            <w:tcBorders>
              <w:top w:val="nil"/>
              <w:left w:val="single" w:sz="2" w:space="0" w:color="000000"/>
              <w:bottom w:val="single" w:sz="2" w:space="0" w:color="000000"/>
              <w:right w:val="single" w:sz="2" w:space="0" w:color="000000"/>
            </w:tcBorders>
            <w:shd w:val="clear" w:color="auto" w:fill="auto"/>
          </w:tcPr>
          <w:p w14:paraId="1E3D0927" w14:textId="77777777" w:rsidR="005B01A9" w:rsidRPr="00346442" w:rsidRDefault="005B01A9" w:rsidP="008A34E1">
            <w:pPr>
              <w:spacing w:after="123" w:line="259" w:lineRule="auto"/>
              <w:rPr>
                <w:rFonts w:ascii="Calibri" w:eastAsia="Calibri" w:hAnsi="Calibri" w:cs="Calibri"/>
                <w:color w:val="000000"/>
              </w:rPr>
            </w:pPr>
          </w:p>
        </w:tc>
        <w:tc>
          <w:tcPr>
            <w:tcW w:w="0" w:type="auto"/>
            <w:gridSpan w:val="3"/>
            <w:vMerge/>
            <w:tcBorders>
              <w:left w:val="single" w:sz="2" w:space="0" w:color="000000"/>
              <w:right w:val="single" w:sz="2" w:space="0" w:color="000000"/>
            </w:tcBorders>
            <w:shd w:val="clear" w:color="auto" w:fill="auto"/>
          </w:tcPr>
          <w:p w14:paraId="2694D48B" w14:textId="77777777" w:rsidR="005B01A9" w:rsidRPr="00346442" w:rsidRDefault="005B01A9" w:rsidP="008A34E1">
            <w:pPr>
              <w:spacing w:after="123" w:line="259" w:lineRule="auto"/>
              <w:rPr>
                <w:rFonts w:ascii="Calibri" w:eastAsia="Calibri" w:hAnsi="Calibri" w:cs="Calibri"/>
                <w:color w:val="000000"/>
              </w:rPr>
            </w:pPr>
          </w:p>
        </w:tc>
      </w:tr>
      <w:tr w:rsidR="005B01A9" w:rsidRPr="00091EE2" w14:paraId="6F3755F1" w14:textId="77777777" w:rsidTr="008A34E1">
        <w:trPr>
          <w:trHeight w:val="283"/>
        </w:trPr>
        <w:tc>
          <w:tcPr>
            <w:tcW w:w="0" w:type="auto"/>
            <w:gridSpan w:val="3"/>
            <w:vMerge/>
            <w:tcBorders>
              <w:top w:val="nil"/>
              <w:left w:val="single" w:sz="2" w:space="0" w:color="000000"/>
              <w:bottom w:val="nil"/>
              <w:right w:val="single" w:sz="2" w:space="0" w:color="000000"/>
            </w:tcBorders>
            <w:shd w:val="clear" w:color="auto" w:fill="auto"/>
          </w:tcPr>
          <w:p w14:paraId="491EB1BD" w14:textId="77777777" w:rsidR="005B01A9" w:rsidRPr="00346442" w:rsidRDefault="005B01A9" w:rsidP="008A34E1">
            <w:pPr>
              <w:spacing w:after="123" w:line="259" w:lineRule="auto"/>
              <w:rPr>
                <w:rFonts w:ascii="Calibri" w:eastAsia="Calibri" w:hAnsi="Calibri" w:cs="Calibri"/>
                <w:color w:val="000000"/>
              </w:rPr>
            </w:pPr>
          </w:p>
        </w:tc>
        <w:tc>
          <w:tcPr>
            <w:tcW w:w="8568" w:type="dxa"/>
            <w:gridSpan w:val="5"/>
            <w:tcBorders>
              <w:top w:val="single" w:sz="2" w:space="0" w:color="000000"/>
              <w:left w:val="single" w:sz="2" w:space="0" w:color="000000"/>
              <w:bottom w:val="single" w:sz="2" w:space="0" w:color="000000"/>
              <w:right w:val="single" w:sz="2" w:space="0" w:color="000000"/>
            </w:tcBorders>
            <w:shd w:val="clear" w:color="auto" w:fill="auto"/>
          </w:tcPr>
          <w:p w14:paraId="3995815E" w14:textId="77777777" w:rsidR="005B01A9" w:rsidRDefault="005B01A9" w:rsidP="008A34E1">
            <w:pPr>
              <w:spacing w:line="259" w:lineRule="auto"/>
              <w:ind w:left="312" w:right="4564" w:hanging="314"/>
              <w:rPr>
                <w:rFonts w:ascii="Times New Roman" w:eastAsia="Times New Roman" w:hAnsi="Times New Roman" w:cs="Times New Roman"/>
                <w:b/>
                <w:color w:val="000000"/>
                <w:sz w:val="24"/>
                <w:lang w:val="en-US"/>
              </w:rPr>
            </w:pPr>
            <w:r w:rsidRPr="00091EE2">
              <w:rPr>
                <w:rFonts w:ascii="Times New Roman" w:eastAsia="Times New Roman" w:hAnsi="Times New Roman" w:cs="Times New Roman"/>
                <w:b/>
                <w:color w:val="000000"/>
                <w:sz w:val="24"/>
                <w:lang w:val="en-US"/>
              </w:rPr>
              <w:t>Практическое   занятие</w:t>
            </w:r>
          </w:p>
          <w:p w14:paraId="3790C798" w14:textId="77777777" w:rsidR="005B01A9" w:rsidRPr="00091EE2" w:rsidRDefault="005B01A9" w:rsidP="008A34E1">
            <w:pPr>
              <w:spacing w:line="259" w:lineRule="auto"/>
              <w:ind w:left="312" w:right="4564" w:hanging="314"/>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 </w:t>
            </w:r>
            <w:r>
              <w:rPr>
                <w:rFonts w:ascii="Times New Roman" w:eastAsia="Times New Roman" w:hAnsi="Times New Roman" w:cs="Times New Roman"/>
                <w:color w:val="000000"/>
                <w:sz w:val="24"/>
                <w:lang w:val="en-US"/>
              </w:rPr>
              <w:t xml:space="preserve">Законы </w:t>
            </w:r>
            <w:r w:rsidRPr="00346442">
              <w:rPr>
                <w:rFonts w:ascii="Times New Roman" w:eastAsia="Times New Roman" w:hAnsi="Times New Roman" w:cs="Times New Roman"/>
                <w:color w:val="000000"/>
                <w:sz w:val="24"/>
                <w:lang w:val="en-US"/>
              </w:rPr>
              <w:t xml:space="preserve">Кирхгофа </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4845E0E5"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1 </w:t>
            </w:r>
          </w:p>
        </w:tc>
        <w:tc>
          <w:tcPr>
            <w:tcW w:w="0" w:type="auto"/>
            <w:gridSpan w:val="3"/>
            <w:vMerge/>
            <w:tcBorders>
              <w:left w:val="single" w:sz="2" w:space="0" w:color="000000"/>
              <w:right w:val="single" w:sz="2" w:space="0" w:color="000000"/>
            </w:tcBorders>
            <w:shd w:val="clear" w:color="auto" w:fill="auto"/>
          </w:tcPr>
          <w:p w14:paraId="3BD18064" w14:textId="77777777" w:rsidR="005B01A9" w:rsidRPr="00091EE2" w:rsidRDefault="005B01A9" w:rsidP="008A34E1">
            <w:pPr>
              <w:spacing w:after="123" w:line="259" w:lineRule="auto"/>
              <w:rPr>
                <w:rFonts w:ascii="Calibri" w:eastAsia="Calibri" w:hAnsi="Calibri" w:cs="Calibri"/>
                <w:color w:val="000000"/>
                <w:lang w:val="en-US"/>
              </w:rPr>
            </w:pPr>
          </w:p>
        </w:tc>
      </w:tr>
      <w:tr w:rsidR="005B01A9" w:rsidRPr="00091EE2" w14:paraId="1BF6F95A" w14:textId="77777777" w:rsidTr="008A34E1">
        <w:trPr>
          <w:trHeight w:val="572"/>
        </w:trPr>
        <w:tc>
          <w:tcPr>
            <w:tcW w:w="0" w:type="auto"/>
            <w:gridSpan w:val="3"/>
            <w:vMerge/>
            <w:tcBorders>
              <w:top w:val="nil"/>
              <w:left w:val="single" w:sz="2" w:space="0" w:color="000000"/>
              <w:bottom w:val="nil"/>
              <w:right w:val="single" w:sz="2" w:space="0" w:color="000000"/>
            </w:tcBorders>
            <w:shd w:val="clear" w:color="auto" w:fill="auto"/>
          </w:tcPr>
          <w:p w14:paraId="38E8E1AF" w14:textId="77777777" w:rsidR="005B01A9" w:rsidRPr="00091EE2" w:rsidRDefault="005B01A9" w:rsidP="008A34E1">
            <w:pPr>
              <w:spacing w:after="123" w:line="259" w:lineRule="auto"/>
              <w:rPr>
                <w:rFonts w:ascii="Calibri" w:eastAsia="Calibri" w:hAnsi="Calibri" w:cs="Calibri"/>
                <w:color w:val="000000"/>
                <w:lang w:val="en-US"/>
              </w:rPr>
            </w:pPr>
          </w:p>
        </w:tc>
        <w:tc>
          <w:tcPr>
            <w:tcW w:w="389" w:type="dxa"/>
            <w:gridSpan w:val="2"/>
            <w:tcBorders>
              <w:top w:val="single" w:sz="2" w:space="0" w:color="000000"/>
              <w:left w:val="single" w:sz="2" w:space="0" w:color="000000"/>
              <w:bottom w:val="single" w:sz="2" w:space="0" w:color="000000"/>
              <w:right w:val="single" w:sz="2" w:space="0" w:color="000000"/>
            </w:tcBorders>
            <w:shd w:val="clear" w:color="auto" w:fill="auto"/>
          </w:tcPr>
          <w:p w14:paraId="5926B60A"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1 </w:t>
            </w:r>
          </w:p>
        </w:tc>
        <w:tc>
          <w:tcPr>
            <w:tcW w:w="8179"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3D2271B4" w14:textId="77777777" w:rsidR="005B01A9" w:rsidRPr="00091EE2" w:rsidRDefault="005B01A9" w:rsidP="008A34E1">
            <w:pPr>
              <w:spacing w:line="259" w:lineRule="auto"/>
              <w:ind w:left="-3"/>
              <w:rPr>
                <w:rFonts w:ascii="Calibri" w:eastAsia="Calibri" w:hAnsi="Calibri" w:cs="Calibri"/>
                <w:color w:val="000000"/>
              </w:rPr>
            </w:pPr>
            <w:r w:rsidRPr="00091EE2">
              <w:rPr>
                <w:rFonts w:ascii="Times New Roman" w:eastAsia="Times New Roman" w:hAnsi="Times New Roman" w:cs="Times New Roman"/>
                <w:color w:val="000000"/>
                <w:sz w:val="24"/>
              </w:rPr>
              <w:t xml:space="preserve">Решение задачна расчет электрических цепей постоянного тока с применением законов Ома и Кирхгофа. </w:t>
            </w:r>
          </w:p>
        </w:tc>
        <w:tc>
          <w:tcPr>
            <w:tcW w:w="0" w:type="auto"/>
            <w:vMerge/>
            <w:tcBorders>
              <w:top w:val="nil"/>
              <w:left w:val="single" w:sz="2" w:space="0" w:color="000000"/>
              <w:bottom w:val="single" w:sz="2" w:space="0" w:color="000000"/>
              <w:right w:val="single" w:sz="2" w:space="0" w:color="000000"/>
            </w:tcBorders>
            <w:shd w:val="clear" w:color="auto" w:fill="auto"/>
          </w:tcPr>
          <w:p w14:paraId="6D70D896" w14:textId="77777777" w:rsidR="005B01A9" w:rsidRPr="00091EE2" w:rsidRDefault="005B01A9" w:rsidP="008A34E1">
            <w:pPr>
              <w:spacing w:after="123" w:line="259" w:lineRule="auto"/>
              <w:rPr>
                <w:rFonts w:ascii="Calibri" w:eastAsia="Calibri" w:hAnsi="Calibri" w:cs="Calibri"/>
                <w:color w:val="000000"/>
              </w:rPr>
            </w:pPr>
          </w:p>
        </w:tc>
        <w:tc>
          <w:tcPr>
            <w:tcW w:w="0" w:type="auto"/>
            <w:gridSpan w:val="3"/>
            <w:vMerge/>
            <w:tcBorders>
              <w:left w:val="single" w:sz="2" w:space="0" w:color="000000"/>
              <w:right w:val="single" w:sz="2" w:space="0" w:color="000000"/>
            </w:tcBorders>
            <w:shd w:val="clear" w:color="auto" w:fill="auto"/>
          </w:tcPr>
          <w:p w14:paraId="1D31D64D" w14:textId="77777777" w:rsidR="005B01A9" w:rsidRPr="00091EE2" w:rsidRDefault="005B01A9" w:rsidP="008A34E1">
            <w:pPr>
              <w:spacing w:after="123" w:line="259" w:lineRule="auto"/>
              <w:rPr>
                <w:rFonts w:ascii="Calibri" w:eastAsia="Calibri" w:hAnsi="Calibri" w:cs="Calibri"/>
                <w:color w:val="000000"/>
              </w:rPr>
            </w:pPr>
          </w:p>
        </w:tc>
      </w:tr>
      <w:tr w:rsidR="005B01A9" w:rsidRPr="00091EE2" w14:paraId="554BBC3E" w14:textId="77777777" w:rsidTr="008A34E1">
        <w:trPr>
          <w:trHeight w:val="898"/>
        </w:trPr>
        <w:tc>
          <w:tcPr>
            <w:tcW w:w="0" w:type="auto"/>
            <w:gridSpan w:val="3"/>
            <w:vMerge/>
            <w:tcBorders>
              <w:top w:val="nil"/>
              <w:left w:val="single" w:sz="2" w:space="0" w:color="000000"/>
              <w:bottom w:val="nil"/>
              <w:right w:val="single" w:sz="2" w:space="0" w:color="000000"/>
            </w:tcBorders>
            <w:shd w:val="clear" w:color="auto" w:fill="auto"/>
          </w:tcPr>
          <w:p w14:paraId="6CC8C011" w14:textId="77777777" w:rsidR="005B01A9" w:rsidRPr="00091EE2" w:rsidRDefault="005B01A9" w:rsidP="008A34E1">
            <w:pPr>
              <w:spacing w:after="123" w:line="259" w:lineRule="auto"/>
              <w:rPr>
                <w:rFonts w:ascii="Calibri" w:eastAsia="Calibri" w:hAnsi="Calibri" w:cs="Calibri"/>
                <w:color w:val="000000"/>
              </w:rPr>
            </w:pPr>
          </w:p>
        </w:tc>
        <w:tc>
          <w:tcPr>
            <w:tcW w:w="8568" w:type="dxa"/>
            <w:gridSpan w:val="5"/>
            <w:tcBorders>
              <w:top w:val="single" w:sz="2" w:space="0" w:color="000000"/>
              <w:left w:val="single" w:sz="2" w:space="0" w:color="000000"/>
              <w:right w:val="single" w:sz="2" w:space="0" w:color="000000"/>
            </w:tcBorders>
            <w:shd w:val="clear" w:color="auto" w:fill="auto"/>
          </w:tcPr>
          <w:p w14:paraId="6C7D4C3A" w14:textId="77777777" w:rsidR="005B01A9" w:rsidRPr="00CE35AE" w:rsidRDefault="005B01A9" w:rsidP="008A34E1">
            <w:pPr>
              <w:spacing w:line="259" w:lineRule="auto"/>
              <w:ind w:left="-1"/>
              <w:rPr>
                <w:rFonts w:ascii="Calibri" w:eastAsia="Calibri" w:hAnsi="Calibri" w:cs="Calibri"/>
                <w:color w:val="000000"/>
              </w:rPr>
            </w:pPr>
            <w:r w:rsidRPr="00CE35AE">
              <w:rPr>
                <w:rFonts w:ascii="Times New Roman" w:eastAsia="Times New Roman" w:hAnsi="Times New Roman" w:cs="Times New Roman"/>
                <w:b/>
                <w:color w:val="000000"/>
                <w:sz w:val="24"/>
              </w:rPr>
              <w:t xml:space="preserve">Самостоятельная  работа  обучающихся </w:t>
            </w:r>
          </w:p>
          <w:p w14:paraId="1DE2373F" w14:textId="77777777" w:rsidR="005B01A9" w:rsidRPr="00346442" w:rsidRDefault="005B01A9" w:rsidP="008A34E1">
            <w:pPr>
              <w:spacing w:line="259" w:lineRule="auto"/>
              <w:ind w:left="-1" w:right="254"/>
              <w:rPr>
                <w:rFonts w:ascii="Calibri" w:eastAsia="Calibri" w:hAnsi="Calibri" w:cs="Calibri"/>
                <w:color w:val="000000"/>
              </w:rPr>
            </w:pPr>
            <w:r w:rsidRPr="00091EE2">
              <w:rPr>
                <w:rFonts w:ascii="Times New Roman" w:eastAsia="Times New Roman" w:hAnsi="Times New Roman" w:cs="Times New Roman"/>
                <w:color w:val="000000"/>
                <w:sz w:val="24"/>
              </w:rPr>
              <w:t>Повторение изученного материала, выполнение домашнего задания (решение задач на</w:t>
            </w:r>
            <w:r>
              <w:rPr>
                <w:rFonts w:ascii="Times New Roman" w:eastAsia="Times New Roman" w:hAnsi="Times New Roman" w:cs="Times New Roman"/>
                <w:color w:val="000000"/>
                <w:sz w:val="24"/>
              </w:rPr>
              <w:t xml:space="preserve"> </w:t>
            </w:r>
            <w:r w:rsidRPr="00091EE2">
              <w:rPr>
                <w:rFonts w:ascii="Times New Roman" w:eastAsia="Times New Roman" w:hAnsi="Times New Roman" w:cs="Times New Roman"/>
                <w:color w:val="000000"/>
                <w:sz w:val="24"/>
              </w:rPr>
              <w:t xml:space="preserve">расчет цепей постоянного тока). </w:t>
            </w:r>
          </w:p>
        </w:tc>
        <w:tc>
          <w:tcPr>
            <w:tcW w:w="992" w:type="dxa"/>
            <w:tcBorders>
              <w:top w:val="single" w:sz="2" w:space="0" w:color="000000"/>
              <w:left w:val="single" w:sz="2" w:space="0" w:color="000000"/>
              <w:bottom w:val="single" w:sz="3" w:space="0" w:color="000000"/>
              <w:right w:val="single" w:sz="2" w:space="0" w:color="000000"/>
            </w:tcBorders>
            <w:shd w:val="clear" w:color="auto" w:fill="auto"/>
          </w:tcPr>
          <w:p w14:paraId="0A6E2E34" w14:textId="77777777" w:rsidR="005B01A9" w:rsidRPr="00091EE2" w:rsidRDefault="005B01A9" w:rsidP="008A34E1">
            <w:pPr>
              <w:spacing w:line="259" w:lineRule="auto"/>
              <w:ind w:left="1"/>
              <w:rPr>
                <w:rFonts w:ascii="Calibri" w:eastAsia="Calibri" w:hAnsi="Calibri" w:cs="Calibri"/>
                <w:color w:val="000000"/>
                <w:lang w:val="en-US"/>
              </w:rPr>
            </w:pPr>
            <w:r w:rsidRPr="00346442">
              <w:rPr>
                <w:rFonts w:ascii="Times New Roman" w:eastAsia="Times New Roman" w:hAnsi="Times New Roman" w:cs="Times New Roman"/>
                <w:color w:val="000000"/>
                <w:sz w:val="24"/>
              </w:rPr>
              <w:t xml:space="preserve">    </w:t>
            </w:r>
            <w:r w:rsidRPr="00091EE2">
              <w:rPr>
                <w:rFonts w:ascii="Times New Roman" w:eastAsia="Times New Roman" w:hAnsi="Times New Roman" w:cs="Times New Roman"/>
                <w:color w:val="000000"/>
                <w:sz w:val="24"/>
                <w:lang w:val="en-US"/>
              </w:rPr>
              <w:t xml:space="preserve">1 </w:t>
            </w:r>
          </w:p>
        </w:tc>
        <w:tc>
          <w:tcPr>
            <w:tcW w:w="0" w:type="auto"/>
            <w:gridSpan w:val="3"/>
            <w:vMerge/>
            <w:tcBorders>
              <w:left w:val="single" w:sz="2" w:space="0" w:color="000000"/>
              <w:right w:val="single" w:sz="2" w:space="0" w:color="000000"/>
            </w:tcBorders>
            <w:shd w:val="clear" w:color="auto" w:fill="auto"/>
          </w:tcPr>
          <w:p w14:paraId="3FEF2ADA" w14:textId="77777777" w:rsidR="005B01A9" w:rsidRPr="00091EE2" w:rsidRDefault="005B01A9" w:rsidP="008A34E1">
            <w:pPr>
              <w:spacing w:after="123" w:line="259" w:lineRule="auto"/>
              <w:rPr>
                <w:rFonts w:ascii="Calibri" w:eastAsia="Calibri" w:hAnsi="Calibri" w:cs="Calibri"/>
                <w:color w:val="000000"/>
                <w:lang w:val="en-US"/>
              </w:rPr>
            </w:pPr>
          </w:p>
        </w:tc>
      </w:tr>
      <w:tr w:rsidR="005B01A9" w:rsidRPr="00091EE2" w14:paraId="561E4783" w14:textId="77777777" w:rsidTr="008A34E1">
        <w:trPr>
          <w:trHeight w:val="73"/>
        </w:trPr>
        <w:tc>
          <w:tcPr>
            <w:tcW w:w="2135" w:type="dxa"/>
            <w:gridSpan w:val="3"/>
            <w:vMerge w:val="restart"/>
            <w:tcBorders>
              <w:top w:val="single" w:sz="3" w:space="0" w:color="000000"/>
              <w:left w:val="single" w:sz="3" w:space="0" w:color="000000"/>
              <w:bottom w:val="single" w:sz="3" w:space="0" w:color="000000"/>
              <w:right w:val="single" w:sz="5" w:space="0" w:color="000000"/>
            </w:tcBorders>
            <w:shd w:val="clear" w:color="auto" w:fill="auto"/>
          </w:tcPr>
          <w:p w14:paraId="55818890" w14:textId="77777777" w:rsidR="005B01A9" w:rsidRPr="00091EE2" w:rsidRDefault="005B01A9" w:rsidP="008A34E1">
            <w:pPr>
              <w:spacing w:after="26" w:line="259" w:lineRule="auto"/>
              <w:ind w:left="3"/>
              <w:rPr>
                <w:rFonts w:ascii="Calibri" w:eastAsia="Calibri" w:hAnsi="Calibri" w:cs="Calibri"/>
                <w:color w:val="000000"/>
              </w:rPr>
            </w:pPr>
            <w:r w:rsidRPr="00091EE2">
              <w:rPr>
                <w:rFonts w:ascii="Times New Roman" w:eastAsia="Times New Roman" w:hAnsi="Times New Roman" w:cs="Times New Roman"/>
                <w:b/>
                <w:color w:val="000000"/>
                <w:sz w:val="24"/>
              </w:rPr>
              <w:t xml:space="preserve">Тема 1.3 </w:t>
            </w:r>
          </w:p>
          <w:p w14:paraId="6560E7AF" w14:textId="77777777" w:rsidR="005B01A9" w:rsidRPr="00091EE2" w:rsidRDefault="005B01A9" w:rsidP="008A34E1">
            <w:pPr>
              <w:spacing w:after="26" w:line="278" w:lineRule="auto"/>
              <w:ind w:left="3"/>
              <w:rPr>
                <w:rFonts w:ascii="Calibri" w:eastAsia="Calibri" w:hAnsi="Calibri" w:cs="Calibri"/>
                <w:color w:val="000000"/>
              </w:rPr>
            </w:pPr>
            <w:r w:rsidRPr="00091EE2">
              <w:rPr>
                <w:rFonts w:ascii="Times New Roman" w:eastAsia="Times New Roman" w:hAnsi="Times New Roman" w:cs="Times New Roman"/>
                <w:b/>
                <w:color w:val="000000"/>
                <w:sz w:val="24"/>
              </w:rPr>
              <w:t xml:space="preserve">Электрические цепи </w:t>
            </w:r>
          </w:p>
          <w:p w14:paraId="51A50994" w14:textId="77777777" w:rsidR="005B01A9" w:rsidRPr="00091EE2" w:rsidRDefault="005B01A9" w:rsidP="008A34E1">
            <w:pPr>
              <w:spacing w:line="259" w:lineRule="auto"/>
              <w:ind w:left="3" w:right="147"/>
              <w:rPr>
                <w:rFonts w:ascii="Calibri" w:eastAsia="Calibri" w:hAnsi="Calibri" w:cs="Calibri"/>
                <w:color w:val="000000"/>
              </w:rPr>
            </w:pPr>
            <w:r w:rsidRPr="00091EE2">
              <w:rPr>
                <w:rFonts w:ascii="Times New Roman" w:eastAsia="Times New Roman" w:hAnsi="Times New Roman" w:cs="Times New Roman"/>
                <w:b/>
                <w:color w:val="000000"/>
                <w:sz w:val="24"/>
              </w:rPr>
              <w:t xml:space="preserve">Однофазового переменного тока </w:t>
            </w:r>
          </w:p>
        </w:tc>
        <w:tc>
          <w:tcPr>
            <w:tcW w:w="8568" w:type="dxa"/>
            <w:gridSpan w:val="5"/>
            <w:tcBorders>
              <w:top w:val="single" w:sz="3" w:space="0" w:color="000000"/>
              <w:left w:val="single" w:sz="3" w:space="0" w:color="000000"/>
              <w:bottom w:val="single" w:sz="3" w:space="0" w:color="000000"/>
              <w:right w:val="single" w:sz="3" w:space="0" w:color="000000"/>
            </w:tcBorders>
            <w:shd w:val="clear" w:color="auto" w:fill="auto"/>
          </w:tcPr>
          <w:p w14:paraId="436D46E9"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Содержание  учебного материала </w:t>
            </w:r>
          </w:p>
        </w:tc>
        <w:tc>
          <w:tcPr>
            <w:tcW w:w="992"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524631CF"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1 </w:t>
            </w:r>
          </w:p>
        </w:tc>
        <w:tc>
          <w:tcPr>
            <w:tcW w:w="4111" w:type="dxa"/>
            <w:gridSpan w:val="3"/>
            <w:vMerge w:val="restart"/>
            <w:tcBorders>
              <w:top w:val="single" w:sz="3" w:space="0" w:color="000000"/>
              <w:left w:val="single" w:sz="3" w:space="0" w:color="000000"/>
              <w:right w:val="single" w:sz="3" w:space="0" w:color="000000"/>
            </w:tcBorders>
            <w:shd w:val="clear" w:color="auto" w:fill="auto"/>
          </w:tcPr>
          <w:p w14:paraId="69F1B1E1" w14:textId="77777777" w:rsidR="005B01A9" w:rsidRPr="00091EE2" w:rsidRDefault="005B01A9" w:rsidP="008A34E1">
            <w:pPr>
              <w:spacing w:after="45" w:line="259" w:lineRule="auto"/>
              <w:ind w:left="5"/>
              <w:rPr>
                <w:rFonts w:ascii="Calibri" w:eastAsia="Calibri" w:hAnsi="Calibri" w:cs="Calibri"/>
                <w:color w:val="000000"/>
                <w:lang w:val="en-US"/>
              </w:rPr>
            </w:pPr>
            <w:r>
              <w:rPr>
                <w:rFonts w:ascii="Times New Roman" w:eastAsia="Times New Roman" w:hAnsi="Times New Roman" w:cs="Times New Roman"/>
                <w:color w:val="000000"/>
                <w:sz w:val="24"/>
                <w:lang w:val="en-US"/>
              </w:rPr>
              <w:t>ОК1</w:t>
            </w:r>
            <w:r w:rsidRPr="00091EE2">
              <w:rPr>
                <w:rFonts w:ascii="Times New Roman" w:eastAsia="Times New Roman" w:hAnsi="Times New Roman" w:cs="Times New Roman"/>
                <w:color w:val="000000"/>
                <w:sz w:val="24"/>
                <w:lang w:val="en-US"/>
              </w:rPr>
              <w:t xml:space="preserve">,  </w:t>
            </w:r>
          </w:p>
          <w:p w14:paraId="78420337" w14:textId="77777777" w:rsidR="005B01A9" w:rsidRPr="00091EE2" w:rsidRDefault="005B01A9" w:rsidP="008A34E1">
            <w:pPr>
              <w:spacing w:after="46" w:line="259" w:lineRule="auto"/>
              <w:ind w:left="5"/>
              <w:rPr>
                <w:rFonts w:ascii="Calibri" w:eastAsia="Calibri" w:hAnsi="Calibri" w:cs="Calibri"/>
                <w:color w:val="000000"/>
                <w:lang w:val="en-US"/>
              </w:rPr>
            </w:pPr>
            <w:r>
              <w:rPr>
                <w:rFonts w:ascii="Times New Roman" w:eastAsia="Times New Roman" w:hAnsi="Times New Roman" w:cs="Times New Roman"/>
                <w:color w:val="000000"/>
                <w:sz w:val="24"/>
                <w:lang w:val="en-US"/>
              </w:rPr>
              <w:t>ОК2</w:t>
            </w:r>
            <w:r w:rsidRPr="00091EE2">
              <w:rPr>
                <w:rFonts w:ascii="Times New Roman" w:eastAsia="Times New Roman" w:hAnsi="Times New Roman" w:cs="Times New Roman"/>
                <w:color w:val="000000"/>
                <w:sz w:val="24"/>
                <w:lang w:val="en-US"/>
              </w:rPr>
              <w:t xml:space="preserve">, </w:t>
            </w:r>
          </w:p>
          <w:p w14:paraId="17824633" w14:textId="77777777" w:rsidR="005B01A9" w:rsidRPr="00091EE2" w:rsidRDefault="005B01A9" w:rsidP="008A34E1">
            <w:pPr>
              <w:spacing w:after="12" w:line="259" w:lineRule="auto"/>
              <w:ind w:left="5"/>
              <w:rPr>
                <w:rFonts w:ascii="Calibri" w:eastAsia="Calibri" w:hAnsi="Calibri" w:cs="Calibri"/>
                <w:color w:val="000000"/>
                <w:lang w:val="en-US"/>
              </w:rPr>
            </w:pPr>
            <w:r>
              <w:rPr>
                <w:rFonts w:ascii="Times New Roman" w:eastAsia="Times New Roman" w:hAnsi="Times New Roman" w:cs="Times New Roman"/>
                <w:color w:val="000000"/>
                <w:sz w:val="24"/>
                <w:lang w:val="en-US"/>
              </w:rPr>
              <w:t>ОК9</w:t>
            </w:r>
            <w:r w:rsidRPr="00091EE2">
              <w:rPr>
                <w:rFonts w:ascii="Times New Roman" w:eastAsia="Times New Roman" w:hAnsi="Times New Roman" w:cs="Times New Roman"/>
                <w:color w:val="000000"/>
                <w:sz w:val="24"/>
                <w:lang w:val="en-US"/>
              </w:rPr>
              <w:t xml:space="preserve">, </w:t>
            </w:r>
          </w:p>
          <w:p w14:paraId="7BCBD7AF"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w:t>
            </w:r>
          </w:p>
        </w:tc>
      </w:tr>
      <w:tr w:rsidR="005B01A9" w:rsidRPr="00091EE2" w14:paraId="19697BA8" w14:textId="77777777" w:rsidTr="008A34E1">
        <w:trPr>
          <w:trHeight w:val="569"/>
        </w:trPr>
        <w:tc>
          <w:tcPr>
            <w:tcW w:w="0" w:type="auto"/>
            <w:gridSpan w:val="3"/>
            <w:vMerge/>
            <w:tcBorders>
              <w:top w:val="nil"/>
              <w:left w:val="single" w:sz="3" w:space="0" w:color="000000"/>
              <w:bottom w:val="nil"/>
              <w:right w:val="single" w:sz="5" w:space="0" w:color="000000"/>
            </w:tcBorders>
            <w:shd w:val="clear" w:color="auto" w:fill="auto"/>
          </w:tcPr>
          <w:p w14:paraId="62AA5F01" w14:textId="77777777" w:rsidR="005B01A9" w:rsidRPr="00091EE2" w:rsidRDefault="005B01A9" w:rsidP="008A34E1">
            <w:pPr>
              <w:spacing w:after="123" w:line="259" w:lineRule="auto"/>
              <w:rPr>
                <w:rFonts w:ascii="Calibri" w:eastAsia="Calibri" w:hAnsi="Calibri" w:cs="Calibri"/>
                <w:color w:val="000000"/>
                <w:lang w:val="en-US"/>
              </w:rPr>
            </w:pPr>
          </w:p>
        </w:tc>
        <w:tc>
          <w:tcPr>
            <w:tcW w:w="389" w:type="dxa"/>
            <w:gridSpan w:val="2"/>
            <w:tcBorders>
              <w:top w:val="single" w:sz="3" w:space="0" w:color="000000"/>
              <w:left w:val="single" w:sz="3" w:space="0" w:color="000000"/>
              <w:bottom w:val="single" w:sz="3" w:space="0" w:color="000000"/>
              <w:right w:val="single" w:sz="3" w:space="0" w:color="000000"/>
            </w:tcBorders>
            <w:shd w:val="clear" w:color="auto" w:fill="auto"/>
          </w:tcPr>
          <w:p w14:paraId="3D0B9137"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w:t>
            </w:r>
          </w:p>
          <w:p w14:paraId="7FCEBB60"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1 </w:t>
            </w:r>
          </w:p>
        </w:tc>
        <w:tc>
          <w:tcPr>
            <w:tcW w:w="8179" w:type="dxa"/>
            <w:gridSpan w:val="3"/>
            <w:tcBorders>
              <w:top w:val="single" w:sz="3" w:space="0" w:color="000000"/>
              <w:left w:val="single" w:sz="3" w:space="0" w:color="000000"/>
              <w:bottom w:val="single" w:sz="3" w:space="0" w:color="000000"/>
              <w:right w:val="single" w:sz="3" w:space="0" w:color="000000"/>
            </w:tcBorders>
            <w:shd w:val="clear" w:color="auto" w:fill="auto"/>
          </w:tcPr>
          <w:p w14:paraId="38F74E42" w14:textId="77777777" w:rsidR="005B01A9" w:rsidRPr="00091EE2" w:rsidRDefault="005B01A9" w:rsidP="008A34E1">
            <w:pPr>
              <w:spacing w:line="259" w:lineRule="auto"/>
              <w:ind w:left="-1"/>
              <w:rPr>
                <w:rFonts w:ascii="Calibri" w:eastAsia="Calibri" w:hAnsi="Calibri" w:cs="Calibri"/>
                <w:color w:val="000000"/>
              </w:rPr>
            </w:pPr>
            <w:r w:rsidRPr="00091EE2">
              <w:rPr>
                <w:rFonts w:ascii="Times New Roman" w:eastAsia="Times New Roman" w:hAnsi="Times New Roman" w:cs="Times New Roman"/>
                <w:color w:val="000000"/>
                <w:sz w:val="24"/>
              </w:rPr>
              <w:t>Основные понятия о переменном синусоидальном токе. Закон Ома для цепей с активным индуктивным и емкостными элементами.</w:t>
            </w:r>
            <w:r>
              <w:rPr>
                <w:rFonts w:ascii="Times New Roman" w:eastAsia="Times New Roman" w:hAnsi="Times New Roman" w:cs="Times New Roman"/>
                <w:color w:val="000000"/>
                <w:sz w:val="24"/>
              </w:rPr>
              <w:t xml:space="preserve"> </w:t>
            </w:r>
            <w:r w:rsidRPr="00091EE2">
              <w:rPr>
                <w:rFonts w:ascii="Times New Roman" w:eastAsia="Times New Roman" w:hAnsi="Times New Roman" w:cs="Times New Roman"/>
                <w:color w:val="000000"/>
                <w:sz w:val="24"/>
              </w:rPr>
              <w:t xml:space="preserve">Векторные диаграммы </w:t>
            </w:r>
          </w:p>
        </w:tc>
        <w:tc>
          <w:tcPr>
            <w:tcW w:w="0" w:type="auto"/>
            <w:vMerge/>
            <w:tcBorders>
              <w:top w:val="nil"/>
              <w:left w:val="single" w:sz="3" w:space="0" w:color="000000"/>
              <w:bottom w:val="single" w:sz="3" w:space="0" w:color="000000"/>
              <w:right w:val="single" w:sz="3" w:space="0" w:color="000000"/>
            </w:tcBorders>
            <w:shd w:val="clear" w:color="auto" w:fill="auto"/>
          </w:tcPr>
          <w:p w14:paraId="0282018A" w14:textId="77777777" w:rsidR="005B01A9" w:rsidRPr="00091EE2" w:rsidRDefault="005B01A9" w:rsidP="008A34E1">
            <w:pPr>
              <w:spacing w:after="123" w:line="259" w:lineRule="auto"/>
              <w:rPr>
                <w:rFonts w:ascii="Calibri" w:eastAsia="Calibri" w:hAnsi="Calibri" w:cs="Calibri"/>
                <w:color w:val="000000"/>
              </w:rPr>
            </w:pPr>
          </w:p>
        </w:tc>
        <w:tc>
          <w:tcPr>
            <w:tcW w:w="0" w:type="auto"/>
            <w:gridSpan w:val="3"/>
            <w:vMerge/>
            <w:tcBorders>
              <w:left w:val="single" w:sz="3" w:space="0" w:color="000000"/>
              <w:right w:val="single" w:sz="3" w:space="0" w:color="000000"/>
            </w:tcBorders>
            <w:shd w:val="clear" w:color="auto" w:fill="auto"/>
          </w:tcPr>
          <w:p w14:paraId="5081AA27" w14:textId="77777777" w:rsidR="005B01A9" w:rsidRPr="00091EE2" w:rsidRDefault="005B01A9" w:rsidP="008A34E1">
            <w:pPr>
              <w:spacing w:after="123" w:line="259" w:lineRule="auto"/>
              <w:rPr>
                <w:rFonts w:ascii="Calibri" w:eastAsia="Calibri" w:hAnsi="Calibri" w:cs="Calibri"/>
                <w:color w:val="000000"/>
              </w:rPr>
            </w:pPr>
          </w:p>
        </w:tc>
      </w:tr>
      <w:tr w:rsidR="005B01A9" w:rsidRPr="00091EE2" w14:paraId="15F0289F" w14:textId="77777777" w:rsidTr="008A34E1">
        <w:trPr>
          <w:trHeight w:val="313"/>
        </w:trPr>
        <w:tc>
          <w:tcPr>
            <w:tcW w:w="0" w:type="auto"/>
            <w:gridSpan w:val="3"/>
            <w:vMerge/>
            <w:tcBorders>
              <w:top w:val="nil"/>
              <w:left w:val="single" w:sz="3" w:space="0" w:color="000000"/>
              <w:bottom w:val="nil"/>
              <w:right w:val="single" w:sz="5" w:space="0" w:color="000000"/>
            </w:tcBorders>
            <w:shd w:val="clear" w:color="auto" w:fill="auto"/>
          </w:tcPr>
          <w:p w14:paraId="7EB98C35" w14:textId="77777777" w:rsidR="005B01A9" w:rsidRPr="00091EE2" w:rsidRDefault="005B01A9" w:rsidP="008A34E1">
            <w:pPr>
              <w:spacing w:after="123" w:line="259" w:lineRule="auto"/>
              <w:rPr>
                <w:rFonts w:ascii="Calibri" w:eastAsia="Calibri" w:hAnsi="Calibri" w:cs="Calibri"/>
                <w:color w:val="000000"/>
              </w:rPr>
            </w:pPr>
          </w:p>
        </w:tc>
        <w:tc>
          <w:tcPr>
            <w:tcW w:w="8568" w:type="dxa"/>
            <w:gridSpan w:val="5"/>
            <w:tcBorders>
              <w:top w:val="single" w:sz="3" w:space="0" w:color="000000"/>
              <w:left w:val="single" w:sz="3" w:space="0" w:color="000000"/>
              <w:bottom w:val="single" w:sz="4" w:space="0" w:color="000000"/>
              <w:right w:val="single" w:sz="3" w:space="0" w:color="000000"/>
            </w:tcBorders>
            <w:shd w:val="clear" w:color="auto" w:fill="auto"/>
          </w:tcPr>
          <w:p w14:paraId="2F44C597"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Практическое занятие </w:t>
            </w:r>
          </w:p>
        </w:tc>
        <w:tc>
          <w:tcPr>
            <w:tcW w:w="992" w:type="dxa"/>
            <w:vMerge w:val="restart"/>
            <w:tcBorders>
              <w:top w:val="single" w:sz="3" w:space="0" w:color="000000"/>
              <w:left w:val="single" w:sz="3" w:space="0" w:color="000000"/>
              <w:right w:val="single" w:sz="3" w:space="0" w:color="000000"/>
            </w:tcBorders>
            <w:shd w:val="clear" w:color="auto" w:fill="auto"/>
          </w:tcPr>
          <w:p w14:paraId="7C5D00E7"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1 </w:t>
            </w:r>
          </w:p>
          <w:p w14:paraId="16F88FF6" w14:textId="77777777" w:rsidR="005B01A9" w:rsidRPr="00091EE2" w:rsidRDefault="005B01A9" w:rsidP="008A34E1">
            <w:pPr>
              <w:spacing w:line="259" w:lineRule="auto"/>
              <w:ind w:left="3"/>
              <w:rPr>
                <w:rFonts w:ascii="Calibri" w:eastAsia="Calibri" w:hAnsi="Calibri" w:cs="Calibri"/>
                <w:color w:val="000000"/>
                <w:lang w:val="en-US"/>
              </w:rPr>
            </w:pPr>
            <w:r w:rsidRPr="00346442">
              <w:rPr>
                <w:rFonts w:ascii="Times New Roman" w:eastAsia="Times New Roman" w:hAnsi="Times New Roman" w:cs="Times New Roman"/>
                <w:color w:val="000000"/>
                <w:sz w:val="24"/>
              </w:rPr>
              <w:t xml:space="preserve">    </w:t>
            </w:r>
          </w:p>
        </w:tc>
        <w:tc>
          <w:tcPr>
            <w:tcW w:w="0" w:type="auto"/>
            <w:gridSpan w:val="3"/>
            <w:vMerge/>
            <w:tcBorders>
              <w:left w:val="single" w:sz="3" w:space="0" w:color="000000"/>
              <w:right w:val="single" w:sz="3" w:space="0" w:color="000000"/>
            </w:tcBorders>
            <w:shd w:val="clear" w:color="auto" w:fill="auto"/>
          </w:tcPr>
          <w:p w14:paraId="58B79586" w14:textId="77777777" w:rsidR="005B01A9" w:rsidRPr="00091EE2" w:rsidRDefault="005B01A9" w:rsidP="008A34E1">
            <w:pPr>
              <w:spacing w:after="123" w:line="259" w:lineRule="auto"/>
              <w:rPr>
                <w:rFonts w:ascii="Calibri" w:eastAsia="Calibri" w:hAnsi="Calibri" w:cs="Calibri"/>
                <w:color w:val="000000"/>
                <w:lang w:val="en-US"/>
              </w:rPr>
            </w:pPr>
          </w:p>
        </w:tc>
      </w:tr>
      <w:tr w:rsidR="005B01A9" w:rsidRPr="00091EE2" w14:paraId="7921100C" w14:textId="77777777" w:rsidTr="008A34E1">
        <w:trPr>
          <w:trHeight w:val="427"/>
        </w:trPr>
        <w:tc>
          <w:tcPr>
            <w:tcW w:w="0" w:type="auto"/>
            <w:gridSpan w:val="3"/>
            <w:vMerge/>
            <w:tcBorders>
              <w:top w:val="nil"/>
              <w:left w:val="single" w:sz="3" w:space="0" w:color="000000"/>
              <w:bottom w:val="single" w:sz="4" w:space="0" w:color="auto"/>
              <w:right w:val="single" w:sz="5" w:space="0" w:color="000000"/>
            </w:tcBorders>
            <w:shd w:val="clear" w:color="auto" w:fill="auto"/>
          </w:tcPr>
          <w:p w14:paraId="395327AA" w14:textId="77777777" w:rsidR="005B01A9" w:rsidRPr="00091EE2" w:rsidRDefault="005B01A9" w:rsidP="008A34E1">
            <w:pPr>
              <w:spacing w:after="123" w:line="259" w:lineRule="auto"/>
              <w:rPr>
                <w:rFonts w:ascii="Calibri" w:eastAsia="Calibri" w:hAnsi="Calibri" w:cs="Calibri"/>
                <w:color w:val="000000"/>
                <w:lang w:val="en-US"/>
              </w:rPr>
            </w:pPr>
          </w:p>
        </w:tc>
        <w:tc>
          <w:tcPr>
            <w:tcW w:w="465" w:type="dxa"/>
            <w:gridSpan w:val="3"/>
            <w:tcBorders>
              <w:top w:val="single" w:sz="4" w:space="0" w:color="000000"/>
              <w:left w:val="single" w:sz="5" w:space="0" w:color="000000"/>
              <w:bottom w:val="single" w:sz="4" w:space="0" w:color="auto"/>
              <w:right w:val="single" w:sz="2" w:space="0" w:color="000000"/>
            </w:tcBorders>
            <w:shd w:val="clear" w:color="auto" w:fill="auto"/>
          </w:tcPr>
          <w:p w14:paraId="46257EAC" w14:textId="77777777" w:rsidR="005B01A9" w:rsidRPr="00091EE2" w:rsidRDefault="005B01A9" w:rsidP="008A34E1">
            <w:pPr>
              <w:spacing w:line="259" w:lineRule="auto"/>
              <w:ind w:left="6"/>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1 </w:t>
            </w:r>
          </w:p>
        </w:tc>
        <w:tc>
          <w:tcPr>
            <w:tcW w:w="8103" w:type="dxa"/>
            <w:gridSpan w:val="2"/>
            <w:tcBorders>
              <w:top w:val="single" w:sz="4" w:space="0" w:color="000000"/>
              <w:left w:val="single" w:sz="2" w:space="0" w:color="000000"/>
              <w:bottom w:val="single" w:sz="4" w:space="0" w:color="auto"/>
              <w:right w:val="single" w:sz="3" w:space="0" w:color="000000"/>
            </w:tcBorders>
            <w:shd w:val="clear" w:color="auto" w:fill="auto"/>
            <w:vAlign w:val="center"/>
          </w:tcPr>
          <w:p w14:paraId="27796520" w14:textId="77777777" w:rsidR="005B01A9" w:rsidRPr="00091EE2" w:rsidRDefault="005B01A9" w:rsidP="008A34E1">
            <w:pPr>
              <w:spacing w:line="259" w:lineRule="auto"/>
              <w:ind w:left="3"/>
              <w:rPr>
                <w:rFonts w:ascii="Calibri" w:eastAsia="Calibri" w:hAnsi="Calibri" w:cs="Calibri"/>
                <w:color w:val="000000"/>
              </w:rPr>
            </w:pPr>
            <w:r w:rsidRPr="00091EE2">
              <w:rPr>
                <w:rFonts w:ascii="Times New Roman" w:eastAsia="Times New Roman" w:hAnsi="Times New Roman" w:cs="Times New Roman"/>
                <w:color w:val="000000"/>
                <w:sz w:val="24"/>
              </w:rPr>
              <w:t xml:space="preserve">Решение задач по расчету однофазных цепей переменного тока. </w:t>
            </w:r>
          </w:p>
        </w:tc>
        <w:tc>
          <w:tcPr>
            <w:tcW w:w="0" w:type="auto"/>
            <w:vMerge/>
            <w:tcBorders>
              <w:left w:val="single" w:sz="3" w:space="0" w:color="000000"/>
              <w:bottom w:val="single" w:sz="4" w:space="0" w:color="auto"/>
              <w:right w:val="single" w:sz="3" w:space="0" w:color="000000"/>
            </w:tcBorders>
            <w:shd w:val="clear" w:color="auto" w:fill="auto"/>
          </w:tcPr>
          <w:p w14:paraId="772951E4" w14:textId="77777777" w:rsidR="005B01A9" w:rsidRPr="00091EE2" w:rsidRDefault="005B01A9" w:rsidP="008A34E1">
            <w:pPr>
              <w:spacing w:line="259" w:lineRule="auto"/>
              <w:ind w:left="3"/>
              <w:rPr>
                <w:rFonts w:ascii="Calibri" w:eastAsia="Calibri" w:hAnsi="Calibri" w:cs="Calibri"/>
                <w:color w:val="000000"/>
              </w:rPr>
            </w:pPr>
          </w:p>
        </w:tc>
        <w:tc>
          <w:tcPr>
            <w:tcW w:w="0" w:type="auto"/>
            <w:gridSpan w:val="3"/>
            <w:vMerge/>
            <w:tcBorders>
              <w:left w:val="single" w:sz="3" w:space="0" w:color="000000"/>
              <w:bottom w:val="single" w:sz="4" w:space="0" w:color="auto"/>
              <w:right w:val="single" w:sz="3" w:space="0" w:color="000000"/>
            </w:tcBorders>
            <w:shd w:val="clear" w:color="auto" w:fill="auto"/>
          </w:tcPr>
          <w:p w14:paraId="07378CCC" w14:textId="77777777" w:rsidR="005B01A9" w:rsidRPr="00091EE2" w:rsidRDefault="005B01A9" w:rsidP="008A34E1">
            <w:pPr>
              <w:spacing w:after="123" w:line="259" w:lineRule="auto"/>
              <w:rPr>
                <w:rFonts w:ascii="Calibri" w:eastAsia="Calibri" w:hAnsi="Calibri" w:cs="Calibri"/>
                <w:color w:val="000000"/>
              </w:rPr>
            </w:pPr>
          </w:p>
        </w:tc>
      </w:tr>
      <w:tr w:rsidR="005B01A9" w:rsidRPr="00091EE2" w14:paraId="1730DF3C" w14:textId="77777777" w:rsidTr="008A34E1">
        <w:trPr>
          <w:trHeight w:val="1232"/>
        </w:trPr>
        <w:tc>
          <w:tcPr>
            <w:tcW w:w="15806" w:type="dxa"/>
            <w:gridSpan w:val="12"/>
            <w:tcBorders>
              <w:bottom w:val="nil"/>
            </w:tcBorders>
            <w:shd w:val="clear" w:color="auto" w:fill="auto"/>
          </w:tcPr>
          <w:p w14:paraId="0471A76E" w14:textId="77777777" w:rsidR="005B01A9" w:rsidRPr="00CE35AE" w:rsidRDefault="005B01A9" w:rsidP="008A34E1">
            <w:pPr>
              <w:spacing w:after="123" w:line="259" w:lineRule="auto"/>
              <w:rPr>
                <w:rFonts w:ascii="Calibri" w:eastAsia="Calibri" w:hAnsi="Calibri" w:cs="Calibri"/>
                <w:color w:val="000000"/>
              </w:rPr>
            </w:pPr>
          </w:p>
        </w:tc>
      </w:tr>
      <w:tr w:rsidR="005B01A9" w:rsidRPr="00091EE2" w14:paraId="22736712" w14:textId="77777777" w:rsidTr="008A34E1">
        <w:tblPrEx>
          <w:tblCellMar>
            <w:left w:w="1" w:type="dxa"/>
            <w:right w:w="60" w:type="dxa"/>
          </w:tblCellMar>
        </w:tblPrEx>
        <w:trPr>
          <w:gridBefore w:val="1"/>
          <w:gridAfter w:val="2"/>
          <w:wBefore w:w="205" w:type="dxa"/>
          <w:wAfter w:w="284" w:type="dxa"/>
          <w:trHeight w:val="852"/>
        </w:trPr>
        <w:tc>
          <w:tcPr>
            <w:tcW w:w="1989" w:type="dxa"/>
            <w:gridSpan w:val="3"/>
            <w:tcBorders>
              <w:top w:val="single" w:sz="2" w:space="0" w:color="000000"/>
              <w:left w:val="single" w:sz="2" w:space="0" w:color="000000"/>
              <w:bottom w:val="single" w:sz="2" w:space="0" w:color="000000"/>
              <w:right w:val="single" w:sz="2" w:space="0" w:color="000000"/>
            </w:tcBorders>
            <w:shd w:val="clear" w:color="auto" w:fill="auto"/>
          </w:tcPr>
          <w:p w14:paraId="48F0C415" w14:textId="77777777" w:rsidR="005B01A9" w:rsidRPr="00091EE2" w:rsidRDefault="005B01A9" w:rsidP="008A34E1">
            <w:pPr>
              <w:spacing w:line="259" w:lineRule="auto"/>
              <w:ind w:left="1" w:right="228"/>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Наименование разделов и тем </w:t>
            </w:r>
          </w:p>
        </w:tc>
        <w:tc>
          <w:tcPr>
            <w:tcW w:w="8509"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579F37D0" w14:textId="77777777" w:rsidR="005B01A9" w:rsidRPr="00091EE2" w:rsidRDefault="005B01A9" w:rsidP="008A34E1">
            <w:pPr>
              <w:spacing w:line="259" w:lineRule="auto"/>
              <w:ind w:left="838" w:right="155" w:hanging="726"/>
              <w:rPr>
                <w:rFonts w:ascii="Calibri" w:eastAsia="Calibri" w:hAnsi="Calibri" w:cs="Calibri"/>
                <w:color w:val="000000"/>
              </w:rPr>
            </w:pPr>
            <w:r w:rsidRPr="00091EE2">
              <w:rPr>
                <w:rFonts w:ascii="Times New Roman" w:eastAsia="Times New Roman" w:hAnsi="Times New Roman" w:cs="Times New Roman"/>
                <w:b/>
                <w:color w:val="000000"/>
                <w:sz w:val="24"/>
              </w:rPr>
              <w:t xml:space="preserve">Содержание учебного материала, лабораторные и практические занятия, самостоятельная работа обучающихся </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2D0CC5" w14:textId="77777777" w:rsidR="005B01A9" w:rsidRPr="00091EE2" w:rsidRDefault="005B01A9" w:rsidP="008A34E1">
            <w:pPr>
              <w:spacing w:line="259" w:lineRule="auto"/>
              <w:jc w:val="center"/>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Объём часов </w:t>
            </w:r>
          </w:p>
        </w:tc>
        <w:tc>
          <w:tcPr>
            <w:tcW w:w="3827" w:type="dxa"/>
            <w:tcBorders>
              <w:top w:val="single" w:sz="2" w:space="0" w:color="000000"/>
              <w:left w:val="single" w:sz="2" w:space="0" w:color="000000"/>
              <w:bottom w:val="single" w:sz="2" w:space="0" w:color="000000"/>
              <w:right w:val="single" w:sz="2" w:space="0" w:color="000000"/>
            </w:tcBorders>
            <w:shd w:val="clear" w:color="auto" w:fill="auto"/>
          </w:tcPr>
          <w:p w14:paraId="654F8BC0" w14:textId="77777777" w:rsidR="005B01A9" w:rsidRPr="00091EE2" w:rsidRDefault="005B01A9" w:rsidP="008A34E1">
            <w:pPr>
              <w:spacing w:after="62" w:line="259" w:lineRule="auto"/>
              <w:ind w:right="142"/>
              <w:jc w:val="right"/>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 </w:t>
            </w:r>
          </w:p>
          <w:p w14:paraId="37B128B5" w14:textId="77777777" w:rsidR="005B01A9" w:rsidRPr="00091EE2" w:rsidRDefault="005B01A9" w:rsidP="008A34E1">
            <w:pPr>
              <w:spacing w:line="259" w:lineRule="auto"/>
              <w:ind w:right="142"/>
              <w:jc w:val="right"/>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 </w:t>
            </w:r>
          </w:p>
        </w:tc>
      </w:tr>
      <w:tr w:rsidR="005B01A9" w:rsidRPr="00091EE2" w14:paraId="255E09D8" w14:textId="77777777" w:rsidTr="008A34E1">
        <w:tblPrEx>
          <w:tblCellMar>
            <w:left w:w="1" w:type="dxa"/>
            <w:right w:w="60" w:type="dxa"/>
          </w:tblCellMar>
        </w:tblPrEx>
        <w:trPr>
          <w:gridBefore w:val="1"/>
          <w:gridAfter w:val="2"/>
          <w:wBefore w:w="205" w:type="dxa"/>
          <w:wAfter w:w="284" w:type="dxa"/>
          <w:trHeight w:val="283"/>
        </w:trPr>
        <w:tc>
          <w:tcPr>
            <w:tcW w:w="1989" w:type="dxa"/>
            <w:gridSpan w:val="3"/>
            <w:tcBorders>
              <w:top w:val="single" w:sz="2" w:space="0" w:color="000000"/>
              <w:left w:val="single" w:sz="2" w:space="0" w:color="000000"/>
              <w:bottom w:val="single" w:sz="2" w:space="0" w:color="000000"/>
              <w:right w:val="single" w:sz="2" w:space="0" w:color="000000"/>
            </w:tcBorders>
            <w:shd w:val="clear" w:color="auto" w:fill="auto"/>
          </w:tcPr>
          <w:p w14:paraId="4045E3AC"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 1 </w:t>
            </w:r>
          </w:p>
        </w:tc>
        <w:tc>
          <w:tcPr>
            <w:tcW w:w="8509" w:type="dxa"/>
            <w:gridSpan w:val="4"/>
            <w:tcBorders>
              <w:top w:val="single" w:sz="2" w:space="0" w:color="000000"/>
              <w:left w:val="single" w:sz="2" w:space="0" w:color="000000"/>
              <w:bottom w:val="single" w:sz="4" w:space="0" w:color="auto"/>
              <w:right w:val="single" w:sz="2" w:space="0" w:color="000000"/>
            </w:tcBorders>
            <w:shd w:val="clear" w:color="auto" w:fill="auto"/>
          </w:tcPr>
          <w:p w14:paraId="543C17EC" w14:textId="77777777" w:rsidR="005B01A9" w:rsidRPr="00091EE2" w:rsidRDefault="005B01A9" w:rsidP="008A34E1">
            <w:pPr>
              <w:tabs>
                <w:tab w:val="center" w:pos="47"/>
                <w:tab w:val="center" w:pos="2840"/>
                <w:tab w:val="center" w:pos="3689"/>
              </w:tabs>
              <w:spacing w:line="259" w:lineRule="auto"/>
              <w:rPr>
                <w:rFonts w:ascii="Calibri" w:eastAsia="Calibri" w:hAnsi="Calibri" w:cs="Calibri"/>
                <w:color w:val="000000"/>
                <w:lang w:val="en-US"/>
              </w:rPr>
            </w:pPr>
            <w:r w:rsidRPr="00091EE2">
              <w:rPr>
                <w:rFonts w:ascii="Calibri" w:eastAsia="Calibri" w:hAnsi="Calibri" w:cs="Calibri"/>
                <w:color w:val="000000"/>
                <w:lang w:val="en-US"/>
              </w:rPr>
              <w:tab/>
            </w:r>
            <w:r w:rsidRPr="00091EE2">
              <w:rPr>
                <w:rFonts w:ascii="Times New Roman" w:eastAsia="Times New Roman" w:hAnsi="Times New Roman" w:cs="Times New Roman"/>
                <w:b/>
                <w:color w:val="000000"/>
                <w:sz w:val="24"/>
                <w:lang w:val="en-US"/>
              </w:rPr>
              <w:t xml:space="preserve">2 </w:t>
            </w:r>
            <w:r w:rsidRPr="00091EE2">
              <w:rPr>
                <w:rFonts w:ascii="Times New Roman" w:eastAsia="Times New Roman" w:hAnsi="Times New Roman" w:cs="Times New Roman"/>
                <w:b/>
                <w:color w:val="000000"/>
                <w:sz w:val="24"/>
                <w:lang w:val="en-US"/>
              </w:rPr>
              <w:tab/>
            </w:r>
            <w:r w:rsidRPr="00091EE2">
              <w:rPr>
                <w:rFonts w:ascii="Times New Roman" w:eastAsia="Times New Roman" w:hAnsi="Times New Roman" w:cs="Times New Roman"/>
                <w:b/>
                <w:color w:val="000000"/>
                <w:sz w:val="37"/>
                <w:vertAlign w:val="superscript"/>
                <w:lang w:val="en-US"/>
              </w:rPr>
              <w:t xml:space="preserve"> </w:t>
            </w:r>
          </w:p>
        </w:tc>
        <w:tc>
          <w:tcPr>
            <w:tcW w:w="992" w:type="dxa"/>
            <w:tcBorders>
              <w:top w:val="single" w:sz="2" w:space="0" w:color="000000"/>
              <w:left w:val="single" w:sz="2" w:space="0" w:color="000000"/>
              <w:bottom w:val="single" w:sz="4" w:space="0" w:color="auto"/>
              <w:right w:val="single" w:sz="2" w:space="0" w:color="000000"/>
            </w:tcBorders>
            <w:shd w:val="clear" w:color="auto" w:fill="auto"/>
          </w:tcPr>
          <w:p w14:paraId="206E9BCB" w14:textId="77777777" w:rsidR="005B01A9" w:rsidRPr="00091EE2" w:rsidRDefault="005B01A9" w:rsidP="008A34E1">
            <w:pPr>
              <w:spacing w:line="259" w:lineRule="auto"/>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3 </w:t>
            </w:r>
          </w:p>
        </w:tc>
        <w:tc>
          <w:tcPr>
            <w:tcW w:w="3827" w:type="dxa"/>
            <w:tcBorders>
              <w:top w:val="single" w:sz="2" w:space="0" w:color="000000"/>
              <w:left w:val="single" w:sz="2" w:space="0" w:color="000000"/>
              <w:bottom w:val="single" w:sz="2" w:space="0" w:color="000000"/>
              <w:right w:val="single" w:sz="2" w:space="0" w:color="000000"/>
            </w:tcBorders>
            <w:shd w:val="clear" w:color="auto" w:fill="auto"/>
          </w:tcPr>
          <w:p w14:paraId="4E5B732B"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 4 </w:t>
            </w:r>
          </w:p>
        </w:tc>
      </w:tr>
      <w:tr w:rsidR="005B01A9" w:rsidRPr="00091EE2" w14:paraId="23C73D3C" w14:textId="77777777" w:rsidTr="008A34E1">
        <w:tblPrEx>
          <w:tblCellMar>
            <w:left w:w="1" w:type="dxa"/>
            <w:right w:w="60" w:type="dxa"/>
          </w:tblCellMar>
        </w:tblPrEx>
        <w:trPr>
          <w:gridBefore w:val="1"/>
          <w:gridAfter w:val="2"/>
          <w:wBefore w:w="205" w:type="dxa"/>
          <w:wAfter w:w="284" w:type="dxa"/>
          <w:trHeight w:val="288"/>
        </w:trPr>
        <w:tc>
          <w:tcPr>
            <w:tcW w:w="1989" w:type="dxa"/>
            <w:gridSpan w:val="3"/>
            <w:vMerge w:val="restart"/>
            <w:tcBorders>
              <w:top w:val="single" w:sz="2" w:space="0" w:color="000000"/>
              <w:left w:val="single" w:sz="2" w:space="0" w:color="000000"/>
              <w:bottom w:val="single" w:sz="2" w:space="0" w:color="000000"/>
              <w:right w:val="single" w:sz="2" w:space="0" w:color="000000"/>
            </w:tcBorders>
            <w:shd w:val="clear" w:color="auto" w:fill="auto"/>
          </w:tcPr>
          <w:p w14:paraId="23AC796A" w14:textId="77777777" w:rsidR="005B01A9" w:rsidRPr="00091EE2" w:rsidRDefault="005B01A9" w:rsidP="008A34E1">
            <w:pPr>
              <w:spacing w:line="259" w:lineRule="auto"/>
              <w:ind w:left="1"/>
              <w:rPr>
                <w:rFonts w:ascii="Calibri" w:eastAsia="Calibri" w:hAnsi="Calibri" w:cs="Calibri"/>
                <w:color w:val="000000"/>
              </w:rPr>
            </w:pPr>
            <w:r w:rsidRPr="00091EE2">
              <w:rPr>
                <w:rFonts w:ascii="Times New Roman" w:eastAsia="Times New Roman" w:hAnsi="Times New Roman" w:cs="Times New Roman"/>
                <w:color w:val="000000"/>
                <w:sz w:val="24"/>
              </w:rPr>
              <w:t xml:space="preserve"> </w:t>
            </w:r>
          </w:p>
          <w:p w14:paraId="2ABA9819" w14:textId="77777777" w:rsidR="005B01A9" w:rsidRPr="00091EE2" w:rsidRDefault="005B01A9" w:rsidP="008A34E1">
            <w:pPr>
              <w:spacing w:after="19" w:line="259" w:lineRule="auto"/>
              <w:ind w:left="1"/>
              <w:rPr>
                <w:rFonts w:ascii="Calibri" w:eastAsia="Calibri" w:hAnsi="Calibri" w:cs="Calibri"/>
                <w:color w:val="000000"/>
              </w:rPr>
            </w:pPr>
            <w:r w:rsidRPr="00091EE2">
              <w:rPr>
                <w:rFonts w:ascii="Times New Roman" w:eastAsia="Times New Roman" w:hAnsi="Times New Roman" w:cs="Times New Roman"/>
                <w:b/>
                <w:color w:val="000000"/>
                <w:sz w:val="24"/>
              </w:rPr>
              <w:t xml:space="preserve">Тема 1.4 </w:t>
            </w:r>
          </w:p>
          <w:p w14:paraId="5369C096" w14:textId="77777777" w:rsidR="005B01A9" w:rsidRPr="00091EE2" w:rsidRDefault="005B01A9" w:rsidP="008A34E1">
            <w:pPr>
              <w:spacing w:line="259" w:lineRule="auto"/>
              <w:ind w:left="1"/>
              <w:rPr>
                <w:rFonts w:ascii="Calibri" w:eastAsia="Calibri" w:hAnsi="Calibri" w:cs="Calibri"/>
                <w:color w:val="000000"/>
              </w:rPr>
            </w:pPr>
            <w:r w:rsidRPr="00091EE2">
              <w:rPr>
                <w:rFonts w:ascii="Times New Roman" w:eastAsia="Times New Roman" w:hAnsi="Times New Roman" w:cs="Times New Roman"/>
                <w:b/>
                <w:color w:val="000000"/>
                <w:sz w:val="24"/>
              </w:rPr>
              <w:t xml:space="preserve">Электрические цепи трехфазного переменного тока. </w:t>
            </w:r>
          </w:p>
        </w:tc>
        <w:tc>
          <w:tcPr>
            <w:tcW w:w="8509" w:type="dxa"/>
            <w:gridSpan w:val="4"/>
            <w:tcBorders>
              <w:top w:val="single" w:sz="2" w:space="0" w:color="000000"/>
              <w:left w:val="single" w:sz="2" w:space="0" w:color="000000"/>
              <w:bottom w:val="single" w:sz="2" w:space="0" w:color="000000"/>
              <w:right w:val="single" w:sz="2" w:space="0" w:color="000000"/>
            </w:tcBorders>
            <w:shd w:val="clear" w:color="auto" w:fill="auto"/>
          </w:tcPr>
          <w:p w14:paraId="1B0E1B9A"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Содержание  учебного материала </w:t>
            </w:r>
          </w:p>
        </w:tc>
        <w:tc>
          <w:tcPr>
            <w:tcW w:w="992" w:type="dxa"/>
            <w:vMerge w:val="restart"/>
            <w:tcBorders>
              <w:top w:val="single" w:sz="2" w:space="0" w:color="000000"/>
              <w:left w:val="single" w:sz="2" w:space="0" w:color="000000"/>
              <w:right w:val="single" w:sz="2" w:space="0" w:color="000000"/>
            </w:tcBorders>
            <w:shd w:val="clear" w:color="auto" w:fill="auto"/>
          </w:tcPr>
          <w:p w14:paraId="0745A603" w14:textId="77777777" w:rsidR="005B01A9" w:rsidRPr="00091EE2" w:rsidRDefault="005B01A9" w:rsidP="008A34E1">
            <w:pPr>
              <w:spacing w:line="259" w:lineRule="auto"/>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w:t>
            </w:r>
          </w:p>
          <w:p w14:paraId="15FE6402" w14:textId="77777777" w:rsidR="005B01A9" w:rsidRPr="00091EE2" w:rsidRDefault="005B01A9" w:rsidP="008A34E1">
            <w:pPr>
              <w:spacing w:line="259" w:lineRule="auto"/>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w:t>
            </w:r>
          </w:p>
          <w:p w14:paraId="5B4F6CED" w14:textId="77777777" w:rsidR="005B01A9" w:rsidRPr="00091EE2" w:rsidRDefault="005B01A9" w:rsidP="008A34E1">
            <w:pPr>
              <w:spacing w:after="49" w:line="216" w:lineRule="auto"/>
              <w:ind w:right="377"/>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2  </w:t>
            </w:r>
          </w:p>
          <w:p w14:paraId="1112B5E3" w14:textId="77777777" w:rsidR="005B01A9" w:rsidRPr="00091EE2" w:rsidRDefault="005B01A9" w:rsidP="008A34E1">
            <w:pPr>
              <w:spacing w:after="9" w:line="259" w:lineRule="auto"/>
              <w:rPr>
                <w:rFonts w:ascii="Calibri" w:eastAsia="Calibri" w:hAnsi="Calibri" w:cs="Calibri"/>
                <w:color w:val="000000"/>
                <w:lang w:val="en-US"/>
              </w:rPr>
            </w:pPr>
            <w:r>
              <w:rPr>
                <w:rFonts w:ascii="Times New Roman" w:eastAsia="Times New Roman" w:hAnsi="Times New Roman" w:cs="Times New Roman"/>
                <w:color w:val="000000"/>
                <w:sz w:val="24"/>
                <w:lang w:val="en-US"/>
              </w:rPr>
              <w:t xml:space="preserve">    </w:t>
            </w:r>
          </w:p>
          <w:p w14:paraId="15D88DA0" w14:textId="77777777" w:rsidR="005B01A9" w:rsidRPr="00091EE2" w:rsidRDefault="005B01A9" w:rsidP="008A34E1">
            <w:pPr>
              <w:spacing w:after="29" w:line="259" w:lineRule="auto"/>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w:t>
            </w:r>
          </w:p>
        </w:tc>
        <w:tc>
          <w:tcPr>
            <w:tcW w:w="3827" w:type="dxa"/>
            <w:vMerge w:val="restart"/>
            <w:tcBorders>
              <w:top w:val="single" w:sz="2" w:space="0" w:color="000000"/>
              <w:left w:val="single" w:sz="2" w:space="0" w:color="000000"/>
              <w:right w:val="single" w:sz="2" w:space="0" w:color="000000"/>
            </w:tcBorders>
            <w:shd w:val="clear" w:color="auto" w:fill="auto"/>
          </w:tcPr>
          <w:p w14:paraId="2FBDE388" w14:textId="77777777" w:rsidR="005B01A9" w:rsidRPr="00091EE2" w:rsidRDefault="005B01A9" w:rsidP="008A34E1">
            <w:pPr>
              <w:spacing w:after="14" w:line="259" w:lineRule="auto"/>
              <w:ind w:left="1"/>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w:t>
            </w:r>
          </w:p>
          <w:p w14:paraId="22CE98EC" w14:textId="77777777" w:rsidR="005B01A9" w:rsidRPr="00091EE2" w:rsidRDefault="005B01A9" w:rsidP="008A34E1">
            <w:pPr>
              <w:spacing w:after="45" w:line="259" w:lineRule="auto"/>
              <w:ind w:left="1"/>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ОК2,  </w:t>
            </w:r>
          </w:p>
          <w:p w14:paraId="6ACD5845" w14:textId="77777777" w:rsidR="005B01A9" w:rsidRPr="00091EE2" w:rsidRDefault="005B01A9" w:rsidP="008A34E1">
            <w:pPr>
              <w:spacing w:after="46" w:line="259" w:lineRule="auto"/>
              <w:ind w:left="1"/>
              <w:rPr>
                <w:rFonts w:ascii="Calibri" w:eastAsia="Calibri" w:hAnsi="Calibri" w:cs="Calibri"/>
                <w:color w:val="000000"/>
                <w:lang w:val="en-US"/>
              </w:rPr>
            </w:pPr>
            <w:r>
              <w:rPr>
                <w:rFonts w:ascii="Times New Roman" w:eastAsia="Times New Roman" w:hAnsi="Times New Roman" w:cs="Times New Roman"/>
                <w:color w:val="000000"/>
                <w:sz w:val="24"/>
                <w:lang w:val="en-US"/>
              </w:rPr>
              <w:t>ОК4</w:t>
            </w:r>
            <w:r w:rsidRPr="00091EE2">
              <w:rPr>
                <w:rFonts w:ascii="Times New Roman" w:eastAsia="Times New Roman" w:hAnsi="Times New Roman" w:cs="Times New Roman"/>
                <w:color w:val="000000"/>
                <w:sz w:val="24"/>
                <w:lang w:val="en-US"/>
              </w:rPr>
              <w:t xml:space="preserve">, </w:t>
            </w:r>
          </w:p>
          <w:p w14:paraId="62C0344B" w14:textId="77777777" w:rsidR="005B01A9" w:rsidRPr="00091EE2" w:rsidRDefault="005B01A9" w:rsidP="008A34E1">
            <w:pPr>
              <w:spacing w:after="12" w:line="259" w:lineRule="auto"/>
              <w:ind w:left="1"/>
              <w:rPr>
                <w:rFonts w:ascii="Calibri" w:eastAsia="Calibri" w:hAnsi="Calibri" w:cs="Calibri"/>
                <w:color w:val="000000"/>
                <w:lang w:val="en-US"/>
              </w:rPr>
            </w:pPr>
            <w:r>
              <w:rPr>
                <w:rFonts w:ascii="Times New Roman" w:eastAsia="Times New Roman" w:hAnsi="Times New Roman" w:cs="Times New Roman"/>
                <w:color w:val="000000"/>
                <w:sz w:val="24"/>
                <w:lang w:val="en-US"/>
              </w:rPr>
              <w:t>ОК9</w:t>
            </w:r>
            <w:r w:rsidRPr="00091EE2">
              <w:rPr>
                <w:rFonts w:ascii="Times New Roman" w:eastAsia="Times New Roman" w:hAnsi="Times New Roman" w:cs="Times New Roman"/>
                <w:color w:val="000000"/>
                <w:sz w:val="24"/>
                <w:lang w:val="en-US"/>
              </w:rPr>
              <w:t xml:space="preserve">, </w:t>
            </w:r>
          </w:p>
          <w:p w14:paraId="02A30A60"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w:t>
            </w:r>
          </w:p>
          <w:p w14:paraId="43D1B248"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w:t>
            </w:r>
          </w:p>
          <w:p w14:paraId="5EB150D8"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w:t>
            </w:r>
          </w:p>
          <w:p w14:paraId="53775365"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w:t>
            </w:r>
          </w:p>
        </w:tc>
      </w:tr>
      <w:tr w:rsidR="005B01A9" w:rsidRPr="00091EE2" w14:paraId="5B3DC02F" w14:textId="77777777" w:rsidTr="008A34E1">
        <w:tblPrEx>
          <w:tblCellMar>
            <w:left w:w="1" w:type="dxa"/>
            <w:right w:w="60" w:type="dxa"/>
          </w:tblCellMar>
        </w:tblPrEx>
        <w:trPr>
          <w:gridBefore w:val="1"/>
          <w:gridAfter w:val="2"/>
          <w:wBefore w:w="205" w:type="dxa"/>
          <w:wAfter w:w="284" w:type="dxa"/>
          <w:trHeight w:val="792"/>
        </w:trPr>
        <w:tc>
          <w:tcPr>
            <w:tcW w:w="0" w:type="auto"/>
            <w:gridSpan w:val="3"/>
            <w:vMerge/>
            <w:tcBorders>
              <w:top w:val="nil"/>
              <w:left w:val="single" w:sz="2" w:space="0" w:color="000000"/>
              <w:bottom w:val="nil"/>
              <w:right w:val="single" w:sz="2" w:space="0" w:color="000000"/>
            </w:tcBorders>
            <w:shd w:val="clear" w:color="auto" w:fill="auto"/>
          </w:tcPr>
          <w:p w14:paraId="2D84DDB9" w14:textId="77777777" w:rsidR="005B01A9" w:rsidRPr="00091EE2" w:rsidRDefault="005B01A9" w:rsidP="008A34E1">
            <w:pPr>
              <w:spacing w:after="123" w:line="259" w:lineRule="auto"/>
              <w:rPr>
                <w:rFonts w:ascii="Calibri" w:eastAsia="Calibri" w:hAnsi="Calibri" w:cs="Calibri"/>
                <w:color w:val="000000"/>
                <w:lang w:val="en-US"/>
              </w:rPr>
            </w:pPr>
          </w:p>
        </w:tc>
        <w:tc>
          <w:tcPr>
            <w:tcW w:w="528" w:type="dxa"/>
            <w:gridSpan w:val="3"/>
            <w:tcBorders>
              <w:top w:val="single" w:sz="2" w:space="0" w:color="000000"/>
              <w:left w:val="single" w:sz="2" w:space="0" w:color="000000"/>
              <w:bottom w:val="single" w:sz="2" w:space="0" w:color="000000"/>
              <w:right w:val="single" w:sz="2" w:space="0" w:color="000000"/>
            </w:tcBorders>
            <w:shd w:val="clear" w:color="auto" w:fill="auto"/>
          </w:tcPr>
          <w:p w14:paraId="5D3ABB27"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w:t>
            </w:r>
          </w:p>
          <w:p w14:paraId="312AA2CE"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1 </w:t>
            </w:r>
          </w:p>
        </w:tc>
        <w:tc>
          <w:tcPr>
            <w:tcW w:w="7981" w:type="dxa"/>
            <w:tcBorders>
              <w:top w:val="single" w:sz="2" w:space="0" w:color="000000"/>
              <w:left w:val="single" w:sz="2" w:space="0" w:color="000000"/>
              <w:bottom w:val="single" w:sz="2" w:space="0" w:color="000000"/>
              <w:right w:val="single" w:sz="2" w:space="0" w:color="000000"/>
            </w:tcBorders>
            <w:shd w:val="clear" w:color="auto" w:fill="auto"/>
          </w:tcPr>
          <w:p w14:paraId="4BB4984B" w14:textId="77777777" w:rsidR="005B01A9" w:rsidRPr="00091EE2" w:rsidRDefault="005B01A9" w:rsidP="008A34E1">
            <w:pPr>
              <w:spacing w:line="259" w:lineRule="auto"/>
              <w:rPr>
                <w:rFonts w:ascii="Calibri" w:eastAsia="Calibri" w:hAnsi="Calibri" w:cs="Calibri"/>
                <w:color w:val="000000"/>
              </w:rPr>
            </w:pPr>
            <w:r w:rsidRPr="00CE35AE">
              <w:rPr>
                <w:rFonts w:ascii="Times New Roman" w:eastAsia="Times New Roman" w:hAnsi="Times New Roman" w:cs="Times New Roman"/>
                <w:color w:val="000000"/>
                <w:sz w:val="24"/>
              </w:rPr>
              <w:t xml:space="preserve"> </w:t>
            </w:r>
            <w:r w:rsidRPr="00091EE2">
              <w:rPr>
                <w:rFonts w:ascii="Times New Roman" w:eastAsia="Times New Roman" w:hAnsi="Times New Roman" w:cs="Times New Roman"/>
                <w:color w:val="000000"/>
                <w:sz w:val="24"/>
              </w:rPr>
              <w:t xml:space="preserve">Основные элементы трехфазной системы. Соединение обмоток генератора и потребителя трехфазного тока «звездой». Соединение обмоток генератора и потребителя трехфазного </w:t>
            </w:r>
          </w:p>
        </w:tc>
        <w:tc>
          <w:tcPr>
            <w:tcW w:w="0" w:type="auto"/>
            <w:vMerge/>
            <w:tcBorders>
              <w:left w:val="single" w:sz="2" w:space="0" w:color="000000"/>
              <w:bottom w:val="single" w:sz="4" w:space="0" w:color="auto"/>
              <w:right w:val="single" w:sz="2" w:space="0" w:color="000000"/>
            </w:tcBorders>
            <w:shd w:val="clear" w:color="auto" w:fill="auto"/>
          </w:tcPr>
          <w:p w14:paraId="6A435ED1" w14:textId="77777777" w:rsidR="005B01A9" w:rsidRPr="00091EE2" w:rsidRDefault="005B01A9" w:rsidP="008A34E1">
            <w:pPr>
              <w:spacing w:after="123" w:line="259" w:lineRule="auto"/>
              <w:rPr>
                <w:rFonts w:ascii="Calibri" w:eastAsia="Calibri" w:hAnsi="Calibri" w:cs="Calibri"/>
                <w:color w:val="000000"/>
              </w:rPr>
            </w:pPr>
          </w:p>
        </w:tc>
        <w:tc>
          <w:tcPr>
            <w:tcW w:w="3827" w:type="dxa"/>
            <w:vMerge/>
            <w:tcBorders>
              <w:left w:val="single" w:sz="2" w:space="0" w:color="000000"/>
              <w:right w:val="single" w:sz="2" w:space="0" w:color="000000"/>
            </w:tcBorders>
            <w:shd w:val="clear" w:color="auto" w:fill="auto"/>
          </w:tcPr>
          <w:p w14:paraId="35997582" w14:textId="77777777" w:rsidR="005B01A9" w:rsidRPr="00091EE2" w:rsidRDefault="005B01A9" w:rsidP="008A34E1">
            <w:pPr>
              <w:spacing w:after="123" w:line="259" w:lineRule="auto"/>
              <w:rPr>
                <w:rFonts w:ascii="Calibri" w:eastAsia="Calibri" w:hAnsi="Calibri" w:cs="Calibri"/>
                <w:color w:val="000000"/>
              </w:rPr>
            </w:pPr>
          </w:p>
        </w:tc>
      </w:tr>
      <w:tr w:rsidR="005B01A9" w:rsidRPr="00346442" w14:paraId="155195A0" w14:textId="77777777" w:rsidTr="008A34E1">
        <w:tblPrEx>
          <w:tblCellMar>
            <w:left w:w="1" w:type="dxa"/>
            <w:right w:w="60" w:type="dxa"/>
          </w:tblCellMar>
        </w:tblPrEx>
        <w:trPr>
          <w:gridBefore w:val="1"/>
          <w:gridAfter w:val="2"/>
          <w:wBefore w:w="205" w:type="dxa"/>
          <w:wAfter w:w="284" w:type="dxa"/>
          <w:trHeight w:val="930"/>
        </w:trPr>
        <w:tc>
          <w:tcPr>
            <w:tcW w:w="0" w:type="auto"/>
            <w:gridSpan w:val="3"/>
            <w:vMerge/>
            <w:tcBorders>
              <w:top w:val="nil"/>
              <w:left w:val="single" w:sz="2" w:space="0" w:color="000000"/>
              <w:bottom w:val="nil"/>
              <w:right w:val="single" w:sz="2" w:space="0" w:color="000000"/>
            </w:tcBorders>
            <w:shd w:val="clear" w:color="auto" w:fill="auto"/>
          </w:tcPr>
          <w:p w14:paraId="6B02C19C" w14:textId="77777777" w:rsidR="005B01A9" w:rsidRPr="00091EE2" w:rsidRDefault="005B01A9" w:rsidP="008A34E1">
            <w:pPr>
              <w:spacing w:after="123" w:line="259" w:lineRule="auto"/>
              <w:rPr>
                <w:rFonts w:ascii="Calibri" w:eastAsia="Calibri" w:hAnsi="Calibri" w:cs="Calibri"/>
                <w:color w:val="000000"/>
              </w:rPr>
            </w:pPr>
          </w:p>
        </w:tc>
        <w:tc>
          <w:tcPr>
            <w:tcW w:w="8509" w:type="dxa"/>
            <w:gridSpan w:val="4"/>
            <w:tcBorders>
              <w:top w:val="single" w:sz="2" w:space="0" w:color="000000"/>
              <w:left w:val="single" w:sz="2" w:space="0" w:color="000000"/>
              <w:bottom w:val="nil"/>
              <w:right w:val="single" w:sz="2" w:space="0" w:color="000000"/>
            </w:tcBorders>
            <w:shd w:val="clear" w:color="auto" w:fill="auto"/>
          </w:tcPr>
          <w:p w14:paraId="63CA6525" w14:textId="77777777" w:rsidR="005B01A9" w:rsidRPr="00CE35AE" w:rsidRDefault="005B01A9" w:rsidP="008A34E1">
            <w:pPr>
              <w:spacing w:line="259" w:lineRule="auto"/>
              <w:ind w:left="1"/>
              <w:rPr>
                <w:rFonts w:ascii="Calibri" w:eastAsia="Calibri" w:hAnsi="Calibri" w:cs="Calibri"/>
                <w:color w:val="000000"/>
              </w:rPr>
            </w:pPr>
            <w:r w:rsidRPr="00CE35AE">
              <w:rPr>
                <w:rFonts w:ascii="Times New Roman" w:eastAsia="Times New Roman" w:hAnsi="Times New Roman" w:cs="Times New Roman"/>
                <w:b/>
                <w:color w:val="000000"/>
                <w:sz w:val="24"/>
              </w:rPr>
              <w:t xml:space="preserve">Практическое  занятие </w:t>
            </w:r>
          </w:p>
          <w:p w14:paraId="669736CC" w14:textId="77777777" w:rsidR="005B01A9" w:rsidRPr="00091EE2" w:rsidRDefault="005B01A9" w:rsidP="008A34E1">
            <w:pPr>
              <w:spacing w:line="259" w:lineRule="auto"/>
              <w:ind w:left="1"/>
              <w:rPr>
                <w:rFonts w:ascii="Calibri" w:eastAsia="Calibri" w:hAnsi="Calibri" w:cs="Calibri"/>
                <w:color w:val="000000"/>
              </w:rPr>
            </w:pPr>
            <w:r w:rsidRPr="00091EE2">
              <w:rPr>
                <w:rFonts w:ascii="Times New Roman" w:eastAsia="Times New Roman" w:hAnsi="Times New Roman" w:cs="Times New Roman"/>
                <w:color w:val="000000"/>
                <w:sz w:val="24"/>
              </w:rPr>
              <w:t xml:space="preserve">Решение задач по расчету трехфазных цепей. </w:t>
            </w:r>
          </w:p>
          <w:p w14:paraId="521E21B3" w14:textId="77777777" w:rsidR="005B01A9" w:rsidRPr="00346442" w:rsidRDefault="005B01A9" w:rsidP="008A34E1">
            <w:pPr>
              <w:spacing w:line="259" w:lineRule="auto"/>
              <w:ind w:left="1" w:right="277"/>
              <w:jc w:val="both"/>
              <w:rPr>
                <w:rFonts w:ascii="Calibri" w:eastAsia="Calibri" w:hAnsi="Calibri" w:cs="Calibri"/>
                <w:color w:val="000000"/>
              </w:rPr>
            </w:pPr>
          </w:p>
        </w:tc>
        <w:tc>
          <w:tcPr>
            <w:tcW w:w="0" w:type="auto"/>
            <w:tcBorders>
              <w:top w:val="single" w:sz="4" w:space="0" w:color="auto"/>
              <w:left w:val="single" w:sz="2" w:space="0" w:color="000000"/>
              <w:bottom w:val="nil"/>
              <w:right w:val="single" w:sz="2" w:space="0" w:color="000000"/>
            </w:tcBorders>
            <w:shd w:val="clear" w:color="auto" w:fill="auto"/>
          </w:tcPr>
          <w:p w14:paraId="68FFB7F3" w14:textId="77777777" w:rsidR="005B01A9" w:rsidRPr="00346442" w:rsidRDefault="005B01A9" w:rsidP="008A34E1">
            <w:pPr>
              <w:spacing w:after="123" w:line="259" w:lineRule="auto"/>
              <w:rPr>
                <w:rFonts w:ascii="Calibri" w:eastAsia="Calibri" w:hAnsi="Calibri" w:cs="Calibri"/>
                <w:color w:val="000000"/>
              </w:rPr>
            </w:pPr>
            <w:r>
              <w:rPr>
                <w:rFonts w:ascii="Calibri" w:eastAsia="Calibri" w:hAnsi="Calibri" w:cs="Calibri"/>
                <w:color w:val="000000"/>
              </w:rPr>
              <w:t xml:space="preserve">     1</w:t>
            </w:r>
          </w:p>
        </w:tc>
        <w:tc>
          <w:tcPr>
            <w:tcW w:w="3827" w:type="dxa"/>
            <w:vMerge/>
            <w:tcBorders>
              <w:left w:val="single" w:sz="2" w:space="0" w:color="000000"/>
              <w:bottom w:val="nil"/>
              <w:right w:val="single" w:sz="2" w:space="0" w:color="000000"/>
            </w:tcBorders>
            <w:shd w:val="clear" w:color="auto" w:fill="auto"/>
          </w:tcPr>
          <w:p w14:paraId="3540E302" w14:textId="77777777" w:rsidR="005B01A9" w:rsidRPr="00346442" w:rsidRDefault="005B01A9" w:rsidP="008A34E1">
            <w:pPr>
              <w:spacing w:after="123" w:line="259" w:lineRule="auto"/>
              <w:rPr>
                <w:rFonts w:ascii="Calibri" w:eastAsia="Calibri" w:hAnsi="Calibri" w:cs="Calibri"/>
                <w:color w:val="000000"/>
              </w:rPr>
            </w:pPr>
          </w:p>
        </w:tc>
      </w:tr>
      <w:tr w:rsidR="005B01A9" w:rsidRPr="00091EE2" w14:paraId="7409DD63" w14:textId="77777777" w:rsidTr="008A34E1">
        <w:tblPrEx>
          <w:tblCellMar>
            <w:left w:w="1" w:type="dxa"/>
            <w:right w:w="60" w:type="dxa"/>
          </w:tblCellMar>
        </w:tblPrEx>
        <w:trPr>
          <w:gridBefore w:val="1"/>
          <w:gridAfter w:val="2"/>
          <w:wBefore w:w="205" w:type="dxa"/>
          <w:wAfter w:w="284" w:type="dxa"/>
          <w:trHeight w:val="310"/>
        </w:trPr>
        <w:tc>
          <w:tcPr>
            <w:tcW w:w="1989" w:type="dxa"/>
            <w:gridSpan w:val="3"/>
            <w:vMerge w:val="restart"/>
            <w:tcBorders>
              <w:top w:val="single" w:sz="2" w:space="0" w:color="000000"/>
              <w:left w:val="single" w:sz="2" w:space="0" w:color="000000"/>
              <w:bottom w:val="single" w:sz="2" w:space="0" w:color="000000"/>
              <w:right w:val="single" w:sz="2" w:space="0" w:color="000000"/>
            </w:tcBorders>
            <w:shd w:val="clear" w:color="auto" w:fill="auto"/>
          </w:tcPr>
          <w:p w14:paraId="75E5E30E" w14:textId="77777777" w:rsidR="005B01A9" w:rsidRPr="00091EE2" w:rsidRDefault="005B01A9" w:rsidP="008A34E1">
            <w:pPr>
              <w:spacing w:after="66" w:line="259" w:lineRule="auto"/>
              <w:ind w:left="1"/>
              <w:rPr>
                <w:rFonts w:ascii="Calibri" w:eastAsia="Calibri" w:hAnsi="Calibri" w:cs="Calibri"/>
                <w:color w:val="000000"/>
              </w:rPr>
            </w:pPr>
            <w:r w:rsidRPr="00091EE2">
              <w:rPr>
                <w:rFonts w:ascii="Times New Roman" w:eastAsia="Times New Roman" w:hAnsi="Times New Roman" w:cs="Times New Roman"/>
                <w:color w:val="000000"/>
                <w:sz w:val="24"/>
              </w:rPr>
              <w:t xml:space="preserve"> </w:t>
            </w:r>
          </w:p>
          <w:p w14:paraId="0F447851" w14:textId="77777777" w:rsidR="005B01A9" w:rsidRPr="00091EE2" w:rsidRDefault="005B01A9" w:rsidP="008A34E1">
            <w:pPr>
              <w:spacing w:line="259" w:lineRule="auto"/>
              <w:ind w:left="1"/>
              <w:rPr>
                <w:rFonts w:ascii="Calibri" w:eastAsia="Calibri" w:hAnsi="Calibri" w:cs="Calibri"/>
                <w:color w:val="000000"/>
              </w:rPr>
            </w:pPr>
            <w:r w:rsidRPr="00091EE2">
              <w:rPr>
                <w:rFonts w:ascii="Times New Roman" w:eastAsia="Times New Roman" w:hAnsi="Times New Roman" w:cs="Times New Roman"/>
                <w:b/>
                <w:color w:val="000000"/>
                <w:sz w:val="24"/>
              </w:rPr>
              <w:t xml:space="preserve">Тема 1.5 </w:t>
            </w:r>
          </w:p>
          <w:p w14:paraId="50C86203" w14:textId="77777777" w:rsidR="005B01A9" w:rsidRPr="00091EE2" w:rsidRDefault="005B01A9" w:rsidP="008A34E1">
            <w:pPr>
              <w:spacing w:line="259" w:lineRule="auto"/>
              <w:ind w:left="1"/>
              <w:rPr>
                <w:rFonts w:ascii="Calibri" w:eastAsia="Calibri" w:hAnsi="Calibri" w:cs="Calibri"/>
                <w:color w:val="000000"/>
              </w:rPr>
            </w:pPr>
            <w:r w:rsidRPr="00091EE2">
              <w:rPr>
                <w:rFonts w:ascii="Times New Roman" w:eastAsia="Times New Roman" w:hAnsi="Times New Roman" w:cs="Times New Roman"/>
                <w:color w:val="000000"/>
                <w:sz w:val="24"/>
              </w:rPr>
              <w:t xml:space="preserve"> </w:t>
            </w:r>
          </w:p>
          <w:p w14:paraId="3264FBD6" w14:textId="77777777" w:rsidR="005B01A9" w:rsidRPr="00091EE2" w:rsidRDefault="005B01A9" w:rsidP="008A34E1">
            <w:pPr>
              <w:spacing w:line="259" w:lineRule="auto"/>
              <w:ind w:left="1"/>
              <w:rPr>
                <w:rFonts w:ascii="Calibri" w:eastAsia="Calibri" w:hAnsi="Calibri" w:cs="Calibri"/>
                <w:color w:val="000000"/>
              </w:rPr>
            </w:pPr>
            <w:r w:rsidRPr="00091EE2">
              <w:rPr>
                <w:rFonts w:ascii="Times New Roman" w:eastAsia="Times New Roman" w:hAnsi="Times New Roman" w:cs="Times New Roman"/>
                <w:b/>
                <w:color w:val="000000"/>
                <w:sz w:val="24"/>
              </w:rPr>
              <w:t xml:space="preserve">Электрические измерения и Электроизмер ительные приборы. </w:t>
            </w:r>
          </w:p>
        </w:tc>
        <w:tc>
          <w:tcPr>
            <w:tcW w:w="8509" w:type="dxa"/>
            <w:gridSpan w:val="4"/>
            <w:tcBorders>
              <w:top w:val="single" w:sz="2" w:space="0" w:color="000000"/>
              <w:left w:val="single" w:sz="2" w:space="0" w:color="000000"/>
              <w:bottom w:val="single" w:sz="2" w:space="0" w:color="000000"/>
              <w:right w:val="single" w:sz="2" w:space="0" w:color="000000"/>
            </w:tcBorders>
            <w:shd w:val="clear" w:color="auto" w:fill="auto"/>
          </w:tcPr>
          <w:p w14:paraId="671E060C"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Содержание  учебного материала </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05DAFB3D" w14:textId="77777777" w:rsidR="005B01A9" w:rsidRPr="00091EE2" w:rsidRDefault="005B01A9" w:rsidP="008A34E1">
            <w:pPr>
              <w:spacing w:line="259" w:lineRule="auto"/>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w:t>
            </w:r>
          </w:p>
          <w:p w14:paraId="3CE516D2" w14:textId="77777777" w:rsidR="005B01A9" w:rsidRPr="00091EE2" w:rsidRDefault="005B01A9" w:rsidP="008A34E1">
            <w:pPr>
              <w:spacing w:line="259" w:lineRule="auto"/>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w:t>
            </w:r>
          </w:p>
          <w:p w14:paraId="3BA950F4" w14:textId="77777777" w:rsidR="005B01A9" w:rsidRPr="00091EE2" w:rsidRDefault="005B01A9" w:rsidP="008A34E1">
            <w:pPr>
              <w:spacing w:line="259" w:lineRule="auto"/>
              <w:rPr>
                <w:rFonts w:ascii="Calibri" w:eastAsia="Calibri" w:hAnsi="Calibri" w:cs="Calibri"/>
                <w:color w:val="000000"/>
                <w:lang w:val="en-US"/>
              </w:rPr>
            </w:pPr>
            <w:r>
              <w:rPr>
                <w:rFonts w:ascii="Times New Roman" w:eastAsia="Times New Roman" w:hAnsi="Times New Roman" w:cs="Times New Roman"/>
                <w:color w:val="000000"/>
                <w:sz w:val="24"/>
                <w:lang w:val="en-US"/>
              </w:rPr>
              <w:t xml:space="preserve">   2</w:t>
            </w:r>
          </w:p>
        </w:tc>
        <w:tc>
          <w:tcPr>
            <w:tcW w:w="3827" w:type="dxa"/>
            <w:vMerge w:val="restart"/>
            <w:tcBorders>
              <w:top w:val="single" w:sz="2" w:space="0" w:color="000000"/>
              <w:left w:val="single" w:sz="2" w:space="0" w:color="000000"/>
              <w:right w:val="single" w:sz="2" w:space="0" w:color="000000"/>
            </w:tcBorders>
            <w:shd w:val="clear" w:color="auto" w:fill="auto"/>
          </w:tcPr>
          <w:p w14:paraId="6993723C" w14:textId="77777777" w:rsidR="005B01A9" w:rsidRPr="00091EE2" w:rsidRDefault="005B01A9" w:rsidP="008A34E1">
            <w:pPr>
              <w:spacing w:after="40" w:line="259" w:lineRule="auto"/>
              <w:ind w:left="1"/>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w:t>
            </w:r>
          </w:p>
          <w:p w14:paraId="58926095" w14:textId="77777777" w:rsidR="005B01A9" w:rsidRPr="00091EE2" w:rsidRDefault="005B01A9" w:rsidP="008A34E1">
            <w:pPr>
              <w:spacing w:after="46" w:line="259" w:lineRule="auto"/>
              <w:ind w:left="1"/>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ОК2,  </w:t>
            </w:r>
          </w:p>
          <w:p w14:paraId="0290067B" w14:textId="77777777" w:rsidR="005B01A9" w:rsidRPr="00091EE2" w:rsidRDefault="005B01A9" w:rsidP="008A34E1">
            <w:pPr>
              <w:spacing w:after="45" w:line="259" w:lineRule="auto"/>
              <w:ind w:left="1"/>
              <w:rPr>
                <w:rFonts w:ascii="Calibri" w:eastAsia="Calibri" w:hAnsi="Calibri" w:cs="Calibri"/>
                <w:color w:val="000000"/>
                <w:lang w:val="en-US"/>
              </w:rPr>
            </w:pPr>
            <w:r>
              <w:rPr>
                <w:rFonts w:ascii="Times New Roman" w:eastAsia="Times New Roman" w:hAnsi="Times New Roman" w:cs="Times New Roman"/>
                <w:color w:val="000000"/>
                <w:sz w:val="24"/>
                <w:lang w:val="en-US"/>
              </w:rPr>
              <w:t>ОК4</w:t>
            </w:r>
            <w:r w:rsidRPr="00091EE2">
              <w:rPr>
                <w:rFonts w:ascii="Times New Roman" w:eastAsia="Times New Roman" w:hAnsi="Times New Roman" w:cs="Times New Roman"/>
                <w:color w:val="000000"/>
                <w:sz w:val="24"/>
                <w:lang w:val="en-US"/>
              </w:rPr>
              <w:t xml:space="preserve">, </w:t>
            </w:r>
          </w:p>
          <w:p w14:paraId="6A5541B2" w14:textId="77777777" w:rsidR="005B01A9" w:rsidRPr="00091EE2" w:rsidRDefault="005B01A9" w:rsidP="008A34E1">
            <w:pPr>
              <w:spacing w:after="12" w:line="259" w:lineRule="auto"/>
              <w:ind w:left="1"/>
              <w:rPr>
                <w:rFonts w:ascii="Calibri" w:eastAsia="Calibri" w:hAnsi="Calibri" w:cs="Calibri"/>
                <w:color w:val="000000"/>
                <w:lang w:val="en-US"/>
              </w:rPr>
            </w:pPr>
            <w:r>
              <w:rPr>
                <w:rFonts w:ascii="Times New Roman" w:eastAsia="Times New Roman" w:hAnsi="Times New Roman" w:cs="Times New Roman"/>
                <w:color w:val="000000"/>
                <w:sz w:val="24"/>
                <w:lang w:val="en-US"/>
              </w:rPr>
              <w:t>ОК9</w:t>
            </w:r>
            <w:r w:rsidRPr="00091EE2">
              <w:rPr>
                <w:rFonts w:ascii="Times New Roman" w:eastAsia="Times New Roman" w:hAnsi="Times New Roman" w:cs="Times New Roman"/>
                <w:color w:val="000000"/>
                <w:sz w:val="24"/>
                <w:lang w:val="en-US"/>
              </w:rPr>
              <w:t xml:space="preserve">, </w:t>
            </w:r>
          </w:p>
          <w:p w14:paraId="63C63F87" w14:textId="77777777" w:rsidR="005B01A9" w:rsidRPr="00091EE2" w:rsidRDefault="005B01A9" w:rsidP="008A34E1">
            <w:pPr>
              <w:spacing w:line="259" w:lineRule="auto"/>
              <w:ind w:left="1"/>
              <w:rPr>
                <w:rFonts w:ascii="Calibri" w:eastAsia="Calibri" w:hAnsi="Calibri" w:cs="Calibri"/>
                <w:color w:val="000000"/>
              </w:rPr>
            </w:pPr>
            <w:r w:rsidRPr="00091EE2">
              <w:rPr>
                <w:rFonts w:ascii="Times New Roman" w:eastAsia="Times New Roman" w:hAnsi="Times New Roman" w:cs="Times New Roman"/>
                <w:color w:val="000000"/>
                <w:sz w:val="24"/>
                <w:lang w:val="en-US"/>
              </w:rPr>
              <w:t xml:space="preserve"> </w:t>
            </w:r>
          </w:p>
          <w:p w14:paraId="4780042C" w14:textId="77777777" w:rsidR="005B01A9" w:rsidRPr="00091EE2" w:rsidRDefault="005B01A9" w:rsidP="008A34E1">
            <w:pPr>
              <w:spacing w:after="12" w:line="259" w:lineRule="auto"/>
              <w:ind w:left="1"/>
              <w:rPr>
                <w:rFonts w:ascii="Calibri" w:eastAsia="Calibri" w:hAnsi="Calibri" w:cs="Calibri"/>
                <w:color w:val="000000"/>
                <w:lang w:val="en-US"/>
              </w:rPr>
            </w:pPr>
          </w:p>
          <w:p w14:paraId="152CD591"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w:t>
            </w:r>
          </w:p>
        </w:tc>
      </w:tr>
      <w:tr w:rsidR="005B01A9" w:rsidRPr="00091EE2" w14:paraId="0183616A" w14:textId="77777777" w:rsidTr="008A34E1">
        <w:tblPrEx>
          <w:tblCellMar>
            <w:left w:w="1" w:type="dxa"/>
            <w:right w:w="60" w:type="dxa"/>
          </w:tblCellMar>
        </w:tblPrEx>
        <w:trPr>
          <w:gridBefore w:val="1"/>
          <w:gridAfter w:val="2"/>
          <w:wBefore w:w="205" w:type="dxa"/>
          <w:wAfter w:w="284" w:type="dxa"/>
          <w:trHeight w:val="828"/>
        </w:trPr>
        <w:tc>
          <w:tcPr>
            <w:tcW w:w="0" w:type="auto"/>
            <w:gridSpan w:val="3"/>
            <w:vMerge/>
            <w:tcBorders>
              <w:top w:val="nil"/>
              <w:left w:val="single" w:sz="2" w:space="0" w:color="000000"/>
              <w:bottom w:val="nil"/>
              <w:right w:val="single" w:sz="2" w:space="0" w:color="000000"/>
            </w:tcBorders>
            <w:shd w:val="clear" w:color="auto" w:fill="auto"/>
          </w:tcPr>
          <w:p w14:paraId="397F0445" w14:textId="77777777" w:rsidR="005B01A9" w:rsidRPr="00091EE2" w:rsidRDefault="005B01A9" w:rsidP="008A34E1">
            <w:pPr>
              <w:spacing w:after="123" w:line="259" w:lineRule="auto"/>
              <w:rPr>
                <w:rFonts w:ascii="Calibri" w:eastAsia="Calibri" w:hAnsi="Calibri" w:cs="Calibri"/>
                <w:color w:val="000000"/>
                <w:lang w:val="en-US"/>
              </w:rPr>
            </w:pPr>
          </w:p>
        </w:tc>
        <w:tc>
          <w:tcPr>
            <w:tcW w:w="528" w:type="dxa"/>
            <w:gridSpan w:val="3"/>
            <w:tcBorders>
              <w:top w:val="single" w:sz="2" w:space="0" w:color="000000"/>
              <w:left w:val="single" w:sz="2" w:space="0" w:color="000000"/>
              <w:bottom w:val="single" w:sz="2" w:space="0" w:color="000000"/>
              <w:right w:val="single" w:sz="2" w:space="0" w:color="000000"/>
            </w:tcBorders>
            <w:shd w:val="clear" w:color="auto" w:fill="auto"/>
          </w:tcPr>
          <w:p w14:paraId="58D394B8"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w:t>
            </w:r>
          </w:p>
          <w:p w14:paraId="47FD45E3"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1. </w:t>
            </w:r>
          </w:p>
        </w:tc>
        <w:tc>
          <w:tcPr>
            <w:tcW w:w="7981" w:type="dxa"/>
            <w:tcBorders>
              <w:top w:val="single" w:sz="2" w:space="0" w:color="000000"/>
              <w:left w:val="single" w:sz="2" w:space="0" w:color="000000"/>
              <w:bottom w:val="single" w:sz="2" w:space="0" w:color="000000"/>
              <w:right w:val="single" w:sz="2" w:space="0" w:color="000000"/>
            </w:tcBorders>
            <w:shd w:val="clear" w:color="auto" w:fill="auto"/>
          </w:tcPr>
          <w:p w14:paraId="5A6EF6A5" w14:textId="77777777" w:rsidR="005B01A9" w:rsidRDefault="005B01A9" w:rsidP="008A34E1">
            <w:pPr>
              <w:spacing w:line="259" w:lineRule="auto"/>
              <w:ind w:left="1" w:right="2131"/>
              <w:jc w:val="both"/>
              <w:rPr>
                <w:rFonts w:ascii="Times New Roman" w:eastAsia="Times New Roman" w:hAnsi="Times New Roman" w:cs="Times New Roman"/>
                <w:color w:val="000000"/>
                <w:sz w:val="24"/>
              </w:rPr>
            </w:pPr>
            <w:r w:rsidRPr="00091EE2">
              <w:rPr>
                <w:rFonts w:ascii="Times New Roman" w:eastAsia="Times New Roman" w:hAnsi="Times New Roman" w:cs="Times New Roman"/>
                <w:color w:val="000000"/>
                <w:sz w:val="24"/>
              </w:rPr>
              <w:t>Общие сведения об электрических измерениях и электроизмерительных приборах</w:t>
            </w:r>
            <w:r>
              <w:rPr>
                <w:rFonts w:ascii="Times New Roman" w:eastAsia="Times New Roman" w:hAnsi="Times New Roman" w:cs="Times New Roman"/>
                <w:color w:val="000000"/>
                <w:sz w:val="24"/>
              </w:rPr>
              <w:t>.</w:t>
            </w:r>
          </w:p>
          <w:p w14:paraId="6DF90855" w14:textId="77777777" w:rsidR="005B01A9" w:rsidRPr="00091EE2" w:rsidRDefault="005B01A9" w:rsidP="008A34E1">
            <w:pPr>
              <w:spacing w:line="259" w:lineRule="auto"/>
              <w:ind w:left="1" w:right="2131"/>
              <w:jc w:val="both"/>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Измерение сопротивлений,</w:t>
            </w:r>
            <w:r>
              <w:rPr>
                <w:rFonts w:ascii="Times New Roman" w:eastAsia="Times New Roman" w:hAnsi="Times New Roman" w:cs="Times New Roman"/>
                <w:color w:val="000000"/>
                <w:sz w:val="24"/>
              </w:rPr>
              <w:t xml:space="preserve"> </w:t>
            </w:r>
            <w:r w:rsidRPr="00091EE2">
              <w:rPr>
                <w:rFonts w:ascii="Times New Roman" w:eastAsia="Times New Roman" w:hAnsi="Times New Roman" w:cs="Times New Roman"/>
                <w:color w:val="000000"/>
                <w:sz w:val="24"/>
                <w:lang w:val="en-US"/>
              </w:rPr>
              <w:t xml:space="preserve">напряженияи тока. </w:t>
            </w:r>
          </w:p>
        </w:tc>
        <w:tc>
          <w:tcPr>
            <w:tcW w:w="0" w:type="auto"/>
            <w:vMerge/>
            <w:tcBorders>
              <w:top w:val="nil"/>
              <w:left w:val="single" w:sz="2" w:space="0" w:color="000000"/>
              <w:bottom w:val="single" w:sz="2" w:space="0" w:color="000000"/>
              <w:right w:val="single" w:sz="2" w:space="0" w:color="000000"/>
            </w:tcBorders>
            <w:shd w:val="clear" w:color="auto" w:fill="auto"/>
          </w:tcPr>
          <w:p w14:paraId="05C19068" w14:textId="77777777" w:rsidR="005B01A9" w:rsidRPr="00091EE2" w:rsidRDefault="005B01A9" w:rsidP="008A34E1">
            <w:pPr>
              <w:spacing w:after="123" w:line="259" w:lineRule="auto"/>
              <w:rPr>
                <w:rFonts w:ascii="Calibri" w:eastAsia="Calibri" w:hAnsi="Calibri" w:cs="Calibri"/>
                <w:color w:val="000000"/>
                <w:lang w:val="en-US"/>
              </w:rPr>
            </w:pPr>
          </w:p>
        </w:tc>
        <w:tc>
          <w:tcPr>
            <w:tcW w:w="0" w:type="auto"/>
            <w:vMerge/>
            <w:tcBorders>
              <w:left w:val="single" w:sz="2" w:space="0" w:color="000000"/>
              <w:right w:val="single" w:sz="2" w:space="0" w:color="000000"/>
            </w:tcBorders>
            <w:shd w:val="clear" w:color="auto" w:fill="auto"/>
          </w:tcPr>
          <w:p w14:paraId="6DCD8C11" w14:textId="77777777" w:rsidR="005B01A9" w:rsidRPr="00091EE2" w:rsidRDefault="005B01A9" w:rsidP="008A34E1">
            <w:pPr>
              <w:spacing w:after="123" w:line="259" w:lineRule="auto"/>
              <w:rPr>
                <w:rFonts w:ascii="Calibri" w:eastAsia="Calibri" w:hAnsi="Calibri" w:cs="Calibri"/>
                <w:color w:val="000000"/>
                <w:lang w:val="en-US"/>
              </w:rPr>
            </w:pPr>
          </w:p>
        </w:tc>
      </w:tr>
      <w:tr w:rsidR="005B01A9" w:rsidRPr="00091EE2" w14:paraId="36EE2166" w14:textId="77777777" w:rsidTr="008A34E1">
        <w:tblPrEx>
          <w:tblCellMar>
            <w:left w:w="1" w:type="dxa"/>
            <w:right w:w="60" w:type="dxa"/>
          </w:tblCellMar>
        </w:tblPrEx>
        <w:trPr>
          <w:gridBefore w:val="1"/>
          <w:gridAfter w:val="2"/>
          <w:wBefore w:w="205" w:type="dxa"/>
          <w:wAfter w:w="284" w:type="dxa"/>
          <w:trHeight w:val="283"/>
        </w:trPr>
        <w:tc>
          <w:tcPr>
            <w:tcW w:w="0" w:type="auto"/>
            <w:gridSpan w:val="3"/>
            <w:vMerge/>
            <w:tcBorders>
              <w:top w:val="nil"/>
              <w:left w:val="single" w:sz="2" w:space="0" w:color="000000"/>
              <w:bottom w:val="nil"/>
              <w:right w:val="single" w:sz="2" w:space="0" w:color="000000"/>
            </w:tcBorders>
            <w:shd w:val="clear" w:color="auto" w:fill="auto"/>
          </w:tcPr>
          <w:p w14:paraId="283CCF17" w14:textId="77777777" w:rsidR="005B01A9" w:rsidRPr="00091EE2" w:rsidRDefault="005B01A9" w:rsidP="008A34E1">
            <w:pPr>
              <w:spacing w:after="123" w:line="259" w:lineRule="auto"/>
              <w:rPr>
                <w:rFonts w:ascii="Calibri" w:eastAsia="Calibri" w:hAnsi="Calibri" w:cs="Calibri"/>
                <w:color w:val="000000"/>
                <w:lang w:val="en-US"/>
              </w:rPr>
            </w:pPr>
          </w:p>
        </w:tc>
        <w:tc>
          <w:tcPr>
            <w:tcW w:w="8509" w:type="dxa"/>
            <w:gridSpan w:val="4"/>
            <w:tcBorders>
              <w:top w:val="single" w:sz="2" w:space="0" w:color="000000"/>
              <w:left w:val="single" w:sz="2" w:space="0" w:color="000000"/>
              <w:bottom w:val="single" w:sz="2" w:space="0" w:color="000000"/>
              <w:right w:val="single" w:sz="2" w:space="0" w:color="000000"/>
            </w:tcBorders>
            <w:shd w:val="clear" w:color="auto" w:fill="auto"/>
          </w:tcPr>
          <w:p w14:paraId="3FE165F2"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Лабораторная работа </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4510C9EC" w14:textId="77777777" w:rsidR="005B01A9" w:rsidRPr="00091EE2" w:rsidRDefault="005B01A9" w:rsidP="008A34E1">
            <w:pPr>
              <w:spacing w:line="259" w:lineRule="auto"/>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1 </w:t>
            </w:r>
          </w:p>
        </w:tc>
        <w:tc>
          <w:tcPr>
            <w:tcW w:w="0" w:type="auto"/>
            <w:vMerge/>
            <w:tcBorders>
              <w:left w:val="single" w:sz="2" w:space="0" w:color="000000"/>
              <w:right w:val="single" w:sz="2" w:space="0" w:color="000000"/>
            </w:tcBorders>
            <w:shd w:val="clear" w:color="auto" w:fill="auto"/>
          </w:tcPr>
          <w:p w14:paraId="301F2C2A" w14:textId="77777777" w:rsidR="005B01A9" w:rsidRPr="00091EE2" w:rsidRDefault="005B01A9" w:rsidP="008A34E1">
            <w:pPr>
              <w:spacing w:after="123" w:line="259" w:lineRule="auto"/>
              <w:rPr>
                <w:rFonts w:ascii="Calibri" w:eastAsia="Calibri" w:hAnsi="Calibri" w:cs="Calibri"/>
                <w:color w:val="000000"/>
                <w:lang w:val="en-US"/>
              </w:rPr>
            </w:pPr>
          </w:p>
        </w:tc>
      </w:tr>
      <w:tr w:rsidR="005B01A9" w:rsidRPr="00091EE2" w14:paraId="11B600DA" w14:textId="77777777" w:rsidTr="008A34E1">
        <w:tblPrEx>
          <w:tblCellMar>
            <w:left w:w="1" w:type="dxa"/>
            <w:right w:w="60" w:type="dxa"/>
          </w:tblCellMar>
        </w:tblPrEx>
        <w:trPr>
          <w:gridBefore w:val="1"/>
          <w:gridAfter w:val="2"/>
          <w:wBefore w:w="205" w:type="dxa"/>
          <w:wAfter w:w="284" w:type="dxa"/>
          <w:trHeight w:val="286"/>
        </w:trPr>
        <w:tc>
          <w:tcPr>
            <w:tcW w:w="0" w:type="auto"/>
            <w:gridSpan w:val="3"/>
            <w:vMerge/>
            <w:tcBorders>
              <w:top w:val="nil"/>
              <w:left w:val="single" w:sz="2" w:space="0" w:color="000000"/>
              <w:bottom w:val="nil"/>
              <w:right w:val="single" w:sz="2" w:space="0" w:color="000000"/>
            </w:tcBorders>
            <w:shd w:val="clear" w:color="auto" w:fill="auto"/>
          </w:tcPr>
          <w:p w14:paraId="68840D3C" w14:textId="77777777" w:rsidR="005B01A9" w:rsidRPr="00091EE2" w:rsidRDefault="005B01A9" w:rsidP="008A34E1">
            <w:pPr>
              <w:spacing w:after="123" w:line="259" w:lineRule="auto"/>
              <w:rPr>
                <w:rFonts w:ascii="Calibri" w:eastAsia="Calibri" w:hAnsi="Calibri" w:cs="Calibri"/>
                <w:color w:val="000000"/>
                <w:lang w:val="en-US"/>
              </w:rPr>
            </w:pPr>
          </w:p>
        </w:tc>
        <w:tc>
          <w:tcPr>
            <w:tcW w:w="8509" w:type="dxa"/>
            <w:gridSpan w:val="4"/>
            <w:tcBorders>
              <w:top w:val="single" w:sz="2" w:space="0" w:color="000000"/>
              <w:left w:val="single" w:sz="2" w:space="0" w:color="000000"/>
              <w:bottom w:val="single" w:sz="2" w:space="0" w:color="000000"/>
              <w:right w:val="single" w:sz="2" w:space="0" w:color="000000"/>
            </w:tcBorders>
            <w:shd w:val="clear" w:color="auto" w:fill="auto"/>
          </w:tcPr>
          <w:p w14:paraId="2CFCA611"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Проверка измерительного прибора </w:t>
            </w:r>
          </w:p>
        </w:tc>
        <w:tc>
          <w:tcPr>
            <w:tcW w:w="0" w:type="auto"/>
            <w:vMerge/>
            <w:tcBorders>
              <w:top w:val="nil"/>
              <w:left w:val="single" w:sz="2" w:space="0" w:color="000000"/>
              <w:bottom w:val="single" w:sz="2" w:space="0" w:color="000000"/>
              <w:right w:val="single" w:sz="2" w:space="0" w:color="000000"/>
            </w:tcBorders>
            <w:shd w:val="clear" w:color="auto" w:fill="auto"/>
          </w:tcPr>
          <w:p w14:paraId="737BA9E6" w14:textId="77777777" w:rsidR="005B01A9" w:rsidRPr="00091EE2" w:rsidRDefault="005B01A9" w:rsidP="008A34E1">
            <w:pPr>
              <w:spacing w:after="123" w:line="259" w:lineRule="auto"/>
              <w:rPr>
                <w:rFonts w:ascii="Calibri" w:eastAsia="Calibri" w:hAnsi="Calibri" w:cs="Calibri"/>
                <w:color w:val="000000"/>
                <w:lang w:val="en-US"/>
              </w:rPr>
            </w:pPr>
          </w:p>
        </w:tc>
        <w:tc>
          <w:tcPr>
            <w:tcW w:w="0" w:type="auto"/>
            <w:vMerge/>
            <w:tcBorders>
              <w:left w:val="single" w:sz="2" w:space="0" w:color="000000"/>
              <w:right w:val="single" w:sz="2" w:space="0" w:color="000000"/>
            </w:tcBorders>
            <w:shd w:val="clear" w:color="auto" w:fill="auto"/>
          </w:tcPr>
          <w:p w14:paraId="6A31C095" w14:textId="77777777" w:rsidR="005B01A9" w:rsidRPr="00091EE2" w:rsidRDefault="005B01A9" w:rsidP="008A34E1">
            <w:pPr>
              <w:spacing w:after="123" w:line="259" w:lineRule="auto"/>
              <w:rPr>
                <w:rFonts w:ascii="Calibri" w:eastAsia="Calibri" w:hAnsi="Calibri" w:cs="Calibri"/>
                <w:color w:val="000000"/>
                <w:lang w:val="en-US"/>
              </w:rPr>
            </w:pPr>
          </w:p>
        </w:tc>
      </w:tr>
      <w:tr w:rsidR="005B01A9" w:rsidRPr="00091EE2" w14:paraId="2235EC64" w14:textId="77777777" w:rsidTr="008A34E1">
        <w:tblPrEx>
          <w:tblCellMar>
            <w:left w:w="1" w:type="dxa"/>
            <w:right w:w="60" w:type="dxa"/>
          </w:tblCellMar>
        </w:tblPrEx>
        <w:trPr>
          <w:gridBefore w:val="1"/>
          <w:gridAfter w:val="2"/>
          <w:wBefore w:w="205" w:type="dxa"/>
          <w:wAfter w:w="284" w:type="dxa"/>
          <w:trHeight w:val="286"/>
        </w:trPr>
        <w:tc>
          <w:tcPr>
            <w:tcW w:w="0" w:type="auto"/>
            <w:gridSpan w:val="3"/>
            <w:vMerge/>
            <w:tcBorders>
              <w:top w:val="nil"/>
              <w:left w:val="single" w:sz="2" w:space="0" w:color="000000"/>
              <w:bottom w:val="nil"/>
              <w:right w:val="single" w:sz="2" w:space="0" w:color="000000"/>
            </w:tcBorders>
            <w:shd w:val="clear" w:color="auto" w:fill="auto"/>
          </w:tcPr>
          <w:p w14:paraId="0E4B742E" w14:textId="77777777" w:rsidR="005B01A9" w:rsidRPr="00091EE2" w:rsidRDefault="005B01A9" w:rsidP="008A34E1">
            <w:pPr>
              <w:spacing w:after="123" w:line="259" w:lineRule="auto"/>
              <w:rPr>
                <w:rFonts w:ascii="Calibri" w:eastAsia="Calibri" w:hAnsi="Calibri" w:cs="Calibri"/>
                <w:color w:val="000000"/>
                <w:lang w:val="en-US"/>
              </w:rPr>
            </w:pPr>
          </w:p>
        </w:tc>
        <w:tc>
          <w:tcPr>
            <w:tcW w:w="8509" w:type="dxa"/>
            <w:gridSpan w:val="4"/>
            <w:tcBorders>
              <w:top w:val="single" w:sz="2" w:space="0" w:color="000000"/>
              <w:left w:val="single" w:sz="2" w:space="0" w:color="000000"/>
              <w:bottom w:val="single" w:sz="2" w:space="0" w:color="000000"/>
              <w:right w:val="single" w:sz="2" w:space="0" w:color="000000"/>
            </w:tcBorders>
            <w:shd w:val="clear" w:color="auto" w:fill="auto"/>
          </w:tcPr>
          <w:p w14:paraId="7FB4B909"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Практическое   занятие</w:t>
            </w:r>
            <w:r w:rsidRPr="00091EE2">
              <w:rPr>
                <w:rFonts w:ascii="Times New Roman" w:eastAsia="Times New Roman" w:hAnsi="Times New Roman" w:cs="Times New Roman"/>
                <w:color w:val="000000"/>
                <w:sz w:val="24"/>
                <w:lang w:val="en-US"/>
              </w:rPr>
              <w:t xml:space="preserve"> </w:t>
            </w:r>
          </w:p>
        </w:tc>
        <w:tc>
          <w:tcPr>
            <w:tcW w:w="992" w:type="dxa"/>
            <w:vMerge w:val="restart"/>
            <w:tcBorders>
              <w:top w:val="single" w:sz="2" w:space="0" w:color="000000"/>
              <w:left w:val="single" w:sz="2" w:space="0" w:color="000000"/>
              <w:right w:val="single" w:sz="2" w:space="0" w:color="000000"/>
            </w:tcBorders>
            <w:shd w:val="clear" w:color="auto" w:fill="auto"/>
          </w:tcPr>
          <w:p w14:paraId="532B948A" w14:textId="77777777" w:rsidR="005B01A9" w:rsidRPr="00091EE2" w:rsidRDefault="005B01A9" w:rsidP="008A34E1">
            <w:pPr>
              <w:spacing w:line="259" w:lineRule="auto"/>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1 </w:t>
            </w:r>
          </w:p>
          <w:p w14:paraId="49EE5F27" w14:textId="77777777" w:rsidR="005B01A9" w:rsidRPr="00091EE2" w:rsidRDefault="005B01A9" w:rsidP="008A34E1">
            <w:pPr>
              <w:spacing w:line="259" w:lineRule="auto"/>
              <w:rPr>
                <w:rFonts w:ascii="Calibri" w:eastAsia="Calibri" w:hAnsi="Calibri" w:cs="Calibri"/>
                <w:color w:val="000000"/>
                <w:lang w:val="en-US"/>
              </w:rPr>
            </w:pPr>
            <w:r w:rsidRPr="00346442">
              <w:rPr>
                <w:rFonts w:ascii="Times New Roman" w:eastAsia="Times New Roman" w:hAnsi="Times New Roman" w:cs="Times New Roman"/>
                <w:color w:val="000000"/>
                <w:sz w:val="24"/>
              </w:rPr>
              <w:t xml:space="preserve">   </w:t>
            </w:r>
            <w:r w:rsidRPr="00091EE2">
              <w:rPr>
                <w:rFonts w:ascii="Times New Roman" w:eastAsia="Times New Roman" w:hAnsi="Times New Roman" w:cs="Times New Roman"/>
                <w:color w:val="000000"/>
                <w:sz w:val="24"/>
                <w:lang w:val="en-US"/>
              </w:rPr>
              <w:t xml:space="preserve"> </w:t>
            </w:r>
          </w:p>
        </w:tc>
        <w:tc>
          <w:tcPr>
            <w:tcW w:w="0" w:type="auto"/>
            <w:vMerge/>
            <w:tcBorders>
              <w:left w:val="single" w:sz="2" w:space="0" w:color="000000"/>
              <w:right w:val="single" w:sz="2" w:space="0" w:color="000000"/>
            </w:tcBorders>
            <w:shd w:val="clear" w:color="auto" w:fill="auto"/>
          </w:tcPr>
          <w:p w14:paraId="58C54005" w14:textId="77777777" w:rsidR="005B01A9" w:rsidRPr="00091EE2" w:rsidRDefault="005B01A9" w:rsidP="008A34E1">
            <w:pPr>
              <w:spacing w:after="123" w:line="259" w:lineRule="auto"/>
              <w:rPr>
                <w:rFonts w:ascii="Calibri" w:eastAsia="Calibri" w:hAnsi="Calibri" w:cs="Calibri"/>
                <w:color w:val="000000"/>
                <w:lang w:val="en-US"/>
              </w:rPr>
            </w:pPr>
          </w:p>
        </w:tc>
      </w:tr>
      <w:tr w:rsidR="005B01A9" w:rsidRPr="00091EE2" w14:paraId="6A797044" w14:textId="77777777" w:rsidTr="008A34E1">
        <w:tblPrEx>
          <w:tblCellMar>
            <w:left w:w="1" w:type="dxa"/>
            <w:right w:w="60" w:type="dxa"/>
          </w:tblCellMar>
        </w:tblPrEx>
        <w:trPr>
          <w:gridBefore w:val="1"/>
          <w:gridAfter w:val="2"/>
          <w:wBefore w:w="205" w:type="dxa"/>
          <w:wAfter w:w="284" w:type="dxa"/>
          <w:trHeight w:val="795"/>
        </w:trPr>
        <w:tc>
          <w:tcPr>
            <w:tcW w:w="0" w:type="auto"/>
            <w:gridSpan w:val="3"/>
            <w:vMerge/>
            <w:tcBorders>
              <w:top w:val="nil"/>
              <w:left w:val="single" w:sz="2" w:space="0" w:color="000000"/>
              <w:bottom w:val="single" w:sz="4" w:space="0" w:color="auto"/>
              <w:right w:val="single" w:sz="2" w:space="0" w:color="000000"/>
            </w:tcBorders>
            <w:shd w:val="clear" w:color="auto" w:fill="auto"/>
          </w:tcPr>
          <w:p w14:paraId="09BA7360" w14:textId="77777777" w:rsidR="005B01A9" w:rsidRPr="00091EE2" w:rsidRDefault="005B01A9" w:rsidP="008A34E1">
            <w:pPr>
              <w:spacing w:after="123" w:line="259" w:lineRule="auto"/>
              <w:rPr>
                <w:rFonts w:ascii="Calibri" w:eastAsia="Calibri" w:hAnsi="Calibri" w:cs="Calibri"/>
                <w:color w:val="000000"/>
                <w:lang w:val="en-US"/>
              </w:rPr>
            </w:pPr>
          </w:p>
        </w:tc>
        <w:tc>
          <w:tcPr>
            <w:tcW w:w="8509" w:type="dxa"/>
            <w:gridSpan w:val="4"/>
            <w:tcBorders>
              <w:top w:val="single" w:sz="2" w:space="0" w:color="000000"/>
              <w:left w:val="single" w:sz="2" w:space="0" w:color="000000"/>
              <w:bottom w:val="single" w:sz="4" w:space="0" w:color="auto"/>
              <w:right w:val="single" w:sz="2" w:space="0" w:color="000000"/>
            </w:tcBorders>
            <w:shd w:val="clear" w:color="auto" w:fill="auto"/>
          </w:tcPr>
          <w:p w14:paraId="50E8E272" w14:textId="77777777" w:rsidR="005B01A9" w:rsidRPr="00091EE2" w:rsidRDefault="005B01A9" w:rsidP="008A34E1">
            <w:pPr>
              <w:spacing w:line="259" w:lineRule="auto"/>
              <w:ind w:left="1"/>
              <w:rPr>
                <w:rFonts w:ascii="Calibri" w:eastAsia="Calibri" w:hAnsi="Calibri" w:cs="Calibri"/>
                <w:color w:val="000000"/>
              </w:rPr>
            </w:pPr>
            <w:r w:rsidRPr="00091EE2">
              <w:rPr>
                <w:rFonts w:ascii="Times New Roman" w:eastAsia="Times New Roman" w:hAnsi="Times New Roman" w:cs="Times New Roman"/>
                <w:color w:val="000000"/>
                <w:sz w:val="24"/>
              </w:rPr>
              <w:t xml:space="preserve">Решение задач по определению погрешностей приборов. </w:t>
            </w:r>
          </w:p>
          <w:p w14:paraId="11440E93" w14:textId="77777777" w:rsidR="005B01A9" w:rsidRPr="00091EE2" w:rsidRDefault="005B01A9" w:rsidP="008A34E1">
            <w:pPr>
              <w:spacing w:line="259" w:lineRule="auto"/>
              <w:ind w:left="1" w:right="524"/>
              <w:jc w:val="both"/>
              <w:rPr>
                <w:rFonts w:ascii="Calibri" w:eastAsia="Calibri" w:hAnsi="Calibri" w:cs="Calibri"/>
                <w:color w:val="000000"/>
              </w:rPr>
            </w:pPr>
            <w:r w:rsidRPr="00091EE2">
              <w:rPr>
                <w:rFonts w:ascii="Times New Roman" w:eastAsia="Times New Roman" w:hAnsi="Times New Roman" w:cs="Times New Roman"/>
                <w:color w:val="000000"/>
                <w:sz w:val="24"/>
              </w:rPr>
              <w:t xml:space="preserve"> </w:t>
            </w:r>
          </w:p>
        </w:tc>
        <w:tc>
          <w:tcPr>
            <w:tcW w:w="0" w:type="auto"/>
            <w:vMerge/>
            <w:tcBorders>
              <w:left w:val="single" w:sz="2" w:space="0" w:color="000000"/>
              <w:bottom w:val="single" w:sz="4" w:space="0" w:color="auto"/>
              <w:right w:val="single" w:sz="2" w:space="0" w:color="000000"/>
            </w:tcBorders>
            <w:shd w:val="clear" w:color="auto" w:fill="auto"/>
          </w:tcPr>
          <w:p w14:paraId="7AEFEB1A" w14:textId="77777777" w:rsidR="005B01A9" w:rsidRPr="00091EE2" w:rsidRDefault="005B01A9" w:rsidP="008A34E1">
            <w:pPr>
              <w:spacing w:line="259" w:lineRule="auto"/>
              <w:rPr>
                <w:rFonts w:ascii="Calibri" w:eastAsia="Calibri" w:hAnsi="Calibri" w:cs="Calibri"/>
                <w:color w:val="000000"/>
              </w:rPr>
            </w:pPr>
          </w:p>
        </w:tc>
        <w:tc>
          <w:tcPr>
            <w:tcW w:w="0" w:type="auto"/>
            <w:vMerge/>
            <w:tcBorders>
              <w:left w:val="single" w:sz="2" w:space="0" w:color="000000"/>
              <w:bottom w:val="single" w:sz="4" w:space="0" w:color="auto"/>
              <w:right w:val="single" w:sz="2" w:space="0" w:color="000000"/>
            </w:tcBorders>
            <w:shd w:val="clear" w:color="auto" w:fill="auto"/>
          </w:tcPr>
          <w:p w14:paraId="611B2C25" w14:textId="77777777" w:rsidR="005B01A9" w:rsidRPr="00091EE2" w:rsidRDefault="005B01A9" w:rsidP="008A34E1">
            <w:pPr>
              <w:spacing w:after="123" w:line="259" w:lineRule="auto"/>
              <w:rPr>
                <w:rFonts w:ascii="Calibri" w:eastAsia="Calibri" w:hAnsi="Calibri" w:cs="Calibri"/>
                <w:color w:val="000000"/>
              </w:rPr>
            </w:pPr>
          </w:p>
        </w:tc>
      </w:tr>
      <w:tr w:rsidR="005B01A9" w:rsidRPr="00091EE2" w14:paraId="2FAED08A" w14:textId="77777777" w:rsidTr="008A34E1">
        <w:tblPrEx>
          <w:tblCellMar>
            <w:left w:w="1" w:type="dxa"/>
            <w:right w:w="60" w:type="dxa"/>
          </w:tblCellMar>
        </w:tblPrEx>
        <w:trPr>
          <w:gridBefore w:val="1"/>
          <w:gridAfter w:val="2"/>
          <w:wBefore w:w="205" w:type="dxa"/>
          <w:wAfter w:w="284" w:type="dxa"/>
          <w:trHeight w:val="810"/>
        </w:trPr>
        <w:tc>
          <w:tcPr>
            <w:tcW w:w="15317" w:type="dxa"/>
            <w:gridSpan w:val="9"/>
            <w:tcBorders>
              <w:top w:val="single" w:sz="4" w:space="0" w:color="auto"/>
              <w:bottom w:val="nil"/>
            </w:tcBorders>
            <w:shd w:val="clear" w:color="auto" w:fill="auto"/>
          </w:tcPr>
          <w:p w14:paraId="4FD4BEF6" w14:textId="77777777" w:rsidR="005B01A9" w:rsidRPr="00091EE2" w:rsidRDefault="005B01A9" w:rsidP="008A34E1">
            <w:pPr>
              <w:spacing w:after="123" w:line="259" w:lineRule="auto"/>
              <w:rPr>
                <w:rFonts w:ascii="Calibri" w:eastAsia="Calibri" w:hAnsi="Calibri" w:cs="Calibri"/>
                <w:color w:val="000000"/>
              </w:rPr>
            </w:pPr>
          </w:p>
        </w:tc>
      </w:tr>
      <w:tr w:rsidR="005B01A9" w14:paraId="1E38F448" w14:textId="77777777" w:rsidTr="008A34E1">
        <w:tblPrEx>
          <w:tblBorders>
            <w:top w:val="single" w:sz="4" w:space="0" w:color="auto"/>
          </w:tblBorders>
          <w:tblCellMar>
            <w:left w:w="108" w:type="dxa"/>
            <w:right w:w="108" w:type="dxa"/>
          </w:tblCellMar>
          <w:tblLook w:val="0000" w:firstRow="0" w:lastRow="0" w:firstColumn="0" w:lastColumn="0" w:noHBand="0" w:noVBand="0"/>
        </w:tblPrEx>
        <w:trPr>
          <w:gridBefore w:val="2"/>
          <w:gridAfter w:val="1"/>
          <w:wBefore w:w="236" w:type="dxa"/>
          <w:wAfter w:w="270" w:type="dxa"/>
          <w:trHeight w:val="100"/>
        </w:trPr>
        <w:tc>
          <w:tcPr>
            <w:tcW w:w="15300" w:type="dxa"/>
            <w:gridSpan w:val="9"/>
          </w:tcPr>
          <w:p w14:paraId="60830A8F" w14:textId="77777777" w:rsidR="005B01A9" w:rsidRDefault="005B01A9" w:rsidP="008A34E1">
            <w:pPr>
              <w:spacing w:after="46" w:line="216" w:lineRule="auto"/>
              <w:ind w:right="1421"/>
              <w:rPr>
                <w:rFonts w:ascii="Times New Roman" w:eastAsia="Times New Roman" w:hAnsi="Times New Roman" w:cs="Times New Roman"/>
                <w:color w:val="000000"/>
                <w:sz w:val="24"/>
              </w:rPr>
            </w:pPr>
          </w:p>
        </w:tc>
      </w:tr>
    </w:tbl>
    <w:p w14:paraId="0A0029F4" w14:textId="77777777" w:rsidR="005B01A9" w:rsidRPr="00091EE2" w:rsidRDefault="005B01A9" w:rsidP="005B01A9">
      <w:pPr>
        <w:spacing w:line="259" w:lineRule="auto"/>
        <w:ind w:left="180"/>
        <w:jc w:val="both"/>
        <w:rPr>
          <w:rFonts w:ascii="Calibri" w:eastAsia="Calibri" w:hAnsi="Calibri" w:cs="Calibri"/>
          <w:color w:val="000000"/>
        </w:rPr>
      </w:pPr>
      <w:r w:rsidRPr="00091EE2">
        <w:rPr>
          <w:rFonts w:ascii="Times New Roman" w:eastAsia="Times New Roman" w:hAnsi="Times New Roman" w:cs="Times New Roman"/>
          <w:color w:val="000000"/>
          <w:sz w:val="24"/>
        </w:rPr>
        <w:t xml:space="preserve"> </w:t>
      </w:r>
    </w:p>
    <w:tbl>
      <w:tblPr>
        <w:tblW w:w="15317" w:type="dxa"/>
        <w:tblInd w:w="175" w:type="dxa"/>
        <w:tblCellMar>
          <w:left w:w="0" w:type="dxa"/>
          <w:right w:w="18" w:type="dxa"/>
        </w:tblCellMar>
        <w:tblLook w:val="04A0" w:firstRow="1" w:lastRow="0" w:firstColumn="1" w:lastColumn="0" w:noHBand="0" w:noVBand="1"/>
      </w:tblPr>
      <w:tblGrid>
        <w:gridCol w:w="1990"/>
        <w:gridCol w:w="528"/>
        <w:gridCol w:w="8120"/>
        <w:gridCol w:w="1561"/>
        <w:gridCol w:w="1558"/>
        <w:gridCol w:w="1560"/>
      </w:tblGrid>
      <w:tr w:rsidR="005B01A9" w:rsidRPr="00091EE2" w14:paraId="30534249" w14:textId="77777777" w:rsidTr="008A34E1">
        <w:trPr>
          <w:trHeight w:val="756"/>
        </w:trPr>
        <w:tc>
          <w:tcPr>
            <w:tcW w:w="1990" w:type="dxa"/>
            <w:tcBorders>
              <w:top w:val="single" w:sz="2" w:space="0" w:color="000000"/>
              <w:left w:val="single" w:sz="2" w:space="0" w:color="000000"/>
              <w:bottom w:val="single" w:sz="2" w:space="0" w:color="000000"/>
              <w:right w:val="single" w:sz="2" w:space="0" w:color="000000"/>
            </w:tcBorders>
            <w:shd w:val="clear" w:color="auto" w:fill="auto"/>
          </w:tcPr>
          <w:p w14:paraId="4356272B" w14:textId="77777777" w:rsidR="005B01A9" w:rsidRPr="00091EE2" w:rsidRDefault="005B01A9" w:rsidP="008A34E1">
            <w:pPr>
              <w:spacing w:line="259" w:lineRule="auto"/>
              <w:ind w:left="116" w:firstLine="3"/>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lastRenderedPageBreak/>
              <w:t xml:space="preserve">Наименование разделов и тем </w:t>
            </w:r>
          </w:p>
        </w:tc>
        <w:tc>
          <w:tcPr>
            <w:tcW w:w="8648" w:type="dxa"/>
            <w:gridSpan w:val="2"/>
            <w:tcBorders>
              <w:top w:val="single" w:sz="2" w:space="0" w:color="000000"/>
              <w:left w:val="single" w:sz="2" w:space="0" w:color="000000"/>
              <w:bottom w:val="single" w:sz="2" w:space="0" w:color="000000"/>
              <w:right w:val="single" w:sz="2" w:space="0" w:color="000000"/>
            </w:tcBorders>
            <w:shd w:val="clear" w:color="auto" w:fill="auto"/>
          </w:tcPr>
          <w:p w14:paraId="5B2978EE" w14:textId="77777777" w:rsidR="005B01A9" w:rsidRPr="00091EE2" w:rsidRDefault="005B01A9" w:rsidP="008A34E1">
            <w:pPr>
              <w:spacing w:line="259" w:lineRule="auto"/>
              <w:ind w:left="826" w:right="158" w:hanging="702"/>
              <w:rPr>
                <w:rFonts w:ascii="Calibri" w:eastAsia="Calibri" w:hAnsi="Calibri" w:cs="Calibri"/>
                <w:color w:val="000000"/>
              </w:rPr>
            </w:pPr>
            <w:r w:rsidRPr="00091EE2">
              <w:rPr>
                <w:rFonts w:ascii="Times New Roman" w:eastAsia="Times New Roman" w:hAnsi="Times New Roman" w:cs="Times New Roman"/>
                <w:b/>
                <w:color w:val="000000"/>
                <w:sz w:val="24"/>
              </w:rPr>
              <w:t xml:space="preserve">Содержание учебного материала, лабораторные и практические занятия, самостоятельная работа обучающихся </w:t>
            </w:r>
          </w:p>
        </w:tc>
        <w:tc>
          <w:tcPr>
            <w:tcW w:w="1561" w:type="dxa"/>
            <w:tcBorders>
              <w:top w:val="single" w:sz="2" w:space="0" w:color="000000"/>
              <w:left w:val="single" w:sz="2" w:space="0" w:color="000000"/>
              <w:bottom w:val="single" w:sz="2" w:space="0" w:color="000000"/>
              <w:right w:val="single" w:sz="2" w:space="0" w:color="000000"/>
            </w:tcBorders>
            <w:shd w:val="clear" w:color="auto" w:fill="auto"/>
          </w:tcPr>
          <w:p w14:paraId="61113A45" w14:textId="77777777" w:rsidR="005B01A9" w:rsidRPr="00091EE2" w:rsidRDefault="005B01A9" w:rsidP="008A34E1">
            <w:pPr>
              <w:spacing w:line="259" w:lineRule="auto"/>
              <w:ind w:left="241" w:hanging="40"/>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Объём часов </w:t>
            </w:r>
          </w:p>
        </w:tc>
        <w:tc>
          <w:tcPr>
            <w:tcW w:w="1558" w:type="dxa"/>
            <w:tcBorders>
              <w:top w:val="single" w:sz="2" w:space="0" w:color="000000"/>
              <w:left w:val="single" w:sz="2" w:space="0" w:color="000000"/>
              <w:bottom w:val="single" w:sz="2" w:space="0" w:color="000000"/>
              <w:right w:val="nil"/>
            </w:tcBorders>
            <w:shd w:val="clear" w:color="auto" w:fill="auto"/>
          </w:tcPr>
          <w:p w14:paraId="6CF553E9" w14:textId="77777777" w:rsidR="005B01A9" w:rsidRPr="00091EE2" w:rsidRDefault="005B01A9" w:rsidP="008A34E1">
            <w:pPr>
              <w:spacing w:after="123" w:line="259" w:lineRule="auto"/>
              <w:rPr>
                <w:rFonts w:ascii="Calibri" w:eastAsia="Calibri" w:hAnsi="Calibri" w:cs="Calibri"/>
                <w:color w:val="000000"/>
                <w:lang w:val="en-US"/>
              </w:rPr>
            </w:pPr>
          </w:p>
        </w:tc>
        <w:tc>
          <w:tcPr>
            <w:tcW w:w="1560" w:type="dxa"/>
            <w:tcBorders>
              <w:top w:val="single" w:sz="2" w:space="0" w:color="000000"/>
              <w:left w:val="nil"/>
              <w:bottom w:val="single" w:sz="2" w:space="0" w:color="000000"/>
              <w:right w:val="single" w:sz="2" w:space="0" w:color="000000"/>
            </w:tcBorders>
            <w:shd w:val="clear" w:color="auto" w:fill="auto"/>
          </w:tcPr>
          <w:p w14:paraId="1AA11299" w14:textId="77777777" w:rsidR="005B01A9" w:rsidRPr="00091EE2" w:rsidRDefault="005B01A9" w:rsidP="008A34E1">
            <w:pPr>
              <w:spacing w:line="259" w:lineRule="auto"/>
              <w:ind w:left="951"/>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 </w:t>
            </w:r>
          </w:p>
        </w:tc>
      </w:tr>
      <w:tr w:rsidR="005B01A9" w:rsidRPr="00091EE2" w14:paraId="6D00DAF6" w14:textId="77777777" w:rsidTr="008A34E1">
        <w:trPr>
          <w:trHeight w:val="286"/>
        </w:trPr>
        <w:tc>
          <w:tcPr>
            <w:tcW w:w="1990" w:type="dxa"/>
            <w:tcBorders>
              <w:top w:val="single" w:sz="2" w:space="0" w:color="000000"/>
              <w:left w:val="single" w:sz="2" w:space="0" w:color="000000"/>
              <w:bottom w:val="single" w:sz="2" w:space="0" w:color="000000"/>
              <w:right w:val="single" w:sz="2" w:space="0" w:color="000000"/>
            </w:tcBorders>
            <w:shd w:val="clear" w:color="auto" w:fill="auto"/>
          </w:tcPr>
          <w:p w14:paraId="0522C809" w14:textId="77777777" w:rsidR="005B01A9" w:rsidRPr="00091EE2" w:rsidRDefault="005B01A9" w:rsidP="008A34E1">
            <w:pPr>
              <w:spacing w:line="259" w:lineRule="auto"/>
              <w:ind w:left="35"/>
              <w:jc w:val="center"/>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1 </w:t>
            </w:r>
          </w:p>
        </w:tc>
        <w:tc>
          <w:tcPr>
            <w:tcW w:w="8648" w:type="dxa"/>
            <w:gridSpan w:val="2"/>
            <w:tcBorders>
              <w:top w:val="single" w:sz="2" w:space="0" w:color="000000"/>
              <w:left w:val="single" w:sz="2" w:space="0" w:color="000000"/>
              <w:bottom w:val="single" w:sz="2" w:space="0" w:color="000000"/>
              <w:right w:val="single" w:sz="2" w:space="0" w:color="000000"/>
            </w:tcBorders>
            <w:shd w:val="clear" w:color="auto" w:fill="auto"/>
          </w:tcPr>
          <w:p w14:paraId="2260A8C2" w14:textId="77777777" w:rsidR="005B01A9" w:rsidRPr="00091EE2" w:rsidRDefault="005B01A9" w:rsidP="008A34E1">
            <w:pPr>
              <w:spacing w:line="259" w:lineRule="auto"/>
              <w:ind w:left="35"/>
              <w:jc w:val="center"/>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2 </w:t>
            </w:r>
          </w:p>
        </w:tc>
        <w:tc>
          <w:tcPr>
            <w:tcW w:w="1561" w:type="dxa"/>
            <w:tcBorders>
              <w:top w:val="single" w:sz="2" w:space="0" w:color="000000"/>
              <w:left w:val="single" w:sz="2" w:space="0" w:color="000000"/>
              <w:bottom w:val="single" w:sz="2" w:space="0" w:color="000000"/>
              <w:right w:val="single" w:sz="2" w:space="0" w:color="000000"/>
            </w:tcBorders>
            <w:shd w:val="clear" w:color="auto" w:fill="auto"/>
          </w:tcPr>
          <w:p w14:paraId="7136E9BF" w14:textId="77777777" w:rsidR="005B01A9" w:rsidRPr="00091EE2" w:rsidRDefault="005B01A9" w:rsidP="008A34E1">
            <w:pPr>
              <w:spacing w:line="259" w:lineRule="auto"/>
              <w:ind w:left="33"/>
              <w:jc w:val="center"/>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3 </w:t>
            </w:r>
          </w:p>
        </w:tc>
        <w:tc>
          <w:tcPr>
            <w:tcW w:w="3118" w:type="dxa"/>
            <w:gridSpan w:val="2"/>
            <w:tcBorders>
              <w:top w:val="single" w:sz="2" w:space="0" w:color="000000"/>
              <w:left w:val="single" w:sz="2" w:space="0" w:color="000000"/>
              <w:bottom w:val="single" w:sz="2" w:space="0" w:color="000000"/>
              <w:right w:val="single" w:sz="2" w:space="0" w:color="000000"/>
            </w:tcBorders>
            <w:shd w:val="clear" w:color="auto" w:fill="auto"/>
          </w:tcPr>
          <w:p w14:paraId="62B24B55" w14:textId="77777777" w:rsidR="005B01A9" w:rsidRPr="00091EE2" w:rsidRDefault="005B01A9" w:rsidP="008A34E1">
            <w:pPr>
              <w:spacing w:line="259" w:lineRule="auto"/>
              <w:ind w:left="77"/>
              <w:jc w:val="center"/>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 4 </w:t>
            </w:r>
          </w:p>
        </w:tc>
      </w:tr>
      <w:tr w:rsidR="005B01A9" w:rsidRPr="00091EE2" w14:paraId="4ED1F207" w14:textId="77777777" w:rsidTr="008A34E1">
        <w:trPr>
          <w:trHeight w:val="333"/>
        </w:trPr>
        <w:tc>
          <w:tcPr>
            <w:tcW w:w="1990" w:type="dxa"/>
            <w:tcBorders>
              <w:top w:val="single" w:sz="2" w:space="0" w:color="000000"/>
              <w:left w:val="single" w:sz="2" w:space="0" w:color="000000"/>
              <w:bottom w:val="single" w:sz="2" w:space="0" w:color="000000"/>
              <w:right w:val="single" w:sz="2" w:space="0" w:color="000000"/>
            </w:tcBorders>
            <w:shd w:val="clear" w:color="auto" w:fill="auto"/>
          </w:tcPr>
          <w:p w14:paraId="54DCFC76"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Раздел 2. </w:t>
            </w:r>
          </w:p>
        </w:tc>
        <w:tc>
          <w:tcPr>
            <w:tcW w:w="8648" w:type="dxa"/>
            <w:gridSpan w:val="2"/>
            <w:tcBorders>
              <w:top w:val="single" w:sz="2" w:space="0" w:color="000000"/>
              <w:left w:val="single" w:sz="2" w:space="0" w:color="000000"/>
              <w:bottom w:val="single" w:sz="2" w:space="0" w:color="000000"/>
              <w:right w:val="single" w:sz="2" w:space="0" w:color="000000"/>
            </w:tcBorders>
            <w:shd w:val="clear" w:color="auto" w:fill="auto"/>
          </w:tcPr>
          <w:p w14:paraId="3CCE26B1"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Электроника </w:t>
            </w:r>
          </w:p>
        </w:tc>
        <w:tc>
          <w:tcPr>
            <w:tcW w:w="1561" w:type="dxa"/>
            <w:tcBorders>
              <w:top w:val="single" w:sz="2" w:space="0" w:color="000000"/>
              <w:left w:val="single" w:sz="2" w:space="0" w:color="000000"/>
              <w:bottom w:val="single" w:sz="3" w:space="0" w:color="000000"/>
              <w:right w:val="single" w:sz="2" w:space="0" w:color="000000"/>
            </w:tcBorders>
            <w:shd w:val="clear" w:color="auto" w:fill="auto"/>
          </w:tcPr>
          <w:p w14:paraId="4BAF1663" w14:textId="77777777" w:rsidR="005B01A9" w:rsidRPr="00091EE2" w:rsidRDefault="005B01A9" w:rsidP="008A34E1">
            <w:pPr>
              <w:spacing w:line="259" w:lineRule="auto"/>
              <w:ind w:left="3"/>
              <w:rPr>
                <w:rFonts w:ascii="Calibri" w:eastAsia="Calibri" w:hAnsi="Calibri" w:cs="Calibri"/>
                <w:color w:val="000000"/>
                <w:lang w:val="en-US"/>
              </w:rPr>
            </w:pPr>
          </w:p>
        </w:tc>
        <w:tc>
          <w:tcPr>
            <w:tcW w:w="3118" w:type="dxa"/>
            <w:gridSpan w:val="2"/>
            <w:tcBorders>
              <w:top w:val="single" w:sz="2" w:space="0" w:color="000000"/>
              <w:left w:val="single" w:sz="2" w:space="0" w:color="000000"/>
              <w:bottom w:val="single" w:sz="3" w:space="0" w:color="000000"/>
              <w:right w:val="single" w:sz="2" w:space="0" w:color="000000"/>
            </w:tcBorders>
            <w:shd w:val="clear" w:color="auto" w:fill="auto"/>
          </w:tcPr>
          <w:p w14:paraId="16FAB5C0"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w:t>
            </w:r>
          </w:p>
          <w:p w14:paraId="2B1B3BCD"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w:t>
            </w:r>
          </w:p>
        </w:tc>
      </w:tr>
      <w:tr w:rsidR="005B01A9" w:rsidRPr="00091EE2" w14:paraId="305AA16D" w14:textId="77777777" w:rsidTr="008A34E1">
        <w:trPr>
          <w:trHeight w:val="286"/>
        </w:trPr>
        <w:tc>
          <w:tcPr>
            <w:tcW w:w="199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673EC61D" w14:textId="77777777" w:rsidR="005B01A9" w:rsidRPr="00091EE2" w:rsidRDefault="005B01A9" w:rsidP="008A34E1">
            <w:pPr>
              <w:spacing w:after="46" w:line="259" w:lineRule="auto"/>
              <w:ind w:left="3"/>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w:t>
            </w:r>
          </w:p>
          <w:p w14:paraId="6E4342FD" w14:textId="77777777" w:rsidR="005B01A9" w:rsidRPr="00091EE2" w:rsidRDefault="005B01A9" w:rsidP="008A34E1">
            <w:pPr>
              <w:spacing w:after="17" w:line="259" w:lineRule="auto"/>
              <w:ind w:left="3"/>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Тема 2.1 </w:t>
            </w:r>
          </w:p>
          <w:p w14:paraId="256DD8CD" w14:textId="77777777" w:rsidR="005B01A9" w:rsidRPr="00091EE2" w:rsidRDefault="005B01A9" w:rsidP="008A34E1">
            <w:pPr>
              <w:spacing w:after="10" w:line="259" w:lineRule="auto"/>
              <w:ind w:left="3"/>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Полупроводни- </w:t>
            </w:r>
          </w:p>
          <w:p w14:paraId="0222F1BD" w14:textId="77777777" w:rsidR="005B01A9" w:rsidRPr="00091EE2" w:rsidRDefault="005B01A9" w:rsidP="008A34E1">
            <w:pPr>
              <w:spacing w:line="259" w:lineRule="auto"/>
              <w:ind w:left="3" w:right="50"/>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ковые    приборы </w:t>
            </w:r>
          </w:p>
        </w:tc>
        <w:tc>
          <w:tcPr>
            <w:tcW w:w="8648" w:type="dxa"/>
            <w:gridSpan w:val="2"/>
            <w:tcBorders>
              <w:top w:val="single" w:sz="2" w:space="0" w:color="000000"/>
              <w:left w:val="single" w:sz="2" w:space="0" w:color="000000"/>
              <w:bottom w:val="single" w:sz="2" w:space="0" w:color="000000"/>
              <w:right w:val="single" w:sz="2" w:space="0" w:color="000000"/>
            </w:tcBorders>
            <w:shd w:val="clear" w:color="auto" w:fill="auto"/>
          </w:tcPr>
          <w:p w14:paraId="11A09B28"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Содержание  учебного  материала </w:t>
            </w:r>
          </w:p>
        </w:tc>
        <w:tc>
          <w:tcPr>
            <w:tcW w:w="1561" w:type="dxa"/>
            <w:tcBorders>
              <w:top w:val="single" w:sz="3" w:space="0" w:color="000000"/>
              <w:left w:val="single" w:sz="2" w:space="0" w:color="000000"/>
              <w:bottom w:val="single" w:sz="2" w:space="0" w:color="000000"/>
              <w:right w:val="single" w:sz="2" w:space="0" w:color="000000"/>
            </w:tcBorders>
            <w:shd w:val="clear" w:color="auto" w:fill="auto"/>
          </w:tcPr>
          <w:p w14:paraId="596D098D"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w:t>
            </w:r>
          </w:p>
        </w:tc>
        <w:tc>
          <w:tcPr>
            <w:tcW w:w="3118" w:type="dxa"/>
            <w:gridSpan w:val="2"/>
            <w:vMerge w:val="restart"/>
            <w:tcBorders>
              <w:top w:val="single" w:sz="3" w:space="0" w:color="000000"/>
              <w:left w:val="single" w:sz="2" w:space="0" w:color="000000"/>
              <w:right w:val="single" w:sz="2" w:space="0" w:color="000000"/>
            </w:tcBorders>
            <w:shd w:val="clear" w:color="auto" w:fill="auto"/>
          </w:tcPr>
          <w:p w14:paraId="471443A8" w14:textId="77777777" w:rsidR="005B01A9" w:rsidRPr="00091EE2" w:rsidRDefault="005B01A9" w:rsidP="008A34E1">
            <w:pPr>
              <w:spacing w:after="8" w:line="259" w:lineRule="auto"/>
              <w:ind w:left="3"/>
              <w:rPr>
                <w:rFonts w:ascii="Calibri" w:eastAsia="Calibri" w:hAnsi="Calibri" w:cs="Calibri"/>
                <w:color w:val="000000"/>
              </w:rPr>
            </w:pPr>
          </w:p>
          <w:p w14:paraId="6F747146" w14:textId="77777777" w:rsidR="005B01A9" w:rsidRPr="00091EE2" w:rsidRDefault="005B01A9" w:rsidP="008A34E1">
            <w:pPr>
              <w:spacing w:line="259" w:lineRule="auto"/>
              <w:ind w:left="3"/>
              <w:rPr>
                <w:rFonts w:ascii="Calibri" w:eastAsia="Calibri" w:hAnsi="Calibri" w:cs="Calibri"/>
                <w:color w:val="000000"/>
                <w:lang w:val="en-US"/>
              </w:rPr>
            </w:pPr>
          </w:p>
          <w:p w14:paraId="612A8430" w14:textId="77777777" w:rsidR="005B01A9" w:rsidRPr="00091EE2" w:rsidRDefault="005B01A9" w:rsidP="008A34E1">
            <w:pPr>
              <w:spacing w:line="259" w:lineRule="auto"/>
              <w:ind w:left="3" w:right="1133"/>
              <w:rPr>
                <w:rFonts w:ascii="Times New Roman" w:eastAsia="Times New Roman" w:hAnsi="Times New Roman" w:cs="Times New Roman"/>
                <w:color w:val="000000"/>
                <w:sz w:val="24"/>
                <w:lang w:val="en-US"/>
              </w:rPr>
            </w:pPr>
            <w:r w:rsidRPr="00091EE2">
              <w:rPr>
                <w:rFonts w:ascii="Times New Roman" w:eastAsia="Times New Roman" w:hAnsi="Times New Roman" w:cs="Times New Roman"/>
                <w:color w:val="000000"/>
                <w:sz w:val="24"/>
                <w:lang w:val="en-US"/>
              </w:rPr>
              <w:t xml:space="preserve">ОК2,  </w:t>
            </w:r>
          </w:p>
          <w:p w14:paraId="371E05B9" w14:textId="77777777" w:rsidR="005B01A9" w:rsidRPr="00091EE2" w:rsidRDefault="005B01A9" w:rsidP="008A34E1">
            <w:pPr>
              <w:spacing w:line="259" w:lineRule="auto"/>
              <w:ind w:left="3" w:right="1133"/>
              <w:rPr>
                <w:rFonts w:ascii="Times New Roman" w:eastAsia="Times New Roman" w:hAnsi="Times New Roman" w:cs="Times New Roman"/>
                <w:color w:val="000000"/>
                <w:sz w:val="24"/>
                <w:lang w:val="en-US"/>
              </w:rPr>
            </w:pPr>
            <w:r w:rsidRPr="00091EE2">
              <w:rPr>
                <w:rFonts w:ascii="Times New Roman" w:eastAsia="Times New Roman" w:hAnsi="Times New Roman" w:cs="Times New Roman"/>
                <w:color w:val="000000"/>
                <w:sz w:val="24"/>
                <w:lang w:val="en-US"/>
              </w:rPr>
              <w:t xml:space="preserve">ОК4, </w:t>
            </w:r>
          </w:p>
          <w:p w14:paraId="15CE4D58" w14:textId="77777777" w:rsidR="005B01A9" w:rsidRPr="00091EE2" w:rsidRDefault="005B01A9" w:rsidP="008A34E1">
            <w:pPr>
              <w:spacing w:line="259" w:lineRule="auto"/>
              <w:ind w:left="3" w:right="1133"/>
              <w:rPr>
                <w:rFonts w:ascii="Times New Roman" w:eastAsia="Times New Roman" w:hAnsi="Times New Roman" w:cs="Times New Roman"/>
                <w:color w:val="000000"/>
                <w:sz w:val="24"/>
                <w:lang w:val="en-US"/>
              </w:rPr>
            </w:pPr>
            <w:r w:rsidRPr="00091EE2">
              <w:rPr>
                <w:rFonts w:ascii="Times New Roman" w:eastAsia="Times New Roman" w:hAnsi="Times New Roman" w:cs="Times New Roman"/>
                <w:color w:val="000000"/>
                <w:sz w:val="24"/>
                <w:lang w:val="en-US"/>
              </w:rPr>
              <w:t xml:space="preserve">ОК9, </w:t>
            </w:r>
          </w:p>
          <w:p w14:paraId="2679F938" w14:textId="77777777" w:rsidR="005B01A9" w:rsidRPr="00091EE2" w:rsidRDefault="005B01A9" w:rsidP="008A34E1">
            <w:pPr>
              <w:spacing w:line="259" w:lineRule="auto"/>
              <w:ind w:left="3" w:right="1133"/>
              <w:rPr>
                <w:rFonts w:ascii="Calibri" w:eastAsia="Calibri" w:hAnsi="Calibri" w:cs="Calibri"/>
                <w:color w:val="000000"/>
                <w:lang w:val="en-US"/>
              </w:rPr>
            </w:pPr>
          </w:p>
        </w:tc>
      </w:tr>
      <w:tr w:rsidR="005B01A9" w:rsidRPr="00091EE2" w14:paraId="13B025E1" w14:textId="77777777" w:rsidTr="008A34E1">
        <w:trPr>
          <w:trHeight w:val="1186"/>
        </w:trPr>
        <w:tc>
          <w:tcPr>
            <w:tcW w:w="0" w:type="auto"/>
            <w:vMerge/>
            <w:tcBorders>
              <w:top w:val="nil"/>
              <w:left w:val="single" w:sz="2" w:space="0" w:color="000000"/>
              <w:bottom w:val="nil"/>
              <w:right w:val="single" w:sz="2" w:space="0" w:color="000000"/>
            </w:tcBorders>
            <w:shd w:val="clear" w:color="auto" w:fill="auto"/>
          </w:tcPr>
          <w:p w14:paraId="1FEFA266" w14:textId="77777777" w:rsidR="005B01A9" w:rsidRPr="00091EE2" w:rsidRDefault="005B01A9" w:rsidP="008A34E1">
            <w:pPr>
              <w:spacing w:after="123" w:line="259" w:lineRule="auto"/>
              <w:rPr>
                <w:rFonts w:ascii="Calibri" w:eastAsia="Calibri" w:hAnsi="Calibri" w:cs="Calibri"/>
                <w:color w:val="000000"/>
                <w:lang w:val="en-US"/>
              </w:rPr>
            </w:pPr>
          </w:p>
        </w:tc>
        <w:tc>
          <w:tcPr>
            <w:tcW w:w="528" w:type="dxa"/>
            <w:tcBorders>
              <w:top w:val="single" w:sz="2" w:space="0" w:color="000000"/>
              <w:left w:val="single" w:sz="2" w:space="0" w:color="000000"/>
              <w:bottom w:val="single" w:sz="2" w:space="0" w:color="000000"/>
              <w:right w:val="single" w:sz="2" w:space="0" w:color="000000"/>
            </w:tcBorders>
            <w:shd w:val="clear" w:color="auto" w:fill="auto"/>
          </w:tcPr>
          <w:p w14:paraId="4735E7B0"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w:t>
            </w:r>
          </w:p>
          <w:p w14:paraId="7A063376"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w:t>
            </w:r>
          </w:p>
          <w:p w14:paraId="5AF11E9E"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w:t>
            </w:r>
          </w:p>
          <w:p w14:paraId="6F306AD6"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1 </w:t>
            </w:r>
          </w:p>
        </w:tc>
        <w:tc>
          <w:tcPr>
            <w:tcW w:w="8120" w:type="dxa"/>
            <w:tcBorders>
              <w:top w:val="single" w:sz="2" w:space="0" w:color="000000"/>
              <w:left w:val="single" w:sz="2" w:space="0" w:color="000000"/>
              <w:bottom w:val="single" w:sz="2" w:space="0" w:color="000000"/>
              <w:right w:val="single" w:sz="2" w:space="0" w:color="000000"/>
            </w:tcBorders>
            <w:shd w:val="clear" w:color="auto" w:fill="auto"/>
          </w:tcPr>
          <w:p w14:paraId="2F7F92F9" w14:textId="77777777" w:rsidR="005B01A9" w:rsidRPr="00091EE2" w:rsidRDefault="005B01A9" w:rsidP="008A34E1">
            <w:pPr>
              <w:spacing w:line="278" w:lineRule="auto"/>
              <w:ind w:left="3" w:right="79"/>
              <w:rPr>
                <w:rFonts w:ascii="Calibri" w:eastAsia="Calibri" w:hAnsi="Calibri" w:cs="Calibri"/>
                <w:color w:val="000000"/>
              </w:rPr>
            </w:pPr>
            <w:r w:rsidRPr="00091EE2">
              <w:rPr>
                <w:rFonts w:ascii="Times New Roman" w:eastAsia="Times New Roman" w:hAnsi="Times New Roman" w:cs="Times New Roman"/>
                <w:color w:val="000000"/>
                <w:sz w:val="24"/>
              </w:rPr>
              <w:t>Электрофизические свойства полупроводников. Собственная и примесная электропроводность полупроводников. Образование и свойства р-</w:t>
            </w:r>
            <w:r w:rsidRPr="00091EE2">
              <w:rPr>
                <w:rFonts w:ascii="Times New Roman" w:eastAsia="Times New Roman" w:hAnsi="Times New Roman" w:cs="Times New Roman"/>
                <w:color w:val="000000"/>
                <w:sz w:val="24"/>
                <w:lang w:val="en-US"/>
              </w:rPr>
              <w:t>n</w:t>
            </w:r>
            <w:r w:rsidRPr="00091EE2">
              <w:rPr>
                <w:rFonts w:ascii="Times New Roman" w:eastAsia="Times New Roman" w:hAnsi="Times New Roman" w:cs="Times New Roman"/>
                <w:color w:val="000000"/>
                <w:sz w:val="24"/>
              </w:rPr>
              <w:t xml:space="preserve"> перехода. Диоды и стабилитроны. Биполярные и полевые транзисторы. </w:t>
            </w:r>
          </w:p>
          <w:p w14:paraId="4C361E6B"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Тиристоры. Фотодиоды. </w:t>
            </w:r>
          </w:p>
        </w:tc>
        <w:tc>
          <w:tcPr>
            <w:tcW w:w="1561" w:type="dxa"/>
            <w:tcBorders>
              <w:top w:val="single" w:sz="2" w:space="0" w:color="000000"/>
              <w:left w:val="single" w:sz="2" w:space="0" w:color="000000"/>
              <w:bottom w:val="single" w:sz="2" w:space="0" w:color="000000"/>
              <w:right w:val="single" w:sz="2" w:space="0" w:color="000000"/>
            </w:tcBorders>
            <w:shd w:val="clear" w:color="auto" w:fill="auto"/>
          </w:tcPr>
          <w:p w14:paraId="5339BF0B"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2 </w:t>
            </w:r>
          </w:p>
        </w:tc>
        <w:tc>
          <w:tcPr>
            <w:tcW w:w="0" w:type="auto"/>
            <w:gridSpan w:val="2"/>
            <w:vMerge/>
            <w:tcBorders>
              <w:left w:val="single" w:sz="2" w:space="0" w:color="000000"/>
              <w:right w:val="single" w:sz="2" w:space="0" w:color="000000"/>
            </w:tcBorders>
            <w:shd w:val="clear" w:color="auto" w:fill="auto"/>
          </w:tcPr>
          <w:p w14:paraId="6962F078" w14:textId="77777777" w:rsidR="005B01A9" w:rsidRPr="00091EE2" w:rsidRDefault="005B01A9" w:rsidP="008A34E1">
            <w:pPr>
              <w:spacing w:after="123" w:line="259" w:lineRule="auto"/>
              <w:rPr>
                <w:rFonts w:ascii="Calibri" w:eastAsia="Calibri" w:hAnsi="Calibri" w:cs="Calibri"/>
                <w:color w:val="000000"/>
                <w:lang w:val="en-US"/>
              </w:rPr>
            </w:pPr>
          </w:p>
        </w:tc>
      </w:tr>
      <w:tr w:rsidR="005B01A9" w:rsidRPr="00091EE2" w14:paraId="30BA8B34" w14:textId="77777777" w:rsidTr="008A34E1">
        <w:trPr>
          <w:trHeight w:val="286"/>
        </w:trPr>
        <w:tc>
          <w:tcPr>
            <w:tcW w:w="0" w:type="auto"/>
            <w:vMerge/>
            <w:tcBorders>
              <w:top w:val="nil"/>
              <w:left w:val="single" w:sz="2" w:space="0" w:color="000000"/>
              <w:bottom w:val="nil"/>
              <w:right w:val="single" w:sz="2" w:space="0" w:color="000000"/>
            </w:tcBorders>
            <w:shd w:val="clear" w:color="auto" w:fill="auto"/>
          </w:tcPr>
          <w:p w14:paraId="67A9ECFF" w14:textId="77777777" w:rsidR="005B01A9" w:rsidRPr="00091EE2" w:rsidRDefault="005B01A9" w:rsidP="008A34E1">
            <w:pPr>
              <w:spacing w:after="123" w:line="259" w:lineRule="auto"/>
              <w:rPr>
                <w:rFonts w:ascii="Calibri" w:eastAsia="Calibri" w:hAnsi="Calibri" w:cs="Calibri"/>
                <w:color w:val="000000"/>
                <w:lang w:val="en-US"/>
              </w:rPr>
            </w:pPr>
          </w:p>
        </w:tc>
        <w:tc>
          <w:tcPr>
            <w:tcW w:w="8648" w:type="dxa"/>
            <w:gridSpan w:val="2"/>
            <w:tcBorders>
              <w:top w:val="single" w:sz="2" w:space="0" w:color="000000"/>
              <w:left w:val="single" w:sz="2" w:space="0" w:color="000000"/>
              <w:bottom w:val="single" w:sz="2" w:space="0" w:color="000000"/>
              <w:right w:val="single" w:sz="2" w:space="0" w:color="000000"/>
            </w:tcBorders>
            <w:shd w:val="clear" w:color="auto" w:fill="auto"/>
          </w:tcPr>
          <w:p w14:paraId="7CF5DEAE"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Лабораторная работа </w:t>
            </w:r>
          </w:p>
        </w:tc>
        <w:tc>
          <w:tcPr>
            <w:tcW w:w="1561"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7F6CB690"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1 </w:t>
            </w:r>
          </w:p>
        </w:tc>
        <w:tc>
          <w:tcPr>
            <w:tcW w:w="0" w:type="auto"/>
            <w:gridSpan w:val="2"/>
            <w:vMerge/>
            <w:tcBorders>
              <w:left w:val="single" w:sz="2" w:space="0" w:color="000000"/>
              <w:right w:val="single" w:sz="2" w:space="0" w:color="000000"/>
            </w:tcBorders>
            <w:shd w:val="clear" w:color="auto" w:fill="auto"/>
          </w:tcPr>
          <w:p w14:paraId="08A4AE2C" w14:textId="77777777" w:rsidR="005B01A9" w:rsidRPr="00091EE2" w:rsidRDefault="005B01A9" w:rsidP="008A34E1">
            <w:pPr>
              <w:spacing w:after="123" w:line="259" w:lineRule="auto"/>
              <w:rPr>
                <w:rFonts w:ascii="Calibri" w:eastAsia="Calibri" w:hAnsi="Calibri" w:cs="Calibri"/>
                <w:color w:val="000000"/>
                <w:lang w:val="en-US"/>
              </w:rPr>
            </w:pPr>
          </w:p>
        </w:tc>
      </w:tr>
      <w:tr w:rsidR="005B01A9" w:rsidRPr="00091EE2" w14:paraId="1780DAFA" w14:textId="77777777" w:rsidTr="008A34E1">
        <w:trPr>
          <w:trHeight w:val="286"/>
        </w:trPr>
        <w:tc>
          <w:tcPr>
            <w:tcW w:w="0" w:type="auto"/>
            <w:vMerge/>
            <w:tcBorders>
              <w:top w:val="nil"/>
              <w:left w:val="single" w:sz="2" w:space="0" w:color="000000"/>
              <w:bottom w:val="nil"/>
              <w:right w:val="single" w:sz="2" w:space="0" w:color="000000"/>
            </w:tcBorders>
            <w:shd w:val="clear" w:color="auto" w:fill="auto"/>
          </w:tcPr>
          <w:p w14:paraId="7F7B0CB9" w14:textId="77777777" w:rsidR="005B01A9" w:rsidRPr="00091EE2" w:rsidRDefault="005B01A9" w:rsidP="008A34E1">
            <w:pPr>
              <w:spacing w:after="123" w:line="259" w:lineRule="auto"/>
              <w:rPr>
                <w:rFonts w:ascii="Calibri" w:eastAsia="Calibri" w:hAnsi="Calibri" w:cs="Calibri"/>
                <w:color w:val="000000"/>
                <w:lang w:val="en-US"/>
              </w:rPr>
            </w:pPr>
          </w:p>
        </w:tc>
        <w:tc>
          <w:tcPr>
            <w:tcW w:w="8648" w:type="dxa"/>
            <w:gridSpan w:val="2"/>
            <w:tcBorders>
              <w:top w:val="single" w:sz="2" w:space="0" w:color="000000"/>
              <w:left w:val="single" w:sz="2" w:space="0" w:color="000000"/>
              <w:bottom w:val="single" w:sz="2" w:space="0" w:color="000000"/>
              <w:right w:val="single" w:sz="2" w:space="0" w:color="000000"/>
            </w:tcBorders>
            <w:shd w:val="clear" w:color="auto" w:fill="auto"/>
          </w:tcPr>
          <w:p w14:paraId="2EA4164F"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Снятие характеристик биполярного транзистора. </w:t>
            </w:r>
          </w:p>
        </w:tc>
        <w:tc>
          <w:tcPr>
            <w:tcW w:w="0" w:type="auto"/>
            <w:vMerge/>
            <w:tcBorders>
              <w:top w:val="nil"/>
              <w:left w:val="single" w:sz="2" w:space="0" w:color="000000"/>
              <w:bottom w:val="single" w:sz="2" w:space="0" w:color="000000"/>
              <w:right w:val="single" w:sz="2" w:space="0" w:color="000000"/>
            </w:tcBorders>
            <w:shd w:val="clear" w:color="auto" w:fill="auto"/>
          </w:tcPr>
          <w:p w14:paraId="67F8AD56" w14:textId="77777777" w:rsidR="005B01A9" w:rsidRPr="00091EE2" w:rsidRDefault="005B01A9" w:rsidP="008A34E1">
            <w:pPr>
              <w:spacing w:after="123" w:line="259" w:lineRule="auto"/>
              <w:rPr>
                <w:rFonts w:ascii="Calibri" w:eastAsia="Calibri" w:hAnsi="Calibri" w:cs="Calibri"/>
                <w:color w:val="000000"/>
                <w:lang w:val="en-US"/>
              </w:rPr>
            </w:pPr>
          </w:p>
        </w:tc>
        <w:tc>
          <w:tcPr>
            <w:tcW w:w="0" w:type="auto"/>
            <w:gridSpan w:val="2"/>
            <w:vMerge/>
            <w:tcBorders>
              <w:left w:val="single" w:sz="2" w:space="0" w:color="000000"/>
              <w:right w:val="single" w:sz="2" w:space="0" w:color="000000"/>
            </w:tcBorders>
            <w:shd w:val="clear" w:color="auto" w:fill="auto"/>
          </w:tcPr>
          <w:p w14:paraId="4A1EB7E0" w14:textId="77777777" w:rsidR="005B01A9" w:rsidRPr="00091EE2" w:rsidRDefault="005B01A9" w:rsidP="008A34E1">
            <w:pPr>
              <w:spacing w:after="123" w:line="259" w:lineRule="auto"/>
              <w:rPr>
                <w:rFonts w:ascii="Calibri" w:eastAsia="Calibri" w:hAnsi="Calibri" w:cs="Calibri"/>
                <w:color w:val="000000"/>
                <w:lang w:val="en-US"/>
              </w:rPr>
            </w:pPr>
          </w:p>
        </w:tc>
      </w:tr>
      <w:tr w:rsidR="005B01A9" w:rsidRPr="00091EE2" w14:paraId="02E09C74" w14:textId="77777777" w:rsidTr="008A34E1">
        <w:trPr>
          <w:trHeight w:val="286"/>
        </w:trPr>
        <w:tc>
          <w:tcPr>
            <w:tcW w:w="0" w:type="auto"/>
            <w:vMerge/>
            <w:tcBorders>
              <w:top w:val="nil"/>
              <w:left w:val="single" w:sz="2" w:space="0" w:color="000000"/>
              <w:bottom w:val="nil"/>
              <w:right w:val="single" w:sz="2" w:space="0" w:color="000000"/>
            </w:tcBorders>
            <w:shd w:val="clear" w:color="auto" w:fill="auto"/>
          </w:tcPr>
          <w:p w14:paraId="455D710D" w14:textId="77777777" w:rsidR="005B01A9" w:rsidRPr="00091EE2" w:rsidRDefault="005B01A9" w:rsidP="008A34E1">
            <w:pPr>
              <w:spacing w:after="123" w:line="259" w:lineRule="auto"/>
              <w:rPr>
                <w:rFonts w:ascii="Calibri" w:eastAsia="Calibri" w:hAnsi="Calibri" w:cs="Calibri"/>
                <w:color w:val="000000"/>
                <w:lang w:val="en-US"/>
              </w:rPr>
            </w:pPr>
          </w:p>
        </w:tc>
        <w:tc>
          <w:tcPr>
            <w:tcW w:w="8648" w:type="dxa"/>
            <w:gridSpan w:val="2"/>
            <w:tcBorders>
              <w:top w:val="single" w:sz="2" w:space="0" w:color="000000"/>
              <w:left w:val="single" w:sz="2" w:space="0" w:color="000000"/>
              <w:bottom w:val="single" w:sz="2" w:space="0" w:color="000000"/>
              <w:right w:val="single" w:sz="2" w:space="0" w:color="000000"/>
            </w:tcBorders>
            <w:shd w:val="clear" w:color="auto" w:fill="auto"/>
          </w:tcPr>
          <w:p w14:paraId="2CC6DD76"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Практическое   занятие </w:t>
            </w:r>
          </w:p>
        </w:tc>
        <w:tc>
          <w:tcPr>
            <w:tcW w:w="1561" w:type="dxa"/>
            <w:vMerge w:val="restart"/>
            <w:tcBorders>
              <w:top w:val="single" w:sz="2" w:space="0" w:color="000000"/>
              <w:left w:val="single" w:sz="2" w:space="0" w:color="000000"/>
              <w:right w:val="single" w:sz="2" w:space="0" w:color="000000"/>
            </w:tcBorders>
            <w:shd w:val="clear" w:color="auto" w:fill="auto"/>
          </w:tcPr>
          <w:p w14:paraId="642AB442"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1 </w:t>
            </w:r>
          </w:p>
          <w:p w14:paraId="55523140" w14:textId="77777777" w:rsidR="005B01A9" w:rsidRPr="00091EE2" w:rsidRDefault="005B01A9" w:rsidP="008A34E1">
            <w:pPr>
              <w:spacing w:line="259" w:lineRule="auto"/>
              <w:ind w:left="3"/>
              <w:rPr>
                <w:rFonts w:ascii="Calibri" w:eastAsia="Calibri" w:hAnsi="Calibri" w:cs="Calibri"/>
                <w:color w:val="000000"/>
                <w:lang w:val="en-US"/>
              </w:rPr>
            </w:pPr>
            <w:r>
              <w:rPr>
                <w:rFonts w:ascii="Times New Roman" w:eastAsia="Times New Roman" w:hAnsi="Times New Roman" w:cs="Times New Roman"/>
                <w:color w:val="000000"/>
                <w:sz w:val="24"/>
                <w:lang w:val="en-US"/>
              </w:rPr>
              <w:t xml:space="preserve">     </w:t>
            </w:r>
          </w:p>
        </w:tc>
        <w:tc>
          <w:tcPr>
            <w:tcW w:w="0" w:type="auto"/>
            <w:gridSpan w:val="2"/>
            <w:vMerge/>
            <w:tcBorders>
              <w:left w:val="single" w:sz="2" w:space="0" w:color="000000"/>
              <w:right w:val="single" w:sz="2" w:space="0" w:color="000000"/>
            </w:tcBorders>
            <w:shd w:val="clear" w:color="auto" w:fill="auto"/>
          </w:tcPr>
          <w:p w14:paraId="4D3845F5" w14:textId="77777777" w:rsidR="005B01A9" w:rsidRPr="00091EE2" w:rsidRDefault="005B01A9" w:rsidP="008A34E1">
            <w:pPr>
              <w:spacing w:after="123" w:line="259" w:lineRule="auto"/>
              <w:rPr>
                <w:rFonts w:ascii="Calibri" w:eastAsia="Calibri" w:hAnsi="Calibri" w:cs="Calibri"/>
                <w:color w:val="000000"/>
                <w:lang w:val="en-US"/>
              </w:rPr>
            </w:pPr>
          </w:p>
        </w:tc>
      </w:tr>
      <w:tr w:rsidR="005B01A9" w:rsidRPr="00091EE2" w14:paraId="032E3937" w14:textId="77777777" w:rsidTr="008A34E1">
        <w:trPr>
          <w:trHeight w:val="417"/>
        </w:trPr>
        <w:tc>
          <w:tcPr>
            <w:tcW w:w="0" w:type="auto"/>
            <w:vMerge/>
            <w:tcBorders>
              <w:top w:val="nil"/>
              <w:left w:val="single" w:sz="2" w:space="0" w:color="000000"/>
              <w:bottom w:val="nil"/>
              <w:right w:val="single" w:sz="2" w:space="0" w:color="000000"/>
            </w:tcBorders>
            <w:shd w:val="clear" w:color="auto" w:fill="auto"/>
          </w:tcPr>
          <w:p w14:paraId="7DDEB673" w14:textId="77777777" w:rsidR="005B01A9" w:rsidRPr="00091EE2" w:rsidRDefault="005B01A9" w:rsidP="008A34E1">
            <w:pPr>
              <w:spacing w:after="123" w:line="259" w:lineRule="auto"/>
              <w:rPr>
                <w:rFonts w:ascii="Calibri" w:eastAsia="Calibri" w:hAnsi="Calibri" w:cs="Calibri"/>
                <w:color w:val="000000"/>
                <w:lang w:val="en-US"/>
              </w:rPr>
            </w:pPr>
          </w:p>
        </w:tc>
        <w:tc>
          <w:tcPr>
            <w:tcW w:w="8648" w:type="dxa"/>
            <w:gridSpan w:val="2"/>
            <w:tcBorders>
              <w:top w:val="single" w:sz="2" w:space="0" w:color="000000"/>
              <w:left w:val="single" w:sz="2" w:space="0" w:color="000000"/>
              <w:bottom w:val="nil"/>
              <w:right w:val="single" w:sz="2" w:space="0" w:color="000000"/>
            </w:tcBorders>
            <w:shd w:val="clear" w:color="auto" w:fill="auto"/>
          </w:tcPr>
          <w:p w14:paraId="640A4F57" w14:textId="77777777" w:rsidR="005B01A9" w:rsidRPr="00091EE2" w:rsidRDefault="005B01A9" w:rsidP="008A34E1">
            <w:pPr>
              <w:spacing w:line="259" w:lineRule="auto"/>
              <w:ind w:left="3"/>
              <w:rPr>
                <w:rFonts w:ascii="Calibri" w:eastAsia="Calibri" w:hAnsi="Calibri" w:cs="Calibri"/>
                <w:color w:val="000000"/>
              </w:rPr>
            </w:pPr>
            <w:r w:rsidRPr="00091EE2">
              <w:rPr>
                <w:rFonts w:ascii="Times New Roman" w:eastAsia="Times New Roman" w:hAnsi="Times New Roman" w:cs="Times New Roman"/>
                <w:color w:val="000000"/>
                <w:sz w:val="24"/>
              </w:rPr>
              <w:t xml:space="preserve">Определение параметров транзистора по его характеристикам. </w:t>
            </w:r>
          </w:p>
          <w:p w14:paraId="7A92AD38" w14:textId="77777777" w:rsidR="005B01A9" w:rsidRPr="00091EE2" w:rsidRDefault="005B01A9" w:rsidP="008A34E1">
            <w:pPr>
              <w:spacing w:line="259" w:lineRule="auto"/>
              <w:ind w:left="3"/>
              <w:rPr>
                <w:rFonts w:ascii="Calibri" w:eastAsia="Calibri" w:hAnsi="Calibri" w:cs="Calibri"/>
                <w:color w:val="000000"/>
              </w:rPr>
            </w:pPr>
          </w:p>
        </w:tc>
        <w:tc>
          <w:tcPr>
            <w:tcW w:w="0" w:type="auto"/>
            <w:vMerge/>
            <w:tcBorders>
              <w:left w:val="single" w:sz="2" w:space="0" w:color="000000"/>
              <w:bottom w:val="single" w:sz="2" w:space="0" w:color="000000"/>
              <w:right w:val="single" w:sz="2" w:space="0" w:color="000000"/>
            </w:tcBorders>
            <w:shd w:val="clear" w:color="auto" w:fill="auto"/>
          </w:tcPr>
          <w:p w14:paraId="680C3DC5" w14:textId="77777777" w:rsidR="005B01A9" w:rsidRPr="00091EE2" w:rsidRDefault="005B01A9" w:rsidP="008A34E1">
            <w:pPr>
              <w:spacing w:line="259" w:lineRule="auto"/>
              <w:ind w:left="3"/>
              <w:rPr>
                <w:rFonts w:ascii="Calibri" w:eastAsia="Calibri" w:hAnsi="Calibri" w:cs="Calibri"/>
                <w:color w:val="000000"/>
              </w:rPr>
            </w:pPr>
          </w:p>
        </w:tc>
        <w:tc>
          <w:tcPr>
            <w:tcW w:w="0" w:type="auto"/>
            <w:gridSpan w:val="2"/>
            <w:vMerge/>
            <w:tcBorders>
              <w:left w:val="single" w:sz="2" w:space="0" w:color="000000"/>
              <w:bottom w:val="nil"/>
              <w:right w:val="single" w:sz="2" w:space="0" w:color="000000"/>
            </w:tcBorders>
            <w:shd w:val="clear" w:color="auto" w:fill="auto"/>
          </w:tcPr>
          <w:p w14:paraId="38AA954B" w14:textId="77777777" w:rsidR="005B01A9" w:rsidRPr="00091EE2" w:rsidRDefault="005B01A9" w:rsidP="008A34E1">
            <w:pPr>
              <w:spacing w:after="123" w:line="259" w:lineRule="auto"/>
              <w:rPr>
                <w:rFonts w:ascii="Calibri" w:eastAsia="Calibri" w:hAnsi="Calibri" w:cs="Calibri"/>
                <w:color w:val="000000"/>
              </w:rPr>
            </w:pPr>
          </w:p>
        </w:tc>
      </w:tr>
      <w:tr w:rsidR="005B01A9" w:rsidRPr="00091EE2" w14:paraId="46D036DC" w14:textId="77777777" w:rsidTr="008A34E1">
        <w:trPr>
          <w:trHeight w:val="286"/>
        </w:trPr>
        <w:tc>
          <w:tcPr>
            <w:tcW w:w="199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1F5593BA" w14:textId="77777777" w:rsidR="005B01A9" w:rsidRPr="00091EE2" w:rsidRDefault="005B01A9" w:rsidP="008A34E1">
            <w:pPr>
              <w:spacing w:line="216" w:lineRule="auto"/>
              <w:ind w:left="3" w:right="1463"/>
              <w:rPr>
                <w:rFonts w:ascii="Calibri" w:eastAsia="Calibri" w:hAnsi="Calibri" w:cs="Calibri"/>
                <w:color w:val="000000"/>
              </w:rPr>
            </w:pPr>
            <w:r w:rsidRPr="00091EE2">
              <w:rPr>
                <w:rFonts w:ascii="Times New Roman" w:eastAsia="Times New Roman" w:hAnsi="Times New Roman" w:cs="Times New Roman"/>
                <w:color w:val="000000"/>
                <w:sz w:val="24"/>
              </w:rPr>
              <w:t xml:space="preserve">    </w:t>
            </w:r>
          </w:p>
          <w:p w14:paraId="31110883" w14:textId="77777777" w:rsidR="005B01A9" w:rsidRPr="00091EE2" w:rsidRDefault="005B01A9" w:rsidP="008A34E1">
            <w:pPr>
              <w:spacing w:line="259" w:lineRule="auto"/>
              <w:ind w:left="3"/>
              <w:rPr>
                <w:rFonts w:ascii="Calibri" w:eastAsia="Calibri" w:hAnsi="Calibri" w:cs="Calibri"/>
                <w:color w:val="000000"/>
              </w:rPr>
            </w:pPr>
            <w:r w:rsidRPr="00091EE2">
              <w:rPr>
                <w:rFonts w:ascii="Times New Roman" w:eastAsia="Times New Roman" w:hAnsi="Times New Roman" w:cs="Times New Roman"/>
                <w:color w:val="000000"/>
                <w:sz w:val="24"/>
              </w:rPr>
              <w:t xml:space="preserve"> </w:t>
            </w:r>
          </w:p>
          <w:p w14:paraId="75804E12" w14:textId="77777777" w:rsidR="005B01A9" w:rsidRPr="00091EE2" w:rsidRDefault="005B01A9" w:rsidP="008A34E1">
            <w:pPr>
              <w:spacing w:line="259" w:lineRule="auto"/>
              <w:ind w:left="3"/>
              <w:rPr>
                <w:rFonts w:ascii="Calibri" w:eastAsia="Calibri" w:hAnsi="Calibri" w:cs="Calibri"/>
                <w:color w:val="000000"/>
              </w:rPr>
            </w:pPr>
            <w:r w:rsidRPr="00091EE2">
              <w:rPr>
                <w:rFonts w:ascii="Times New Roman" w:eastAsia="Times New Roman" w:hAnsi="Times New Roman" w:cs="Times New Roman"/>
                <w:color w:val="000000"/>
                <w:sz w:val="24"/>
              </w:rPr>
              <w:t xml:space="preserve"> </w:t>
            </w:r>
          </w:p>
          <w:p w14:paraId="5640097D"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Тема2.2 Электронные выпрямителии стабилизаторы </w:t>
            </w:r>
          </w:p>
        </w:tc>
        <w:tc>
          <w:tcPr>
            <w:tcW w:w="8648" w:type="dxa"/>
            <w:gridSpan w:val="2"/>
            <w:tcBorders>
              <w:top w:val="single" w:sz="2" w:space="0" w:color="000000"/>
              <w:left w:val="single" w:sz="2" w:space="0" w:color="000000"/>
              <w:bottom w:val="single" w:sz="2" w:space="0" w:color="000000"/>
              <w:right w:val="single" w:sz="2" w:space="0" w:color="000000"/>
            </w:tcBorders>
            <w:shd w:val="clear" w:color="auto" w:fill="auto"/>
          </w:tcPr>
          <w:p w14:paraId="71B8F179"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Содержание  учебного  материала </w:t>
            </w:r>
          </w:p>
        </w:tc>
        <w:tc>
          <w:tcPr>
            <w:tcW w:w="1561"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5F14B2D4"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w:t>
            </w:r>
          </w:p>
          <w:p w14:paraId="381D633B" w14:textId="77777777" w:rsidR="005B01A9" w:rsidRPr="00091EE2" w:rsidRDefault="005B01A9" w:rsidP="008A34E1">
            <w:pPr>
              <w:spacing w:after="212" w:line="259" w:lineRule="auto"/>
              <w:ind w:left="3"/>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2 </w:t>
            </w:r>
          </w:p>
          <w:p w14:paraId="5A749DB5" w14:textId="77777777" w:rsidR="005B01A9" w:rsidRPr="00091EE2" w:rsidRDefault="005B01A9" w:rsidP="008A34E1">
            <w:pPr>
              <w:spacing w:line="259" w:lineRule="auto"/>
              <w:ind w:left="-18"/>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w:t>
            </w:r>
          </w:p>
        </w:tc>
        <w:tc>
          <w:tcPr>
            <w:tcW w:w="3118" w:type="dxa"/>
            <w:gridSpan w:val="2"/>
            <w:vMerge w:val="restart"/>
            <w:tcBorders>
              <w:top w:val="single" w:sz="2" w:space="0" w:color="000000"/>
              <w:left w:val="single" w:sz="2" w:space="0" w:color="000000"/>
              <w:right w:val="single" w:sz="2" w:space="0" w:color="000000"/>
            </w:tcBorders>
            <w:shd w:val="clear" w:color="auto" w:fill="auto"/>
          </w:tcPr>
          <w:p w14:paraId="46D30956" w14:textId="77777777" w:rsidR="005B01A9" w:rsidRPr="00091EE2" w:rsidRDefault="005B01A9" w:rsidP="008A34E1">
            <w:pPr>
              <w:spacing w:after="42" w:line="259" w:lineRule="auto"/>
              <w:ind w:left="1"/>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w:t>
            </w:r>
          </w:p>
          <w:p w14:paraId="291A0741" w14:textId="77777777" w:rsidR="005B01A9" w:rsidRPr="00091EE2" w:rsidRDefault="005B01A9" w:rsidP="008A34E1">
            <w:pPr>
              <w:spacing w:line="259" w:lineRule="auto"/>
              <w:ind w:left="1"/>
              <w:rPr>
                <w:rFonts w:ascii="Calibri" w:eastAsia="Calibri" w:hAnsi="Calibri" w:cs="Calibri"/>
                <w:color w:val="000000"/>
                <w:lang w:val="en-US"/>
              </w:rPr>
            </w:pPr>
          </w:p>
          <w:p w14:paraId="66950860" w14:textId="77777777" w:rsidR="005B01A9" w:rsidRPr="00091EE2" w:rsidRDefault="005B01A9" w:rsidP="008A34E1">
            <w:pPr>
              <w:spacing w:after="64" w:line="259" w:lineRule="auto"/>
              <w:ind w:left="3"/>
              <w:rPr>
                <w:rFonts w:ascii="Times New Roman" w:eastAsia="Times New Roman" w:hAnsi="Times New Roman" w:cs="Times New Roman"/>
                <w:color w:val="000000"/>
                <w:sz w:val="24"/>
                <w:lang w:val="en-US"/>
              </w:rPr>
            </w:pPr>
            <w:r w:rsidRPr="00091EE2">
              <w:rPr>
                <w:rFonts w:ascii="Times New Roman" w:eastAsia="Times New Roman" w:hAnsi="Times New Roman" w:cs="Times New Roman"/>
                <w:color w:val="000000"/>
                <w:sz w:val="24"/>
                <w:lang w:val="en-US"/>
              </w:rPr>
              <w:t xml:space="preserve">ОК2,  </w:t>
            </w:r>
          </w:p>
          <w:p w14:paraId="7E6F3AD0" w14:textId="77777777" w:rsidR="005B01A9" w:rsidRPr="00091EE2" w:rsidRDefault="005B01A9" w:rsidP="008A34E1">
            <w:pPr>
              <w:spacing w:after="64" w:line="259" w:lineRule="auto"/>
              <w:ind w:left="3"/>
              <w:rPr>
                <w:rFonts w:ascii="Times New Roman" w:eastAsia="Times New Roman" w:hAnsi="Times New Roman" w:cs="Times New Roman"/>
                <w:color w:val="000000"/>
                <w:sz w:val="24"/>
                <w:lang w:val="en-US"/>
              </w:rPr>
            </w:pPr>
            <w:r w:rsidRPr="00091EE2">
              <w:rPr>
                <w:rFonts w:ascii="Times New Roman" w:eastAsia="Times New Roman" w:hAnsi="Times New Roman" w:cs="Times New Roman"/>
                <w:color w:val="000000"/>
                <w:sz w:val="24"/>
                <w:lang w:val="en-US"/>
              </w:rPr>
              <w:t xml:space="preserve">ОК4, </w:t>
            </w:r>
          </w:p>
          <w:p w14:paraId="0C304C01" w14:textId="77777777" w:rsidR="005B01A9" w:rsidRPr="00091EE2" w:rsidRDefault="005B01A9" w:rsidP="008A34E1">
            <w:pPr>
              <w:spacing w:after="64" w:line="259" w:lineRule="auto"/>
              <w:ind w:left="3"/>
              <w:rPr>
                <w:rFonts w:ascii="Times New Roman" w:eastAsia="Times New Roman" w:hAnsi="Times New Roman" w:cs="Times New Roman"/>
                <w:color w:val="000000"/>
                <w:sz w:val="24"/>
                <w:lang w:val="en-US"/>
              </w:rPr>
            </w:pPr>
            <w:r w:rsidRPr="00091EE2">
              <w:rPr>
                <w:rFonts w:ascii="Times New Roman" w:eastAsia="Times New Roman" w:hAnsi="Times New Roman" w:cs="Times New Roman"/>
                <w:color w:val="000000"/>
                <w:sz w:val="24"/>
                <w:lang w:val="en-US"/>
              </w:rPr>
              <w:t xml:space="preserve">ОК9, </w:t>
            </w:r>
          </w:p>
          <w:p w14:paraId="33E08161" w14:textId="77777777" w:rsidR="005B01A9" w:rsidRPr="00091EE2" w:rsidRDefault="005B01A9" w:rsidP="008A34E1">
            <w:pPr>
              <w:spacing w:after="64" w:line="259" w:lineRule="auto"/>
              <w:ind w:left="3"/>
              <w:rPr>
                <w:rFonts w:ascii="Calibri" w:eastAsia="Calibri" w:hAnsi="Calibri" w:cs="Calibri"/>
                <w:color w:val="000000"/>
                <w:lang w:val="en-US"/>
              </w:rPr>
            </w:pPr>
          </w:p>
        </w:tc>
      </w:tr>
      <w:tr w:rsidR="005B01A9" w:rsidRPr="00091EE2" w14:paraId="19ABF1C3" w14:textId="77777777" w:rsidTr="008A34E1">
        <w:trPr>
          <w:trHeight w:val="1080"/>
        </w:trPr>
        <w:tc>
          <w:tcPr>
            <w:tcW w:w="0" w:type="auto"/>
            <w:vMerge/>
            <w:tcBorders>
              <w:top w:val="nil"/>
              <w:left w:val="single" w:sz="2" w:space="0" w:color="000000"/>
              <w:bottom w:val="nil"/>
              <w:right w:val="single" w:sz="2" w:space="0" w:color="000000"/>
            </w:tcBorders>
            <w:shd w:val="clear" w:color="auto" w:fill="auto"/>
          </w:tcPr>
          <w:p w14:paraId="3CD580D8" w14:textId="77777777" w:rsidR="005B01A9" w:rsidRPr="00091EE2" w:rsidRDefault="005B01A9" w:rsidP="008A34E1">
            <w:pPr>
              <w:spacing w:after="123" w:line="259" w:lineRule="auto"/>
              <w:rPr>
                <w:rFonts w:ascii="Calibri" w:eastAsia="Calibri" w:hAnsi="Calibri" w:cs="Calibri"/>
                <w:color w:val="000000"/>
                <w:lang w:val="en-US"/>
              </w:rPr>
            </w:pPr>
          </w:p>
        </w:tc>
        <w:tc>
          <w:tcPr>
            <w:tcW w:w="528" w:type="dxa"/>
            <w:tcBorders>
              <w:top w:val="single" w:sz="2" w:space="0" w:color="000000"/>
              <w:left w:val="single" w:sz="2" w:space="0" w:color="000000"/>
              <w:bottom w:val="single" w:sz="2" w:space="0" w:color="000000"/>
              <w:right w:val="single" w:sz="2" w:space="0" w:color="000000"/>
            </w:tcBorders>
            <w:shd w:val="clear" w:color="auto" w:fill="auto"/>
          </w:tcPr>
          <w:p w14:paraId="65BCC006" w14:textId="77777777" w:rsidR="005B01A9" w:rsidRPr="00091EE2" w:rsidRDefault="005B01A9" w:rsidP="008A34E1">
            <w:pPr>
              <w:spacing w:after="1" w:line="259" w:lineRule="auto"/>
              <w:ind w:left="3"/>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w:t>
            </w:r>
          </w:p>
          <w:p w14:paraId="151F930E"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1 </w:t>
            </w:r>
          </w:p>
        </w:tc>
        <w:tc>
          <w:tcPr>
            <w:tcW w:w="812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75930A3" w14:textId="77777777" w:rsidR="005B01A9" w:rsidRPr="00091EE2" w:rsidRDefault="005B01A9" w:rsidP="008A34E1">
            <w:pPr>
              <w:spacing w:line="278" w:lineRule="auto"/>
              <w:ind w:left="3"/>
              <w:rPr>
                <w:rFonts w:ascii="Calibri" w:eastAsia="Calibri" w:hAnsi="Calibri" w:cs="Calibri"/>
                <w:color w:val="000000"/>
              </w:rPr>
            </w:pPr>
            <w:r w:rsidRPr="00091EE2">
              <w:rPr>
                <w:rFonts w:ascii="Times New Roman" w:eastAsia="Times New Roman" w:hAnsi="Times New Roman" w:cs="Times New Roman"/>
                <w:color w:val="000000"/>
                <w:sz w:val="24"/>
              </w:rPr>
              <w:t xml:space="preserve">Основные сведения о выпрямителях. Однофазные и трехфазные выпрямители. </w:t>
            </w:r>
          </w:p>
          <w:p w14:paraId="33ABD207" w14:textId="77777777" w:rsidR="005B01A9" w:rsidRPr="00091EE2" w:rsidRDefault="005B01A9" w:rsidP="008A34E1">
            <w:pPr>
              <w:spacing w:line="259" w:lineRule="auto"/>
              <w:ind w:left="3"/>
              <w:jc w:val="both"/>
              <w:rPr>
                <w:rFonts w:ascii="Calibri" w:eastAsia="Calibri" w:hAnsi="Calibri" w:cs="Calibri"/>
                <w:color w:val="000000"/>
              </w:rPr>
            </w:pPr>
            <w:r w:rsidRPr="00091EE2">
              <w:rPr>
                <w:rFonts w:ascii="Times New Roman" w:eastAsia="Times New Roman" w:hAnsi="Times New Roman" w:cs="Times New Roman"/>
                <w:color w:val="000000"/>
                <w:sz w:val="24"/>
              </w:rPr>
              <w:t xml:space="preserve">Сглаживающие фильтры, их назначения, виды.  Стабилизаторы напряжения и тока их назначение, принцип действия. </w:t>
            </w:r>
          </w:p>
        </w:tc>
        <w:tc>
          <w:tcPr>
            <w:tcW w:w="0" w:type="auto"/>
            <w:vMerge/>
            <w:tcBorders>
              <w:top w:val="nil"/>
              <w:left w:val="single" w:sz="2" w:space="0" w:color="000000"/>
              <w:bottom w:val="single" w:sz="2" w:space="0" w:color="000000"/>
              <w:right w:val="single" w:sz="2" w:space="0" w:color="000000"/>
            </w:tcBorders>
            <w:shd w:val="clear" w:color="auto" w:fill="auto"/>
          </w:tcPr>
          <w:p w14:paraId="61A53746" w14:textId="77777777" w:rsidR="005B01A9" w:rsidRPr="00091EE2" w:rsidRDefault="005B01A9" w:rsidP="008A34E1">
            <w:pPr>
              <w:spacing w:after="123" w:line="259" w:lineRule="auto"/>
              <w:rPr>
                <w:rFonts w:ascii="Calibri" w:eastAsia="Calibri" w:hAnsi="Calibri" w:cs="Calibri"/>
                <w:color w:val="000000"/>
              </w:rPr>
            </w:pPr>
          </w:p>
        </w:tc>
        <w:tc>
          <w:tcPr>
            <w:tcW w:w="0" w:type="auto"/>
            <w:gridSpan w:val="2"/>
            <w:vMerge/>
            <w:tcBorders>
              <w:left w:val="single" w:sz="2" w:space="0" w:color="000000"/>
              <w:right w:val="single" w:sz="2" w:space="0" w:color="000000"/>
            </w:tcBorders>
            <w:shd w:val="clear" w:color="auto" w:fill="auto"/>
          </w:tcPr>
          <w:p w14:paraId="1A466561" w14:textId="77777777" w:rsidR="005B01A9" w:rsidRPr="00091EE2" w:rsidRDefault="005B01A9" w:rsidP="008A34E1">
            <w:pPr>
              <w:spacing w:after="123" w:line="259" w:lineRule="auto"/>
              <w:rPr>
                <w:rFonts w:ascii="Calibri" w:eastAsia="Calibri" w:hAnsi="Calibri" w:cs="Calibri"/>
                <w:color w:val="000000"/>
              </w:rPr>
            </w:pPr>
          </w:p>
        </w:tc>
      </w:tr>
      <w:tr w:rsidR="005B01A9" w:rsidRPr="00091EE2" w14:paraId="2153F243" w14:textId="77777777" w:rsidTr="008A34E1">
        <w:trPr>
          <w:trHeight w:val="283"/>
        </w:trPr>
        <w:tc>
          <w:tcPr>
            <w:tcW w:w="0" w:type="auto"/>
            <w:vMerge/>
            <w:tcBorders>
              <w:top w:val="nil"/>
              <w:left w:val="single" w:sz="2" w:space="0" w:color="000000"/>
              <w:bottom w:val="nil"/>
              <w:right w:val="single" w:sz="2" w:space="0" w:color="000000"/>
            </w:tcBorders>
            <w:shd w:val="clear" w:color="auto" w:fill="auto"/>
          </w:tcPr>
          <w:p w14:paraId="7466902A" w14:textId="77777777" w:rsidR="005B01A9" w:rsidRPr="00091EE2" w:rsidRDefault="005B01A9" w:rsidP="008A34E1">
            <w:pPr>
              <w:spacing w:after="123" w:line="259" w:lineRule="auto"/>
              <w:rPr>
                <w:rFonts w:ascii="Calibri" w:eastAsia="Calibri" w:hAnsi="Calibri" w:cs="Calibri"/>
                <w:color w:val="000000"/>
              </w:rPr>
            </w:pPr>
          </w:p>
        </w:tc>
        <w:tc>
          <w:tcPr>
            <w:tcW w:w="8648" w:type="dxa"/>
            <w:gridSpan w:val="2"/>
            <w:tcBorders>
              <w:top w:val="single" w:sz="2" w:space="0" w:color="000000"/>
              <w:left w:val="single" w:sz="2" w:space="0" w:color="000000"/>
              <w:bottom w:val="single" w:sz="2" w:space="0" w:color="000000"/>
              <w:right w:val="single" w:sz="2" w:space="0" w:color="000000"/>
            </w:tcBorders>
            <w:shd w:val="clear" w:color="auto" w:fill="auto"/>
          </w:tcPr>
          <w:p w14:paraId="1DB5A2A8"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Практическое   занятие </w:t>
            </w:r>
          </w:p>
        </w:tc>
        <w:tc>
          <w:tcPr>
            <w:tcW w:w="1561"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5C2DC333" w14:textId="77777777" w:rsidR="005B01A9" w:rsidRPr="00091EE2" w:rsidRDefault="005B01A9" w:rsidP="008A34E1">
            <w:pPr>
              <w:spacing w:line="259" w:lineRule="auto"/>
              <w:ind w:left="3"/>
              <w:rPr>
                <w:rFonts w:ascii="Calibri" w:eastAsia="Calibri" w:hAnsi="Calibri" w:cs="Calibri"/>
                <w:color w:val="000000"/>
                <w:lang w:val="en-US"/>
              </w:rPr>
            </w:pPr>
            <w:r>
              <w:rPr>
                <w:rFonts w:ascii="Times New Roman" w:eastAsia="Times New Roman" w:hAnsi="Times New Roman" w:cs="Times New Roman"/>
                <w:color w:val="000000"/>
                <w:sz w:val="24"/>
                <w:lang w:val="en-US"/>
              </w:rPr>
              <w:t xml:space="preserve">     2</w:t>
            </w:r>
            <w:r w:rsidRPr="00091EE2">
              <w:rPr>
                <w:rFonts w:ascii="Times New Roman" w:eastAsia="Times New Roman" w:hAnsi="Times New Roman" w:cs="Times New Roman"/>
                <w:color w:val="000000"/>
                <w:sz w:val="24"/>
                <w:lang w:val="en-US"/>
              </w:rPr>
              <w:t xml:space="preserve"> </w:t>
            </w:r>
          </w:p>
        </w:tc>
        <w:tc>
          <w:tcPr>
            <w:tcW w:w="0" w:type="auto"/>
            <w:gridSpan w:val="2"/>
            <w:vMerge/>
            <w:tcBorders>
              <w:left w:val="single" w:sz="2" w:space="0" w:color="000000"/>
              <w:right w:val="single" w:sz="2" w:space="0" w:color="000000"/>
            </w:tcBorders>
            <w:shd w:val="clear" w:color="auto" w:fill="auto"/>
            <w:vAlign w:val="bottom"/>
          </w:tcPr>
          <w:p w14:paraId="62A64FE5" w14:textId="77777777" w:rsidR="005B01A9" w:rsidRPr="00091EE2" w:rsidRDefault="005B01A9" w:rsidP="008A34E1">
            <w:pPr>
              <w:spacing w:after="123" w:line="259" w:lineRule="auto"/>
              <w:rPr>
                <w:rFonts w:ascii="Calibri" w:eastAsia="Calibri" w:hAnsi="Calibri" w:cs="Calibri"/>
                <w:color w:val="000000"/>
                <w:lang w:val="en-US"/>
              </w:rPr>
            </w:pPr>
          </w:p>
        </w:tc>
      </w:tr>
      <w:tr w:rsidR="005B01A9" w:rsidRPr="00091EE2" w14:paraId="1B74E0BC" w14:textId="77777777" w:rsidTr="008A34E1">
        <w:trPr>
          <w:trHeight w:val="355"/>
        </w:trPr>
        <w:tc>
          <w:tcPr>
            <w:tcW w:w="0" w:type="auto"/>
            <w:vMerge/>
            <w:tcBorders>
              <w:top w:val="nil"/>
              <w:left w:val="single" w:sz="2" w:space="0" w:color="000000"/>
              <w:bottom w:val="nil"/>
              <w:right w:val="single" w:sz="2" w:space="0" w:color="000000"/>
            </w:tcBorders>
            <w:shd w:val="clear" w:color="auto" w:fill="auto"/>
          </w:tcPr>
          <w:p w14:paraId="2C81C7A9" w14:textId="77777777" w:rsidR="005B01A9" w:rsidRPr="00091EE2" w:rsidRDefault="005B01A9" w:rsidP="008A34E1">
            <w:pPr>
              <w:spacing w:after="123" w:line="259" w:lineRule="auto"/>
              <w:rPr>
                <w:rFonts w:ascii="Calibri" w:eastAsia="Calibri" w:hAnsi="Calibri" w:cs="Calibri"/>
                <w:color w:val="000000"/>
                <w:lang w:val="en-US"/>
              </w:rPr>
            </w:pPr>
          </w:p>
        </w:tc>
        <w:tc>
          <w:tcPr>
            <w:tcW w:w="528" w:type="dxa"/>
            <w:tcBorders>
              <w:top w:val="single" w:sz="2" w:space="0" w:color="000000"/>
              <w:left w:val="single" w:sz="2" w:space="0" w:color="000000"/>
              <w:bottom w:val="single" w:sz="2" w:space="0" w:color="000000"/>
              <w:right w:val="single" w:sz="2" w:space="0" w:color="000000"/>
            </w:tcBorders>
            <w:shd w:val="clear" w:color="auto" w:fill="auto"/>
          </w:tcPr>
          <w:p w14:paraId="09D577A3"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1 </w:t>
            </w:r>
          </w:p>
        </w:tc>
        <w:tc>
          <w:tcPr>
            <w:tcW w:w="8120" w:type="dxa"/>
            <w:tcBorders>
              <w:top w:val="single" w:sz="2" w:space="0" w:color="000000"/>
              <w:left w:val="single" w:sz="2" w:space="0" w:color="000000"/>
              <w:bottom w:val="single" w:sz="2" w:space="0" w:color="000000"/>
              <w:right w:val="single" w:sz="2" w:space="0" w:color="000000"/>
            </w:tcBorders>
            <w:shd w:val="clear" w:color="auto" w:fill="auto"/>
          </w:tcPr>
          <w:p w14:paraId="5D5B6880"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Выполнение расчетов сглаживающих фильтров. </w:t>
            </w:r>
          </w:p>
        </w:tc>
        <w:tc>
          <w:tcPr>
            <w:tcW w:w="0" w:type="auto"/>
            <w:vMerge/>
            <w:tcBorders>
              <w:top w:val="nil"/>
              <w:left w:val="single" w:sz="2" w:space="0" w:color="000000"/>
              <w:bottom w:val="single" w:sz="2" w:space="0" w:color="000000"/>
              <w:right w:val="single" w:sz="2" w:space="0" w:color="000000"/>
            </w:tcBorders>
            <w:shd w:val="clear" w:color="auto" w:fill="auto"/>
          </w:tcPr>
          <w:p w14:paraId="16C4F0DC" w14:textId="77777777" w:rsidR="005B01A9" w:rsidRPr="00091EE2" w:rsidRDefault="005B01A9" w:rsidP="008A34E1">
            <w:pPr>
              <w:spacing w:after="123" w:line="259" w:lineRule="auto"/>
              <w:rPr>
                <w:rFonts w:ascii="Calibri" w:eastAsia="Calibri" w:hAnsi="Calibri" w:cs="Calibri"/>
                <w:color w:val="000000"/>
                <w:lang w:val="en-US"/>
              </w:rPr>
            </w:pPr>
          </w:p>
        </w:tc>
        <w:tc>
          <w:tcPr>
            <w:tcW w:w="0" w:type="auto"/>
            <w:gridSpan w:val="2"/>
            <w:vMerge/>
            <w:tcBorders>
              <w:left w:val="single" w:sz="2" w:space="0" w:color="000000"/>
              <w:right w:val="single" w:sz="2" w:space="0" w:color="000000"/>
            </w:tcBorders>
            <w:shd w:val="clear" w:color="auto" w:fill="auto"/>
          </w:tcPr>
          <w:p w14:paraId="1C58F327" w14:textId="77777777" w:rsidR="005B01A9" w:rsidRPr="00091EE2" w:rsidRDefault="005B01A9" w:rsidP="008A34E1">
            <w:pPr>
              <w:spacing w:after="123" w:line="259" w:lineRule="auto"/>
              <w:rPr>
                <w:rFonts w:ascii="Calibri" w:eastAsia="Calibri" w:hAnsi="Calibri" w:cs="Calibri"/>
                <w:color w:val="000000"/>
                <w:lang w:val="en-US"/>
              </w:rPr>
            </w:pPr>
          </w:p>
        </w:tc>
      </w:tr>
      <w:tr w:rsidR="005B01A9" w:rsidRPr="00091EE2" w14:paraId="3DB9C710" w14:textId="77777777" w:rsidTr="008A34E1">
        <w:trPr>
          <w:trHeight w:val="288"/>
        </w:trPr>
        <w:tc>
          <w:tcPr>
            <w:tcW w:w="0" w:type="auto"/>
            <w:vMerge/>
            <w:tcBorders>
              <w:top w:val="nil"/>
              <w:left w:val="single" w:sz="2" w:space="0" w:color="000000"/>
              <w:bottom w:val="nil"/>
              <w:right w:val="single" w:sz="2" w:space="0" w:color="000000"/>
            </w:tcBorders>
            <w:shd w:val="clear" w:color="auto" w:fill="auto"/>
          </w:tcPr>
          <w:p w14:paraId="6DDE3D4C" w14:textId="77777777" w:rsidR="005B01A9" w:rsidRPr="00091EE2" w:rsidRDefault="005B01A9" w:rsidP="008A34E1">
            <w:pPr>
              <w:spacing w:after="123" w:line="259" w:lineRule="auto"/>
              <w:rPr>
                <w:rFonts w:ascii="Calibri" w:eastAsia="Calibri" w:hAnsi="Calibri" w:cs="Calibri"/>
                <w:color w:val="000000"/>
                <w:lang w:val="en-US"/>
              </w:rPr>
            </w:pPr>
          </w:p>
        </w:tc>
        <w:tc>
          <w:tcPr>
            <w:tcW w:w="8648" w:type="dxa"/>
            <w:gridSpan w:val="2"/>
            <w:tcBorders>
              <w:top w:val="single" w:sz="2" w:space="0" w:color="000000"/>
              <w:left w:val="single" w:sz="2" w:space="0" w:color="000000"/>
              <w:bottom w:val="single" w:sz="2" w:space="0" w:color="000000"/>
              <w:right w:val="single" w:sz="2" w:space="0" w:color="000000"/>
            </w:tcBorders>
            <w:shd w:val="clear" w:color="auto" w:fill="auto"/>
          </w:tcPr>
          <w:p w14:paraId="01E284E0"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Самостоятельная  работа  обучающихся </w:t>
            </w:r>
          </w:p>
        </w:tc>
        <w:tc>
          <w:tcPr>
            <w:tcW w:w="1561"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6A102704"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color w:val="000000"/>
                <w:sz w:val="24"/>
                <w:lang w:val="en-US"/>
              </w:rPr>
              <w:t xml:space="preserve">      1 </w:t>
            </w:r>
          </w:p>
        </w:tc>
        <w:tc>
          <w:tcPr>
            <w:tcW w:w="0" w:type="auto"/>
            <w:gridSpan w:val="2"/>
            <w:vMerge/>
            <w:tcBorders>
              <w:left w:val="single" w:sz="2" w:space="0" w:color="000000"/>
              <w:right w:val="single" w:sz="2" w:space="0" w:color="000000"/>
            </w:tcBorders>
            <w:shd w:val="clear" w:color="auto" w:fill="auto"/>
          </w:tcPr>
          <w:p w14:paraId="08B5B3A7" w14:textId="77777777" w:rsidR="005B01A9" w:rsidRPr="00091EE2" w:rsidRDefault="005B01A9" w:rsidP="008A34E1">
            <w:pPr>
              <w:spacing w:after="123" w:line="259" w:lineRule="auto"/>
              <w:rPr>
                <w:rFonts w:ascii="Calibri" w:eastAsia="Calibri" w:hAnsi="Calibri" w:cs="Calibri"/>
                <w:color w:val="000000"/>
                <w:lang w:val="en-US"/>
              </w:rPr>
            </w:pPr>
          </w:p>
        </w:tc>
      </w:tr>
      <w:tr w:rsidR="005B01A9" w:rsidRPr="00091EE2" w14:paraId="6FDF95DD" w14:textId="77777777" w:rsidTr="008A34E1">
        <w:trPr>
          <w:trHeight w:val="838"/>
        </w:trPr>
        <w:tc>
          <w:tcPr>
            <w:tcW w:w="0" w:type="auto"/>
            <w:vMerge/>
            <w:tcBorders>
              <w:top w:val="nil"/>
              <w:left w:val="single" w:sz="2" w:space="0" w:color="000000"/>
              <w:bottom w:val="single" w:sz="2" w:space="0" w:color="000000"/>
              <w:right w:val="single" w:sz="2" w:space="0" w:color="000000"/>
            </w:tcBorders>
            <w:shd w:val="clear" w:color="auto" w:fill="auto"/>
          </w:tcPr>
          <w:p w14:paraId="1B168FE6" w14:textId="77777777" w:rsidR="005B01A9" w:rsidRPr="00091EE2" w:rsidRDefault="005B01A9" w:rsidP="008A34E1">
            <w:pPr>
              <w:spacing w:after="123" w:line="259" w:lineRule="auto"/>
              <w:rPr>
                <w:rFonts w:ascii="Calibri" w:eastAsia="Calibri" w:hAnsi="Calibri" w:cs="Calibri"/>
                <w:color w:val="000000"/>
                <w:lang w:val="en-US"/>
              </w:rPr>
            </w:pPr>
          </w:p>
        </w:tc>
        <w:tc>
          <w:tcPr>
            <w:tcW w:w="8648" w:type="dxa"/>
            <w:gridSpan w:val="2"/>
            <w:tcBorders>
              <w:top w:val="single" w:sz="2" w:space="0" w:color="000000"/>
              <w:left w:val="single" w:sz="2" w:space="0" w:color="000000"/>
              <w:bottom w:val="single" w:sz="2" w:space="0" w:color="000000"/>
              <w:right w:val="single" w:sz="2" w:space="0" w:color="000000"/>
            </w:tcBorders>
            <w:shd w:val="clear" w:color="auto" w:fill="auto"/>
          </w:tcPr>
          <w:p w14:paraId="4B9B3149" w14:textId="77777777" w:rsidR="005B01A9" w:rsidRPr="00091EE2" w:rsidRDefault="005B01A9" w:rsidP="008A34E1">
            <w:pPr>
              <w:spacing w:line="259" w:lineRule="auto"/>
              <w:rPr>
                <w:rFonts w:ascii="Calibri" w:eastAsia="Calibri" w:hAnsi="Calibri" w:cs="Calibri"/>
                <w:color w:val="000000"/>
              </w:rPr>
            </w:pPr>
            <w:r w:rsidRPr="00091EE2">
              <w:rPr>
                <w:rFonts w:ascii="Times New Roman" w:eastAsia="Times New Roman" w:hAnsi="Times New Roman" w:cs="Times New Roman"/>
                <w:color w:val="000000"/>
                <w:sz w:val="24"/>
              </w:rPr>
              <w:t xml:space="preserve">Проработка конспекта занятий, рекомендуемых учебных изданий и дополнительной литературы. </w:t>
            </w:r>
          </w:p>
        </w:tc>
        <w:tc>
          <w:tcPr>
            <w:tcW w:w="0" w:type="auto"/>
            <w:vMerge/>
            <w:tcBorders>
              <w:top w:val="nil"/>
              <w:left w:val="single" w:sz="2" w:space="0" w:color="000000"/>
              <w:bottom w:val="single" w:sz="2" w:space="0" w:color="000000"/>
              <w:right w:val="single" w:sz="2" w:space="0" w:color="000000"/>
            </w:tcBorders>
            <w:shd w:val="clear" w:color="auto" w:fill="auto"/>
          </w:tcPr>
          <w:p w14:paraId="1BBEA958" w14:textId="77777777" w:rsidR="005B01A9" w:rsidRPr="00091EE2" w:rsidRDefault="005B01A9" w:rsidP="008A34E1">
            <w:pPr>
              <w:spacing w:after="123" w:line="259" w:lineRule="auto"/>
              <w:rPr>
                <w:rFonts w:ascii="Calibri" w:eastAsia="Calibri" w:hAnsi="Calibri" w:cs="Calibri"/>
                <w:color w:val="000000"/>
              </w:rPr>
            </w:pPr>
          </w:p>
        </w:tc>
        <w:tc>
          <w:tcPr>
            <w:tcW w:w="0" w:type="auto"/>
            <w:gridSpan w:val="2"/>
            <w:vMerge/>
            <w:tcBorders>
              <w:left w:val="single" w:sz="2" w:space="0" w:color="000000"/>
              <w:bottom w:val="single" w:sz="2" w:space="0" w:color="000000"/>
              <w:right w:val="single" w:sz="2" w:space="0" w:color="000000"/>
            </w:tcBorders>
            <w:shd w:val="clear" w:color="auto" w:fill="auto"/>
          </w:tcPr>
          <w:p w14:paraId="7C73570D" w14:textId="77777777" w:rsidR="005B01A9" w:rsidRPr="00091EE2" w:rsidRDefault="005B01A9" w:rsidP="008A34E1">
            <w:pPr>
              <w:spacing w:after="123" w:line="259" w:lineRule="auto"/>
              <w:rPr>
                <w:rFonts w:ascii="Calibri" w:eastAsia="Calibri" w:hAnsi="Calibri" w:cs="Calibri"/>
                <w:color w:val="000000"/>
              </w:rPr>
            </w:pPr>
          </w:p>
        </w:tc>
      </w:tr>
      <w:tr w:rsidR="005B01A9" w:rsidRPr="00091EE2" w14:paraId="322DAAF6" w14:textId="77777777" w:rsidTr="008A34E1">
        <w:trPr>
          <w:trHeight w:val="288"/>
        </w:trPr>
        <w:tc>
          <w:tcPr>
            <w:tcW w:w="10638" w:type="dxa"/>
            <w:gridSpan w:val="3"/>
            <w:tcBorders>
              <w:top w:val="single" w:sz="2" w:space="0" w:color="000000"/>
              <w:left w:val="single" w:sz="2" w:space="0" w:color="000000"/>
              <w:bottom w:val="single" w:sz="2" w:space="0" w:color="000000"/>
              <w:right w:val="single" w:sz="2" w:space="0" w:color="000000"/>
            </w:tcBorders>
            <w:shd w:val="clear" w:color="auto" w:fill="auto"/>
          </w:tcPr>
          <w:p w14:paraId="6F854122" w14:textId="77777777" w:rsidR="005B01A9" w:rsidRPr="00091EE2" w:rsidRDefault="005B01A9" w:rsidP="008A34E1">
            <w:pPr>
              <w:spacing w:line="259" w:lineRule="auto"/>
              <w:ind w:right="3"/>
              <w:jc w:val="right"/>
              <w:rPr>
                <w:rFonts w:ascii="Calibri" w:eastAsia="Calibri" w:hAnsi="Calibri" w:cs="Calibri"/>
                <w:color w:val="000000"/>
              </w:rPr>
            </w:pPr>
            <w:r w:rsidRPr="00091EE2">
              <w:rPr>
                <w:rFonts w:ascii="Times New Roman" w:eastAsia="Times New Roman" w:hAnsi="Times New Roman" w:cs="Times New Roman"/>
                <w:b/>
                <w:color w:val="000000"/>
                <w:sz w:val="24"/>
              </w:rPr>
              <w:t xml:space="preserve">                                                                                        </w:t>
            </w:r>
          </w:p>
        </w:tc>
        <w:tc>
          <w:tcPr>
            <w:tcW w:w="1561" w:type="dxa"/>
            <w:tcBorders>
              <w:top w:val="single" w:sz="2" w:space="0" w:color="000000"/>
              <w:left w:val="single" w:sz="2" w:space="0" w:color="000000"/>
              <w:bottom w:val="single" w:sz="2" w:space="0" w:color="000000"/>
              <w:right w:val="single" w:sz="2" w:space="0" w:color="000000"/>
            </w:tcBorders>
            <w:shd w:val="clear" w:color="auto" w:fill="auto"/>
          </w:tcPr>
          <w:p w14:paraId="6620AD4F" w14:textId="77777777" w:rsidR="005B01A9" w:rsidRPr="00091EE2" w:rsidRDefault="005B01A9" w:rsidP="008A34E1">
            <w:pPr>
              <w:spacing w:line="259" w:lineRule="auto"/>
              <w:ind w:left="-22"/>
              <w:rPr>
                <w:rFonts w:ascii="Calibri" w:eastAsia="Calibri" w:hAnsi="Calibri" w:cs="Calibri"/>
                <w:color w:val="000000"/>
                <w:lang w:val="en-US"/>
              </w:rPr>
            </w:pPr>
            <w:r w:rsidRPr="00091EE2">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lang w:val="en-US"/>
              </w:rPr>
              <w:t>26</w:t>
            </w:r>
            <w:r w:rsidRPr="00091EE2">
              <w:rPr>
                <w:rFonts w:ascii="Times New Roman" w:eastAsia="Times New Roman" w:hAnsi="Times New Roman" w:cs="Times New Roman"/>
                <w:b/>
                <w:color w:val="000000"/>
                <w:sz w:val="24"/>
                <w:lang w:val="en-US"/>
              </w:rPr>
              <w:t xml:space="preserve"> </w:t>
            </w:r>
          </w:p>
        </w:tc>
        <w:tc>
          <w:tcPr>
            <w:tcW w:w="3118" w:type="dxa"/>
            <w:gridSpan w:val="2"/>
            <w:tcBorders>
              <w:top w:val="single" w:sz="2" w:space="0" w:color="000000"/>
              <w:left w:val="single" w:sz="2" w:space="0" w:color="000000"/>
              <w:bottom w:val="single" w:sz="2" w:space="0" w:color="000000"/>
              <w:right w:val="single" w:sz="2" w:space="0" w:color="000000"/>
            </w:tcBorders>
            <w:shd w:val="clear" w:color="auto" w:fill="auto"/>
          </w:tcPr>
          <w:p w14:paraId="0EA5A890" w14:textId="77777777" w:rsidR="005B01A9" w:rsidRPr="00091EE2" w:rsidRDefault="005B01A9" w:rsidP="008A34E1">
            <w:pPr>
              <w:spacing w:line="259" w:lineRule="auto"/>
              <w:ind w:left="1"/>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 </w:t>
            </w:r>
          </w:p>
          <w:p w14:paraId="04404F45" w14:textId="77777777" w:rsidR="005B01A9" w:rsidRPr="00091EE2" w:rsidRDefault="005B01A9" w:rsidP="008A34E1">
            <w:pPr>
              <w:spacing w:line="259" w:lineRule="auto"/>
              <w:ind w:left="3"/>
              <w:rPr>
                <w:rFonts w:ascii="Calibri" w:eastAsia="Calibri" w:hAnsi="Calibri" w:cs="Calibri"/>
                <w:color w:val="000000"/>
                <w:lang w:val="en-US"/>
              </w:rPr>
            </w:pPr>
            <w:r w:rsidRPr="00091EE2">
              <w:rPr>
                <w:rFonts w:ascii="Times New Roman" w:eastAsia="Times New Roman" w:hAnsi="Times New Roman" w:cs="Times New Roman"/>
                <w:b/>
                <w:color w:val="000000"/>
                <w:sz w:val="24"/>
                <w:lang w:val="en-US"/>
              </w:rPr>
              <w:t xml:space="preserve"> </w:t>
            </w:r>
          </w:p>
        </w:tc>
      </w:tr>
    </w:tbl>
    <w:p w14:paraId="1D046F3E" w14:textId="77777777" w:rsidR="005B01A9" w:rsidRPr="00091EE2" w:rsidRDefault="005B01A9" w:rsidP="005B01A9">
      <w:pPr>
        <w:spacing w:after="160" w:line="259" w:lineRule="auto"/>
        <w:rPr>
          <w:rFonts w:ascii="Calibri" w:eastAsia="Calibri" w:hAnsi="Calibri" w:cs="Calibri"/>
          <w:color w:val="000000"/>
          <w:lang w:val="en-US"/>
        </w:rPr>
        <w:sectPr w:rsidR="005B01A9" w:rsidRPr="00091EE2">
          <w:footerReference w:type="even" r:id="rId50"/>
          <w:footerReference w:type="default" r:id="rId51"/>
          <w:footerReference w:type="first" r:id="rId52"/>
          <w:pgSz w:w="16841" w:h="11906" w:orient="landscape"/>
          <w:pgMar w:top="430" w:right="6565" w:bottom="1359" w:left="811" w:header="720" w:footer="712" w:gutter="0"/>
          <w:cols w:space="720"/>
        </w:sectPr>
      </w:pPr>
    </w:p>
    <w:p w14:paraId="4E2C6920" w14:textId="77777777" w:rsidR="005B01A9" w:rsidRDefault="005B01A9" w:rsidP="005B01A9">
      <w:pPr>
        <w:rPr>
          <w:rFonts w:ascii="Times New Roman" w:hAnsi="Times New Roman" w:cs="Times New Roman"/>
          <w:sz w:val="24"/>
          <w:szCs w:val="24"/>
        </w:rPr>
      </w:pPr>
    </w:p>
    <w:p w14:paraId="18C9D508" w14:textId="77777777" w:rsidR="005B01A9" w:rsidRPr="000777BE" w:rsidRDefault="005B01A9" w:rsidP="005B01A9">
      <w:pPr>
        <w:pStyle w:val="1f0"/>
        <w:rPr>
          <w:rFonts w:ascii="Times New Roman" w:hAnsi="Times New Roman"/>
          <w:sz w:val="28"/>
          <w:szCs w:val="28"/>
          <w:lang w:val="ru-RU"/>
        </w:rPr>
      </w:pPr>
      <w:r w:rsidRPr="000777BE">
        <w:rPr>
          <w:rFonts w:ascii="Times New Roman" w:hAnsi="Times New Roman"/>
          <w:sz w:val="28"/>
          <w:szCs w:val="28"/>
        </w:rPr>
        <w:t xml:space="preserve">3. Условия реализации </w:t>
      </w:r>
      <w:r w:rsidRPr="000777BE">
        <w:rPr>
          <w:rFonts w:ascii="Times New Roman" w:hAnsi="Times New Roman"/>
          <w:sz w:val="28"/>
          <w:szCs w:val="28"/>
          <w:lang w:val="ru-RU"/>
        </w:rPr>
        <w:t>ДИСЦИПЛИНЫ</w:t>
      </w:r>
    </w:p>
    <w:p w14:paraId="11FE56AC" w14:textId="77777777" w:rsidR="005B01A9" w:rsidRPr="000777BE" w:rsidRDefault="005B01A9" w:rsidP="005B01A9">
      <w:pPr>
        <w:pStyle w:val="115"/>
        <w:rPr>
          <w:rFonts w:ascii="Times New Roman" w:hAnsi="Times New Roman"/>
          <w:sz w:val="28"/>
          <w:szCs w:val="28"/>
        </w:rPr>
      </w:pPr>
      <w:r w:rsidRPr="000777BE">
        <w:rPr>
          <w:rFonts w:ascii="Times New Roman" w:hAnsi="Times New Roman"/>
          <w:sz w:val="28"/>
          <w:szCs w:val="28"/>
        </w:rPr>
        <w:t>3.1. Материально-техническое обеспечение</w:t>
      </w:r>
    </w:p>
    <w:p w14:paraId="654FB1E4" w14:textId="77777777" w:rsidR="005B01A9" w:rsidRPr="000777BE" w:rsidRDefault="005B01A9" w:rsidP="005B01A9">
      <w:pPr>
        <w:suppressAutoHyphens/>
        <w:ind w:firstLine="709"/>
        <w:jc w:val="both"/>
        <w:rPr>
          <w:rFonts w:ascii="Times New Roman" w:hAnsi="Times New Roman" w:cs="Times New Roman"/>
          <w:bCs/>
          <w:sz w:val="28"/>
          <w:szCs w:val="28"/>
        </w:rPr>
      </w:pPr>
      <w:r w:rsidRPr="000777BE">
        <w:rPr>
          <w:rFonts w:ascii="Times New Roman" w:hAnsi="Times New Roman" w:cs="Times New Roman"/>
          <w:bCs/>
          <w:sz w:val="28"/>
          <w:szCs w:val="28"/>
        </w:rPr>
        <w:t>Кабинет(ы)</w:t>
      </w:r>
      <w:r w:rsidRPr="000777BE">
        <w:rPr>
          <w:rFonts w:ascii="Times New Roman" w:hAnsi="Times New Roman" w:cs="Times New Roman"/>
          <w:bCs/>
          <w:i/>
          <w:sz w:val="28"/>
          <w:szCs w:val="28"/>
        </w:rPr>
        <w:t xml:space="preserve"> </w:t>
      </w:r>
      <w:r w:rsidRPr="000777BE">
        <w:rPr>
          <w:rFonts w:ascii="Times New Roman" w:hAnsi="Times New Roman" w:cs="Times New Roman"/>
          <w:bCs/>
          <w:sz w:val="28"/>
          <w:szCs w:val="28"/>
        </w:rPr>
        <w:t>Электротехники,</w:t>
      </w:r>
      <w:r w:rsidRPr="000777BE">
        <w:rPr>
          <w:rFonts w:ascii="Times New Roman" w:hAnsi="Times New Roman" w:cs="Times New Roman"/>
          <w:bCs/>
          <w:i/>
          <w:sz w:val="28"/>
          <w:szCs w:val="28"/>
        </w:rPr>
        <w:t xml:space="preserve"> </w:t>
      </w:r>
      <w:r w:rsidRPr="000777BE">
        <w:rPr>
          <w:rFonts w:ascii="Times New Roman" w:hAnsi="Times New Roman" w:cs="Times New Roman"/>
          <w:bCs/>
          <w:sz w:val="28"/>
          <w:szCs w:val="28"/>
        </w:rPr>
        <w:t xml:space="preserve">оснащенный(е) </w:t>
      </w:r>
      <w:r w:rsidRPr="000777BE">
        <w:rPr>
          <w:rFonts w:ascii="Times New Roman" w:hAnsi="Times New Roman" w:cs="Times New Roman"/>
          <w:bCs/>
          <w:iCs/>
          <w:sz w:val="28"/>
          <w:szCs w:val="28"/>
        </w:rPr>
        <w:t>в соответствии с приложением 3 ОПОП-П</w:t>
      </w:r>
      <w:r w:rsidRPr="000777BE">
        <w:rPr>
          <w:rFonts w:ascii="Times New Roman" w:hAnsi="Times New Roman" w:cs="Times New Roman"/>
          <w:bCs/>
          <w:sz w:val="28"/>
          <w:szCs w:val="28"/>
        </w:rPr>
        <w:t xml:space="preserve">. </w:t>
      </w:r>
    </w:p>
    <w:p w14:paraId="3D685484" w14:textId="77777777" w:rsidR="005B01A9" w:rsidRPr="000777BE" w:rsidRDefault="005B01A9" w:rsidP="005B01A9">
      <w:pPr>
        <w:pStyle w:val="115"/>
        <w:rPr>
          <w:rFonts w:ascii="Times New Roman" w:hAnsi="Times New Roman"/>
          <w:sz w:val="28"/>
          <w:szCs w:val="28"/>
        </w:rPr>
      </w:pPr>
    </w:p>
    <w:p w14:paraId="667F19E0" w14:textId="77777777" w:rsidR="005B01A9" w:rsidRPr="000777BE" w:rsidRDefault="005B01A9" w:rsidP="005B01A9">
      <w:pPr>
        <w:pStyle w:val="115"/>
        <w:rPr>
          <w:rFonts w:ascii="Times New Roman" w:eastAsia="Times New Roman" w:hAnsi="Times New Roman"/>
          <w:sz w:val="28"/>
          <w:szCs w:val="28"/>
        </w:rPr>
      </w:pPr>
      <w:r w:rsidRPr="000777BE">
        <w:rPr>
          <w:rFonts w:ascii="Times New Roman" w:hAnsi="Times New Roman"/>
          <w:sz w:val="28"/>
          <w:szCs w:val="28"/>
        </w:rPr>
        <w:t>3.2. Учебно-методическое обеспечение</w:t>
      </w:r>
    </w:p>
    <w:p w14:paraId="3510A2FB" w14:textId="77777777" w:rsidR="005B01A9" w:rsidRPr="000777BE" w:rsidRDefault="005B01A9" w:rsidP="005B01A9">
      <w:pPr>
        <w:pStyle w:val="a4"/>
        <w:spacing w:line="276" w:lineRule="auto"/>
        <w:ind w:left="0" w:firstLine="709"/>
        <w:rPr>
          <w:rFonts w:ascii="Times New Roman" w:hAnsi="Times New Roman" w:cs="Times New Roman"/>
          <w:b/>
          <w:sz w:val="28"/>
          <w:szCs w:val="28"/>
        </w:rPr>
      </w:pPr>
      <w:r w:rsidRPr="000777BE">
        <w:rPr>
          <w:rFonts w:ascii="Times New Roman" w:hAnsi="Times New Roman" w:cs="Times New Roman"/>
          <w:b/>
          <w:sz w:val="28"/>
          <w:szCs w:val="28"/>
        </w:rPr>
        <w:t>3.2.1. Основные печатные и/или электронные издания</w:t>
      </w:r>
    </w:p>
    <w:p w14:paraId="5A4953A5" w14:textId="77777777" w:rsidR="005B01A9" w:rsidRPr="000777BE" w:rsidRDefault="005B01A9" w:rsidP="005B01A9">
      <w:pPr>
        <w:spacing w:line="276" w:lineRule="auto"/>
        <w:ind w:firstLine="709"/>
        <w:contextualSpacing/>
        <w:jc w:val="both"/>
        <w:rPr>
          <w:rFonts w:ascii="Times New Roman" w:hAnsi="Times New Roman" w:cs="Times New Roman"/>
          <w:bCs/>
          <w:iCs/>
          <w:sz w:val="28"/>
          <w:szCs w:val="28"/>
        </w:rPr>
      </w:pPr>
      <w:r w:rsidRPr="000777BE">
        <w:rPr>
          <w:rFonts w:ascii="Times New Roman" w:hAnsi="Times New Roman" w:cs="Times New Roman"/>
          <w:bCs/>
          <w:iCs/>
          <w:sz w:val="28"/>
          <w:szCs w:val="28"/>
        </w:rPr>
        <w:t>1.</w:t>
      </w:r>
      <w:r w:rsidRPr="000777BE">
        <w:rPr>
          <w:rFonts w:ascii="Times New Roman" w:hAnsi="Times New Roman" w:cs="Times New Roman"/>
          <w:b/>
          <w:iCs/>
          <w:sz w:val="28"/>
          <w:szCs w:val="28"/>
        </w:rPr>
        <w:t xml:space="preserve"> </w:t>
      </w:r>
      <w:r w:rsidRPr="000777BE">
        <w:rPr>
          <w:rFonts w:ascii="Times New Roman" w:hAnsi="Times New Roman" w:cs="Times New Roman"/>
          <w:bCs/>
          <w:iCs/>
          <w:sz w:val="28"/>
          <w:szCs w:val="28"/>
        </w:rPr>
        <w:t>Наименование.</w:t>
      </w:r>
    </w:p>
    <w:p w14:paraId="4A1AC053" w14:textId="77777777" w:rsidR="005B01A9" w:rsidRPr="000777BE" w:rsidRDefault="005B01A9" w:rsidP="005B01A9">
      <w:pPr>
        <w:numPr>
          <w:ilvl w:val="2"/>
          <w:numId w:val="41"/>
        </w:numPr>
        <w:spacing w:after="5" w:line="269" w:lineRule="auto"/>
        <w:ind w:right="7"/>
        <w:jc w:val="both"/>
        <w:rPr>
          <w:rFonts w:ascii="Times New Roman" w:eastAsia="Calibri" w:hAnsi="Times New Roman" w:cs="Times New Roman"/>
          <w:color w:val="000000"/>
          <w:sz w:val="28"/>
          <w:szCs w:val="28"/>
        </w:rPr>
      </w:pPr>
      <w:r w:rsidRPr="000777BE">
        <w:rPr>
          <w:rFonts w:ascii="Times New Roman" w:eastAsia="Times New Roman" w:hAnsi="Times New Roman" w:cs="Times New Roman"/>
          <w:color w:val="000000"/>
          <w:sz w:val="28"/>
          <w:szCs w:val="28"/>
        </w:rPr>
        <w:t xml:space="preserve">Данилов И.А., Иванов П.М. Общая электротехника с основами электроники. - </w:t>
      </w:r>
    </w:p>
    <w:p w14:paraId="7F5112C1" w14:textId="77777777" w:rsidR="005B01A9" w:rsidRPr="000777BE" w:rsidRDefault="005B01A9" w:rsidP="005B01A9">
      <w:pPr>
        <w:spacing w:after="5" w:line="269" w:lineRule="auto"/>
        <w:ind w:left="14" w:right="7" w:hanging="10"/>
        <w:jc w:val="both"/>
        <w:rPr>
          <w:rFonts w:ascii="Times New Roman" w:eastAsia="Calibri" w:hAnsi="Times New Roman" w:cs="Times New Roman"/>
          <w:color w:val="000000"/>
          <w:sz w:val="28"/>
          <w:szCs w:val="28"/>
          <w:lang w:val="en-US"/>
        </w:rPr>
      </w:pPr>
      <w:r w:rsidRPr="000777BE">
        <w:rPr>
          <w:rFonts w:ascii="Times New Roman" w:eastAsia="Times New Roman" w:hAnsi="Times New Roman" w:cs="Times New Roman"/>
          <w:color w:val="000000"/>
          <w:sz w:val="28"/>
          <w:szCs w:val="28"/>
          <w:lang w:val="en-US"/>
        </w:rPr>
        <w:t xml:space="preserve">М.: Высшая школа,2019.  </w:t>
      </w:r>
    </w:p>
    <w:p w14:paraId="644977D0" w14:textId="77777777" w:rsidR="005B01A9" w:rsidRPr="000777BE" w:rsidRDefault="005B01A9" w:rsidP="005B01A9">
      <w:pPr>
        <w:numPr>
          <w:ilvl w:val="2"/>
          <w:numId w:val="41"/>
        </w:numPr>
        <w:spacing w:after="5" w:line="269" w:lineRule="auto"/>
        <w:ind w:right="7"/>
        <w:jc w:val="both"/>
        <w:rPr>
          <w:rFonts w:ascii="Times New Roman" w:eastAsia="Calibri" w:hAnsi="Times New Roman" w:cs="Times New Roman"/>
          <w:color w:val="000000"/>
          <w:sz w:val="28"/>
          <w:szCs w:val="28"/>
        </w:rPr>
      </w:pPr>
      <w:r w:rsidRPr="000777BE">
        <w:rPr>
          <w:rFonts w:ascii="Times New Roman" w:eastAsia="Times New Roman" w:hAnsi="Times New Roman" w:cs="Times New Roman"/>
          <w:color w:val="000000"/>
          <w:sz w:val="28"/>
          <w:szCs w:val="28"/>
        </w:rPr>
        <w:t xml:space="preserve">Березкина Т.Ф., Гусев Н.Г., Масленников В.В. Задачник по общей электротехнике с основами электротехники. – М.: Высшая школа,2020. </w:t>
      </w:r>
    </w:p>
    <w:p w14:paraId="71865095" w14:textId="77777777" w:rsidR="005B01A9" w:rsidRPr="000777BE" w:rsidRDefault="005B01A9" w:rsidP="005B01A9">
      <w:pPr>
        <w:suppressAutoHyphens/>
        <w:spacing w:line="276" w:lineRule="auto"/>
        <w:ind w:firstLine="709"/>
        <w:contextualSpacing/>
        <w:rPr>
          <w:rFonts w:ascii="Times New Roman" w:hAnsi="Times New Roman" w:cs="Times New Roman"/>
          <w:b/>
          <w:bCs/>
          <w:i/>
          <w:iCs/>
          <w:color w:val="0070C0"/>
          <w:sz w:val="28"/>
          <w:szCs w:val="28"/>
        </w:rPr>
      </w:pPr>
    </w:p>
    <w:p w14:paraId="48CE6528" w14:textId="77777777" w:rsidR="005B01A9" w:rsidRPr="000777BE" w:rsidRDefault="005B01A9" w:rsidP="005B01A9">
      <w:pPr>
        <w:suppressAutoHyphens/>
        <w:spacing w:line="276" w:lineRule="auto"/>
        <w:ind w:firstLine="709"/>
        <w:contextualSpacing/>
        <w:rPr>
          <w:rFonts w:ascii="Times New Roman" w:hAnsi="Times New Roman" w:cs="Times New Roman"/>
          <w:bCs/>
          <w:i/>
          <w:iCs/>
          <w:sz w:val="28"/>
          <w:szCs w:val="28"/>
        </w:rPr>
      </w:pPr>
      <w:r w:rsidRPr="000777BE">
        <w:rPr>
          <w:rFonts w:ascii="Times New Roman" w:hAnsi="Times New Roman" w:cs="Times New Roman"/>
          <w:b/>
          <w:bCs/>
          <w:i/>
          <w:iCs/>
          <w:sz w:val="28"/>
          <w:szCs w:val="28"/>
        </w:rPr>
        <w:t xml:space="preserve">3.2.2. Дополнительные источники </w:t>
      </w:r>
    </w:p>
    <w:p w14:paraId="310B8147" w14:textId="77777777" w:rsidR="005B01A9" w:rsidRPr="000777BE" w:rsidRDefault="005B01A9" w:rsidP="005B01A9">
      <w:pPr>
        <w:spacing w:line="276" w:lineRule="auto"/>
        <w:ind w:firstLine="709"/>
        <w:contextualSpacing/>
        <w:jc w:val="both"/>
        <w:rPr>
          <w:rFonts w:ascii="Times New Roman" w:hAnsi="Times New Roman" w:cs="Times New Roman"/>
          <w:bCs/>
          <w:iCs/>
          <w:sz w:val="28"/>
          <w:szCs w:val="28"/>
        </w:rPr>
      </w:pPr>
      <w:r w:rsidRPr="000777BE">
        <w:rPr>
          <w:rFonts w:ascii="Times New Roman" w:hAnsi="Times New Roman" w:cs="Times New Roman"/>
          <w:bCs/>
          <w:iCs/>
          <w:sz w:val="28"/>
          <w:szCs w:val="28"/>
        </w:rPr>
        <w:t>1.</w:t>
      </w:r>
      <w:r w:rsidRPr="000777BE">
        <w:rPr>
          <w:rFonts w:ascii="Times New Roman" w:hAnsi="Times New Roman" w:cs="Times New Roman"/>
          <w:b/>
          <w:iCs/>
          <w:sz w:val="28"/>
          <w:szCs w:val="28"/>
        </w:rPr>
        <w:t xml:space="preserve"> </w:t>
      </w:r>
      <w:r w:rsidRPr="000777BE">
        <w:rPr>
          <w:rFonts w:ascii="Times New Roman" w:hAnsi="Times New Roman" w:cs="Times New Roman"/>
          <w:bCs/>
          <w:iCs/>
          <w:sz w:val="28"/>
          <w:szCs w:val="28"/>
        </w:rPr>
        <w:t>Наименование.</w:t>
      </w:r>
    </w:p>
    <w:p w14:paraId="216B6127" w14:textId="77777777" w:rsidR="005B01A9" w:rsidRPr="000777BE" w:rsidRDefault="005B01A9" w:rsidP="005B01A9">
      <w:pPr>
        <w:numPr>
          <w:ilvl w:val="2"/>
          <w:numId w:val="42"/>
        </w:numPr>
        <w:spacing w:after="150" w:line="269" w:lineRule="auto"/>
        <w:ind w:right="7"/>
        <w:jc w:val="both"/>
        <w:rPr>
          <w:rFonts w:ascii="Times New Roman" w:eastAsia="Calibri" w:hAnsi="Times New Roman" w:cs="Times New Roman"/>
          <w:color w:val="000000"/>
          <w:sz w:val="28"/>
          <w:szCs w:val="28"/>
        </w:rPr>
      </w:pPr>
      <w:r w:rsidRPr="000777BE">
        <w:rPr>
          <w:rFonts w:ascii="Times New Roman" w:eastAsia="Times New Roman" w:hAnsi="Times New Roman" w:cs="Times New Roman"/>
          <w:color w:val="000000"/>
          <w:sz w:val="28"/>
          <w:szCs w:val="28"/>
        </w:rPr>
        <w:t xml:space="preserve">Прошин В.М. Электротехника: учебник. -М.: Академия,2016. -288с. </w:t>
      </w:r>
    </w:p>
    <w:p w14:paraId="2F7ADF46" w14:textId="77777777" w:rsidR="005B01A9" w:rsidRPr="000777BE" w:rsidRDefault="005B01A9" w:rsidP="005B01A9">
      <w:pPr>
        <w:numPr>
          <w:ilvl w:val="2"/>
          <w:numId w:val="42"/>
        </w:numPr>
        <w:spacing w:after="5" w:line="397" w:lineRule="auto"/>
        <w:ind w:right="7"/>
        <w:jc w:val="both"/>
        <w:rPr>
          <w:rFonts w:ascii="Times New Roman" w:eastAsia="Calibri" w:hAnsi="Times New Roman" w:cs="Times New Roman"/>
          <w:color w:val="000000"/>
          <w:sz w:val="28"/>
          <w:szCs w:val="28"/>
        </w:rPr>
      </w:pPr>
      <w:r w:rsidRPr="000777BE">
        <w:rPr>
          <w:rFonts w:ascii="Times New Roman" w:eastAsia="Times New Roman" w:hAnsi="Times New Roman" w:cs="Times New Roman"/>
          <w:color w:val="000000"/>
          <w:sz w:val="28"/>
          <w:szCs w:val="28"/>
        </w:rPr>
        <w:t xml:space="preserve">Прошин В.М. Лабораторно-практические работы по электротехнике: учебное пособие, 2016. -192 с. </w:t>
      </w:r>
    </w:p>
    <w:p w14:paraId="17D44C8F" w14:textId="77777777" w:rsidR="005B01A9" w:rsidRPr="000777BE" w:rsidRDefault="005B01A9" w:rsidP="005B01A9">
      <w:pPr>
        <w:numPr>
          <w:ilvl w:val="2"/>
          <w:numId w:val="42"/>
        </w:numPr>
        <w:spacing w:after="150" w:line="269" w:lineRule="auto"/>
        <w:ind w:right="7"/>
        <w:jc w:val="both"/>
        <w:rPr>
          <w:rFonts w:ascii="Times New Roman" w:eastAsia="Calibri" w:hAnsi="Times New Roman" w:cs="Times New Roman"/>
          <w:color w:val="000000"/>
          <w:sz w:val="28"/>
          <w:szCs w:val="28"/>
        </w:rPr>
      </w:pPr>
      <w:r w:rsidRPr="000777BE">
        <w:rPr>
          <w:rFonts w:ascii="Times New Roman" w:eastAsia="Times New Roman" w:hAnsi="Times New Roman" w:cs="Times New Roman"/>
          <w:color w:val="000000"/>
          <w:sz w:val="28"/>
          <w:szCs w:val="28"/>
        </w:rPr>
        <w:t xml:space="preserve">Немцов Б.И.Электротехника: учебное пособие -14-е изд., стер. – Ростов н/Д: </w:t>
      </w:r>
    </w:p>
    <w:p w14:paraId="4689D268" w14:textId="77777777" w:rsidR="005B01A9" w:rsidRPr="00AF60DF" w:rsidRDefault="005B01A9" w:rsidP="005B01A9">
      <w:pPr>
        <w:spacing w:after="108" w:line="269" w:lineRule="auto"/>
        <w:ind w:left="14" w:right="7" w:hanging="10"/>
        <w:jc w:val="both"/>
        <w:rPr>
          <w:rFonts w:ascii="Calibri" w:eastAsia="Calibri" w:hAnsi="Calibri" w:cs="Calibri"/>
          <w:color w:val="000000"/>
        </w:rPr>
      </w:pPr>
      <w:r w:rsidRPr="000777BE">
        <w:rPr>
          <w:rFonts w:ascii="Times New Roman" w:eastAsia="Times New Roman" w:hAnsi="Times New Roman" w:cs="Times New Roman"/>
          <w:color w:val="000000"/>
          <w:sz w:val="28"/>
          <w:szCs w:val="28"/>
        </w:rPr>
        <w:t>Феникс,2016.-407с.</w:t>
      </w:r>
      <w:r w:rsidRPr="00AF60DF">
        <w:rPr>
          <w:rFonts w:ascii="Times New Roman" w:eastAsia="Times New Roman" w:hAnsi="Times New Roman" w:cs="Times New Roman"/>
          <w:color w:val="000000"/>
          <w:sz w:val="24"/>
        </w:rPr>
        <w:t xml:space="preserve"> </w:t>
      </w:r>
    </w:p>
    <w:p w14:paraId="3059AC0F" w14:textId="77777777" w:rsidR="005B01A9" w:rsidRPr="000777BE" w:rsidRDefault="005B01A9" w:rsidP="005B01A9">
      <w:pPr>
        <w:pStyle w:val="1f0"/>
        <w:rPr>
          <w:rFonts w:ascii="Times New Roman" w:hAnsi="Times New Roman"/>
          <w:b w:val="0"/>
          <w:bCs w:val="0"/>
          <w:sz w:val="28"/>
          <w:szCs w:val="28"/>
          <w:lang w:val="ru-RU"/>
        </w:rPr>
      </w:pPr>
      <w:r w:rsidRPr="000777BE">
        <w:rPr>
          <w:rFonts w:ascii="Times New Roman" w:hAnsi="Times New Roman"/>
          <w:sz w:val="28"/>
          <w:szCs w:val="28"/>
        </w:rPr>
        <w:t xml:space="preserve">4. Контроль и оценка результатов </w:t>
      </w:r>
      <w:r w:rsidRPr="000777BE">
        <w:rPr>
          <w:rFonts w:ascii="Times New Roman" w:hAnsi="Times New Roman"/>
          <w:sz w:val="28"/>
          <w:szCs w:val="28"/>
        </w:rPr>
        <w:br/>
        <w:t xml:space="preserve">освоения </w:t>
      </w:r>
      <w:r w:rsidRPr="000777BE">
        <w:rPr>
          <w:rFonts w:ascii="Times New Roman" w:hAnsi="Times New Roman"/>
          <w:sz w:val="28"/>
          <w:szCs w:val="28"/>
          <w:lang w:val="ru-RU"/>
        </w:rPr>
        <w:t>ДИСЦИПЛИНЫ</w:t>
      </w:r>
    </w:p>
    <w:p w14:paraId="7B2A91D7" w14:textId="77777777" w:rsidR="005B01A9" w:rsidRPr="000777BE" w:rsidRDefault="005B01A9" w:rsidP="005B01A9">
      <w:pPr>
        <w:rPr>
          <w:rFonts w:ascii="Times New Roman" w:eastAsia="Times New Roman" w:hAnsi="Times New Roman" w:cs="Times New Roman"/>
          <w:sz w:val="28"/>
          <w:szCs w:val="28"/>
          <w:lang w:eastAsia="ru-RU"/>
        </w:rPr>
      </w:pPr>
    </w:p>
    <w:tbl>
      <w:tblPr>
        <w:tblW w:w="9945" w:type="dxa"/>
        <w:shd w:val="clear" w:color="auto" w:fill="FFFFFF"/>
        <w:tblCellMar>
          <w:top w:w="105" w:type="dxa"/>
          <w:left w:w="105" w:type="dxa"/>
          <w:bottom w:w="105" w:type="dxa"/>
          <w:right w:w="105" w:type="dxa"/>
        </w:tblCellMar>
        <w:tblLook w:val="04A0" w:firstRow="1" w:lastRow="0" w:firstColumn="1" w:lastColumn="0" w:noHBand="0" w:noVBand="1"/>
      </w:tblPr>
      <w:tblGrid>
        <w:gridCol w:w="5082"/>
        <w:gridCol w:w="4863"/>
      </w:tblGrid>
      <w:tr w:rsidR="005B01A9" w:rsidRPr="00AF60DF" w14:paraId="5D824349" w14:textId="77777777" w:rsidTr="008A34E1">
        <w:tc>
          <w:tcPr>
            <w:tcW w:w="4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2B29CF81" w14:textId="77777777" w:rsidR="005B01A9" w:rsidRPr="000777BE" w:rsidRDefault="005B01A9" w:rsidP="008A34E1">
            <w:pPr>
              <w:spacing w:after="150"/>
              <w:jc w:val="center"/>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b/>
                <w:bCs/>
                <w:color w:val="000000"/>
                <w:sz w:val="24"/>
                <w:szCs w:val="24"/>
                <w:lang w:eastAsia="ru-RU"/>
              </w:rPr>
              <w:t>Результаты обучения</w:t>
            </w:r>
          </w:p>
          <w:p w14:paraId="7E0A5F00" w14:textId="77777777" w:rsidR="005B01A9" w:rsidRPr="000777BE" w:rsidRDefault="005B01A9" w:rsidP="008A34E1">
            <w:pPr>
              <w:spacing w:after="150"/>
              <w:jc w:val="center"/>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b/>
                <w:bCs/>
                <w:color w:val="000000"/>
                <w:sz w:val="24"/>
                <w:szCs w:val="24"/>
                <w:lang w:eastAsia="ru-RU"/>
              </w:rPr>
              <w:t>(освоенные умения, усвоенные знания)</w:t>
            </w:r>
          </w:p>
        </w:tc>
        <w:tc>
          <w:tcPr>
            <w:tcW w:w="4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EEB8CB7" w14:textId="77777777" w:rsidR="005B01A9" w:rsidRPr="000777BE" w:rsidRDefault="005B01A9" w:rsidP="008A34E1">
            <w:pPr>
              <w:spacing w:after="150"/>
              <w:jc w:val="center"/>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b/>
                <w:bCs/>
                <w:color w:val="000000"/>
                <w:sz w:val="24"/>
                <w:szCs w:val="24"/>
                <w:lang w:eastAsia="ru-RU"/>
              </w:rPr>
              <w:t>Формы и методы контроля и оценки результатов обучения</w:t>
            </w:r>
          </w:p>
        </w:tc>
      </w:tr>
      <w:tr w:rsidR="005B01A9" w:rsidRPr="00AF60DF" w14:paraId="0F8E3A50" w14:textId="77777777" w:rsidTr="008A34E1">
        <w:tc>
          <w:tcPr>
            <w:tcW w:w="4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5C3CA1" w14:textId="77777777" w:rsidR="005B01A9" w:rsidRPr="000777BE" w:rsidRDefault="005B01A9" w:rsidP="008A34E1">
            <w:pPr>
              <w:spacing w:after="150"/>
              <w:jc w:val="center"/>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i/>
                <w:iCs/>
                <w:color w:val="000000"/>
                <w:sz w:val="24"/>
                <w:szCs w:val="24"/>
                <w:lang w:eastAsia="ru-RU"/>
              </w:rPr>
              <w:t>1</w:t>
            </w:r>
          </w:p>
        </w:tc>
        <w:tc>
          <w:tcPr>
            <w:tcW w:w="4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28EE906" w14:textId="77777777" w:rsidR="005B01A9" w:rsidRPr="000777BE" w:rsidRDefault="005B01A9" w:rsidP="008A34E1">
            <w:pPr>
              <w:spacing w:after="150"/>
              <w:jc w:val="center"/>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i/>
                <w:iCs/>
                <w:color w:val="000000"/>
                <w:sz w:val="24"/>
                <w:szCs w:val="24"/>
                <w:lang w:eastAsia="ru-RU"/>
              </w:rPr>
              <w:t>2</w:t>
            </w:r>
          </w:p>
        </w:tc>
      </w:tr>
      <w:tr w:rsidR="005B01A9" w:rsidRPr="00AF60DF" w14:paraId="0A158920" w14:textId="77777777" w:rsidTr="008A34E1">
        <w:tc>
          <w:tcPr>
            <w:tcW w:w="4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5FCC34"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b/>
                <w:bCs/>
                <w:color w:val="000000"/>
                <w:sz w:val="24"/>
                <w:szCs w:val="24"/>
                <w:lang w:eastAsia="ru-RU"/>
              </w:rPr>
              <w:t>Умения:</w:t>
            </w:r>
          </w:p>
        </w:tc>
        <w:tc>
          <w:tcPr>
            <w:tcW w:w="4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C29C920"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p>
        </w:tc>
      </w:tr>
      <w:tr w:rsidR="005B01A9" w:rsidRPr="00AF60DF" w14:paraId="4E341DB1" w14:textId="77777777" w:rsidTr="008A34E1">
        <w:tc>
          <w:tcPr>
            <w:tcW w:w="4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3A4273"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color w:val="000000"/>
                <w:sz w:val="24"/>
                <w:szCs w:val="24"/>
                <w:lang w:eastAsia="ru-RU"/>
              </w:rPr>
              <w:t>Читать структурные, монтажные и простые принципиальные электрические схемы</w:t>
            </w:r>
          </w:p>
        </w:tc>
        <w:tc>
          <w:tcPr>
            <w:tcW w:w="4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1142DF7"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color w:val="000000"/>
                <w:sz w:val="24"/>
                <w:szCs w:val="24"/>
                <w:lang w:eastAsia="ru-RU"/>
              </w:rPr>
              <w:t>практические занятия</w:t>
            </w:r>
          </w:p>
        </w:tc>
      </w:tr>
      <w:tr w:rsidR="005B01A9" w:rsidRPr="00AF60DF" w14:paraId="33325922" w14:textId="77777777" w:rsidTr="008A34E1">
        <w:tc>
          <w:tcPr>
            <w:tcW w:w="4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63FBA6"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color w:val="000000"/>
                <w:sz w:val="24"/>
                <w:szCs w:val="24"/>
                <w:lang w:eastAsia="ru-RU"/>
              </w:rPr>
              <w:t>Рассчитывать и измерять основные параметры простых электрических, магнитных и электронных цепей</w:t>
            </w:r>
          </w:p>
        </w:tc>
        <w:tc>
          <w:tcPr>
            <w:tcW w:w="4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6B9DBCE"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color w:val="000000"/>
                <w:sz w:val="24"/>
                <w:szCs w:val="24"/>
                <w:lang w:eastAsia="ru-RU"/>
              </w:rPr>
              <w:t>практические занятия, домашние работы</w:t>
            </w:r>
          </w:p>
        </w:tc>
      </w:tr>
      <w:tr w:rsidR="005B01A9" w:rsidRPr="00AF60DF" w14:paraId="4E33C939" w14:textId="77777777" w:rsidTr="008A34E1">
        <w:tc>
          <w:tcPr>
            <w:tcW w:w="4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924B63"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color w:val="000000"/>
                <w:sz w:val="24"/>
                <w:szCs w:val="24"/>
                <w:lang w:eastAsia="ru-RU"/>
              </w:rPr>
              <w:lastRenderedPageBreak/>
              <w:t>Использовать в работе электроизмерительные приборы</w:t>
            </w:r>
          </w:p>
        </w:tc>
        <w:tc>
          <w:tcPr>
            <w:tcW w:w="4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062ED3B"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color w:val="000000"/>
                <w:sz w:val="24"/>
                <w:szCs w:val="24"/>
                <w:lang w:eastAsia="ru-RU"/>
              </w:rPr>
              <w:t>практические занятия</w:t>
            </w:r>
          </w:p>
        </w:tc>
      </w:tr>
      <w:tr w:rsidR="005B01A9" w:rsidRPr="00AF60DF" w14:paraId="24BC7C21" w14:textId="77777777" w:rsidTr="008A34E1">
        <w:tc>
          <w:tcPr>
            <w:tcW w:w="4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3BB72EA"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color w:val="000000"/>
                <w:sz w:val="24"/>
                <w:szCs w:val="24"/>
                <w:lang w:eastAsia="ru-RU"/>
              </w:rPr>
              <w:t>Пускать и останавливать электродвигатели установленных на эксплуатируемом оборудовании</w:t>
            </w:r>
          </w:p>
        </w:tc>
        <w:tc>
          <w:tcPr>
            <w:tcW w:w="4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934415E"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color w:val="000000"/>
                <w:sz w:val="24"/>
                <w:szCs w:val="24"/>
                <w:lang w:eastAsia="ru-RU"/>
              </w:rPr>
              <w:t>лабораторная работа</w:t>
            </w:r>
          </w:p>
        </w:tc>
      </w:tr>
      <w:tr w:rsidR="005B01A9" w:rsidRPr="00AF60DF" w14:paraId="067626EC" w14:textId="77777777" w:rsidTr="008A34E1">
        <w:tc>
          <w:tcPr>
            <w:tcW w:w="4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F2D4AE"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b/>
                <w:bCs/>
                <w:color w:val="000000"/>
                <w:sz w:val="24"/>
                <w:szCs w:val="24"/>
                <w:lang w:eastAsia="ru-RU"/>
              </w:rPr>
              <w:t>Знания:</w:t>
            </w:r>
          </w:p>
        </w:tc>
        <w:tc>
          <w:tcPr>
            <w:tcW w:w="4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D5F71F"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p>
        </w:tc>
      </w:tr>
      <w:tr w:rsidR="005B01A9" w:rsidRPr="00AF60DF" w14:paraId="22FE7A47" w14:textId="77777777" w:rsidTr="008A34E1">
        <w:tc>
          <w:tcPr>
            <w:tcW w:w="4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BFEA39"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color w:val="000000"/>
                <w:sz w:val="24"/>
                <w:szCs w:val="24"/>
                <w:lang w:eastAsia="ru-RU"/>
              </w:rPr>
              <w:t>Единицы измерения тока, напряжения, мощности электрического тока, сопротивление проводников</w:t>
            </w:r>
          </w:p>
        </w:tc>
        <w:tc>
          <w:tcPr>
            <w:tcW w:w="4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6897947"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color w:val="000000"/>
                <w:sz w:val="24"/>
                <w:szCs w:val="24"/>
                <w:lang w:eastAsia="ru-RU"/>
              </w:rPr>
              <w:t>контрольная работа, домашняя работа</w:t>
            </w:r>
          </w:p>
        </w:tc>
      </w:tr>
      <w:tr w:rsidR="005B01A9" w:rsidRPr="00AF60DF" w14:paraId="32A1FD73" w14:textId="77777777" w:rsidTr="008A34E1">
        <w:tc>
          <w:tcPr>
            <w:tcW w:w="4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A5B556"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color w:val="000000"/>
                <w:sz w:val="24"/>
                <w:szCs w:val="24"/>
                <w:lang w:eastAsia="ru-RU"/>
              </w:rPr>
              <w:t>Методы расчета и измерения основных параметров простых электрических, магнитных и электронных цепей</w:t>
            </w:r>
          </w:p>
        </w:tc>
        <w:tc>
          <w:tcPr>
            <w:tcW w:w="4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2A58EB"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color w:val="000000"/>
                <w:sz w:val="24"/>
                <w:szCs w:val="24"/>
                <w:lang w:eastAsia="ru-RU"/>
              </w:rPr>
              <w:t>контрольная работа, домашняя работа</w:t>
            </w:r>
          </w:p>
        </w:tc>
      </w:tr>
      <w:tr w:rsidR="005B01A9" w:rsidRPr="00AF60DF" w14:paraId="043E69D3" w14:textId="77777777" w:rsidTr="008A34E1">
        <w:tc>
          <w:tcPr>
            <w:tcW w:w="4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84E299"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color w:val="000000"/>
                <w:sz w:val="24"/>
                <w:szCs w:val="24"/>
                <w:lang w:eastAsia="ru-RU"/>
              </w:rPr>
              <w:t>Свойства постоянного и переменного электрического тока</w:t>
            </w:r>
          </w:p>
        </w:tc>
        <w:tc>
          <w:tcPr>
            <w:tcW w:w="4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3F5B571"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color w:val="000000"/>
                <w:sz w:val="24"/>
                <w:szCs w:val="24"/>
                <w:lang w:eastAsia="ru-RU"/>
              </w:rPr>
              <w:t>практические занятия</w:t>
            </w:r>
          </w:p>
        </w:tc>
      </w:tr>
      <w:tr w:rsidR="005B01A9" w:rsidRPr="00AF60DF" w14:paraId="1A75F646" w14:textId="77777777" w:rsidTr="008A34E1">
        <w:tc>
          <w:tcPr>
            <w:tcW w:w="4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6E78D9"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color w:val="000000"/>
                <w:sz w:val="24"/>
                <w:szCs w:val="24"/>
                <w:lang w:eastAsia="ru-RU"/>
              </w:rPr>
              <w:t>Принципы последовательного и параллельного соединения проводников и источников тока</w:t>
            </w:r>
          </w:p>
        </w:tc>
        <w:tc>
          <w:tcPr>
            <w:tcW w:w="4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E1F1BAF"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color w:val="000000"/>
                <w:sz w:val="24"/>
                <w:szCs w:val="24"/>
                <w:lang w:eastAsia="ru-RU"/>
              </w:rPr>
              <w:t>практические занятия</w:t>
            </w:r>
          </w:p>
        </w:tc>
      </w:tr>
      <w:tr w:rsidR="005B01A9" w:rsidRPr="00AF60DF" w14:paraId="72BA7D67" w14:textId="77777777" w:rsidTr="008A34E1">
        <w:tc>
          <w:tcPr>
            <w:tcW w:w="4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758BE9"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color w:val="000000"/>
                <w:sz w:val="24"/>
                <w:szCs w:val="24"/>
                <w:lang w:eastAsia="ru-RU"/>
              </w:rPr>
              <w:t>Электроизмерительные приборы (амперметр, вольтметр), их устройство, принцип действия и правила включения в электрическую цепь</w:t>
            </w:r>
          </w:p>
        </w:tc>
        <w:tc>
          <w:tcPr>
            <w:tcW w:w="4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853120"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color w:val="000000"/>
                <w:sz w:val="24"/>
                <w:szCs w:val="24"/>
                <w:lang w:eastAsia="ru-RU"/>
              </w:rPr>
              <w:t>контрольная работа</w:t>
            </w:r>
          </w:p>
        </w:tc>
      </w:tr>
      <w:tr w:rsidR="005B01A9" w:rsidRPr="00AF60DF" w14:paraId="0AD92D9B" w14:textId="77777777" w:rsidTr="008A34E1">
        <w:tc>
          <w:tcPr>
            <w:tcW w:w="4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69BE05"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color w:val="000000"/>
                <w:sz w:val="24"/>
                <w:szCs w:val="24"/>
                <w:lang w:eastAsia="ru-RU"/>
              </w:rPr>
              <w:t>Свойства магнитного поля</w:t>
            </w:r>
          </w:p>
        </w:tc>
        <w:tc>
          <w:tcPr>
            <w:tcW w:w="4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EABAB58"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color w:val="000000"/>
                <w:sz w:val="24"/>
                <w:szCs w:val="24"/>
                <w:lang w:eastAsia="ru-RU"/>
              </w:rPr>
              <w:t>контрольная работа, домашняя работа</w:t>
            </w:r>
          </w:p>
        </w:tc>
      </w:tr>
      <w:tr w:rsidR="005B01A9" w:rsidRPr="00AF60DF" w14:paraId="5DFDCC9E" w14:textId="77777777" w:rsidTr="008A34E1">
        <w:tc>
          <w:tcPr>
            <w:tcW w:w="4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B75698"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color w:val="000000"/>
                <w:sz w:val="24"/>
                <w:szCs w:val="24"/>
                <w:lang w:eastAsia="ru-RU"/>
              </w:rPr>
              <w:t>Двигатели постоянного и переменного тока, их устройства и принцип действия</w:t>
            </w:r>
          </w:p>
        </w:tc>
        <w:tc>
          <w:tcPr>
            <w:tcW w:w="4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81E367"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color w:val="000000"/>
                <w:sz w:val="24"/>
                <w:szCs w:val="24"/>
                <w:lang w:eastAsia="ru-RU"/>
              </w:rPr>
              <w:t>контрольная работа</w:t>
            </w:r>
          </w:p>
        </w:tc>
      </w:tr>
      <w:tr w:rsidR="005B01A9" w:rsidRPr="00AF60DF" w14:paraId="18EB3E80" w14:textId="77777777" w:rsidTr="008A34E1">
        <w:tc>
          <w:tcPr>
            <w:tcW w:w="4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9FC04F"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color w:val="000000"/>
                <w:sz w:val="24"/>
                <w:szCs w:val="24"/>
                <w:lang w:eastAsia="ru-RU"/>
              </w:rPr>
              <w:t>Правила пуска остановки двигателей, установленных на эксплуатируемом оборудовании</w:t>
            </w:r>
          </w:p>
        </w:tc>
        <w:tc>
          <w:tcPr>
            <w:tcW w:w="4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7A17AA7"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color w:val="000000"/>
                <w:sz w:val="24"/>
                <w:szCs w:val="24"/>
                <w:lang w:eastAsia="ru-RU"/>
              </w:rPr>
              <w:t>контрольная работа</w:t>
            </w:r>
          </w:p>
        </w:tc>
      </w:tr>
      <w:tr w:rsidR="005B01A9" w:rsidRPr="00AF60DF" w14:paraId="5B12E895" w14:textId="77777777" w:rsidTr="008A34E1">
        <w:tc>
          <w:tcPr>
            <w:tcW w:w="4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C96236"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color w:val="000000"/>
                <w:sz w:val="24"/>
                <w:szCs w:val="24"/>
                <w:lang w:eastAsia="ru-RU"/>
              </w:rPr>
              <w:t>аппаратуры защиты электродвигателей.</w:t>
            </w:r>
          </w:p>
        </w:tc>
        <w:tc>
          <w:tcPr>
            <w:tcW w:w="4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C95D74"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color w:val="000000"/>
                <w:sz w:val="24"/>
                <w:szCs w:val="24"/>
                <w:lang w:eastAsia="ru-RU"/>
              </w:rPr>
              <w:t>практические занятия</w:t>
            </w:r>
          </w:p>
        </w:tc>
      </w:tr>
      <w:tr w:rsidR="005B01A9" w:rsidRPr="00AF60DF" w14:paraId="7656AFCD" w14:textId="77777777" w:rsidTr="008A34E1">
        <w:tc>
          <w:tcPr>
            <w:tcW w:w="4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F7173DE"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color w:val="000000"/>
                <w:sz w:val="24"/>
                <w:szCs w:val="24"/>
                <w:lang w:eastAsia="ru-RU"/>
              </w:rPr>
              <w:t>Методы защиты от короткого замыкания</w:t>
            </w:r>
          </w:p>
        </w:tc>
        <w:tc>
          <w:tcPr>
            <w:tcW w:w="4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E770063"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color w:val="000000"/>
                <w:sz w:val="24"/>
                <w:szCs w:val="24"/>
                <w:lang w:eastAsia="ru-RU"/>
              </w:rPr>
              <w:t>практические занятия, выполнение индивидуальных проектных заданий</w:t>
            </w:r>
          </w:p>
        </w:tc>
      </w:tr>
      <w:tr w:rsidR="005B01A9" w:rsidRPr="00AF60DF" w14:paraId="2B256B9B" w14:textId="77777777" w:rsidTr="008A34E1">
        <w:tc>
          <w:tcPr>
            <w:tcW w:w="4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A34381"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color w:val="000000"/>
                <w:sz w:val="24"/>
                <w:szCs w:val="24"/>
                <w:lang w:eastAsia="ru-RU"/>
              </w:rPr>
              <w:t>Заземление, зануление</w:t>
            </w:r>
          </w:p>
        </w:tc>
        <w:tc>
          <w:tcPr>
            <w:tcW w:w="4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061ABC3"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r w:rsidRPr="000777BE">
              <w:rPr>
                <w:rFonts w:ascii="Times New Roman" w:eastAsia="Times New Roman" w:hAnsi="Times New Roman" w:cs="Times New Roman"/>
                <w:color w:val="000000"/>
                <w:sz w:val="24"/>
                <w:szCs w:val="24"/>
                <w:lang w:eastAsia="ru-RU"/>
              </w:rPr>
              <w:t>практические занятия</w:t>
            </w:r>
          </w:p>
          <w:p w14:paraId="6E075A70" w14:textId="77777777" w:rsidR="005B01A9" w:rsidRPr="000777BE" w:rsidRDefault="005B01A9" w:rsidP="008A34E1">
            <w:pPr>
              <w:spacing w:after="150"/>
              <w:rPr>
                <w:rFonts w:ascii="Times New Roman" w:eastAsia="Times New Roman" w:hAnsi="Times New Roman" w:cs="Times New Roman"/>
                <w:color w:val="000000"/>
                <w:sz w:val="24"/>
                <w:szCs w:val="24"/>
                <w:lang w:eastAsia="ru-RU"/>
              </w:rPr>
            </w:pPr>
          </w:p>
        </w:tc>
      </w:tr>
    </w:tbl>
    <w:p w14:paraId="559DE8F5" w14:textId="77777777" w:rsidR="005B01A9" w:rsidRPr="00DF068E" w:rsidRDefault="005B01A9" w:rsidP="005B01A9">
      <w:pPr>
        <w:pStyle w:val="1f0"/>
        <w:rPr>
          <w:rFonts w:ascii="Times New Roman" w:hAnsi="Times New Roman"/>
          <w:b w:val="0"/>
          <w:bCs w:val="0"/>
          <w:lang w:val="ru-RU"/>
        </w:rPr>
      </w:pPr>
    </w:p>
    <w:p w14:paraId="25FEDC11" w14:textId="77777777" w:rsidR="005B01A9" w:rsidRDefault="005B01A9" w:rsidP="005B01A9">
      <w:pPr>
        <w:rPr>
          <w:rFonts w:ascii="Times New Roman" w:hAnsi="Times New Roman" w:cs="Times New Roman"/>
          <w:b/>
          <w:bCs/>
          <w:sz w:val="18"/>
          <w:szCs w:val="18"/>
        </w:rPr>
      </w:pPr>
    </w:p>
    <w:p w14:paraId="3D4D4294" w14:textId="77777777" w:rsidR="005B01A9" w:rsidRPr="00FB50A0" w:rsidRDefault="005B01A9" w:rsidP="005B01A9">
      <w:pPr>
        <w:rPr>
          <w:rFonts w:ascii="Times New Roman" w:hAnsi="Times New Roman" w:cs="Times New Roman"/>
          <w:b/>
          <w:bCs/>
          <w:sz w:val="18"/>
          <w:szCs w:val="18"/>
        </w:rPr>
      </w:pPr>
    </w:p>
    <w:p w14:paraId="58000FC4" w14:textId="77777777" w:rsidR="005B01A9" w:rsidRDefault="005B01A9" w:rsidP="005B01A9"/>
    <w:p w14:paraId="0DEDF815" w14:textId="77777777" w:rsidR="005B01A9" w:rsidRPr="00EA7926" w:rsidRDefault="005B01A9" w:rsidP="005B01A9">
      <w:pPr>
        <w:jc w:val="right"/>
        <w:rPr>
          <w:rFonts w:ascii="Times New Roman" w:hAnsi="Times New Roman" w:cs="Times New Roman"/>
          <w:b/>
          <w:bCs/>
          <w:sz w:val="24"/>
          <w:szCs w:val="24"/>
        </w:rPr>
      </w:pPr>
    </w:p>
    <w:p w14:paraId="7D52FAFE" w14:textId="77777777" w:rsidR="005B01A9" w:rsidRPr="00EA7926" w:rsidRDefault="005B01A9" w:rsidP="005B01A9">
      <w:pPr>
        <w:jc w:val="right"/>
        <w:rPr>
          <w:rFonts w:ascii="Times New Roman" w:hAnsi="Times New Roman" w:cs="Times New Roman"/>
          <w:b/>
          <w:bCs/>
          <w:sz w:val="24"/>
          <w:szCs w:val="24"/>
        </w:rPr>
      </w:pPr>
    </w:p>
    <w:p w14:paraId="7373D968" w14:textId="77777777" w:rsidR="005B01A9" w:rsidRPr="00EA7926" w:rsidRDefault="005B01A9" w:rsidP="005B01A9">
      <w:pPr>
        <w:jc w:val="right"/>
        <w:rPr>
          <w:rFonts w:ascii="Times New Roman" w:hAnsi="Times New Roman" w:cs="Times New Roman"/>
          <w:b/>
          <w:bCs/>
          <w:sz w:val="24"/>
          <w:szCs w:val="24"/>
        </w:rPr>
      </w:pPr>
    </w:p>
    <w:p w14:paraId="3E6863CA" w14:textId="77777777" w:rsidR="005B01A9" w:rsidRPr="00EA7926" w:rsidRDefault="005B01A9" w:rsidP="005B01A9">
      <w:pPr>
        <w:jc w:val="right"/>
        <w:rPr>
          <w:rFonts w:ascii="Times New Roman" w:hAnsi="Times New Roman" w:cs="Times New Roman"/>
          <w:b/>
          <w:bCs/>
          <w:sz w:val="24"/>
          <w:szCs w:val="24"/>
        </w:rPr>
      </w:pPr>
    </w:p>
    <w:p w14:paraId="45C923B5" w14:textId="77777777" w:rsidR="005B01A9" w:rsidRPr="00EA7926" w:rsidRDefault="005B01A9" w:rsidP="005B01A9">
      <w:pPr>
        <w:jc w:val="right"/>
        <w:rPr>
          <w:rFonts w:ascii="Times New Roman" w:hAnsi="Times New Roman" w:cs="Times New Roman"/>
          <w:b/>
          <w:bCs/>
          <w:sz w:val="24"/>
          <w:szCs w:val="24"/>
        </w:rPr>
      </w:pPr>
    </w:p>
    <w:p w14:paraId="506BC319" w14:textId="77777777" w:rsidR="005B01A9" w:rsidRPr="00EA7926" w:rsidRDefault="005B01A9" w:rsidP="005B01A9">
      <w:pPr>
        <w:rPr>
          <w:rFonts w:ascii="Times New Roman" w:hAnsi="Times New Roman" w:cs="Times New Roman"/>
          <w:b/>
          <w:bCs/>
          <w:sz w:val="24"/>
          <w:szCs w:val="24"/>
        </w:rPr>
      </w:pPr>
    </w:p>
    <w:p w14:paraId="512888F2" w14:textId="77777777" w:rsidR="005B01A9" w:rsidRPr="00EA7926" w:rsidRDefault="005B01A9" w:rsidP="005B01A9">
      <w:pPr>
        <w:jc w:val="right"/>
        <w:rPr>
          <w:rFonts w:ascii="Times New Roman" w:hAnsi="Times New Roman" w:cs="Times New Roman"/>
          <w:b/>
          <w:bCs/>
          <w:sz w:val="24"/>
          <w:szCs w:val="24"/>
        </w:rPr>
      </w:pPr>
    </w:p>
    <w:p w14:paraId="1B1A9737" w14:textId="77777777" w:rsidR="005B01A9" w:rsidRDefault="005B01A9" w:rsidP="005B01A9">
      <w:pPr>
        <w:jc w:val="right"/>
        <w:rPr>
          <w:rFonts w:ascii="Times New Roman" w:hAnsi="Times New Roman" w:cs="Times New Roman"/>
          <w:b/>
          <w:bCs/>
          <w:sz w:val="24"/>
          <w:szCs w:val="24"/>
        </w:rPr>
      </w:pPr>
    </w:p>
    <w:p w14:paraId="2EFE066A" w14:textId="77777777" w:rsidR="005B01A9" w:rsidRDefault="005B01A9" w:rsidP="005B01A9">
      <w:pPr>
        <w:tabs>
          <w:tab w:val="left" w:pos="7741"/>
        </w:tabs>
        <w:jc w:val="right"/>
        <w:rPr>
          <w:rFonts w:eastAsia="Segoe UI" w:cs="Times New Roman"/>
          <w:sz w:val="24"/>
          <w:szCs w:val="24"/>
          <w:lang w:eastAsia="x-none"/>
        </w:rPr>
      </w:pPr>
    </w:p>
    <w:p w14:paraId="5A23F66F" w14:textId="77777777" w:rsidR="005B01A9" w:rsidRPr="007E5108" w:rsidRDefault="005B01A9" w:rsidP="005B01A9">
      <w:pPr>
        <w:keepNext/>
        <w:ind w:firstLine="709"/>
        <w:jc w:val="right"/>
        <w:rPr>
          <w:rFonts w:ascii="Times New Roman" w:eastAsia="Times New Roman" w:hAnsi="Times New Roman" w:cs="Times New Roman"/>
          <w:b/>
          <w:sz w:val="28"/>
          <w:szCs w:val="28"/>
        </w:rPr>
      </w:pPr>
      <w:r w:rsidRPr="007E5108">
        <w:rPr>
          <w:rFonts w:ascii="Times New Roman" w:eastAsia="Times New Roman" w:hAnsi="Times New Roman" w:cs="Times New Roman"/>
          <w:b/>
          <w:sz w:val="28"/>
          <w:szCs w:val="28"/>
        </w:rPr>
        <w:lastRenderedPageBreak/>
        <w:t>ПРИЛОЖЕНИЕ 2</w:t>
      </w:r>
    </w:p>
    <w:p w14:paraId="30B1EA93" w14:textId="77777777" w:rsidR="005B01A9" w:rsidRPr="007E5108" w:rsidRDefault="005B01A9" w:rsidP="005B01A9">
      <w:pPr>
        <w:jc w:val="right"/>
        <w:rPr>
          <w:rFonts w:ascii="Times New Roman" w:eastAsia="Times New Roman" w:hAnsi="Times New Roman" w:cs="Times New Roman"/>
          <w:b/>
          <w:bCs/>
          <w:kern w:val="32"/>
          <w:sz w:val="28"/>
          <w:szCs w:val="28"/>
        </w:rPr>
      </w:pPr>
      <w:r w:rsidRPr="007E5108">
        <w:rPr>
          <w:rFonts w:ascii="Times New Roman" w:eastAsia="Times New Roman" w:hAnsi="Times New Roman" w:cs="Times New Roman"/>
          <w:b/>
          <w:bCs/>
          <w:kern w:val="32"/>
          <w:sz w:val="28"/>
          <w:szCs w:val="28"/>
        </w:rPr>
        <w:t>к ОПОП-П по профессии</w:t>
      </w:r>
    </w:p>
    <w:p w14:paraId="3480D29C" w14:textId="77777777" w:rsidR="005B01A9" w:rsidRPr="00F741BA" w:rsidRDefault="005B01A9" w:rsidP="005B01A9">
      <w:pPr>
        <w:jc w:val="center"/>
        <w:rPr>
          <w:rFonts w:ascii="Times New Roman" w:hAnsi="Times New Roman"/>
          <w:i/>
          <w:sz w:val="24"/>
        </w:rPr>
      </w:pPr>
      <w:r w:rsidRPr="007E5108">
        <w:rPr>
          <w:rFonts w:ascii="Times New Roman" w:hAnsi="Times New Roman"/>
          <w:b/>
          <w:sz w:val="28"/>
          <w:szCs w:val="28"/>
        </w:rPr>
        <w:t>15.01.05 Сварщик (ручной и частично механизированной сварки (наплавки)</w:t>
      </w:r>
      <w:r w:rsidRPr="00F741BA">
        <w:rPr>
          <w:rFonts w:ascii="Times New Roman" w:hAnsi="Times New Roman"/>
          <w:b/>
          <w:sz w:val="24"/>
        </w:rPr>
        <w:br/>
      </w:r>
    </w:p>
    <w:p w14:paraId="4D1C6FE8" w14:textId="77777777" w:rsidR="005B01A9" w:rsidRDefault="005B01A9" w:rsidP="005B01A9">
      <w:pPr>
        <w:keepNext/>
        <w:jc w:val="right"/>
        <w:outlineLvl w:val="0"/>
        <w:rPr>
          <w:rFonts w:ascii="Times New Roman" w:eastAsia="Times New Roman" w:hAnsi="Times New Roman" w:cs="Times New Roman"/>
          <w:b/>
          <w:bCs/>
          <w:kern w:val="32"/>
          <w:sz w:val="24"/>
          <w:szCs w:val="24"/>
        </w:rPr>
      </w:pPr>
    </w:p>
    <w:p w14:paraId="56FDEAD3" w14:textId="77777777" w:rsidR="005B01A9" w:rsidRPr="004D41E5" w:rsidRDefault="005B01A9" w:rsidP="005B01A9"/>
    <w:p w14:paraId="66268ECC" w14:textId="77777777" w:rsidR="005B01A9" w:rsidRPr="007E5108" w:rsidRDefault="005B01A9" w:rsidP="005B01A9">
      <w:pPr>
        <w:keepNext/>
        <w:spacing w:before="240" w:after="120"/>
        <w:jc w:val="center"/>
        <w:outlineLvl w:val="0"/>
        <w:rPr>
          <w:rFonts w:ascii="Times New Roman" w:eastAsia="Times New Roman" w:hAnsi="Times New Roman" w:cs="Times New Roman"/>
          <w:b/>
          <w:bCs/>
          <w:kern w:val="32"/>
          <w:sz w:val="28"/>
          <w:szCs w:val="28"/>
        </w:rPr>
      </w:pPr>
      <w:r w:rsidRPr="007E5108">
        <w:rPr>
          <w:rFonts w:ascii="Times New Roman" w:eastAsia="Times New Roman" w:hAnsi="Times New Roman" w:cs="Times New Roman"/>
          <w:b/>
          <w:bCs/>
          <w:kern w:val="32"/>
          <w:sz w:val="28"/>
          <w:szCs w:val="28"/>
        </w:rPr>
        <w:t>РАБОЧИЕПРОГРАММЫ ДИСЦИПЛИН</w:t>
      </w:r>
    </w:p>
    <w:p w14:paraId="70410265" w14:textId="77777777" w:rsidR="005B01A9" w:rsidRDefault="005B01A9" w:rsidP="005B01A9">
      <w:pPr>
        <w:jc w:val="center"/>
        <w:rPr>
          <w:rFonts w:ascii="Times New Roman" w:hAnsi="Times New Roman" w:cs="Times New Roman"/>
          <w:sz w:val="24"/>
          <w:szCs w:val="24"/>
        </w:rPr>
      </w:pPr>
    </w:p>
    <w:p w14:paraId="0905D82D" w14:textId="77777777" w:rsidR="005B01A9" w:rsidRPr="00BD6A9B" w:rsidRDefault="005B01A9" w:rsidP="005B01A9">
      <w:pPr>
        <w:jc w:val="center"/>
        <w:rPr>
          <w:rFonts w:ascii="Times New Roman" w:hAnsi="Times New Roman" w:cs="Times New Roman"/>
          <w:sz w:val="24"/>
          <w:szCs w:val="24"/>
        </w:rPr>
      </w:pPr>
      <w:r>
        <w:rPr>
          <w:rFonts w:ascii="Times New Roman" w:hAnsi="Times New Roman" w:cs="Times New Roman"/>
          <w:sz w:val="24"/>
          <w:szCs w:val="24"/>
        </w:rPr>
        <w:t>ОГЛАВЛЕНИЕ</w:t>
      </w:r>
    </w:p>
    <w:p w14:paraId="4042F703" w14:textId="77777777" w:rsidR="005B01A9" w:rsidRDefault="005B01A9" w:rsidP="005B01A9">
      <w:pPr>
        <w:pStyle w:val="14"/>
        <w:shd w:val="clear" w:color="auto" w:fill="FFFFFF" w:themeFill="background1"/>
        <w:rPr>
          <w:rFonts w:asciiTheme="minorHAnsi" w:eastAsiaTheme="minorEastAsia" w:hAnsiTheme="minorHAnsi" w:cstheme="minorBidi"/>
          <w:b w:val="0"/>
          <w:bCs w:val="0"/>
          <w:lang w:eastAsia="ru-RU"/>
        </w:rPr>
      </w:pPr>
      <w:r>
        <w:rPr>
          <w:rFonts w:eastAsia="Times New Roman"/>
          <w:sz w:val="24"/>
          <w:szCs w:val="24"/>
          <w:lang w:eastAsia="ru-RU"/>
        </w:rPr>
        <w:fldChar w:fldCharType="begin"/>
      </w:r>
      <w:r>
        <w:rPr>
          <w:rFonts w:eastAsia="Times New Roman"/>
          <w:sz w:val="24"/>
          <w:szCs w:val="24"/>
          <w:lang w:eastAsia="ru-RU"/>
        </w:rPr>
        <w:instrText xml:space="preserve"> TOC \o "3-3" \h \z \t "Заголовок 1;1;Заголовок 2;2;Заголовок1;1;Заголовок;1" </w:instrText>
      </w:r>
      <w:r>
        <w:rPr>
          <w:rFonts w:eastAsia="Times New Roman"/>
          <w:sz w:val="24"/>
          <w:szCs w:val="24"/>
          <w:lang w:eastAsia="ru-RU"/>
        </w:rPr>
        <w:fldChar w:fldCharType="separate"/>
      </w:r>
      <w:hyperlink w:anchor="_Toc156824969" w:history="1">
        <w:r w:rsidRPr="00CD252E">
          <w:rPr>
            <w:rStyle w:val="af0"/>
          </w:rPr>
          <w:t>«</w:t>
        </w:r>
        <w:r>
          <w:rPr>
            <w:rStyle w:val="af0"/>
          </w:rPr>
          <w:t>ОП 3 «Материаловедение»</w:t>
        </w:r>
        <w:r w:rsidRPr="00CD252E">
          <w:rPr>
            <w:rStyle w:val="af0"/>
          </w:rPr>
          <w:t>»</w:t>
        </w:r>
        <w:r>
          <w:rPr>
            <w:webHidden/>
          </w:rPr>
          <w:tab/>
        </w:r>
        <w:r>
          <w:rPr>
            <w:webHidden/>
          </w:rPr>
          <w:fldChar w:fldCharType="begin"/>
        </w:r>
        <w:r>
          <w:rPr>
            <w:webHidden/>
          </w:rPr>
          <w:instrText xml:space="preserve"> PAGEREF _Toc156824969 \h </w:instrText>
        </w:r>
        <w:r>
          <w:rPr>
            <w:webHidden/>
          </w:rPr>
        </w:r>
        <w:r>
          <w:rPr>
            <w:webHidden/>
          </w:rPr>
          <w:fldChar w:fldCharType="separate"/>
        </w:r>
        <w:r>
          <w:rPr>
            <w:webHidden/>
          </w:rPr>
          <w:t>2</w:t>
        </w:r>
        <w:r>
          <w:rPr>
            <w:webHidden/>
          </w:rPr>
          <w:fldChar w:fldCharType="end"/>
        </w:r>
      </w:hyperlink>
    </w:p>
    <w:p w14:paraId="640AFE90" w14:textId="77777777" w:rsidR="005B01A9" w:rsidRDefault="00FD2213" w:rsidP="005B01A9">
      <w:pPr>
        <w:pStyle w:val="14"/>
        <w:shd w:val="clear" w:color="auto" w:fill="FFFFFF" w:themeFill="background1"/>
        <w:rPr>
          <w:rFonts w:asciiTheme="minorHAnsi" w:eastAsiaTheme="minorEastAsia" w:hAnsiTheme="minorHAnsi" w:cstheme="minorBidi"/>
          <w:b w:val="0"/>
          <w:bCs w:val="0"/>
          <w:lang w:eastAsia="ru-RU"/>
        </w:rPr>
      </w:pPr>
      <w:hyperlink w:anchor="_Toc156824970" w:history="1">
        <w:r w:rsidR="005B01A9" w:rsidRPr="00CD252E">
          <w:rPr>
            <w:rStyle w:val="af0"/>
          </w:rPr>
          <w:t>«Индекс и НАИМЕНОВАНИЕ ДИСЦИПЛИНЫ»</w:t>
        </w:r>
        <w:r w:rsidR="005B01A9">
          <w:rPr>
            <w:webHidden/>
          </w:rPr>
          <w:tab/>
        </w:r>
        <w:r w:rsidR="005B01A9">
          <w:rPr>
            <w:webHidden/>
          </w:rPr>
          <w:fldChar w:fldCharType="begin"/>
        </w:r>
        <w:r w:rsidR="005B01A9">
          <w:rPr>
            <w:webHidden/>
          </w:rPr>
          <w:instrText xml:space="preserve"> PAGEREF _Toc156824970 \h </w:instrText>
        </w:r>
        <w:r w:rsidR="005B01A9">
          <w:rPr>
            <w:webHidden/>
          </w:rPr>
        </w:r>
        <w:r w:rsidR="005B01A9">
          <w:rPr>
            <w:webHidden/>
          </w:rPr>
          <w:fldChar w:fldCharType="separate"/>
        </w:r>
        <w:r w:rsidR="005B01A9">
          <w:rPr>
            <w:webHidden/>
          </w:rPr>
          <w:t>8</w:t>
        </w:r>
        <w:r w:rsidR="005B01A9">
          <w:rPr>
            <w:webHidden/>
          </w:rPr>
          <w:fldChar w:fldCharType="end"/>
        </w:r>
      </w:hyperlink>
    </w:p>
    <w:p w14:paraId="14D4B74D" w14:textId="77777777" w:rsidR="005B01A9" w:rsidRDefault="00FD2213" w:rsidP="005B01A9">
      <w:pPr>
        <w:pStyle w:val="14"/>
        <w:shd w:val="clear" w:color="auto" w:fill="FFFFFF" w:themeFill="background1"/>
        <w:rPr>
          <w:rFonts w:asciiTheme="minorHAnsi" w:eastAsiaTheme="minorEastAsia" w:hAnsiTheme="minorHAnsi" w:cstheme="minorBidi"/>
          <w:b w:val="0"/>
          <w:bCs w:val="0"/>
          <w:lang w:eastAsia="ru-RU"/>
        </w:rPr>
      </w:pPr>
      <w:hyperlink w:anchor="_Toc156824971" w:history="1">
        <w:r w:rsidR="005B01A9" w:rsidRPr="00CD252E">
          <w:rPr>
            <w:rStyle w:val="af0"/>
          </w:rPr>
          <w:t>«Индекс и НАИМЕНОВАНИЕ ДИСЦИПЛИНЫ»</w:t>
        </w:r>
        <w:r w:rsidR="005B01A9">
          <w:rPr>
            <w:webHidden/>
          </w:rPr>
          <w:tab/>
        </w:r>
        <w:r w:rsidR="005B01A9">
          <w:rPr>
            <w:webHidden/>
          </w:rPr>
          <w:fldChar w:fldCharType="begin"/>
        </w:r>
        <w:r w:rsidR="005B01A9">
          <w:rPr>
            <w:webHidden/>
          </w:rPr>
          <w:instrText xml:space="preserve"> PAGEREF _Toc156824971 \h </w:instrText>
        </w:r>
        <w:r w:rsidR="005B01A9">
          <w:rPr>
            <w:webHidden/>
          </w:rPr>
        </w:r>
        <w:r w:rsidR="005B01A9">
          <w:rPr>
            <w:webHidden/>
          </w:rPr>
          <w:fldChar w:fldCharType="separate"/>
        </w:r>
        <w:r w:rsidR="005B01A9">
          <w:rPr>
            <w:webHidden/>
          </w:rPr>
          <w:t>9</w:t>
        </w:r>
        <w:r w:rsidR="005B01A9">
          <w:rPr>
            <w:webHidden/>
          </w:rPr>
          <w:fldChar w:fldCharType="end"/>
        </w:r>
      </w:hyperlink>
    </w:p>
    <w:p w14:paraId="3F88C869" w14:textId="77777777" w:rsidR="005B01A9" w:rsidRDefault="005B01A9" w:rsidP="005B01A9">
      <w:pPr>
        <w:tabs>
          <w:tab w:val="right" w:leader="dot" w:pos="14459"/>
          <w:tab w:val="right" w:leader="dot" w:pos="14570"/>
        </w:tabs>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fldChar w:fldCharType="end"/>
      </w:r>
    </w:p>
    <w:p w14:paraId="7D7D29E6" w14:textId="77777777" w:rsidR="005B01A9" w:rsidRDefault="005B01A9" w:rsidP="005B01A9">
      <w:pPr>
        <w:jc w:val="center"/>
        <w:rPr>
          <w:rFonts w:ascii="Times New Roman" w:hAnsi="Times New Roman" w:cs="Times New Roman"/>
          <w:b/>
          <w:i/>
          <w:sz w:val="24"/>
          <w:szCs w:val="24"/>
        </w:rPr>
      </w:pPr>
    </w:p>
    <w:p w14:paraId="45BD60E1" w14:textId="77777777" w:rsidR="005B01A9" w:rsidRDefault="005B01A9" w:rsidP="005B01A9">
      <w:pPr>
        <w:jc w:val="center"/>
        <w:rPr>
          <w:rFonts w:ascii="Times New Roman" w:hAnsi="Times New Roman" w:cs="Times New Roman"/>
          <w:b/>
          <w:i/>
          <w:sz w:val="24"/>
          <w:szCs w:val="24"/>
        </w:rPr>
      </w:pPr>
    </w:p>
    <w:p w14:paraId="0D3A6930" w14:textId="77777777" w:rsidR="005B01A9" w:rsidRDefault="005B01A9" w:rsidP="005B01A9">
      <w:pPr>
        <w:jc w:val="center"/>
        <w:rPr>
          <w:rFonts w:ascii="Times New Roman" w:hAnsi="Times New Roman" w:cs="Times New Roman"/>
          <w:b/>
          <w:i/>
          <w:sz w:val="24"/>
          <w:szCs w:val="24"/>
        </w:rPr>
      </w:pPr>
    </w:p>
    <w:p w14:paraId="14E21AED" w14:textId="77777777" w:rsidR="005B01A9" w:rsidRDefault="005B01A9" w:rsidP="005B01A9">
      <w:pPr>
        <w:jc w:val="center"/>
        <w:rPr>
          <w:rFonts w:ascii="Times New Roman" w:hAnsi="Times New Roman" w:cs="Times New Roman"/>
          <w:b/>
          <w:i/>
          <w:sz w:val="24"/>
          <w:szCs w:val="24"/>
        </w:rPr>
      </w:pPr>
    </w:p>
    <w:p w14:paraId="412FAA53" w14:textId="77777777" w:rsidR="005B01A9" w:rsidRDefault="005B01A9" w:rsidP="005B01A9">
      <w:pPr>
        <w:jc w:val="center"/>
        <w:rPr>
          <w:rFonts w:ascii="Times New Roman" w:hAnsi="Times New Roman" w:cs="Times New Roman"/>
          <w:b/>
          <w:i/>
          <w:sz w:val="24"/>
          <w:szCs w:val="24"/>
        </w:rPr>
      </w:pPr>
    </w:p>
    <w:p w14:paraId="5CA5FCC8" w14:textId="77777777" w:rsidR="005B01A9" w:rsidRDefault="005B01A9" w:rsidP="005B01A9">
      <w:pPr>
        <w:jc w:val="center"/>
        <w:rPr>
          <w:rFonts w:ascii="Times New Roman" w:hAnsi="Times New Roman" w:cs="Times New Roman"/>
          <w:b/>
          <w:i/>
          <w:sz w:val="24"/>
          <w:szCs w:val="24"/>
        </w:rPr>
      </w:pPr>
    </w:p>
    <w:p w14:paraId="66DF5B32" w14:textId="77777777" w:rsidR="005B01A9" w:rsidRDefault="005B01A9" w:rsidP="005B01A9">
      <w:pPr>
        <w:jc w:val="center"/>
        <w:rPr>
          <w:rFonts w:ascii="Times New Roman" w:hAnsi="Times New Roman" w:cs="Times New Roman"/>
          <w:b/>
          <w:i/>
          <w:sz w:val="24"/>
          <w:szCs w:val="24"/>
        </w:rPr>
      </w:pPr>
    </w:p>
    <w:p w14:paraId="21BA8580" w14:textId="77777777" w:rsidR="005B01A9" w:rsidRDefault="005B01A9" w:rsidP="005B01A9">
      <w:pPr>
        <w:jc w:val="center"/>
        <w:rPr>
          <w:rFonts w:ascii="Times New Roman" w:hAnsi="Times New Roman" w:cs="Times New Roman"/>
          <w:b/>
          <w:i/>
          <w:sz w:val="24"/>
          <w:szCs w:val="24"/>
        </w:rPr>
      </w:pPr>
    </w:p>
    <w:p w14:paraId="0BA04E67" w14:textId="77777777" w:rsidR="005B01A9" w:rsidRDefault="005B01A9" w:rsidP="005B01A9">
      <w:pPr>
        <w:jc w:val="center"/>
        <w:rPr>
          <w:rFonts w:ascii="Times New Roman" w:hAnsi="Times New Roman" w:cs="Times New Roman"/>
          <w:b/>
          <w:i/>
          <w:sz w:val="24"/>
          <w:szCs w:val="24"/>
        </w:rPr>
      </w:pPr>
    </w:p>
    <w:p w14:paraId="1FEC8329" w14:textId="77777777" w:rsidR="005B01A9" w:rsidRDefault="005B01A9" w:rsidP="005B01A9">
      <w:pPr>
        <w:jc w:val="center"/>
        <w:rPr>
          <w:rFonts w:ascii="Times New Roman" w:hAnsi="Times New Roman" w:cs="Times New Roman"/>
          <w:b/>
          <w:i/>
          <w:sz w:val="24"/>
          <w:szCs w:val="24"/>
        </w:rPr>
      </w:pPr>
    </w:p>
    <w:p w14:paraId="4F708925" w14:textId="77777777" w:rsidR="005B01A9" w:rsidRDefault="005B01A9" w:rsidP="005B01A9">
      <w:pPr>
        <w:jc w:val="center"/>
        <w:rPr>
          <w:rFonts w:ascii="Times New Roman" w:hAnsi="Times New Roman" w:cs="Times New Roman"/>
          <w:b/>
          <w:i/>
          <w:sz w:val="24"/>
          <w:szCs w:val="24"/>
        </w:rPr>
      </w:pPr>
    </w:p>
    <w:p w14:paraId="2B4A34B2" w14:textId="77777777" w:rsidR="005B01A9" w:rsidRDefault="005B01A9" w:rsidP="005B01A9">
      <w:pPr>
        <w:jc w:val="center"/>
        <w:rPr>
          <w:rFonts w:ascii="Times New Roman" w:hAnsi="Times New Roman" w:cs="Times New Roman"/>
          <w:b/>
          <w:i/>
          <w:sz w:val="24"/>
          <w:szCs w:val="24"/>
        </w:rPr>
      </w:pPr>
    </w:p>
    <w:p w14:paraId="58D46BDA" w14:textId="77777777" w:rsidR="005B01A9" w:rsidRDefault="005B01A9" w:rsidP="005B01A9">
      <w:pPr>
        <w:jc w:val="center"/>
        <w:rPr>
          <w:rFonts w:ascii="Times New Roman" w:hAnsi="Times New Roman" w:cs="Times New Roman"/>
          <w:b/>
          <w:i/>
          <w:sz w:val="24"/>
          <w:szCs w:val="24"/>
        </w:rPr>
      </w:pPr>
    </w:p>
    <w:p w14:paraId="683A6635" w14:textId="77777777" w:rsidR="005B01A9" w:rsidRDefault="005B01A9" w:rsidP="005B01A9">
      <w:pPr>
        <w:jc w:val="center"/>
        <w:rPr>
          <w:rFonts w:ascii="Times New Roman" w:hAnsi="Times New Roman" w:cs="Times New Roman"/>
          <w:b/>
          <w:i/>
          <w:sz w:val="24"/>
          <w:szCs w:val="24"/>
        </w:rPr>
      </w:pPr>
    </w:p>
    <w:p w14:paraId="236FDB31" w14:textId="77777777" w:rsidR="005B01A9" w:rsidRPr="00A0276D" w:rsidRDefault="005B01A9" w:rsidP="005B01A9">
      <w:pPr>
        <w:pStyle w:val="1e"/>
        <w:jc w:val="center"/>
        <w:rPr>
          <w:b/>
          <w:iCs/>
          <w:lang w:val="ru-RU"/>
        </w:rPr>
      </w:pPr>
      <w:r>
        <w:rPr>
          <w:b/>
          <w:bCs/>
          <w:lang w:val="ru-RU"/>
        </w:rPr>
        <w:t>2024</w:t>
      </w:r>
      <w:r w:rsidRPr="00A0276D">
        <w:rPr>
          <w:b/>
          <w:bCs/>
          <w:lang w:val="ru-RU"/>
        </w:rPr>
        <w:t xml:space="preserve"> г.</w:t>
      </w:r>
    </w:p>
    <w:p w14:paraId="1538BBC6" w14:textId="77777777" w:rsidR="005B01A9" w:rsidRDefault="005B01A9" w:rsidP="005B01A9">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3C884DA8" w14:textId="77777777" w:rsidR="005B01A9" w:rsidRPr="007E5108" w:rsidRDefault="005B01A9" w:rsidP="005B01A9">
      <w:pPr>
        <w:jc w:val="right"/>
        <w:rPr>
          <w:rFonts w:ascii="Times New Roman" w:hAnsi="Times New Roman" w:cs="Times New Roman"/>
          <w:b/>
          <w:bCs/>
          <w:sz w:val="28"/>
          <w:szCs w:val="28"/>
        </w:rPr>
      </w:pPr>
      <w:r w:rsidRPr="007E5108">
        <w:rPr>
          <w:rFonts w:ascii="Times New Roman" w:hAnsi="Times New Roman" w:cs="Times New Roman"/>
          <w:b/>
          <w:bCs/>
          <w:sz w:val="28"/>
          <w:szCs w:val="28"/>
        </w:rPr>
        <w:lastRenderedPageBreak/>
        <w:t>Приложение 2.1</w:t>
      </w:r>
    </w:p>
    <w:p w14:paraId="5417FEBF" w14:textId="77777777" w:rsidR="005B01A9" w:rsidRPr="007E5108" w:rsidRDefault="005B01A9" w:rsidP="005B01A9">
      <w:pPr>
        <w:jc w:val="right"/>
        <w:rPr>
          <w:rFonts w:ascii="Times New Roman" w:hAnsi="Times New Roman" w:cs="Times New Roman"/>
          <w:b/>
          <w:bCs/>
          <w:sz w:val="28"/>
          <w:szCs w:val="28"/>
        </w:rPr>
      </w:pPr>
      <w:r w:rsidRPr="007E5108">
        <w:rPr>
          <w:rFonts w:ascii="Times New Roman" w:hAnsi="Times New Roman" w:cs="Times New Roman"/>
          <w:b/>
          <w:bCs/>
          <w:sz w:val="28"/>
          <w:szCs w:val="28"/>
        </w:rPr>
        <w:t>к ОПОП-П по профессии</w:t>
      </w:r>
    </w:p>
    <w:p w14:paraId="3794C1A0" w14:textId="77777777" w:rsidR="005B01A9" w:rsidRPr="007E5108" w:rsidRDefault="005B01A9" w:rsidP="005B01A9">
      <w:pPr>
        <w:jc w:val="center"/>
        <w:rPr>
          <w:rFonts w:ascii="Times New Roman" w:hAnsi="Times New Roman"/>
          <w:i/>
          <w:sz w:val="28"/>
          <w:szCs w:val="28"/>
        </w:rPr>
      </w:pPr>
      <w:r w:rsidRPr="007E5108">
        <w:rPr>
          <w:rFonts w:ascii="Times New Roman" w:hAnsi="Times New Roman"/>
          <w:b/>
          <w:sz w:val="28"/>
          <w:szCs w:val="28"/>
        </w:rPr>
        <w:t>15.01.05 Сварщик (ручной и частично механизированной сварки (наплавки)</w:t>
      </w:r>
      <w:r w:rsidRPr="007E5108">
        <w:rPr>
          <w:rFonts w:ascii="Times New Roman" w:hAnsi="Times New Roman"/>
          <w:b/>
          <w:sz w:val="28"/>
          <w:szCs w:val="28"/>
        </w:rPr>
        <w:br/>
      </w:r>
    </w:p>
    <w:p w14:paraId="60D4E19A" w14:textId="77777777" w:rsidR="005B01A9" w:rsidRDefault="005B01A9" w:rsidP="005B01A9">
      <w:pPr>
        <w:jc w:val="right"/>
        <w:rPr>
          <w:rFonts w:ascii="Times New Roman" w:hAnsi="Times New Roman" w:cs="Times New Roman"/>
          <w:b/>
          <w:bCs/>
          <w:color w:val="0070C0"/>
          <w:sz w:val="24"/>
          <w:szCs w:val="24"/>
        </w:rPr>
      </w:pPr>
    </w:p>
    <w:p w14:paraId="61DFBFEA" w14:textId="77777777" w:rsidR="005B01A9" w:rsidRDefault="005B01A9" w:rsidP="005B01A9">
      <w:pPr>
        <w:jc w:val="right"/>
        <w:rPr>
          <w:rFonts w:ascii="Times New Roman" w:hAnsi="Times New Roman" w:cs="Times New Roman"/>
          <w:b/>
          <w:bCs/>
          <w:color w:val="0070C0"/>
          <w:sz w:val="24"/>
          <w:szCs w:val="24"/>
        </w:rPr>
      </w:pPr>
    </w:p>
    <w:p w14:paraId="5FD24E38" w14:textId="77777777" w:rsidR="005B01A9" w:rsidRDefault="005B01A9" w:rsidP="005B01A9">
      <w:pPr>
        <w:jc w:val="right"/>
        <w:rPr>
          <w:rFonts w:ascii="Times New Roman" w:hAnsi="Times New Roman" w:cs="Times New Roman"/>
          <w:b/>
          <w:bCs/>
          <w:color w:val="0070C0"/>
          <w:sz w:val="24"/>
          <w:szCs w:val="24"/>
        </w:rPr>
      </w:pPr>
    </w:p>
    <w:p w14:paraId="220FAEDC" w14:textId="77777777" w:rsidR="005B01A9" w:rsidRDefault="005B01A9" w:rsidP="005B01A9">
      <w:pPr>
        <w:jc w:val="right"/>
        <w:rPr>
          <w:rFonts w:ascii="Times New Roman" w:hAnsi="Times New Roman" w:cs="Times New Roman"/>
          <w:b/>
          <w:bCs/>
          <w:color w:val="0070C0"/>
          <w:sz w:val="24"/>
          <w:szCs w:val="24"/>
        </w:rPr>
      </w:pPr>
    </w:p>
    <w:p w14:paraId="4EB3F2B5" w14:textId="77777777" w:rsidR="005B01A9" w:rsidRDefault="005B01A9" w:rsidP="005B01A9">
      <w:pPr>
        <w:jc w:val="right"/>
        <w:rPr>
          <w:rFonts w:ascii="Times New Roman" w:hAnsi="Times New Roman" w:cs="Times New Roman"/>
          <w:b/>
          <w:bCs/>
          <w:color w:val="0070C0"/>
          <w:sz w:val="24"/>
          <w:szCs w:val="24"/>
        </w:rPr>
      </w:pPr>
    </w:p>
    <w:p w14:paraId="6872D9DA" w14:textId="77777777" w:rsidR="005B01A9" w:rsidRDefault="005B01A9" w:rsidP="005B01A9">
      <w:pPr>
        <w:jc w:val="right"/>
        <w:rPr>
          <w:rFonts w:ascii="Times New Roman" w:hAnsi="Times New Roman" w:cs="Times New Roman"/>
          <w:b/>
          <w:bCs/>
          <w:color w:val="0070C0"/>
          <w:sz w:val="24"/>
          <w:szCs w:val="24"/>
        </w:rPr>
      </w:pPr>
    </w:p>
    <w:p w14:paraId="191C60B5" w14:textId="77777777" w:rsidR="005B01A9" w:rsidRDefault="005B01A9" w:rsidP="005B01A9">
      <w:pPr>
        <w:jc w:val="right"/>
        <w:rPr>
          <w:rFonts w:ascii="Times New Roman" w:hAnsi="Times New Roman" w:cs="Times New Roman"/>
          <w:b/>
          <w:bCs/>
          <w:color w:val="0070C0"/>
          <w:sz w:val="24"/>
          <w:szCs w:val="24"/>
        </w:rPr>
      </w:pPr>
    </w:p>
    <w:p w14:paraId="70B6B16E" w14:textId="77777777" w:rsidR="005B01A9" w:rsidRDefault="005B01A9" w:rsidP="005B01A9">
      <w:pPr>
        <w:jc w:val="right"/>
        <w:rPr>
          <w:rFonts w:ascii="Times New Roman" w:hAnsi="Times New Roman" w:cs="Times New Roman"/>
          <w:b/>
          <w:bCs/>
          <w:color w:val="0070C0"/>
          <w:sz w:val="24"/>
          <w:szCs w:val="24"/>
        </w:rPr>
      </w:pPr>
    </w:p>
    <w:p w14:paraId="2BC1B336" w14:textId="77777777" w:rsidR="005B01A9" w:rsidRDefault="005B01A9" w:rsidP="005B01A9">
      <w:pPr>
        <w:jc w:val="right"/>
        <w:rPr>
          <w:rFonts w:ascii="Times New Roman" w:hAnsi="Times New Roman" w:cs="Times New Roman"/>
          <w:b/>
          <w:bCs/>
          <w:color w:val="0070C0"/>
          <w:sz w:val="24"/>
          <w:szCs w:val="24"/>
        </w:rPr>
      </w:pPr>
    </w:p>
    <w:p w14:paraId="4104E7F9" w14:textId="77777777" w:rsidR="005B01A9" w:rsidRDefault="005B01A9" w:rsidP="005B01A9">
      <w:pPr>
        <w:jc w:val="right"/>
        <w:rPr>
          <w:rFonts w:ascii="Times New Roman" w:hAnsi="Times New Roman" w:cs="Times New Roman"/>
          <w:b/>
          <w:bCs/>
          <w:color w:val="0070C0"/>
          <w:sz w:val="24"/>
          <w:szCs w:val="24"/>
        </w:rPr>
      </w:pPr>
    </w:p>
    <w:p w14:paraId="74440EA0" w14:textId="77777777" w:rsidR="005B01A9" w:rsidRPr="00502F97" w:rsidRDefault="005B01A9" w:rsidP="005B01A9">
      <w:pPr>
        <w:jc w:val="right"/>
        <w:rPr>
          <w:rFonts w:ascii="Times New Roman" w:hAnsi="Times New Roman" w:cs="Times New Roman"/>
          <w:b/>
          <w:bCs/>
          <w:color w:val="0070C0"/>
          <w:sz w:val="24"/>
          <w:szCs w:val="24"/>
        </w:rPr>
      </w:pPr>
    </w:p>
    <w:p w14:paraId="71F201CA" w14:textId="77777777" w:rsidR="005B01A9" w:rsidRPr="007E5108" w:rsidRDefault="005B01A9" w:rsidP="005B01A9">
      <w:pPr>
        <w:jc w:val="center"/>
        <w:rPr>
          <w:rFonts w:ascii="Times New Roman" w:hAnsi="Times New Roman" w:cs="Times New Roman"/>
          <w:b/>
          <w:bCs/>
          <w:sz w:val="28"/>
          <w:szCs w:val="28"/>
        </w:rPr>
      </w:pPr>
      <w:r w:rsidRPr="007E5108">
        <w:rPr>
          <w:rFonts w:ascii="Times New Roman" w:hAnsi="Times New Roman" w:cs="Times New Roman"/>
          <w:b/>
          <w:bCs/>
          <w:sz w:val="28"/>
          <w:szCs w:val="28"/>
        </w:rPr>
        <w:t>Рабочая программа дисциплины</w:t>
      </w:r>
    </w:p>
    <w:p w14:paraId="6C3B9159" w14:textId="77777777" w:rsidR="005B01A9" w:rsidRPr="007E5108" w:rsidRDefault="005B01A9" w:rsidP="005B01A9">
      <w:pPr>
        <w:pStyle w:val="1"/>
        <w:rPr>
          <w:sz w:val="28"/>
          <w:szCs w:val="28"/>
        </w:rPr>
      </w:pPr>
      <w:r w:rsidRPr="007E5108">
        <w:rPr>
          <w:sz w:val="28"/>
          <w:szCs w:val="28"/>
        </w:rPr>
        <w:t>«ОП 3 «материаловедение»</w:t>
      </w:r>
    </w:p>
    <w:p w14:paraId="444403FC" w14:textId="77777777" w:rsidR="005B01A9" w:rsidRDefault="005B01A9" w:rsidP="005B01A9">
      <w:pPr>
        <w:pStyle w:val="1"/>
      </w:pPr>
    </w:p>
    <w:p w14:paraId="0059AFBF" w14:textId="77777777" w:rsidR="005B01A9" w:rsidRDefault="005B01A9" w:rsidP="005B01A9">
      <w:pPr>
        <w:pStyle w:val="1"/>
      </w:pPr>
    </w:p>
    <w:p w14:paraId="0BB7D3A9" w14:textId="77777777" w:rsidR="005B01A9" w:rsidRDefault="005B01A9" w:rsidP="005B01A9">
      <w:pPr>
        <w:pStyle w:val="1"/>
      </w:pPr>
    </w:p>
    <w:p w14:paraId="263FA063" w14:textId="77777777" w:rsidR="005B01A9" w:rsidRDefault="005B01A9" w:rsidP="005B01A9">
      <w:pPr>
        <w:pStyle w:val="1"/>
      </w:pPr>
    </w:p>
    <w:p w14:paraId="71F8BB56" w14:textId="77777777" w:rsidR="005B01A9" w:rsidRDefault="005B01A9" w:rsidP="005B01A9">
      <w:pPr>
        <w:pStyle w:val="1"/>
      </w:pPr>
    </w:p>
    <w:p w14:paraId="6E37CAD6" w14:textId="77777777" w:rsidR="005B01A9" w:rsidRDefault="005B01A9" w:rsidP="005B01A9">
      <w:pPr>
        <w:pStyle w:val="1"/>
      </w:pPr>
    </w:p>
    <w:p w14:paraId="6D6D6E3F" w14:textId="77777777" w:rsidR="005B01A9" w:rsidRDefault="005B01A9" w:rsidP="005B01A9">
      <w:pPr>
        <w:pStyle w:val="1"/>
      </w:pPr>
    </w:p>
    <w:p w14:paraId="1A2B667E" w14:textId="77777777" w:rsidR="005B01A9" w:rsidRDefault="005B01A9" w:rsidP="005B01A9">
      <w:pPr>
        <w:pStyle w:val="1"/>
      </w:pPr>
    </w:p>
    <w:p w14:paraId="0E07B024" w14:textId="77777777" w:rsidR="005B01A9" w:rsidRDefault="005B01A9" w:rsidP="005B01A9">
      <w:pPr>
        <w:pStyle w:val="1"/>
      </w:pPr>
    </w:p>
    <w:p w14:paraId="57FD09AD" w14:textId="77777777" w:rsidR="005B01A9" w:rsidRPr="009F022C" w:rsidRDefault="005B01A9" w:rsidP="005B01A9">
      <w:pPr>
        <w:pStyle w:val="1"/>
        <w:rPr>
          <w:b w:val="0"/>
        </w:rPr>
      </w:pPr>
      <w:r w:rsidRPr="009F022C">
        <w:rPr>
          <w:b w:val="0"/>
        </w:rPr>
        <w:t>3</w:t>
      </w:r>
    </w:p>
    <w:p w14:paraId="21691F52" w14:textId="77777777" w:rsidR="005B01A9" w:rsidRPr="00DF068E" w:rsidRDefault="005B01A9" w:rsidP="005B01A9">
      <w:pPr>
        <w:pStyle w:val="1f0"/>
        <w:rPr>
          <w:rFonts w:ascii="Times New Roman" w:hAnsi="Times New Roman"/>
        </w:rPr>
      </w:pPr>
      <w:r>
        <w:rPr>
          <w:rFonts w:ascii="Times New Roman" w:hAnsi="Times New Roman"/>
        </w:rPr>
        <w:t>СОДЕРЖАНИЕ</w:t>
      </w:r>
      <w:r w:rsidRPr="00DF068E">
        <w:rPr>
          <w:rFonts w:ascii="Times New Roman" w:hAnsi="Times New Roman"/>
        </w:rPr>
        <w:t xml:space="preserve"> ПРОГРАММЫ</w:t>
      </w:r>
    </w:p>
    <w:p w14:paraId="58E34EBA" w14:textId="77777777" w:rsidR="005B01A9" w:rsidRPr="00C34FE7" w:rsidRDefault="005B01A9" w:rsidP="005B01A9">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Pr="00C34FE7">
          <w:rPr>
            <w:webHidden/>
          </w:rPr>
          <w:fldChar w:fldCharType="begin"/>
        </w:r>
        <w:r w:rsidRPr="00C34FE7">
          <w:rPr>
            <w:webHidden/>
          </w:rPr>
          <w:instrText xml:space="preserve"> PAGEREF _Toc156825287 \h </w:instrText>
        </w:r>
        <w:r w:rsidRPr="00C34FE7">
          <w:rPr>
            <w:webHidden/>
          </w:rPr>
        </w:r>
        <w:r w:rsidRPr="00C34FE7">
          <w:rPr>
            <w:webHidden/>
          </w:rPr>
          <w:fldChar w:fldCharType="separate"/>
        </w:r>
        <w:r w:rsidRPr="00C34FE7">
          <w:rPr>
            <w:webHidden/>
          </w:rPr>
          <w:t>3</w:t>
        </w:r>
        <w:r w:rsidRPr="00C34FE7">
          <w:rPr>
            <w:webHidden/>
          </w:rPr>
          <w:fldChar w:fldCharType="end"/>
        </w:r>
      </w:hyperlink>
    </w:p>
    <w:p w14:paraId="2350096B" w14:textId="77777777" w:rsidR="005B01A9" w:rsidRPr="00C34FE7" w:rsidRDefault="00FD2213" w:rsidP="005B01A9">
      <w:pPr>
        <w:pStyle w:val="14"/>
        <w:rPr>
          <w:rFonts w:asciiTheme="minorHAnsi" w:eastAsiaTheme="minorEastAsia" w:hAnsiTheme="minorHAnsi" w:cstheme="minorBidi"/>
          <w:b w:val="0"/>
          <w:bCs w:val="0"/>
          <w:lang w:eastAsia="ru-RU"/>
        </w:rPr>
      </w:pPr>
      <w:hyperlink w:anchor="_Toc156825288" w:history="1">
        <w:r w:rsidR="005B01A9" w:rsidRPr="00C34FE7">
          <w:rPr>
            <w:rStyle w:val="af0"/>
          </w:rPr>
          <w:t>1. Общая характеристика</w:t>
        </w:r>
        <w:r w:rsidR="005B01A9" w:rsidRPr="00C34FE7">
          <w:rPr>
            <w:webHidden/>
          </w:rPr>
          <w:tab/>
        </w:r>
        <w:r w:rsidR="005B01A9" w:rsidRPr="00C34FE7">
          <w:rPr>
            <w:webHidden/>
          </w:rPr>
          <w:fldChar w:fldCharType="begin"/>
        </w:r>
        <w:r w:rsidR="005B01A9" w:rsidRPr="00C34FE7">
          <w:rPr>
            <w:webHidden/>
          </w:rPr>
          <w:instrText xml:space="preserve"> PAGEREF _Toc156825288 \h </w:instrText>
        </w:r>
        <w:r w:rsidR="005B01A9" w:rsidRPr="00C34FE7">
          <w:rPr>
            <w:webHidden/>
          </w:rPr>
        </w:r>
        <w:r w:rsidR="005B01A9" w:rsidRPr="00C34FE7">
          <w:rPr>
            <w:webHidden/>
          </w:rPr>
          <w:fldChar w:fldCharType="separate"/>
        </w:r>
        <w:r w:rsidR="005B01A9" w:rsidRPr="00C34FE7">
          <w:rPr>
            <w:webHidden/>
          </w:rPr>
          <w:t>4</w:t>
        </w:r>
        <w:r w:rsidR="005B01A9" w:rsidRPr="00C34FE7">
          <w:rPr>
            <w:webHidden/>
          </w:rPr>
          <w:fldChar w:fldCharType="end"/>
        </w:r>
      </w:hyperlink>
    </w:p>
    <w:p w14:paraId="50860B29" w14:textId="77777777" w:rsidR="005B01A9" w:rsidRPr="00C34FE7" w:rsidRDefault="00FD2213" w:rsidP="005B01A9">
      <w:pPr>
        <w:pStyle w:val="21"/>
        <w:rPr>
          <w:rFonts w:asciiTheme="minorHAnsi" w:eastAsiaTheme="minorEastAsia" w:hAnsiTheme="minorHAnsi" w:cstheme="minorBidi"/>
          <w:i w:val="0"/>
          <w:iCs w:val="0"/>
          <w:sz w:val="22"/>
          <w:szCs w:val="22"/>
        </w:rPr>
      </w:pPr>
      <w:hyperlink w:anchor="_Toc156825289" w:history="1">
        <w:r w:rsidR="005B01A9" w:rsidRPr="00C34FE7">
          <w:rPr>
            <w:rStyle w:val="af0"/>
            <w:i w:val="0"/>
            <w:iCs w:val="0"/>
          </w:rPr>
          <w:t>1.1. Цель и место дисциплины в структуре образовательной программы</w:t>
        </w:r>
        <w:r w:rsidR="005B01A9" w:rsidRPr="00C34FE7">
          <w:rPr>
            <w:i w:val="0"/>
            <w:iCs w:val="0"/>
            <w:webHidden/>
          </w:rPr>
          <w:tab/>
        </w:r>
        <w:r w:rsidR="005B01A9" w:rsidRPr="00C34FE7">
          <w:rPr>
            <w:i w:val="0"/>
            <w:iCs w:val="0"/>
            <w:webHidden/>
          </w:rPr>
          <w:fldChar w:fldCharType="begin"/>
        </w:r>
        <w:r w:rsidR="005B01A9" w:rsidRPr="00C34FE7">
          <w:rPr>
            <w:i w:val="0"/>
            <w:iCs w:val="0"/>
            <w:webHidden/>
          </w:rPr>
          <w:instrText xml:space="preserve"> PAGEREF _Toc156825289 \h </w:instrText>
        </w:r>
        <w:r w:rsidR="005B01A9" w:rsidRPr="00C34FE7">
          <w:rPr>
            <w:i w:val="0"/>
            <w:iCs w:val="0"/>
            <w:webHidden/>
          </w:rPr>
        </w:r>
        <w:r w:rsidR="005B01A9" w:rsidRPr="00C34FE7">
          <w:rPr>
            <w:i w:val="0"/>
            <w:iCs w:val="0"/>
            <w:webHidden/>
          </w:rPr>
          <w:fldChar w:fldCharType="separate"/>
        </w:r>
        <w:r w:rsidR="005B01A9" w:rsidRPr="00C34FE7">
          <w:rPr>
            <w:i w:val="0"/>
            <w:iCs w:val="0"/>
            <w:webHidden/>
          </w:rPr>
          <w:t>4</w:t>
        </w:r>
        <w:r w:rsidR="005B01A9" w:rsidRPr="00C34FE7">
          <w:rPr>
            <w:i w:val="0"/>
            <w:iCs w:val="0"/>
            <w:webHidden/>
          </w:rPr>
          <w:fldChar w:fldCharType="end"/>
        </w:r>
      </w:hyperlink>
    </w:p>
    <w:p w14:paraId="41671410" w14:textId="77777777" w:rsidR="005B01A9" w:rsidRPr="00C34FE7" w:rsidRDefault="00FD2213" w:rsidP="005B01A9">
      <w:pPr>
        <w:pStyle w:val="21"/>
        <w:rPr>
          <w:rFonts w:asciiTheme="minorHAnsi" w:eastAsiaTheme="minorEastAsia" w:hAnsiTheme="minorHAnsi" w:cstheme="minorBidi"/>
          <w:i w:val="0"/>
          <w:iCs w:val="0"/>
          <w:sz w:val="22"/>
          <w:szCs w:val="22"/>
        </w:rPr>
      </w:pPr>
      <w:hyperlink w:anchor="_Toc156825290" w:history="1">
        <w:r w:rsidR="005B01A9" w:rsidRPr="00C34FE7">
          <w:rPr>
            <w:rStyle w:val="af0"/>
            <w:i w:val="0"/>
            <w:iCs w:val="0"/>
          </w:rPr>
          <w:t>1.2. Планируемые результаты освоения дисциплины</w:t>
        </w:r>
        <w:r w:rsidR="005B01A9" w:rsidRPr="00C34FE7">
          <w:rPr>
            <w:i w:val="0"/>
            <w:iCs w:val="0"/>
            <w:webHidden/>
          </w:rPr>
          <w:tab/>
        </w:r>
        <w:r w:rsidR="005B01A9" w:rsidRPr="00C34FE7">
          <w:rPr>
            <w:i w:val="0"/>
            <w:iCs w:val="0"/>
            <w:webHidden/>
          </w:rPr>
          <w:fldChar w:fldCharType="begin"/>
        </w:r>
        <w:r w:rsidR="005B01A9" w:rsidRPr="00C34FE7">
          <w:rPr>
            <w:i w:val="0"/>
            <w:iCs w:val="0"/>
            <w:webHidden/>
          </w:rPr>
          <w:instrText xml:space="preserve"> PAGEREF _Toc156825290 \h </w:instrText>
        </w:r>
        <w:r w:rsidR="005B01A9" w:rsidRPr="00C34FE7">
          <w:rPr>
            <w:i w:val="0"/>
            <w:iCs w:val="0"/>
            <w:webHidden/>
          </w:rPr>
        </w:r>
        <w:r w:rsidR="005B01A9" w:rsidRPr="00C34FE7">
          <w:rPr>
            <w:i w:val="0"/>
            <w:iCs w:val="0"/>
            <w:webHidden/>
          </w:rPr>
          <w:fldChar w:fldCharType="separate"/>
        </w:r>
        <w:r w:rsidR="005B01A9" w:rsidRPr="00C34FE7">
          <w:rPr>
            <w:i w:val="0"/>
            <w:iCs w:val="0"/>
            <w:webHidden/>
          </w:rPr>
          <w:t>4</w:t>
        </w:r>
        <w:r w:rsidR="005B01A9" w:rsidRPr="00C34FE7">
          <w:rPr>
            <w:i w:val="0"/>
            <w:iCs w:val="0"/>
            <w:webHidden/>
          </w:rPr>
          <w:fldChar w:fldCharType="end"/>
        </w:r>
      </w:hyperlink>
    </w:p>
    <w:p w14:paraId="2A79806E" w14:textId="77777777" w:rsidR="005B01A9" w:rsidRPr="00C34FE7" w:rsidRDefault="00FD2213" w:rsidP="005B01A9">
      <w:pPr>
        <w:pStyle w:val="14"/>
        <w:rPr>
          <w:rFonts w:asciiTheme="minorHAnsi" w:eastAsiaTheme="minorEastAsia" w:hAnsiTheme="minorHAnsi" w:cstheme="minorBidi"/>
          <w:b w:val="0"/>
          <w:bCs w:val="0"/>
          <w:lang w:eastAsia="ru-RU"/>
        </w:rPr>
      </w:pPr>
      <w:hyperlink w:anchor="_Toc156825291" w:history="1">
        <w:r w:rsidR="005B01A9" w:rsidRPr="00C34FE7">
          <w:rPr>
            <w:rStyle w:val="af0"/>
          </w:rPr>
          <w:t>2. Структура и содержание ДИСЦИПЛИНЫ</w:t>
        </w:r>
        <w:r w:rsidR="005B01A9" w:rsidRPr="00C34FE7">
          <w:rPr>
            <w:webHidden/>
          </w:rPr>
          <w:tab/>
        </w:r>
        <w:r w:rsidR="005B01A9" w:rsidRPr="00C34FE7">
          <w:rPr>
            <w:webHidden/>
          </w:rPr>
          <w:fldChar w:fldCharType="begin"/>
        </w:r>
        <w:r w:rsidR="005B01A9" w:rsidRPr="00C34FE7">
          <w:rPr>
            <w:webHidden/>
          </w:rPr>
          <w:instrText xml:space="preserve"> PAGEREF _Toc156825291 \h </w:instrText>
        </w:r>
        <w:r w:rsidR="005B01A9" w:rsidRPr="00C34FE7">
          <w:rPr>
            <w:webHidden/>
          </w:rPr>
        </w:r>
        <w:r w:rsidR="005B01A9" w:rsidRPr="00C34FE7">
          <w:rPr>
            <w:webHidden/>
          </w:rPr>
          <w:fldChar w:fldCharType="separate"/>
        </w:r>
        <w:r w:rsidR="005B01A9" w:rsidRPr="00C34FE7">
          <w:rPr>
            <w:webHidden/>
          </w:rPr>
          <w:t>4</w:t>
        </w:r>
        <w:r w:rsidR="005B01A9" w:rsidRPr="00C34FE7">
          <w:rPr>
            <w:webHidden/>
          </w:rPr>
          <w:fldChar w:fldCharType="end"/>
        </w:r>
      </w:hyperlink>
    </w:p>
    <w:p w14:paraId="1240D4E7" w14:textId="77777777" w:rsidR="005B01A9" w:rsidRPr="00C34FE7" w:rsidRDefault="00FD2213" w:rsidP="005B01A9">
      <w:pPr>
        <w:pStyle w:val="21"/>
        <w:rPr>
          <w:rFonts w:asciiTheme="minorHAnsi" w:eastAsiaTheme="minorEastAsia" w:hAnsiTheme="minorHAnsi" w:cstheme="minorBidi"/>
          <w:i w:val="0"/>
          <w:iCs w:val="0"/>
          <w:sz w:val="22"/>
          <w:szCs w:val="22"/>
        </w:rPr>
      </w:pPr>
      <w:hyperlink w:anchor="_Toc156825292" w:history="1">
        <w:r w:rsidR="005B01A9" w:rsidRPr="00C34FE7">
          <w:rPr>
            <w:rStyle w:val="af0"/>
            <w:i w:val="0"/>
            <w:iCs w:val="0"/>
          </w:rPr>
          <w:t>2.1. Трудоемкость освоения дисциплины</w:t>
        </w:r>
        <w:r w:rsidR="005B01A9" w:rsidRPr="00C34FE7">
          <w:rPr>
            <w:i w:val="0"/>
            <w:iCs w:val="0"/>
            <w:webHidden/>
          </w:rPr>
          <w:tab/>
        </w:r>
        <w:r w:rsidR="005B01A9" w:rsidRPr="00C34FE7">
          <w:rPr>
            <w:i w:val="0"/>
            <w:iCs w:val="0"/>
            <w:webHidden/>
          </w:rPr>
          <w:fldChar w:fldCharType="begin"/>
        </w:r>
        <w:r w:rsidR="005B01A9" w:rsidRPr="00C34FE7">
          <w:rPr>
            <w:i w:val="0"/>
            <w:iCs w:val="0"/>
            <w:webHidden/>
          </w:rPr>
          <w:instrText xml:space="preserve"> PAGEREF _Toc156825292 \h </w:instrText>
        </w:r>
        <w:r w:rsidR="005B01A9" w:rsidRPr="00C34FE7">
          <w:rPr>
            <w:i w:val="0"/>
            <w:iCs w:val="0"/>
            <w:webHidden/>
          </w:rPr>
        </w:r>
        <w:r w:rsidR="005B01A9" w:rsidRPr="00C34FE7">
          <w:rPr>
            <w:i w:val="0"/>
            <w:iCs w:val="0"/>
            <w:webHidden/>
          </w:rPr>
          <w:fldChar w:fldCharType="separate"/>
        </w:r>
        <w:r w:rsidR="005B01A9" w:rsidRPr="00C34FE7">
          <w:rPr>
            <w:i w:val="0"/>
            <w:iCs w:val="0"/>
            <w:webHidden/>
          </w:rPr>
          <w:t>4</w:t>
        </w:r>
        <w:r w:rsidR="005B01A9" w:rsidRPr="00C34FE7">
          <w:rPr>
            <w:i w:val="0"/>
            <w:iCs w:val="0"/>
            <w:webHidden/>
          </w:rPr>
          <w:fldChar w:fldCharType="end"/>
        </w:r>
      </w:hyperlink>
    </w:p>
    <w:p w14:paraId="5C346CB2" w14:textId="77777777" w:rsidR="005B01A9" w:rsidRPr="00C34FE7" w:rsidRDefault="00FD2213" w:rsidP="005B01A9">
      <w:pPr>
        <w:pStyle w:val="21"/>
        <w:rPr>
          <w:rFonts w:asciiTheme="minorHAnsi" w:eastAsiaTheme="minorEastAsia" w:hAnsiTheme="minorHAnsi" w:cstheme="minorBidi"/>
          <w:i w:val="0"/>
          <w:iCs w:val="0"/>
          <w:sz w:val="22"/>
          <w:szCs w:val="22"/>
        </w:rPr>
      </w:pPr>
      <w:hyperlink w:anchor="_Toc156825293" w:history="1">
        <w:r w:rsidR="005B01A9" w:rsidRPr="00C34FE7">
          <w:rPr>
            <w:rStyle w:val="af0"/>
            <w:i w:val="0"/>
            <w:iCs w:val="0"/>
          </w:rPr>
          <w:t>2.2. Содержание дисциплины</w:t>
        </w:r>
        <w:r w:rsidR="005B01A9" w:rsidRPr="00C34FE7">
          <w:rPr>
            <w:i w:val="0"/>
            <w:iCs w:val="0"/>
            <w:webHidden/>
          </w:rPr>
          <w:tab/>
        </w:r>
        <w:r w:rsidR="005B01A9" w:rsidRPr="00C34FE7">
          <w:rPr>
            <w:i w:val="0"/>
            <w:iCs w:val="0"/>
            <w:webHidden/>
          </w:rPr>
          <w:fldChar w:fldCharType="begin"/>
        </w:r>
        <w:r w:rsidR="005B01A9" w:rsidRPr="00C34FE7">
          <w:rPr>
            <w:i w:val="0"/>
            <w:iCs w:val="0"/>
            <w:webHidden/>
          </w:rPr>
          <w:instrText xml:space="preserve"> PAGEREF _Toc156825293 \h </w:instrText>
        </w:r>
        <w:r w:rsidR="005B01A9" w:rsidRPr="00C34FE7">
          <w:rPr>
            <w:i w:val="0"/>
            <w:iCs w:val="0"/>
            <w:webHidden/>
          </w:rPr>
        </w:r>
        <w:r w:rsidR="005B01A9" w:rsidRPr="00C34FE7">
          <w:rPr>
            <w:i w:val="0"/>
            <w:iCs w:val="0"/>
            <w:webHidden/>
          </w:rPr>
          <w:fldChar w:fldCharType="separate"/>
        </w:r>
        <w:r w:rsidR="005B01A9" w:rsidRPr="00C34FE7">
          <w:rPr>
            <w:i w:val="0"/>
            <w:iCs w:val="0"/>
            <w:webHidden/>
          </w:rPr>
          <w:t>5</w:t>
        </w:r>
        <w:r w:rsidR="005B01A9" w:rsidRPr="00C34FE7">
          <w:rPr>
            <w:i w:val="0"/>
            <w:iCs w:val="0"/>
            <w:webHidden/>
          </w:rPr>
          <w:fldChar w:fldCharType="end"/>
        </w:r>
      </w:hyperlink>
    </w:p>
    <w:p w14:paraId="623ACD24" w14:textId="77777777" w:rsidR="005B01A9" w:rsidRPr="00C34FE7" w:rsidRDefault="00FD2213" w:rsidP="005B01A9">
      <w:pPr>
        <w:pStyle w:val="21"/>
        <w:rPr>
          <w:rFonts w:asciiTheme="minorHAnsi" w:eastAsiaTheme="minorEastAsia" w:hAnsiTheme="minorHAnsi" w:cstheme="minorBidi"/>
          <w:i w:val="0"/>
          <w:iCs w:val="0"/>
          <w:sz w:val="22"/>
          <w:szCs w:val="22"/>
        </w:rPr>
      </w:pPr>
      <w:hyperlink w:anchor="_Toc156825295" w:history="1">
        <w:r w:rsidR="005B01A9" w:rsidRPr="00C34FE7">
          <w:rPr>
            <w:rStyle w:val="af0"/>
            <w:i w:val="0"/>
            <w:iCs w:val="0"/>
          </w:rPr>
          <w:t>2.3. Курсовой проект (работа)</w:t>
        </w:r>
        <w:r w:rsidR="005B01A9" w:rsidRPr="00C34FE7">
          <w:rPr>
            <w:i w:val="0"/>
            <w:iCs w:val="0"/>
            <w:webHidden/>
          </w:rPr>
          <w:tab/>
        </w:r>
        <w:r w:rsidR="005B01A9" w:rsidRPr="00C34FE7">
          <w:rPr>
            <w:i w:val="0"/>
            <w:iCs w:val="0"/>
            <w:webHidden/>
          </w:rPr>
          <w:fldChar w:fldCharType="begin"/>
        </w:r>
        <w:r w:rsidR="005B01A9" w:rsidRPr="00C34FE7">
          <w:rPr>
            <w:i w:val="0"/>
            <w:iCs w:val="0"/>
            <w:webHidden/>
          </w:rPr>
          <w:instrText xml:space="preserve"> PAGEREF _Toc156825295 \h </w:instrText>
        </w:r>
        <w:r w:rsidR="005B01A9" w:rsidRPr="00C34FE7">
          <w:rPr>
            <w:i w:val="0"/>
            <w:iCs w:val="0"/>
            <w:webHidden/>
          </w:rPr>
        </w:r>
        <w:r w:rsidR="005B01A9" w:rsidRPr="00C34FE7">
          <w:rPr>
            <w:i w:val="0"/>
            <w:iCs w:val="0"/>
            <w:webHidden/>
          </w:rPr>
          <w:fldChar w:fldCharType="separate"/>
        </w:r>
        <w:r w:rsidR="005B01A9" w:rsidRPr="00C34FE7">
          <w:rPr>
            <w:i w:val="0"/>
            <w:iCs w:val="0"/>
            <w:webHidden/>
          </w:rPr>
          <w:t>6</w:t>
        </w:r>
        <w:r w:rsidR="005B01A9" w:rsidRPr="00C34FE7">
          <w:rPr>
            <w:i w:val="0"/>
            <w:iCs w:val="0"/>
            <w:webHidden/>
          </w:rPr>
          <w:fldChar w:fldCharType="end"/>
        </w:r>
      </w:hyperlink>
    </w:p>
    <w:p w14:paraId="04DCCE2D" w14:textId="77777777" w:rsidR="005B01A9" w:rsidRPr="00C34FE7" w:rsidRDefault="00FD2213" w:rsidP="005B01A9">
      <w:pPr>
        <w:pStyle w:val="14"/>
        <w:rPr>
          <w:rFonts w:asciiTheme="minorHAnsi" w:eastAsiaTheme="minorEastAsia" w:hAnsiTheme="minorHAnsi" w:cstheme="minorBidi"/>
          <w:b w:val="0"/>
          <w:bCs w:val="0"/>
          <w:lang w:eastAsia="ru-RU"/>
        </w:rPr>
      </w:pPr>
      <w:hyperlink w:anchor="_Toc156825296" w:history="1">
        <w:r w:rsidR="005B01A9" w:rsidRPr="00C34FE7">
          <w:rPr>
            <w:rStyle w:val="af0"/>
          </w:rPr>
          <w:t>3. Условия реализации ДИСЦИПЛИНЫ</w:t>
        </w:r>
        <w:r w:rsidR="005B01A9" w:rsidRPr="00C34FE7">
          <w:rPr>
            <w:webHidden/>
          </w:rPr>
          <w:tab/>
        </w:r>
        <w:r w:rsidR="005B01A9" w:rsidRPr="00C34FE7">
          <w:rPr>
            <w:webHidden/>
          </w:rPr>
          <w:fldChar w:fldCharType="begin"/>
        </w:r>
        <w:r w:rsidR="005B01A9" w:rsidRPr="00C34FE7">
          <w:rPr>
            <w:webHidden/>
          </w:rPr>
          <w:instrText xml:space="preserve"> PAGEREF _Toc156825296 \h </w:instrText>
        </w:r>
        <w:r w:rsidR="005B01A9" w:rsidRPr="00C34FE7">
          <w:rPr>
            <w:webHidden/>
          </w:rPr>
        </w:r>
        <w:r w:rsidR="005B01A9" w:rsidRPr="00C34FE7">
          <w:rPr>
            <w:webHidden/>
          </w:rPr>
          <w:fldChar w:fldCharType="separate"/>
        </w:r>
        <w:r w:rsidR="005B01A9" w:rsidRPr="00C34FE7">
          <w:rPr>
            <w:webHidden/>
          </w:rPr>
          <w:t>7</w:t>
        </w:r>
        <w:r w:rsidR="005B01A9" w:rsidRPr="00C34FE7">
          <w:rPr>
            <w:webHidden/>
          </w:rPr>
          <w:fldChar w:fldCharType="end"/>
        </w:r>
      </w:hyperlink>
    </w:p>
    <w:p w14:paraId="25DE3DA3" w14:textId="77777777" w:rsidR="005B01A9" w:rsidRPr="00C34FE7" w:rsidRDefault="00FD2213" w:rsidP="005B01A9">
      <w:pPr>
        <w:pStyle w:val="21"/>
        <w:rPr>
          <w:rFonts w:asciiTheme="minorHAnsi" w:eastAsiaTheme="minorEastAsia" w:hAnsiTheme="minorHAnsi" w:cstheme="minorBidi"/>
          <w:i w:val="0"/>
          <w:iCs w:val="0"/>
          <w:sz w:val="22"/>
          <w:szCs w:val="22"/>
        </w:rPr>
      </w:pPr>
      <w:hyperlink w:anchor="_Toc156825297" w:history="1">
        <w:r w:rsidR="005B01A9" w:rsidRPr="00C34FE7">
          <w:rPr>
            <w:rStyle w:val="af0"/>
            <w:i w:val="0"/>
            <w:iCs w:val="0"/>
          </w:rPr>
          <w:t>3.1. Материально-техническое обеспечение</w:t>
        </w:r>
        <w:r w:rsidR="005B01A9" w:rsidRPr="00C34FE7">
          <w:rPr>
            <w:i w:val="0"/>
            <w:iCs w:val="0"/>
            <w:webHidden/>
          </w:rPr>
          <w:tab/>
        </w:r>
        <w:r w:rsidR="005B01A9" w:rsidRPr="00C34FE7">
          <w:rPr>
            <w:i w:val="0"/>
            <w:iCs w:val="0"/>
            <w:webHidden/>
          </w:rPr>
          <w:fldChar w:fldCharType="begin"/>
        </w:r>
        <w:r w:rsidR="005B01A9" w:rsidRPr="00C34FE7">
          <w:rPr>
            <w:i w:val="0"/>
            <w:iCs w:val="0"/>
            <w:webHidden/>
          </w:rPr>
          <w:instrText xml:space="preserve"> PAGEREF _Toc156825297 \h </w:instrText>
        </w:r>
        <w:r w:rsidR="005B01A9" w:rsidRPr="00C34FE7">
          <w:rPr>
            <w:i w:val="0"/>
            <w:iCs w:val="0"/>
            <w:webHidden/>
          </w:rPr>
        </w:r>
        <w:r w:rsidR="005B01A9" w:rsidRPr="00C34FE7">
          <w:rPr>
            <w:i w:val="0"/>
            <w:iCs w:val="0"/>
            <w:webHidden/>
          </w:rPr>
          <w:fldChar w:fldCharType="separate"/>
        </w:r>
        <w:r w:rsidR="005B01A9" w:rsidRPr="00C34FE7">
          <w:rPr>
            <w:i w:val="0"/>
            <w:iCs w:val="0"/>
            <w:webHidden/>
          </w:rPr>
          <w:t>7</w:t>
        </w:r>
        <w:r w:rsidR="005B01A9" w:rsidRPr="00C34FE7">
          <w:rPr>
            <w:i w:val="0"/>
            <w:iCs w:val="0"/>
            <w:webHidden/>
          </w:rPr>
          <w:fldChar w:fldCharType="end"/>
        </w:r>
      </w:hyperlink>
    </w:p>
    <w:p w14:paraId="59EF4CE9" w14:textId="77777777" w:rsidR="005B01A9" w:rsidRPr="00C34FE7" w:rsidRDefault="00FD2213" w:rsidP="005B01A9">
      <w:pPr>
        <w:pStyle w:val="21"/>
        <w:rPr>
          <w:rFonts w:asciiTheme="minorHAnsi" w:eastAsiaTheme="minorEastAsia" w:hAnsiTheme="minorHAnsi" w:cstheme="minorBidi"/>
          <w:i w:val="0"/>
          <w:iCs w:val="0"/>
          <w:sz w:val="22"/>
          <w:szCs w:val="22"/>
        </w:rPr>
      </w:pPr>
      <w:hyperlink w:anchor="_Toc156825298" w:history="1">
        <w:r w:rsidR="005B01A9" w:rsidRPr="00C34FE7">
          <w:rPr>
            <w:rStyle w:val="af0"/>
            <w:i w:val="0"/>
            <w:iCs w:val="0"/>
          </w:rPr>
          <w:t>3.2. Учебно-методическое обеспечение</w:t>
        </w:r>
        <w:r w:rsidR="005B01A9" w:rsidRPr="00C34FE7">
          <w:rPr>
            <w:i w:val="0"/>
            <w:iCs w:val="0"/>
            <w:webHidden/>
          </w:rPr>
          <w:tab/>
        </w:r>
        <w:r w:rsidR="005B01A9" w:rsidRPr="00C34FE7">
          <w:rPr>
            <w:i w:val="0"/>
            <w:iCs w:val="0"/>
            <w:webHidden/>
          </w:rPr>
          <w:fldChar w:fldCharType="begin"/>
        </w:r>
        <w:r w:rsidR="005B01A9" w:rsidRPr="00C34FE7">
          <w:rPr>
            <w:i w:val="0"/>
            <w:iCs w:val="0"/>
            <w:webHidden/>
          </w:rPr>
          <w:instrText xml:space="preserve"> PAGEREF _Toc156825298 \h </w:instrText>
        </w:r>
        <w:r w:rsidR="005B01A9" w:rsidRPr="00C34FE7">
          <w:rPr>
            <w:i w:val="0"/>
            <w:iCs w:val="0"/>
            <w:webHidden/>
          </w:rPr>
        </w:r>
        <w:r w:rsidR="005B01A9" w:rsidRPr="00C34FE7">
          <w:rPr>
            <w:i w:val="0"/>
            <w:iCs w:val="0"/>
            <w:webHidden/>
          </w:rPr>
          <w:fldChar w:fldCharType="separate"/>
        </w:r>
        <w:r w:rsidR="005B01A9" w:rsidRPr="00C34FE7">
          <w:rPr>
            <w:i w:val="0"/>
            <w:iCs w:val="0"/>
            <w:webHidden/>
          </w:rPr>
          <w:t>7</w:t>
        </w:r>
        <w:r w:rsidR="005B01A9" w:rsidRPr="00C34FE7">
          <w:rPr>
            <w:i w:val="0"/>
            <w:iCs w:val="0"/>
            <w:webHidden/>
          </w:rPr>
          <w:fldChar w:fldCharType="end"/>
        </w:r>
      </w:hyperlink>
    </w:p>
    <w:p w14:paraId="4C667769" w14:textId="77777777" w:rsidR="005B01A9" w:rsidRPr="00C34FE7" w:rsidRDefault="00FD2213" w:rsidP="005B01A9">
      <w:pPr>
        <w:pStyle w:val="14"/>
        <w:rPr>
          <w:rFonts w:asciiTheme="minorHAnsi" w:eastAsiaTheme="minorEastAsia" w:hAnsiTheme="minorHAnsi" w:cstheme="minorBidi"/>
          <w:b w:val="0"/>
          <w:bCs w:val="0"/>
          <w:lang w:eastAsia="ru-RU"/>
        </w:rPr>
      </w:pPr>
      <w:hyperlink w:anchor="_Toc156825299" w:history="1">
        <w:r w:rsidR="005B01A9" w:rsidRPr="00C34FE7">
          <w:rPr>
            <w:rStyle w:val="af0"/>
          </w:rPr>
          <w:t>4. Контроль и оценка результатов  освоения ДИСЦИПЛИНЫ</w:t>
        </w:r>
        <w:r w:rsidR="005B01A9" w:rsidRPr="00C34FE7">
          <w:rPr>
            <w:webHidden/>
          </w:rPr>
          <w:tab/>
        </w:r>
        <w:r w:rsidR="005B01A9" w:rsidRPr="00C34FE7">
          <w:rPr>
            <w:webHidden/>
          </w:rPr>
          <w:fldChar w:fldCharType="begin"/>
        </w:r>
        <w:r w:rsidR="005B01A9" w:rsidRPr="00C34FE7">
          <w:rPr>
            <w:webHidden/>
          </w:rPr>
          <w:instrText xml:space="preserve"> PAGEREF _Toc156825299 \h </w:instrText>
        </w:r>
        <w:r w:rsidR="005B01A9" w:rsidRPr="00C34FE7">
          <w:rPr>
            <w:webHidden/>
          </w:rPr>
        </w:r>
        <w:r w:rsidR="005B01A9" w:rsidRPr="00C34FE7">
          <w:rPr>
            <w:webHidden/>
          </w:rPr>
          <w:fldChar w:fldCharType="separate"/>
        </w:r>
        <w:r w:rsidR="005B01A9" w:rsidRPr="00C34FE7">
          <w:rPr>
            <w:webHidden/>
          </w:rPr>
          <w:t>7</w:t>
        </w:r>
        <w:r w:rsidR="005B01A9" w:rsidRPr="00C34FE7">
          <w:rPr>
            <w:webHidden/>
          </w:rPr>
          <w:fldChar w:fldCharType="end"/>
        </w:r>
      </w:hyperlink>
    </w:p>
    <w:p w14:paraId="11FFDF26" w14:textId="77777777" w:rsidR="005B01A9" w:rsidRPr="00C34FE7" w:rsidRDefault="005B01A9" w:rsidP="005B01A9">
      <w:pPr>
        <w:pStyle w:val="1f0"/>
        <w:jc w:val="left"/>
        <w:rPr>
          <w:rFonts w:ascii="Times New Roman" w:hAnsi="Times New Roman"/>
          <w:b w:val="0"/>
          <w:bCs w:val="0"/>
        </w:rPr>
      </w:pPr>
      <w:r w:rsidRPr="00C34FE7">
        <w:rPr>
          <w:rFonts w:ascii="Times New Roman" w:hAnsi="Times New Roman"/>
          <w:b w:val="0"/>
          <w:bCs w:val="0"/>
        </w:rPr>
        <w:fldChar w:fldCharType="end"/>
      </w:r>
    </w:p>
    <w:p w14:paraId="20206CC7" w14:textId="77777777" w:rsidR="005B01A9" w:rsidRPr="00DF068E" w:rsidRDefault="005B01A9" w:rsidP="005B01A9">
      <w:pPr>
        <w:pStyle w:val="1f0"/>
        <w:jc w:val="left"/>
        <w:rPr>
          <w:rFonts w:ascii="Times New Roman" w:hAnsi="Times New Roman"/>
        </w:rPr>
        <w:sectPr w:rsidR="005B01A9" w:rsidRPr="00DF068E" w:rsidSect="00A36618">
          <w:headerReference w:type="even" r:id="rId53"/>
          <w:headerReference w:type="default" r:id="rId54"/>
          <w:pgSz w:w="11906" w:h="16838"/>
          <w:pgMar w:top="1134" w:right="567" w:bottom="1134" w:left="1701" w:header="709" w:footer="709" w:gutter="0"/>
          <w:cols w:space="708"/>
          <w:docGrid w:linePitch="360"/>
        </w:sectPr>
      </w:pPr>
    </w:p>
    <w:p w14:paraId="16F9DC12" w14:textId="77777777" w:rsidR="005B01A9" w:rsidRPr="00DE718F" w:rsidRDefault="005B01A9" w:rsidP="005B01A9">
      <w:pPr>
        <w:pStyle w:val="1f0"/>
        <w:numPr>
          <w:ilvl w:val="0"/>
          <w:numId w:val="2"/>
        </w:numPr>
        <w:rPr>
          <w:rStyle w:val="afb"/>
          <w:i w:val="0"/>
          <w:iCs/>
          <w:sz w:val="28"/>
          <w:szCs w:val="28"/>
        </w:rPr>
      </w:pPr>
      <w:r w:rsidRPr="00DE718F">
        <w:rPr>
          <w:rStyle w:val="afb"/>
          <w:iCs/>
          <w:sz w:val="28"/>
          <w:szCs w:val="28"/>
        </w:rPr>
        <w:lastRenderedPageBreak/>
        <w:t>Общая характеристикаРАБОЧЕЙ ПРОГРАММЫ УЧЕБНОЙ ДИСЦИПЛИНЫ</w:t>
      </w:r>
    </w:p>
    <w:p w14:paraId="0A7C66D9" w14:textId="77777777" w:rsidR="005B01A9" w:rsidRPr="00DE718F" w:rsidRDefault="005B01A9" w:rsidP="005B01A9">
      <w:pPr>
        <w:pStyle w:val="1e"/>
        <w:ind w:left="720"/>
        <w:jc w:val="center"/>
        <w:rPr>
          <w:rFonts w:eastAsia="Segoe UI"/>
          <w:sz w:val="28"/>
          <w:szCs w:val="28"/>
          <w:lang w:val="ru-RU"/>
        </w:rPr>
      </w:pPr>
      <w:r w:rsidRPr="00DE718F">
        <w:rPr>
          <w:rFonts w:eastAsia="Segoe UI"/>
          <w:sz w:val="28"/>
          <w:szCs w:val="28"/>
          <w:lang w:val="ru-RU"/>
        </w:rPr>
        <w:t>«</w:t>
      </w:r>
      <w:r w:rsidRPr="00DE718F">
        <w:rPr>
          <w:rFonts w:eastAsia="Segoe UI"/>
          <w:b/>
          <w:sz w:val="28"/>
          <w:szCs w:val="28"/>
          <w:lang w:val="ru-RU"/>
        </w:rPr>
        <w:t>ОП 3</w:t>
      </w:r>
      <w:r w:rsidRPr="00DE718F">
        <w:rPr>
          <w:rFonts w:eastAsia="Segoe UI"/>
          <w:sz w:val="28"/>
          <w:szCs w:val="28"/>
          <w:lang w:val="ru-RU"/>
        </w:rPr>
        <w:t xml:space="preserve"> </w:t>
      </w:r>
      <w:r w:rsidRPr="00DE718F">
        <w:rPr>
          <w:rFonts w:eastAsia="Segoe UI"/>
          <w:b/>
          <w:sz w:val="28"/>
          <w:szCs w:val="28"/>
          <w:lang w:val="ru-RU"/>
        </w:rPr>
        <w:t>Материаловедение</w:t>
      </w:r>
      <w:r w:rsidRPr="00DE718F">
        <w:rPr>
          <w:rFonts w:eastAsia="Segoe UI"/>
          <w:sz w:val="28"/>
          <w:szCs w:val="28"/>
          <w:lang w:val="ru-RU"/>
        </w:rPr>
        <w:t>»</w:t>
      </w:r>
    </w:p>
    <w:p w14:paraId="6182512C" w14:textId="77777777" w:rsidR="005B01A9" w:rsidRPr="00DE718F" w:rsidRDefault="005B01A9" w:rsidP="005B01A9">
      <w:pPr>
        <w:pStyle w:val="1e"/>
        <w:ind w:left="720"/>
        <w:jc w:val="center"/>
        <w:rPr>
          <w:rFonts w:eastAsia="Segoe UI"/>
          <w:sz w:val="28"/>
          <w:szCs w:val="28"/>
          <w:vertAlign w:val="superscript"/>
          <w:lang w:val="ru-RU"/>
        </w:rPr>
      </w:pPr>
    </w:p>
    <w:p w14:paraId="5F70E39E" w14:textId="77777777" w:rsidR="005B01A9" w:rsidRPr="00DE718F" w:rsidRDefault="005B01A9" w:rsidP="005B01A9">
      <w:pPr>
        <w:pStyle w:val="115"/>
        <w:rPr>
          <w:rFonts w:ascii="Times New Roman" w:hAnsi="Times New Roman"/>
          <w:sz w:val="28"/>
          <w:szCs w:val="28"/>
        </w:rPr>
      </w:pPr>
      <w:r w:rsidRPr="00DE718F">
        <w:rPr>
          <w:rFonts w:ascii="Times New Roman" w:hAnsi="Times New Roman"/>
          <w:sz w:val="28"/>
          <w:szCs w:val="28"/>
        </w:rPr>
        <w:t>1.1. Цель и место дисциплины в структуре образовательной программы</w:t>
      </w:r>
    </w:p>
    <w:p w14:paraId="08D90E0D" w14:textId="77777777" w:rsidR="005B01A9" w:rsidRPr="00FA6494" w:rsidRDefault="005B01A9" w:rsidP="005B01A9">
      <w:pPr>
        <w:shd w:val="clear" w:color="auto" w:fill="FFFFFF"/>
        <w:jc w:val="both"/>
        <w:rPr>
          <w:rFonts w:eastAsia="Times New Roman" w:cs="Times New Roman"/>
          <w:color w:val="1A1A1A"/>
          <w:sz w:val="28"/>
          <w:szCs w:val="28"/>
        </w:rPr>
      </w:pPr>
      <w:r w:rsidRPr="00DE718F">
        <w:rPr>
          <w:rFonts w:ascii="Times New Roman" w:eastAsia="Times New Roman" w:hAnsi="Times New Roman" w:cs="Times New Roman"/>
          <w:sz w:val="28"/>
          <w:szCs w:val="28"/>
        </w:rPr>
        <w:t xml:space="preserve">Цель дисциплины </w:t>
      </w:r>
      <w:r w:rsidRPr="00DE718F">
        <w:rPr>
          <w:rFonts w:ascii="Times New Roman" w:hAnsi="Times New Roman"/>
          <w:sz w:val="28"/>
          <w:szCs w:val="28"/>
        </w:rPr>
        <w:t>«материаловедение»</w:t>
      </w:r>
      <w:r w:rsidRPr="00DE718F">
        <w:rPr>
          <w:rFonts w:ascii="Times New Roman" w:eastAsia="Times New Roman" w:hAnsi="Times New Roman" w:cs="Times New Roman"/>
          <w:sz w:val="28"/>
          <w:szCs w:val="28"/>
        </w:rPr>
        <w:t xml:space="preserve">: </w:t>
      </w:r>
      <w:r w:rsidRPr="00DE718F">
        <w:rPr>
          <w:rFonts w:ascii="Times New Roman" w:hAnsi="Times New Roman" w:cs="Times New Roman"/>
          <w:i/>
          <w:color w:val="333333"/>
          <w:sz w:val="28"/>
          <w:szCs w:val="28"/>
          <w:shd w:val="clear" w:color="auto" w:fill="FFFFFF"/>
        </w:rPr>
        <w:t xml:space="preserve">формирование  </w:t>
      </w:r>
      <w:r>
        <w:rPr>
          <w:rFonts w:ascii="Times New Roman" w:hAnsi="Times New Roman" w:cs="Times New Roman"/>
          <w:i/>
          <w:color w:val="333333"/>
          <w:sz w:val="28"/>
          <w:szCs w:val="28"/>
          <w:shd w:val="clear" w:color="auto" w:fill="FFFFFF"/>
        </w:rPr>
        <w:t>представлений</w:t>
      </w:r>
      <w:r w:rsidRPr="00DE718F">
        <w:rPr>
          <w:rFonts w:ascii="Times New Roman" w:hAnsi="Times New Roman" w:cs="Times New Roman"/>
          <w:i/>
          <w:color w:val="333333"/>
          <w:sz w:val="28"/>
          <w:szCs w:val="28"/>
          <w:shd w:val="clear" w:color="auto" w:fill="FFFFFF"/>
        </w:rPr>
        <w:t xml:space="preserve"> в области материаловедения и технологии разработки материалов, применяемых в различных областях техники и производства на основе их свойств в зависимости от особенностей используемых технологий.</w:t>
      </w:r>
      <w:r w:rsidRPr="00DE718F">
        <w:rPr>
          <w:rFonts w:ascii="Helvetica" w:eastAsia="Times New Roman" w:hAnsi="Helvetica" w:cs="Times New Roman"/>
          <w:color w:val="1A1A1A"/>
          <w:sz w:val="28"/>
          <w:szCs w:val="28"/>
        </w:rPr>
        <w:t xml:space="preserve"> </w:t>
      </w:r>
    </w:p>
    <w:p w14:paraId="09FCC08C" w14:textId="77777777" w:rsidR="005B01A9" w:rsidRPr="00B2461A" w:rsidRDefault="005B01A9" w:rsidP="005B01A9">
      <w:pPr>
        <w:suppressAutoHyphens/>
        <w:ind w:firstLine="709"/>
        <w:jc w:val="both"/>
        <w:rPr>
          <w:rFonts w:ascii="Times New Roman" w:hAnsi="Times New Roman" w:cs="Times New Roman"/>
          <w:color w:val="FF0000"/>
          <w:sz w:val="28"/>
          <w:szCs w:val="28"/>
        </w:rPr>
      </w:pPr>
      <w:r w:rsidRPr="00DE718F">
        <w:rPr>
          <w:rFonts w:ascii="Times New Roman" w:hAnsi="Times New Roman" w:cs="Times New Roman"/>
          <w:sz w:val="28"/>
          <w:szCs w:val="28"/>
        </w:rPr>
        <w:t xml:space="preserve">Дисциплина «материаловедение» включена в </w:t>
      </w:r>
      <w:r w:rsidRPr="00913A00">
        <w:rPr>
          <w:rFonts w:ascii="Times New Roman" w:hAnsi="Times New Roman" w:cs="Times New Roman"/>
          <w:sz w:val="28"/>
          <w:szCs w:val="28"/>
        </w:rPr>
        <w:t xml:space="preserve">обязательную часть </w:t>
      </w:r>
      <w:r>
        <w:rPr>
          <w:rFonts w:ascii="Times New Roman" w:hAnsi="Times New Roman" w:cs="Times New Roman"/>
          <w:sz w:val="28"/>
          <w:szCs w:val="28"/>
        </w:rPr>
        <w:t xml:space="preserve">общепрофессионального </w:t>
      </w:r>
      <w:r w:rsidRPr="00913A00">
        <w:rPr>
          <w:rFonts w:ascii="Times New Roman" w:hAnsi="Times New Roman" w:cs="Times New Roman"/>
          <w:sz w:val="28"/>
          <w:szCs w:val="28"/>
        </w:rPr>
        <w:t>цикла образовательной программы</w:t>
      </w:r>
      <w:r>
        <w:rPr>
          <w:rFonts w:ascii="Times New Roman" w:hAnsi="Times New Roman" w:cs="Times New Roman"/>
          <w:sz w:val="28"/>
          <w:szCs w:val="28"/>
        </w:rPr>
        <w:t xml:space="preserve"> </w:t>
      </w:r>
    </w:p>
    <w:p w14:paraId="40737AB3" w14:textId="77777777" w:rsidR="005B01A9" w:rsidRPr="00913A00" w:rsidRDefault="005B01A9" w:rsidP="005B01A9">
      <w:pPr>
        <w:suppressAutoHyphens/>
        <w:ind w:firstLine="709"/>
        <w:jc w:val="both"/>
        <w:rPr>
          <w:rFonts w:ascii="Times New Roman" w:hAnsi="Times New Roman" w:cs="Times New Roman"/>
          <w:sz w:val="28"/>
          <w:szCs w:val="28"/>
        </w:rPr>
      </w:pPr>
    </w:p>
    <w:p w14:paraId="2936F594" w14:textId="77777777" w:rsidR="005B01A9" w:rsidRPr="00DE718F" w:rsidRDefault="005B01A9" w:rsidP="005B01A9">
      <w:pPr>
        <w:pStyle w:val="115"/>
        <w:rPr>
          <w:rFonts w:ascii="Times New Roman" w:hAnsi="Times New Roman"/>
          <w:sz w:val="28"/>
          <w:szCs w:val="28"/>
        </w:rPr>
      </w:pPr>
      <w:r w:rsidRPr="00DE718F">
        <w:rPr>
          <w:rFonts w:ascii="Times New Roman" w:hAnsi="Times New Roman"/>
          <w:sz w:val="28"/>
          <w:szCs w:val="28"/>
        </w:rPr>
        <w:t>1.2. Планируемые результаты освоения дисциплины</w:t>
      </w:r>
    </w:p>
    <w:p w14:paraId="3C77EC5B" w14:textId="77777777" w:rsidR="005B01A9" w:rsidRPr="00DE718F" w:rsidRDefault="005B01A9" w:rsidP="005B01A9">
      <w:pPr>
        <w:ind w:firstLine="709"/>
        <w:jc w:val="both"/>
        <w:rPr>
          <w:rFonts w:ascii="Times New Roman" w:eastAsia="Times New Roman" w:hAnsi="Times New Roman" w:cs="Times New Roman"/>
          <w:sz w:val="28"/>
          <w:szCs w:val="28"/>
        </w:rPr>
      </w:pPr>
      <w:r w:rsidRPr="00DE718F">
        <w:rPr>
          <w:rFonts w:ascii="Times New Roman" w:eastAsia="Times New Roman" w:hAnsi="Times New Roman" w:cs="Times New Roman"/>
          <w:sz w:val="28"/>
          <w:szCs w:val="28"/>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4.3ОПОП-П).</w:t>
      </w:r>
    </w:p>
    <w:p w14:paraId="5FB344BC" w14:textId="77777777" w:rsidR="005B01A9" w:rsidRDefault="005B01A9" w:rsidP="005B01A9">
      <w:pPr>
        <w:spacing w:after="120"/>
        <w:ind w:firstLine="709"/>
        <w:rPr>
          <w:rFonts w:ascii="Times New Roman" w:hAnsi="Times New Roman" w:cs="Times New Roman"/>
          <w:bCs/>
          <w:sz w:val="24"/>
          <w:szCs w:val="24"/>
        </w:rPr>
      </w:pPr>
      <w:r w:rsidRPr="00DE718F">
        <w:rPr>
          <w:rFonts w:ascii="Times New Roman" w:hAnsi="Times New Roman" w:cs="Times New Roman"/>
          <w:bCs/>
          <w:sz w:val="28"/>
          <w:szCs w:val="28"/>
        </w:rPr>
        <w:t>В результате освоения дисциплины обучающийся должен</w:t>
      </w:r>
      <w:r>
        <w:rPr>
          <w:rFonts w:ascii="Times New Roman" w:hAnsi="Times New Roman" w:cs="Times New Roman"/>
          <w:bCs/>
          <w:sz w:val="24"/>
          <w:szCs w:val="24"/>
          <w:vertAlign w:val="superscript"/>
        </w:rPr>
        <w:footnoteReference w:id="11"/>
      </w:r>
      <w:r>
        <w:rPr>
          <w:rFonts w:ascii="Times New Roman" w:hAnsi="Times New Roman" w:cs="Times New Roman"/>
          <w:bCs/>
          <w:sz w:val="24"/>
          <w:szCs w:val="24"/>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3"/>
        <w:gridCol w:w="2863"/>
        <w:gridCol w:w="2835"/>
        <w:gridCol w:w="2268"/>
      </w:tblGrid>
      <w:tr w:rsidR="005B01A9" w:rsidRPr="00900FFA" w14:paraId="742D1F0D" w14:textId="77777777" w:rsidTr="008A34E1">
        <w:tc>
          <w:tcPr>
            <w:tcW w:w="1923" w:type="dxa"/>
            <w:tcBorders>
              <w:top w:val="single" w:sz="4" w:space="0" w:color="auto"/>
              <w:left w:val="single" w:sz="4" w:space="0" w:color="auto"/>
              <w:right w:val="single" w:sz="4" w:space="0" w:color="auto"/>
            </w:tcBorders>
          </w:tcPr>
          <w:p w14:paraId="7B60CCCA" w14:textId="77777777" w:rsidR="005B01A9" w:rsidRPr="00900FFA" w:rsidRDefault="005B01A9" w:rsidP="008A34E1">
            <w:pPr>
              <w:rPr>
                <w:rStyle w:val="afb"/>
                <w:b/>
                <w:i w:val="0"/>
                <w:sz w:val="24"/>
                <w:szCs w:val="24"/>
              </w:rPr>
            </w:pPr>
            <w:r w:rsidRPr="00900FFA">
              <w:rPr>
                <w:rStyle w:val="afb"/>
                <w:b/>
                <w:sz w:val="24"/>
                <w:szCs w:val="24"/>
              </w:rPr>
              <w:t xml:space="preserve">Код ОК, </w:t>
            </w:r>
          </w:p>
          <w:p w14:paraId="4B9D622F" w14:textId="77777777" w:rsidR="005B01A9" w:rsidRPr="00900FFA" w:rsidRDefault="005B01A9" w:rsidP="008A34E1">
            <w:pPr>
              <w:rPr>
                <w:rStyle w:val="afb"/>
                <w:b/>
                <w:sz w:val="24"/>
                <w:szCs w:val="24"/>
              </w:rPr>
            </w:pPr>
            <w:r w:rsidRPr="00900FFA">
              <w:rPr>
                <w:rStyle w:val="afb"/>
                <w:b/>
                <w:color w:val="0070C0"/>
                <w:sz w:val="24"/>
                <w:szCs w:val="24"/>
              </w:rPr>
              <w:t xml:space="preserve">ПК </w:t>
            </w:r>
          </w:p>
        </w:tc>
        <w:tc>
          <w:tcPr>
            <w:tcW w:w="2863" w:type="dxa"/>
            <w:tcBorders>
              <w:top w:val="single" w:sz="4" w:space="0" w:color="auto"/>
              <w:left w:val="single" w:sz="4" w:space="0" w:color="auto"/>
              <w:right w:val="single" w:sz="4" w:space="0" w:color="auto"/>
            </w:tcBorders>
          </w:tcPr>
          <w:p w14:paraId="6FCC8834" w14:textId="77777777" w:rsidR="005B01A9" w:rsidRPr="00900FFA" w:rsidRDefault="005B01A9" w:rsidP="008A34E1">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9218A5" w14:textId="77777777" w:rsidR="005B01A9" w:rsidRPr="00900FFA" w:rsidRDefault="005B01A9" w:rsidP="008A34E1">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268" w:type="dxa"/>
            <w:tcBorders>
              <w:top w:val="single" w:sz="4" w:space="0" w:color="auto"/>
              <w:left w:val="single" w:sz="4" w:space="0" w:color="auto"/>
              <w:bottom w:val="single" w:sz="4" w:space="0" w:color="auto"/>
              <w:right w:val="single" w:sz="4" w:space="0" w:color="auto"/>
            </w:tcBorders>
          </w:tcPr>
          <w:p w14:paraId="43C83F31" w14:textId="77777777" w:rsidR="005B01A9" w:rsidRPr="00803644" w:rsidRDefault="005B01A9" w:rsidP="008A34E1">
            <w:pPr>
              <w:jc w:val="center"/>
              <w:rPr>
                <w:rFonts w:ascii="Times New Roman" w:hAnsi="Times New Roman" w:cs="Times New Roman"/>
                <w:b/>
                <w:i/>
                <w:sz w:val="24"/>
                <w:szCs w:val="24"/>
              </w:rPr>
            </w:pPr>
            <w:r w:rsidRPr="00803644">
              <w:rPr>
                <w:rFonts w:ascii="Times New Roman" w:hAnsi="Times New Roman" w:cs="Times New Roman"/>
                <w:b/>
                <w:sz w:val="24"/>
                <w:szCs w:val="24"/>
              </w:rPr>
              <w:t xml:space="preserve">Владеть навыками </w:t>
            </w:r>
          </w:p>
        </w:tc>
      </w:tr>
      <w:tr w:rsidR="005B01A9" w:rsidRPr="00900FFA" w14:paraId="510AC3CB" w14:textId="77777777" w:rsidTr="008A34E1">
        <w:trPr>
          <w:trHeight w:val="728"/>
        </w:trPr>
        <w:tc>
          <w:tcPr>
            <w:tcW w:w="1923" w:type="dxa"/>
            <w:tcBorders>
              <w:top w:val="single" w:sz="4" w:space="0" w:color="auto"/>
              <w:left w:val="single" w:sz="4" w:space="0" w:color="auto"/>
              <w:right w:val="single" w:sz="4" w:space="0" w:color="auto"/>
            </w:tcBorders>
          </w:tcPr>
          <w:p w14:paraId="020D3747" w14:textId="77777777" w:rsidR="005B01A9" w:rsidRPr="00900FFA" w:rsidRDefault="005B01A9" w:rsidP="008A34E1">
            <w:pPr>
              <w:jc w:val="both"/>
              <w:rPr>
                <w:rFonts w:ascii="Times New Roman" w:hAnsi="Times New Roman" w:cs="Times New Roman"/>
                <w:bCs/>
                <w:sz w:val="24"/>
                <w:szCs w:val="24"/>
              </w:rPr>
            </w:pPr>
            <w:r w:rsidRPr="00900FFA">
              <w:rPr>
                <w:rFonts w:ascii="Times New Roman" w:hAnsi="Times New Roman" w:cs="Times New Roman"/>
                <w:bCs/>
                <w:sz w:val="24"/>
                <w:szCs w:val="24"/>
              </w:rPr>
              <w:t>ОК.0</w:t>
            </w:r>
            <w:r>
              <w:rPr>
                <w:rFonts w:ascii="Times New Roman" w:hAnsi="Times New Roman" w:cs="Times New Roman"/>
                <w:bCs/>
                <w:sz w:val="24"/>
                <w:szCs w:val="24"/>
              </w:rPr>
              <w:t>1</w:t>
            </w:r>
            <w:r w:rsidRPr="00F741BA">
              <w:rPr>
                <w:rFonts w:ascii="Times New Roman" w:hAnsi="Times New Roman"/>
                <w:sz w:val="16"/>
                <w:szCs w:val="16"/>
              </w:rPr>
              <w:t xml:space="preserve"> </w:t>
            </w:r>
            <w:r w:rsidRPr="00913A00">
              <w:rPr>
                <w:rFonts w:ascii="Times New Roman" w:hAnsi="Times New Roman"/>
                <w:sz w:val="24"/>
                <w:szCs w:val="24"/>
              </w:rPr>
              <w:t>Выбирать способы реше</w:t>
            </w:r>
            <w:r>
              <w:rPr>
                <w:rFonts w:ascii="Times New Roman" w:hAnsi="Times New Roman"/>
                <w:sz w:val="24"/>
                <w:szCs w:val="24"/>
              </w:rPr>
              <w:t>-</w:t>
            </w:r>
            <w:r w:rsidRPr="00913A00">
              <w:rPr>
                <w:rFonts w:ascii="Times New Roman" w:hAnsi="Times New Roman"/>
                <w:sz w:val="24"/>
                <w:szCs w:val="24"/>
              </w:rPr>
              <w:t>ния задач про</w:t>
            </w:r>
            <w:r>
              <w:rPr>
                <w:rFonts w:ascii="Times New Roman" w:hAnsi="Times New Roman"/>
                <w:sz w:val="24"/>
                <w:szCs w:val="24"/>
              </w:rPr>
              <w:t>-</w:t>
            </w:r>
            <w:r w:rsidRPr="00913A00">
              <w:rPr>
                <w:rFonts w:ascii="Times New Roman" w:hAnsi="Times New Roman"/>
                <w:sz w:val="24"/>
                <w:szCs w:val="24"/>
              </w:rPr>
              <w:t>фессиональной деятельности применительно</w:t>
            </w:r>
            <w:r w:rsidRPr="00F741BA">
              <w:rPr>
                <w:rFonts w:ascii="Times New Roman" w:hAnsi="Times New Roman"/>
                <w:sz w:val="16"/>
                <w:szCs w:val="16"/>
              </w:rPr>
              <w:t xml:space="preserve"> </w:t>
            </w:r>
            <w:r w:rsidRPr="00913A00">
              <w:rPr>
                <w:rFonts w:ascii="Times New Roman" w:hAnsi="Times New Roman"/>
                <w:sz w:val="24"/>
                <w:szCs w:val="24"/>
              </w:rPr>
              <w:t>к различным контекстам</w:t>
            </w:r>
            <w:r>
              <w:rPr>
                <w:rFonts w:ascii="Times New Roman" w:hAnsi="Times New Roman" w:cs="Times New Roman"/>
                <w:bCs/>
                <w:sz w:val="24"/>
                <w:szCs w:val="24"/>
              </w:rPr>
              <w:t xml:space="preserve"> </w:t>
            </w:r>
          </w:p>
        </w:tc>
        <w:tc>
          <w:tcPr>
            <w:tcW w:w="2863" w:type="dxa"/>
            <w:tcBorders>
              <w:top w:val="single" w:sz="4" w:space="0" w:color="auto"/>
              <w:left w:val="single" w:sz="4" w:space="0" w:color="auto"/>
              <w:right w:val="single" w:sz="4" w:space="0" w:color="auto"/>
            </w:tcBorders>
            <w:hideMark/>
          </w:tcPr>
          <w:p w14:paraId="500E5484" w14:textId="77777777" w:rsidR="005B01A9" w:rsidRDefault="005B01A9" w:rsidP="008A34E1">
            <w:pPr>
              <w:jc w:val="both"/>
              <w:rPr>
                <w:rFonts w:ascii="Times New Roman" w:hAnsi="Times New Roman"/>
                <w:sz w:val="24"/>
                <w:szCs w:val="24"/>
              </w:rPr>
            </w:pPr>
            <w:r>
              <w:rPr>
                <w:rFonts w:ascii="Times New Roman" w:hAnsi="Times New Roman"/>
                <w:sz w:val="24"/>
                <w:szCs w:val="24"/>
              </w:rPr>
              <w:t xml:space="preserve">- </w:t>
            </w:r>
            <w:r w:rsidRPr="00913A00">
              <w:rPr>
                <w:rFonts w:ascii="Times New Roman" w:hAnsi="Times New Roman"/>
                <w:sz w:val="24"/>
                <w:szCs w:val="24"/>
              </w:rPr>
              <w:t>распознавать задачу и/или проблему в про</w:t>
            </w:r>
            <w:r>
              <w:rPr>
                <w:rFonts w:ascii="Times New Roman" w:hAnsi="Times New Roman"/>
                <w:sz w:val="24"/>
                <w:szCs w:val="24"/>
              </w:rPr>
              <w:t>-</w:t>
            </w:r>
            <w:r w:rsidRPr="00913A00">
              <w:rPr>
                <w:rFonts w:ascii="Times New Roman" w:hAnsi="Times New Roman"/>
                <w:sz w:val="24"/>
                <w:szCs w:val="24"/>
              </w:rPr>
              <w:t xml:space="preserve">фессиональном </w:t>
            </w:r>
            <w:r w:rsidRPr="00181F37">
              <w:rPr>
                <w:rFonts w:ascii="Times New Roman" w:hAnsi="Times New Roman"/>
                <w:sz w:val="24"/>
                <w:szCs w:val="24"/>
              </w:rPr>
              <w:t>и/или социальном</w:t>
            </w:r>
            <w:r w:rsidRPr="00913A00">
              <w:rPr>
                <w:rFonts w:ascii="Times New Roman" w:hAnsi="Times New Roman"/>
                <w:sz w:val="24"/>
                <w:szCs w:val="24"/>
              </w:rPr>
              <w:t xml:space="preserve"> контексте, анализировать и выде</w:t>
            </w:r>
            <w:r>
              <w:rPr>
                <w:rFonts w:ascii="Times New Roman" w:hAnsi="Times New Roman"/>
                <w:sz w:val="24"/>
                <w:szCs w:val="24"/>
              </w:rPr>
              <w:t>-</w:t>
            </w:r>
            <w:r w:rsidRPr="00913A00">
              <w:rPr>
                <w:rFonts w:ascii="Times New Roman" w:hAnsi="Times New Roman"/>
                <w:sz w:val="24"/>
                <w:szCs w:val="24"/>
              </w:rPr>
              <w:t>лять её составные части</w:t>
            </w:r>
          </w:p>
          <w:p w14:paraId="50CD2EDC" w14:textId="77777777" w:rsidR="005B01A9" w:rsidRDefault="005B01A9" w:rsidP="008A34E1">
            <w:pPr>
              <w:jc w:val="both"/>
              <w:rPr>
                <w:rFonts w:ascii="Times New Roman" w:hAnsi="Times New Roman"/>
                <w:sz w:val="24"/>
                <w:szCs w:val="24"/>
              </w:rPr>
            </w:pPr>
            <w:r>
              <w:rPr>
                <w:rFonts w:ascii="Times New Roman" w:hAnsi="Times New Roman"/>
                <w:sz w:val="24"/>
                <w:szCs w:val="24"/>
              </w:rPr>
              <w:t>- определять этапы ре-шения задачи, состав-лять план действия</w:t>
            </w:r>
            <w:r w:rsidRPr="00CB0D26">
              <w:rPr>
                <w:rFonts w:ascii="Times New Roman" w:hAnsi="Times New Roman"/>
                <w:sz w:val="24"/>
                <w:szCs w:val="24"/>
              </w:rPr>
              <w:t>, реализовывать состав</w:t>
            </w:r>
            <w:r>
              <w:rPr>
                <w:rFonts w:ascii="Times New Roman" w:hAnsi="Times New Roman"/>
                <w:sz w:val="24"/>
                <w:szCs w:val="24"/>
              </w:rPr>
              <w:t>-</w:t>
            </w:r>
            <w:r w:rsidRPr="00CB0D26">
              <w:rPr>
                <w:rFonts w:ascii="Times New Roman" w:hAnsi="Times New Roman"/>
                <w:sz w:val="24"/>
                <w:szCs w:val="24"/>
              </w:rPr>
              <w:t>ленный план, опреде</w:t>
            </w:r>
            <w:r>
              <w:rPr>
                <w:rFonts w:ascii="Times New Roman" w:hAnsi="Times New Roman"/>
                <w:sz w:val="24"/>
                <w:szCs w:val="24"/>
              </w:rPr>
              <w:t>-</w:t>
            </w:r>
            <w:r w:rsidRPr="00CB0D26">
              <w:rPr>
                <w:rFonts w:ascii="Times New Roman" w:hAnsi="Times New Roman"/>
                <w:sz w:val="24"/>
                <w:szCs w:val="24"/>
              </w:rPr>
              <w:t>лять необходимые ресурсы</w:t>
            </w:r>
          </w:p>
          <w:p w14:paraId="6A8B95C5" w14:textId="77777777" w:rsidR="005B01A9" w:rsidRDefault="005B01A9" w:rsidP="008A34E1">
            <w:pPr>
              <w:rPr>
                <w:rFonts w:ascii="Times New Roman" w:hAnsi="Times New Roman"/>
                <w:sz w:val="24"/>
                <w:szCs w:val="24"/>
              </w:rPr>
            </w:pPr>
            <w:r>
              <w:rPr>
                <w:rFonts w:ascii="Times New Roman" w:hAnsi="Times New Roman"/>
                <w:sz w:val="24"/>
                <w:szCs w:val="24"/>
              </w:rPr>
              <w:t xml:space="preserve">- </w:t>
            </w:r>
            <w:r w:rsidRPr="00CB0D26">
              <w:rPr>
                <w:rFonts w:ascii="Times New Roman" w:hAnsi="Times New Roman"/>
                <w:sz w:val="24"/>
                <w:szCs w:val="24"/>
              </w:rPr>
              <w:t>выявлять и эффективно искать информацию, необходимую для реше</w:t>
            </w:r>
            <w:r>
              <w:rPr>
                <w:rFonts w:ascii="Times New Roman" w:hAnsi="Times New Roman"/>
                <w:sz w:val="24"/>
                <w:szCs w:val="24"/>
              </w:rPr>
              <w:t>-</w:t>
            </w:r>
            <w:r w:rsidRPr="00CB0D26">
              <w:rPr>
                <w:rFonts w:ascii="Times New Roman" w:hAnsi="Times New Roman"/>
                <w:sz w:val="24"/>
                <w:szCs w:val="24"/>
              </w:rPr>
              <w:t>ния задачи и/или проб</w:t>
            </w:r>
            <w:r>
              <w:rPr>
                <w:rFonts w:ascii="Times New Roman" w:hAnsi="Times New Roman"/>
                <w:sz w:val="24"/>
                <w:szCs w:val="24"/>
              </w:rPr>
              <w:t>-</w:t>
            </w:r>
            <w:r w:rsidRPr="00CB0D26">
              <w:rPr>
                <w:rFonts w:ascii="Times New Roman" w:hAnsi="Times New Roman"/>
                <w:sz w:val="24"/>
                <w:szCs w:val="24"/>
              </w:rPr>
              <w:t>лемы</w:t>
            </w:r>
          </w:p>
          <w:p w14:paraId="07FD9D55" w14:textId="77777777" w:rsidR="005B01A9" w:rsidRPr="00913A00" w:rsidRDefault="005B01A9" w:rsidP="008A34E1">
            <w:pPr>
              <w:rPr>
                <w:rFonts w:ascii="Times New Roman" w:hAnsi="Times New Roman"/>
                <w:b/>
                <w:sz w:val="24"/>
                <w:szCs w:val="24"/>
              </w:rPr>
            </w:pPr>
            <w:r>
              <w:rPr>
                <w:rFonts w:ascii="Times New Roman" w:hAnsi="Times New Roman"/>
                <w:sz w:val="24"/>
                <w:szCs w:val="24"/>
              </w:rPr>
              <w:t xml:space="preserve">- </w:t>
            </w:r>
            <w:r w:rsidRPr="005C31C8">
              <w:rPr>
                <w:rFonts w:ascii="Times New Roman" w:hAnsi="Times New Roman"/>
                <w:sz w:val="24"/>
                <w:szCs w:val="24"/>
              </w:rPr>
              <w:t xml:space="preserve">оценивать результат и последствия своих действий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7897589" w14:textId="77777777" w:rsidR="005B01A9" w:rsidRDefault="005B01A9" w:rsidP="008A34E1">
            <w:pPr>
              <w:jc w:val="both"/>
              <w:rPr>
                <w:rFonts w:ascii="Times New Roman" w:hAnsi="Times New Roman"/>
                <w:sz w:val="24"/>
                <w:szCs w:val="24"/>
              </w:rPr>
            </w:pPr>
            <w:r>
              <w:rPr>
                <w:rFonts w:ascii="Times New Roman" w:hAnsi="Times New Roman"/>
                <w:sz w:val="24"/>
                <w:szCs w:val="24"/>
              </w:rPr>
              <w:t xml:space="preserve">- </w:t>
            </w:r>
            <w:r w:rsidRPr="005C31C8">
              <w:rPr>
                <w:rFonts w:ascii="Times New Roman" w:hAnsi="Times New Roman"/>
                <w:sz w:val="24"/>
                <w:szCs w:val="24"/>
              </w:rPr>
              <w:t>актуальный профес</w:t>
            </w:r>
            <w:r>
              <w:rPr>
                <w:rFonts w:ascii="Times New Roman" w:hAnsi="Times New Roman"/>
                <w:sz w:val="24"/>
                <w:szCs w:val="24"/>
              </w:rPr>
              <w:t>-</w:t>
            </w:r>
            <w:r w:rsidRPr="005C31C8">
              <w:rPr>
                <w:rFonts w:ascii="Times New Roman" w:hAnsi="Times New Roman"/>
                <w:sz w:val="24"/>
                <w:szCs w:val="24"/>
              </w:rPr>
              <w:t>сиональный</w:t>
            </w:r>
            <w:r>
              <w:rPr>
                <w:rFonts w:ascii="Times New Roman" w:hAnsi="Times New Roman"/>
                <w:sz w:val="24"/>
                <w:szCs w:val="24"/>
              </w:rPr>
              <w:t xml:space="preserve"> </w:t>
            </w:r>
            <w:r w:rsidRPr="00677FC3">
              <w:rPr>
                <w:rFonts w:ascii="Times New Roman" w:hAnsi="Times New Roman" w:cs="Times New Roman"/>
                <w:sz w:val="24"/>
              </w:rPr>
              <w:t>контекст</w:t>
            </w:r>
            <w:r w:rsidRPr="005C31C8">
              <w:rPr>
                <w:rFonts w:ascii="Times New Roman" w:hAnsi="Times New Roman"/>
                <w:sz w:val="24"/>
                <w:szCs w:val="24"/>
              </w:rPr>
              <w:t xml:space="preserve">, в котором приходится работать и жить </w:t>
            </w:r>
          </w:p>
          <w:p w14:paraId="5F6ED053" w14:textId="77777777" w:rsidR="005B01A9" w:rsidRDefault="005B01A9" w:rsidP="008A34E1">
            <w:pPr>
              <w:jc w:val="both"/>
              <w:rPr>
                <w:rFonts w:ascii="Times New Roman" w:hAnsi="Times New Roman"/>
                <w:sz w:val="24"/>
                <w:szCs w:val="24"/>
              </w:rPr>
            </w:pPr>
            <w:r>
              <w:rPr>
                <w:rFonts w:ascii="Times New Roman" w:hAnsi="Times New Roman"/>
                <w:sz w:val="24"/>
                <w:szCs w:val="24"/>
              </w:rPr>
              <w:t xml:space="preserve">- </w:t>
            </w:r>
            <w:r w:rsidRPr="0032256A">
              <w:rPr>
                <w:rFonts w:ascii="Times New Roman" w:hAnsi="Times New Roman"/>
                <w:sz w:val="24"/>
                <w:szCs w:val="24"/>
              </w:rPr>
              <w:t>структура плана для решения задач, алгорит</w:t>
            </w:r>
            <w:r>
              <w:rPr>
                <w:rFonts w:ascii="Times New Roman" w:hAnsi="Times New Roman"/>
                <w:sz w:val="24"/>
                <w:szCs w:val="24"/>
              </w:rPr>
              <w:t>-</w:t>
            </w:r>
            <w:r w:rsidRPr="0032256A">
              <w:rPr>
                <w:rFonts w:ascii="Times New Roman" w:hAnsi="Times New Roman"/>
                <w:sz w:val="24"/>
                <w:szCs w:val="24"/>
              </w:rPr>
              <w:t>мы выполнения работ в профессиональной и смежных областях</w:t>
            </w:r>
          </w:p>
          <w:p w14:paraId="393AEBE6" w14:textId="77777777" w:rsidR="005B01A9" w:rsidRDefault="005B01A9" w:rsidP="008A34E1">
            <w:pPr>
              <w:jc w:val="both"/>
              <w:rPr>
                <w:rFonts w:ascii="Times New Roman" w:hAnsi="Times New Roman"/>
                <w:sz w:val="24"/>
                <w:szCs w:val="24"/>
              </w:rPr>
            </w:pPr>
            <w:r>
              <w:rPr>
                <w:rFonts w:ascii="Times New Roman" w:hAnsi="Times New Roman"/>
                <w:sz w:val="24"/>
                <w:szCs w:val="24"/>
              </w:rPr>
              <w:t xml:space="preserve">- </w:t>
            </w:r>
            <w:r w:rsidRPr="0032256A">
              <w:rPr>
                <w:rFonts w:ascii="Times New Roman" w:hAnsi="Times New Roman"/>
                <w:sz w:val="24"/>
                <w:szCs w:val="24"/>
              </w:rPr>
              <w:t>основные источники информаци</w:t>
            </w:r>
            <w:r>
              <w:rPr>
                <w:rFonts w:ascii="Times New Roman" w:hAnsi="Times New Roman"/>
                <w:sz w:val="24"/>
                <w:szCs w:val="24"/>
              </w:rPr>
              <w:t xml:space="preserve">и и ресурсы для решения задач </w:t>
            </w:r>
            <w:r w:rsidRPr="0032256A">
              <w:rPr>
                <w:rFonts w:ascii="Times New Roman" w:hAnsi="Times New Roman"/>
                <w:sz w:val="24"/>
                <w:szCs w:val="24"/>
              </w:rPr>
              <w:t>или проблем в профессио</w:t>
            </w:r>
            <w:r>
              <w:rPr>
                <w:rFonts w:ascii="Times New Roman" w:hAnsi="Times New Roman"/>
                <w:sz w:val="24"/>
                <w:szCs w:val="24"/>
              </w:rPr>
              <w:t>-</w:t>
            </w:r>
            <w:r w:rsidRPr="0032256A">
              <w:rPr>
                <w:rFonts w:ascii="Times New Roman" w:hAnsi="Times New Roman"/>
                <w:sz w:val="24"/>
                <w:szCs w:val="24"/>
              </w:rPr>
              <w:t>нально</w:t>
            </w:r>
            <w:r>
              <w:rPr>
                <w:rFonts w:ascii="Times New Roman" w:hAnsi="Times New Roman"/>
                <w:sz w:val="24"/>
                <w:szCs w:val="24"/>
              </w:rPr>
              <w:t xml:space="preserve">м </w:t>
            </w:r>
            <w:r w:rsidRPr="0032256A">
              <w:rPr>
                <w:rFonts w:ascii="Times New Roman" w:hAnsi="Times New Roman"/>
                <w:sz w:val="24"/>
                <w:szCs w:val="24"/>
              </w:rPr>
              <w:t>или социальном контексте</w:t>
            </w:r>
          </w:p>
          <w:p w14:paraId="2478B80A" w14:textId="77777777" w:rsidR="005B01A9" w:rsidRDefault="005B01A9" w:rsidP="008A34E1">
            <w:pPr>
              <w:jc w:val="both"/>
              <w:rPr>
                <w:rFonts w:ascii="Times New Roman" w:hAnsi="Times New Roman"/>
                <w:sz w:val="24"/>
                <w:szCs w:val="24"/>
              </w:rPr>
            </w:pPr>
            <w:r>
              <w:rPr>
                <w:rFonts w:ascii="Times New Roman" w:hAnsi="Times New Roman"/>
                <w:sz w:val="24"/>
                <w:szCs w:val="24"/>
              </w:rPr>
              <w:t xml:space="preserve">- </w:t>
            </w:r>
            <w:r w:rsidRPr="0032256A">
              <w:rPr>
                <w:rFonts w:ascii="Times New Roman" w:hAnsi="Times New Roman"/>
                <w:sz w:val="24"/>
                <w:szCs w:val="24"/>
              </w:rPr>
              <w:t>методы работы в профессиональной и смежных сферах</w:t>
            </w:r>
          </w:p>
          <w:p w14:paraId="4639172C" w14:textId="77777777" w:rsidR="005B01A9" w:rsidRPr="005C31C8" w:rsidRDefault="005B01A9" w:rsidP="008A34E1">
            <w:pPr>
              <w:rPr>
                <w:rFonts w:ascii="Times New Roman" w:hAnsi="Times New Roman"/>
                <w:sz w:val="24"/>
                <w:szCs w:val="24"/>
              </w:rPr>
            </w:pPr>
            <w:r>
              <w:rPr>
                <w:rFonts w:ascii="Times New Roman" w:hAnsi="Times New Roman"/>
                <w:sz w:val="24"/>
                <w:szCs w:val="24"/>
              </w:rPr>
              <w:t xml:space="preserve">- </w:t>
            </w:r>
            <w:r w:rsidRPr="0032256A">
              <w:rPr>
                <w:rFonts w:ascii="Times New Roman" w:hAnsi="Times New Roman"/>
                <w:sz w:val="24"/>
                <w:szCs w:val="24"/>
              </w:rPr>
              <w:t>порядок оценки резуль</w:t>
            </w:r>
            <w:r>
              <w:rPr>
                <w:rFonts w:ascii="Times New Roman" w:hAnsi="Times New Roman"/>
                <w:sz w:val="24"/>
                <w:szCs w:val="24"/>
              </w:rPr>
              <w:t>-</w:t>
            </w:r>
            <w:r w:rsidRPr="0032256A">
              <w:rPr>
                <w:rFonts w:ascii="Times New Roman" w:hAnsi="Times New Roman"/>
                <w:sz w:val="24"/>
                <w:szCs w:val="24"/>
              </w:rPr>
              <w:t>татов решения задач профессиональной деятельности</w:t>
            </w:r>
          </w:p>
        </w:tc>
        <w:tc>
          <w:tcPr>
            <w:tcW w:w="2268" w:type="dxa"/>
            <w:tcBorders>
              <w:top w:val="single" w:sz="4" w:space="0" w:color="auto"/>
              <w:left w:val="single" w:sz="4" w:space="0" w:color="auto"/>
              <w:bottom w:val="single" w:sz="4" w:space="0" w:color="auto"/>
              <w:right w:val="single" w:sz="4" w:space="0" w:color="auto"/>
            </w:tcBorders>
          </w:tcPr>
          <w:p w14:paraId="173ACE06" w14:textId="77777777" w:rsidR="005B01A9" w:rsidRPr="009A5DCA" w:rsidRDefault="005B01A9" w:rsidP="008A34E1">
            <w:pPr>
              <w:autoSpaceDE w:val="0"/>
              <w:autoSpaceDN w:val="0"/>
              <w:adjustRightInd w:val="0"/>
              <w:snapToGrid w:val="0"/>
              <w:jc w:val="both"/>
              <w:rPr>
                <w:rFonts w:ascii="Times New Roman" w:hAnsi="Times New Roman" w:cs="Times New Roman"/>
                <w:sz w:val="24"/>
                <w:szCs w:val="24"/>
              </w:rPr>
            </w:pPr>
            <w:r w:rsidRPr="009A5DCA">
              <w:rPr>
                <w:rFonts w:ascii="Times New Roman" w:hAnsi="Times New Roman" w:cs="Times New Roman"/>
                <w:sz w:val="24"/>
                <w:szCs w:val="24"/>
              </w:rPr>
              <w:t>демонстрация ин</w:t>
            </w:r>
            <w:r>
              <w:rPr>
                <w:rFonts w:ascii="Times New Roman" w:hAnsi="Times New Roman" w:cs="Times New Roman"/>
                <w:sz w:val="24"/>
                <w:szCs w:val="24"/>
              </w:rPr>
              <w:t>-</w:t>
            </w:r>
            <w:r w:rsidRPr="009A5DCA">
              <w:rPr>
                <w:rFonts w:ascii="Times New Roman" w:hAnsi="Times New Roman" w:cs="Times New Roman"/>
                <w:sz w:val="24"/>
                <w:szCs w:val="24"/>
              </w:rPr>
              <w:t>тереса к будущей профессии.</w:t>
            </w:r>
          </w:p>
          <w:p w14:paraId="45FE8A41" w14:textId="77777777" w:rsidR="005B01A9" w:rsidRPr="00900FFA" w:rsidRDefault="005B01A9" w:rsidP="008A34E1">
            <w:pPr>
              <w:jc w:val="center"/>
              <w:rPr>
                <w:rFonts w:ascii="Times New Roman" w:hAnsi="Times New Roman" w:cs="Times New Roman"/>
                <w:bCs/>
                <w:i/>
                <w:sz w:val="24"/>
                <w:szCs w:val="24"/>
              </w:rPr>
            </w:pPr>
          </w:p>
        </w:tc>
      </w:tr>
      <w:tr w:rsidR="005B01A9" w:rsidRPr="00900FFA" w14:paraId="213C30AA" w14:textId="77777777" w:rsidTr="008A34E1">
        <w:tc>
          <w:tcPr>
            <w:tcW w:w="1923" w:type="dxa"/>
            <w:tcBorders>
              <w:left w:val="single" w:sz="4" w:space="0" w:color="auto"/>
              <w:bottom w:val="single" w:sz="4" w:space="0" w:color="auto"/>
              <w:right w:val="single" w:sz="4" w:space="0" w:color="auto"/>
            </w:tcBorders>
          </w:tcPr>
          <w:p w14:paraId="250616F8" w14:textId="77777777" w:rsidR="005B01A9" w:rsidRPr="00F47B11" w:rsidRDefault="005B01A9" w:rsidP="008A34E1">
            <w:pPr>
              <w:jc w:val="both"/>
              <w:rPr>
                <w:rFonts w:ascii="Times New Roman" w:hAnsi="Times New Roman" w:cs="Times New Roman"/>
                <w:bCs/>
                <w:sz w:val="24"/>
                <w:szCs w:val="24"/>
              </w:rPr>
            </w:pPr>
            <w:r w:rsidRPr="00F47B11">
              <w:rPr>
                <w:rFonts w:ascii="Times New Roman" w:hAnsi="Times New Roman" w:cs="Times New Roman"/>
                <w:bCs/>
                <w:sz w:val="24"/>
                <w:szCs w:val="24"/>
              </w:rPr>
              <w:t xml:space="preserve">ОК.02 </w:t>
            </w:r>
            <w:r>
              <w:rPr>
                <w:rFonts w:ascii="Times New Roman" w:hAnsi="Times New Roman" w:cs="Times New Roman"/>
                <w:sz w:val="24"/>
                <w:szCs w:val="24"/>
              </w:rPr>
              <w:t>Исполь-зо</w:t>
            </w:r>
            <w:r w:rsidRPr="00F47B11">
              <w:rPr>
                <w:rFonts w:ascii="Times New Roman" w:hAnsi="Times New Roman" w:cs="Times New Roman"/>
                <w:sz w:val="24"/>
                <w:szCs w:val="24"/>
              </w:rPr>
              <w:t>вать совре</w:t>
            </w:r>
            <w:r>
              <w:rPr>
                <w:rFonts w:ascii="Times New Roman" w:hAnsi="Times New Roman" w:cs="Times New Roman"/>
                <w:sz w:val="24"/>
                <w:szCs w:val="24"/>
              </w:rPr>
              <w:t>-</w:t>
            </w:r>
            <w:r w:rsidRPr="00F47B11">
              <w:rPr>
                <w:rFonts w:ascii="Times New Roman" w:hAnsi="Times New Roman" w:cs="Times New Roman"/>
                <w:sz w:val="24"/>
                <w:szCs w:val="24"/>
              </w:rPr>
              <w:lastRenderedPageBreak/>
              <w:t>менные средст</w:t>
            </w:r>
            <w:r>
              <w:rPr>
                <w:rFonts w:ascii="Times New Roman" w:hAnsi="Times New Roman" w:cs="Times New Roman"/>
                <w:sz w:val="24"/>
                <w:szCs w:val="24"/>
              </w:rPr>
              <w:t>-</w:t>
            </w:r>
            <w:r w:rsidRPr="00F47B11">
              <w:rPr>
                <w:rFonts w:ascii="Times New Roman" w:hAnsi="Times New Roman" w:cs="Times New Roman"/>
                <w:sz w:val="24"/>
                <w:szCs w:val="24"/>
              </w:rPr>
              <w:t xml:space="preserve">ва поиска, </w:t>
            </w:r>
            <w:r>
              <w:rPr>
                <w:rFonts w:ascii="Times New Roman" w:hAnsi="Times New Roman" w:cs="Times New Roman"/>
                <w:sz w:val="24"/>
                <w:szCs w:val="24"/>
              </w:rPr>
              <w:t>ана-лиза и интер-претации ин-формации, и информационные технологии для вы</w:t>
            </w:r>
            <w:r w:rsidRPr="00F47B11">
              <w:rPr>
                <w:rFonts w:ascii="Times New Roman" w:hAnsi="Times New Roman" w:cs="Times New Roman"/>
                <w:sz w:val="24"/>
                <w:szCs w:val="24"/>
              </w:rPr>
              <w:t>полнения задач профес</w:t>
            </w:r>
            <w:r>
              <w:rPr>
                <w:rFonts w:ascii="Times New Roman" w:hAnsi="Times New Roman" w:cs="Times New Roman"/>
                <w:sz w:val="24"/>
                <w:szCs w:val="24"/>
              </w:rPr>
              <w:t>-</w:t>
            </w:r>
            <w:r w:rsidRPr="00F47B11">
              <w:rPr>
                <w:rFonts w:ascii="Times New Roman" w:hAnsi="Times New Roman" w:cs="Times New Roman"/>
                <w:sz w:val="24"/>
                <w:szCs w:val="24"/>
              </w:rPr>
              <w:t>сиональной деятельности</w:t>
            </w:r>
          </w:p>
        </w:tc>
        <w:tc>
          <w:tcPr>
            <w:tcW w:w="2863" w:type="dxa"/>
            <w:tcBorders>
              <w:left w:val="single" w:sz="4" w:space="0" w:color="auto"/>
              <w:bottom w:val="single" w:sz="4" w:space="0" w:color="auto"/>
              <w:right w:val="single" w:sz="4" w:space="0" w:color="auto"/>
            </w:tcBorders>
          </w:tcPr>
          <w:p w14:paraId="75ABE1DC" w14:textId="77777777" w:rsidR="005B01A9" w:rsidRDefault="005B01A9" w:rsidP="008A34E1">
            <w:pPr>
              <w:jc w:val="both"/>
              <w:rPr>
                <w:rFonts w:ascii="Times New Roman" w:hAnsi="Times New Roman" w:cs="Times New Roman"/>
                <w:spacing w:val="-2"/>
                <w:sz w:val="24"/>
                <w:szCs w:val="24"/>
              </w:rPr>
            </w:pPr>
            <w:r w:rsidRPr="00F47B11">
              <w:rPr>
                <w:rFonts w:ascii="Times New Roman" w:hAnsi="Times New Roman" w:cs="Times New Roman"/>
                <w:sz w:val="24"/>
                <w:szCs w:val="24"/>
              </w:rPr>
              <w:lastRenderedPageBreak/>
              <w:t xml:space="preserve">- </w:t>
            </w:r>
            <w:r w:rsidRPr="00C87D33">
              <w:rPr>
                <w:rFonts w:ascii="Times New Roman" w:hAnsi="Times New Roman"/>
                <w:sz w:val="24"/>
                <w:szCs w:val="24"/>
              </w:rPr>
              <w:t xml:space="preserve">определять задачи для поиска информации, </w:t>
            </w:r>
            <w:r w:rsidRPr="00C87D33">
              <w:rPr>
                <w:rFonts w:ascii="Times New Roman" w:hAnsi="Times New Roman"/>
                <w:sz w:val="24"/>
                <w:szCs w:val="24"/>
              </w:rPr>
              <w:lastRenderedPageBreak/>
              <w:t>планировать процесс поиска, выбирать необходимые источники информации</w:t>
            </w:r>
            <w:r w:rsidRPr="00F47B11">
              <w:rPr>
                <w:rFonts w:ascii="Times New Roman" w:hAnsi="Times New Roman" w:cs="Times New Roman"/>
                <w:spacing w:val="-2"/>
                <w:sz w:val="24"/>
                <w:szCs w:val="24"/>
              </w:rPr>
              <w:t xml:space="preserve"> </w:t>
            </w:r>
          </w:p>
          <w:p w14:paraId="5E04B6D9" w14:textId="77777777" w:rsidR="005B01A9" w:rsidRDefault="005B01A9" w:rsidP="008A34E1">
            <w:pPr>
              <w:pStyle w:val="TableParagraph"/>
              <w:spacing w:line="268" w:lineRule="exact"/>
              <w:ind w:left="102"/>
              <w:jc w:val="both"/>
              <w:rPr>
                <w:spacing w:val="-2"/>
                <w:sz w:val="24"/>
                <w:szCs w:val="24"/>
              </w:rPr>
            </w:pPr>
            <w:r w:rsidRPr="00F47B11">
              <w:rPr>
                <w:spacing w:val="-2"/>
                <w:sz w:val="24"/>
                <w:szCs w:val="24"/>
              </w:rPr>
              <w:t xml:space="preserve">- </w:t>
            </w:r>
            <w:r w:rsidRPr="00C87D33">
              <w:rPr>
                <w:sz w:val="24"/>
                <w:szCs w:val="24"/>
              </w:rPr>
              <w:t>выделять наиболее значимое в перечне информации, структу</w:t>
            </w:r>
            <w:r>
              <w:rPr>
                <w:sz w:val="24"/>
                <w:szCs w:val="24"/>
              </w:rPr>
              <w:t>-</w:t>
            </w:r>
            <w:r w:rsidRPr="00C87D33">
              <w:rPr>
                <w:sz w:val="24"/>
                <w:szCs w:val="24"/>
              </w:rPr>
              <w:t>рировать получаемую информацию, оформ</w:t>
            </w:r>
            <w:r>
              <w:rPr>
                <w:sz w:val="24"/>
                <w:szCs w:val="24"/>
              </w:rPr>
              <w:t>-</w:t>
            </w:r>
            <w:r w:rsidRPr="00C87D33">
              <w:rPr>
                <w:sz w:val="24"/>
                <w:szCs w:val="24"/>
              </w:rPr>
              <w:t>лять результаты поиска</w:t>
            </w:r>
            <w:r w:rsidRPr="00F47B11">
              <w:rPr>
                <w:spacing w:val="-2"/>
                <w:sz w:val="24"/>
                <w:szCs w:val="24"/>
              </w:rPr>
              <w:t xml:space="preserve"> - </w:t>
            </w:r>
            <w:r w:rsidRPr="00C87D33">
              <w:rPr>
                <w:sz w:val="24"/>
                <w:szCs w:val="24"/>
              </w:rPr>
              <w:t>оценивать практи</w:t>
            </w:r>
            <w:r>
              <w:rPr>
                <w:sz w:val="24"/>
                <w:szCs w:val="24"/>
              </w:rPr>
              <w:t>-</w:t>
            </w:r>
            <w:r w:rsidRPr="00C87D33">
              <w:rPr>
                <w:sz w:val="24"/>
                <w:szCs w:val="24"/>
              </w:rPr>
              <w:t>ческую значимость результатов поиска</w:t>
            </w:r>
            <w:r w:rsidRPr="00F47B11">
              <w:rPr>
                <w:spacing w:val="-2"/>
                <w:sz w:val="24"/>
                <w:szCs w:val="24"/>
              </w:rPr>
              <w:t xml:space="preserve"> </w:t>
            </w:r>
          </w:p>
          <w:p w14:paraId="75E77B78" w14:textId="77777777" w:rsidR="005B01A9" w:rsidRDefault="005B01A9" w:rsidP="008A34E1">
            <w:pPr>
              <w:pStyle w:val="TableParagraph"/>
              <w:spacing w:line="268" w:lineRule="exact"/>
              <w:ind w:left="102"/>
              <w:jc w:val="both"/>
              <w:rPr>
                <w:spacing w:val="-2"/>
                <w:sz w:val="24"/>
                <w:szCs w:val="24"/>
              </w:rPr>
            </w:pPr>
            <w:r w:rsidRPr="00F47B11">
              <w:rPr>
                <w:spacing w:val="-2"/>
                <w:sz w:val="24"/>
                <w:szCs w:val="24"/>
              </w:rPr>
              <w:t xml:space="preserve">- </w:t>
            </w:r>
            <w:r w:rsidRPr="00C87D33">
              <w:rPr>
                <w:sz w:val="24"/>
                <w:szCs w:val="24"/>
              </w:rPr>
              <w:t>применять средства информационных технологий для решения профессиональных задач</w:t>
            </w:r>
            <w:r>
              <w:rPr>
                <w:spacing w:val="-2"/>
                <w:sz w:val="24"/>
                <w:szCs w:val="24"/>
              </w:rPr>
              <w:t xml:space="preserve"> </w:t>
            </w:r>
          </w:p>
          <w:p w14:paraId="4C78A63A" w14:textId="77777777" w:rsidR="005B01A9" w:rsidRDefault="005B01A9" w:rsidP="008A34E1">
            <w:pPr>
              <w:pStyle w:val="TableParagraph"/>
              <w:ind w:left="102"/>
              <w:jc w:val="both"/>
              <w:rPr>
                <w:sz w:val="24"/>
                <w:szCs w:val="24"/>
              </w:rPr>
            </w:pPr>
            <w:r>
              <w:rPr>
                <w:spacing w:val="-2"/>
                <w:sz w:val="24"/>
                <w:szCs w:val="24"/>
              </w:rPr>
              <w:t xml:space="preserve">- </w:t>
            </w:r>
            <w:r w:rsidRPr="00C87D33">
              <w:rPr>
                <w:sz w:val="24"/>
                <w:szCs w:val="24"/>
              </w:rPr>
              <w:t>использовать совре</w:t>
            </w:r>
            <w:r>
              <w:rPr>
                <w:sz w:val="24"/>
                <w:szCs w:val="24"/>
              </w:rPr>
              <w:t>-</w:t>
            </w:r>
            <w:r w:rsidRPr="00C87D33">
              <w:rPr>
                <w:sz w:val="24"/>
                <w:szCs w:val="24"/>
              </w:rPr>
              <w:t>менное программное обеспечение в профессиональной деятельности</w:t>
            </w:r>
          </w:p>
          <w:p w14:paraId="4B8DCDD2" w14:textId="77777777" w:rsidR="005B01A9" w:rsidRPr="00F47B11" w:rsidRDefault="005B01A9" w:rsidP="008A34E1">
            <w:pPr>
              <w:pStyle w:val="TableParagraph"/>
              <w:jc w:val="both"/>
              <w:rPr>
                <w:sz w:val="24"/>
              </w:rPr>
            </w:pPr>
            <w:r>
              <w:rPr>
                <w:spacing w:val="-2"/>
                <w:sz w:val="24"/>
              </w:rPr>
              <w:t xml:space="preserve"> - </w:t>
            </w:r>
            <w:r w:rsidRPr="00C87D33">
              <w:rPr>
                <w:sz w:val="24"/>
                <w:szCs w:val="24"/>
              </w:rPr>
              <w:t>использовать различ</w:t>
            </w:r>
            <w:r>
              <w:rPr>
                <w:sz w:val="24"/>
                <w:szCs w:val="24"/>
              </w:rPr>
              <w:t>-</w:t>
            </w:r>
            <w:r w:rsidRPr="00C87D33">
              <w:rPr>
                <w:sz w:val="24"/>
                <w:szCs w:val="24"/>
              </w:rPr>
              <w:t>ные цифровые средства для решения профессиональных задач</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1DC776" w14:textId="77777777" w:rsidR="005B01A9" w:rsidRDefault="005B01A9" w:rsidP="008A34E1">
            <w:pPr>
              <w:pStyle w:val="TableParagraph"/>
              <w:spacing w:line="268" w:lineRule="exact"/>
              <w:jc w:val="both"/>
              <w:rPr>
                <w:spacing w:val="-2"/>
                <w:sz w:val="24"/>
              </w:rPr>
            </w:pPr>
            <w:r>
              <w:rPr>
                <w:sz w:val="24"/>
              </w:rPr>
              <w:lastRenderedPageBreak/>
              <w:t xml:space="preserve">- номенклатура ин-формационных </w:t>
            </w:r>
            <w:r>
              <w:rPr>
                <w:spacing w:val="-2"/>
                <w:sz w:val="24"/>
              </w:rPr>
              <w:t>источ-</w:t>
            </w:r>
            <w:r>
              <w:rPr>
                <w:spacing w:val="-2"/>
                <w:sz w:val="24"/>
              </w:rPr>
              <w:lastRenderedPageBreak/>
              <w:t>ников,</w:t>
            </w:r>
            <w:r w:rsidRPr="00803AB8">
              <w:rPr>
                <w:sz w:val="24"/>
              </w:rPr>
              <w:t xml:space="preserve">применяемых в профессиональной </w:t>
            </w:r>
            <w:r w:rsidRPr="00803AB8">
              <w:rPr>
                <w:spacing w:val="-2"/>
                <w:sz w:val="24"/>
              </w:rPr>
              <w:t>дея</w:t>
            </w:r>
            <w:r>
              <w:rPr>
                <w:spacing w:val="-2"/>
                <w:sz w:val="24"/>
              </w:rPr>
              <w:t>-</w:t>
            </w:r>
            <w:r w:rsidRPr="00803AB8">
              <w:rPr>
                <w:spacing w:val="-2"/>
                <w:sz w:val="24"/>
              </w:rPr>
              <w:t>тельности</w:t>
            </w:r>
          </w:p>
          <w:p w14:paraId="0379A900" w14:textId="77777777" w:rsidR="005B01A9" w:rsidRDefault="005B01A9" w:rsidP="008A34E1">
            <w:pPr>
              <w:pStyle w:val="TableParagraph"/>
              <w:spacing w:line="268" w:lineRule="exact"/>
              <w:jc w:val="both"/>
              <w:rPr>
                <w:spacing w:val="-2"/>
                <w:sz w:val="24"/>
              </w:rPr>
            </w:pPr>
            <w:r>
              <w:rPr>
                <w:spacing w:val="-2"/>
                <w:sz w:val="24"/>
              </w:rPr>
              <w:t xml:space="preserve">- </w:t>
            </w:r>
            <w:r>
              <w:rPr>
                <w:sz w:val="24"/>
              </w:rPr>
              <w:t xml:space="preserve">приемы структури-рования </w:t>
            </w:r>
            <w:r>
              <w:rPr>
                <w:spacing w:val="-2"/>
                <w:sz w:val="24"/>
              </w:rPr>
              <w:t>информации</w:t>
            </w:r>
          </w:p>
          <w:p w14:paraId="6D552224" w14:textId="77777777" w:rsidR="005B01A9" w:rsidRDefault="005B01A9" w:rsidP="008A34E1">
            <w:pPr>
              <w:pStyle w:val="TableParagraph"/>
              <w:spacing w:line="268" w:lineRule="exact"/>
              <w:jc w:val="both"/>
              <w:rPr>
                <w:sz w:val="24"/>
                <w:szCs w:val="24"/>
              </w:rPr>
            </w:pPr>
            <w:r>
              <w:rPr>
                <w:spacing w:val="-2"/>
                <w:sz w:val="24"/>
              </w:rPr>
              <w:t xml:space="preserve">- </w:t>
            </w:r>
            <w:r w:rsidRPr="00C87D33">
              <w:rPr>
                <w:sz w:val="24"/>
                <w:szCs w:val="24"/>
              </w:rPr>
              <w:t>формат оформления результатов поиска информации</w:t>
            </w:r>
          </w:p>
          <w:p w14:paraId="760BA14E" w14:textId="77777777" w:rsidR="005B01A9" w:rsidRDefault="005B01A9" w:rsidP="008A34E1">
            <w:pPr>
              <w:pStyle w:val="TableParagraph"/>
              <w:spacing w:line="268" w:lineRule="exact"/>
              <w:jc w:val="both"/>
              <w:rPr>
                <w:sz w:val="24"/>
                <w:szCs w:val="24"/>
              </w:rPr>
            </w:pPr>
            <w:r w:rsidRPr="004F5F11">
              <w:rPr>
                <w:sz w:val="24"/>
                <w:szCs w:val="24"/>
              </w:rPr>
              <w:t>- современные средства и устройства инфор</w:t>
            </w:r>
            <w:r>
              <w:rPr>
                <w:sz w:val="24"/>
                <w:szCs w:val="24"/>
              </w:rPr>
              <w:t>-</w:t>
            </w:r>
            <w:r w:rsidRPr="004F5F11">
              <w:rPr>
                <w:sz w:val="24"/>
                <w:szCs w:val="24"/>
              </w:rPr>
              <w:t xml:space="preserve">матизации, порядок их применения </w:t>
            </w:r>
          </w:p>
          <w:p w14:paraId="373832A2" w14:textId="77777777" w:rsidR="005B01A9" w:rsidRPr="004F5F11" w:rsidRDefault="005B01A9" w:rsidP="008A34E1">
            <w:pPr>
              <w:pStyle w:val="TableParagraph"/>
              <w:spacing w:line="268" w:lineRule="exact"/>
              <w:jc w:val="both"/>
              <w:rPr>
                <w:sz w:val="24"/>
                <w:szCs w:val="24"/>
              </w:rPr>
            </w:pPr>
            <w:r>
              <w:rPr>
                <w:sz w:val="24"/>
                <w:szCs w:val="24"/>
              </w:rPr>
              <w:t xml:space="preserve">- </w:t>
            </w:r>
            <w:r w:rsidRPr="004F5F11">
              <w:rPr>
                <w:sz w:val="24"/>
                <w:szCs w:val="24"/>
              </w:rPr>
              <w:t>программное обеспечение в профес</w:t>
            </w:r>
            <w:r>
              <w:rPr>
                <w:sz w:val="24"/>
                <w:szCs w:val="24"/>
              </w:rPr>
              <w:t>-</w:t>
            </w:r>
            <w:r w:rsidRPr="004F5F11">
              <w:rPr>
                <w:sz w:val="24"/>
                <w:szCs w:val="24"/>
              </w:rPr>
              <w:t>сиональной деятель</w:t>
            </w:r>
            <w:r>
              <w:rPr>
                <w:sz w:val="24"/>
                <w:szCs w:val="24"/>
              </w:rPr>
              <w:t>-</w:t>
            </w:r>
            <w:r w:rsidRPr="004F5F11">
              <w:rPr>
                <w:sz w:val="24"/>
                <w:szCs w:val="24"/>
              </w:rPr>
              <w:t>ности, в том числе цифровые средства</w:t>
            </w:r>
          </w:p>
        </w:tc>
        <w:tc>
          <w:tcPr>
            <w:tcW w:w="2268" w:type="dxa"/>
            <w:tcBorders>
              <w:top w:val="single" w:sz="4" w:space="0" w:color="auto"/>
              <w:left w:val="single" w:sz="4" w:space="0" w:color="auto"/>
              <w:bottom w:val="single" w:sz="4" w:space="0" w:color="auto"/>
              <w:right w:val="single" w:sz="4" w:space="0" w:color="auto"/>
            </w:tcBorders>
          </w:tcPr>
          <w:p w14:paraId="01FB5017" w14:textId="77777777" w:rsidR="005B01A9" w:rsidRPr="009A5DCA" w:rsidRDefault="005B01A9" w:rsidP="008A34E1">
            <w:pPr>
              <w:jc w:val="both"/>
              <w:rPr>
                <w:rFonts w:ascii="Times New Roman" w:hAnsi="Times New Roman" w:cs="Times New Roman"/>
                <w:bCs/>
                <w:i/>
                <w:sz w:val="24"/>
                <w:szCs w:val="24"/>
              </w:rPr>
            </w:pPr>
            <w:r w:rsidRPr="009A5DCA">
              <w:rPr>
                <w:rFonts w:ascii="Times New Roman" w:eastAsia="Calibri" w:hAnsi="Times New Roman" w:cs="Times New Roman"/>
                <w:sz w:val="24"/>
                <w:szCs w:val="24"/>
              </w:rPr>
              <w:lastRenderedPageBreak/>
              <w:t xml:space="preserve">использование для </w:t>
            </w:r>
            <w:r w:rsidRPr="009A5DCA">
              <w:rPr>
                <w:rFonts w:ascii="Times New Roman" w:eastAsia="Calibri" w:hAnsi="Times New Roman" w:cs="Times New Roman"/>
                <w:bCs/>
                <w:sz w:val="24"/>
                <w:szCs w:val="24"/>
              </w:rPr>
              <w:t xml:space="preserve">выполнения работ </w:t>
            </w:r>
            <w:r w:rsidRPr="009A5DCA">
              <w:rPr>
                <w:rFonts w:ascii="Times New Roman" w:eastAsia="Calibri" w:hAnsi="Times New Roman" w:cs="Times New Roman"/>
                <w:bCs/>
                <w:sz w:val="24"/>
                <w:szCs w:val="24"/>
              </w:rPr>
              <w:lastRenderedPageBreak/>
              <w:t xml:space="preserve">по   профессии </w:t>
            </w:r>
            <w:r w:rsidRPr="009A5DCA">
              <w:rPr>
                <w:rFonts w:ascii="Times New Roman" w:hAnsi="Times New Roman" w:cs="Times New Roman"/>
                <w:sz w:val="24"/>
                <w:szCs w:val="24"/>
              </w:rPr>
              <w:t>Сварщик (ручной и частично механи</w:t>
            </w:r>
            <w:r>
              <w:rPr>
                <w:rFonts w:ascii="Times New Roman" w:hAnsi="Times New Roman" w:cs="Times New Roman"/>
                <w:sz w:val="24"/>
                <w:szCs w:val="24"/>
              </w:rPr>
              <w:t>-</w:t>
            </w:r>
            <w:r w:rsidRPr="009A5DCA">
              <w:rPr>
                <w:rFonts w:ascii="Times New Roman" w:hAnsi="Times New Roman" w:cs="Times New Roman"/>
                <w:sz w:val="24"/>
                <w:szCs w:val="24"/>
              </w:rPr>
              <w:t>зированной сварки</w:t>
            </w:r>
            <w:r>
              <w:rPr>
                <w:rFonts w:ascii="Times New Roman" w:hAnsi="Times New Roman" w:cs="Times New Roman"/>
                <w:sz w:val="24"/>
                <w:szCs w:val="24"/>
              </w:rPr>
              <w:t xml:space="preserve"> </w:t>
            </w:r>
            <w:r w:rsidRPr="009A5DCA">
              <w:rPr>
                <w:rFonts w:ascii="Times New Roman" w:hAnsi="Times New Roman" w:cs="Times New Roman"/>
                <w:sz w:val="24"/>
                <w:szCs w:val="24"/>
              </w:rPr>
              <w:t xml:space="preserve">(наплавки) </w:t>
            </w:r>
            <w:r w:rsidRPr="009A5DCA">
              <w:rPr>
                <w:rFonts w:ascii="Times New Roman" w:eastAsia="Calibri" w:hAnsi="Times New Roman" w:cs="Times New Roman"/>
                <w:sz w:val="24"/>
                <w:szCs w:val="24"/>
              </w:rPr>
              <w:t>автома</w:t>
            </w:r>
            <w:r>
              <w:rPr>
                <w:rFonts w:ascii="Times New Roman" w:eastAsia="Calibri" w:hAnsi="Times New Roman" w:cs="Times New Roman"/>
                <w:sz w:val="24"/>
                <w:szCs w:val="24"/>
              </w:rPr>
              <w:t>-</w:t>
            </w:r>
            <w:r w:rsidRPr="009A5DCA">
              <w:rPr>
                <w:rFonts w:ascii="Times New Roman" w:eastAsia="Calibri" w:hAnsi="Times New Roman" w:cs="Times New Roman"/>
                <w:sz w:val="24"/>
                <w:szCs w:val="24"/>
              </w:rPr>
              <w:t>тизированных тех</w:t>
            </w:r>
            <w:r>
              <w:rPr>
                <w:rFonts w:ascii="Times New Roman" w:eastAsia="Calibri" w:hAnsi="Times New Roman" w:cs="Times New Roman"/>
                <w:sz w:val="24"/>
                <w:szCs w:val="24"/>
              </w:rPr>
              <w:t>-</w:t>
            </w:r>
            <w:r w:rsidRPr="009A5DCA">
              <w:rPr>
                <w:rFonts w:ascii="Times New Roman" w:eastAsia="Calibri" w:hAnsi="Times New Roman" w:cs="Times New Roman"/>
                <w:sz w:val="24"/>
                <w:szCs w:val="24"/>
              </w:rPr>
              <w:t>нологий</w:t>
            </w:r>
          </w:p>
        </w:tc>
      </w:tr>
      <w:tr w:rsidR="005B01A9" w:rsidRPr="00900FFA" w14:paraId="0F68940C" w14:textId="77777777" w:rsidTr="008A34E1">
        <w:tc>
          <w:tcPr>
            <w:tcW w:w="1923" w:type="dxa"/>
            <w:tcBorders>
              <w:left w:val="single" w:sz="4" w:space="0" w:color="auto"/>
              <w:bottom w:val="single" w:sz="4" w:space="0" w:color="auto"/>
              <w:right w:val="single" w:sz="4" w:space="0" w:color="auto"/>
            </w:tcBorders>
          </w:tcPr>
          <w:p w14:paraId="1D23A6FB" w14:textId="77777777" w:rsidR="005B01A9" w:rsidRDefault="005B01A9" w:rsidP="008A34E1">
            <w:pPr>
              <w:pStyle w:val="TableParagraph"/>
              <w:spacing w:line="278" w:lineRule="auto"/>
              <w:ind w:left="108"/>
              <w:rPr>
                <w:sz w:val="24"/>
              </w:rPr>
            </w:pPr>
            <w:r>
              <w:rPr>
                <w:bCs/>
                <w:sz w:val="24"/>
                <w:szCs w:val="24"/>
              </w:rPr>
              <w:lastRenderedPageBreak/>
              <w:t xml:space="preserve">ОК 04 </w:t>
            </w:r>
            <w:r>
              <w:rPr>
                <w:spacing w:val="-2"/>
                <w:sz w:val="24"/>
              </w:rPr>
              <w:t>Эффек-тивно взаимо-действовать</w:t>
            </w:r>
          </w:p>
          <w:p w14:paraId="7BC99EA8" w14:textId="77777777" w:rsidR="005B01A9" w:rsidRPr="00677FC3" w:rsidRDefault="005B01A9" w:rsidP="008A34E1">
            <w:pPr>
              <w:rPr>
                <w:rFonts w:ascii="Times New Roman" w:hAnsi="Times New Roman" w:cs="Times New Roman"/>
                <w:bCs/>
                <w:sz w:val="24"/>
                <w:szCs w:val="24"/>
              </w:rPr>
            </w:pPr>
            <w:r w:rsidRPr="00677FC3">
              <w:rPr>
                <w:rFonts w:ascii="Times New Roman" w:hAnsi="Times New Roman" w:cs="Times New Roman"/>
                <w:sz w:val="24"/>
              </w:rPr>
              <w:t>и работать в коллективе и команде</w:t>
            </w:r>
          </w:p>
        </w:tc>
        <w:tc>
          <w:tcPr>
            <w:tcW w:w="2863" w:type="dxa"/>
            <w:tcBorders>
              <w:left w:val="single" w:sz="4" w:space="0" w:color="auto"/>
              <w:bottom w:val="single" w:sz="4" w:space="0" w:color="auto"/>
              <w:right w:val="single" w:sz="4" w:space="0" w:color="auto"/>
            </w:tcBorders>
          </w:tcPr>
          <w:p w14:paraId="00D88B12" w14:textId="77777777" w:rsidR="005B01A9" w:rsidRPr="00677FC3" w:rsidRDefault="005B01A9" w:rsidP="008A34E1">
            <w:pPr>
              <w:jc w:val="both"/>
              <w:rPr>
                <w:rFonts w:ascii="Times New Roman" w:hAnsi="Times New Roman" w:cs="Times New Roman"/>
                <w:spacing w:val="-4"/>
                <w:sz w:val="24"/>
              </w:rPr>
            </w:pPr>
            <w:r w:rsidRPr="00677FC3">
              <w:rPr>
                <w:rFonts w:ascii="Times New Roman" w:hAnsi="Times New Roman" w:cs="Times New Roman"/>
                <w:sz w:val="24"/>
                <w:szCs w:val="24"/>
              </w:rPr>
              <w:t xml:space="preserve">- </w:t>
            </w:r>
            <w:r w:rsidRPr="00677FC3">
              <w:rPr>
                <w:rFonts w:ascii="Times New Roman" w:hAnsi="Times New Roman" w:cs="Times New Roman"/>
                <w:spacing w:val="-4"/>
                <w:sz w:val="24"/>
              </w:rPr>
              <w:t>организовывать работу коллектива и команды</w:t>
            </w:r>
          </w:p>
          <w:p w14:paraId="0E5BE4B8" w14:textId="77777777" w:rsidR="005B01A9" w:rsidRPr="00677FC3" w:rsidRDefault="005B01A9" w:rsidP="008A34E1">
            <w:pPr>
              <w:pStyle w:val="TableParagraph"/>
              <w:spacing w:line="268" w:lineRule="exact"/>
              <w:jc w:val="both"/>
              <w:rPr>
                <w:sz w:val="24"/>
              </w:rPr>
            </w:pPr>
            <w:r w:rsidRPr="00677FC3">
              <w:rPr>
                <w:spacing w:val="-4"/>
                <w:sz w:val="24"/>
              </w:rPr>
              <w:t>- взаимодействовать с коллегами,</w:t>
            </w:r>
            <w:r>
              <w:rPr>
                <w:spacing w:val="-4"/>
                <w:sz w:val="24"/>
              </w:rPr>
              <w:t xml:space="preserve"> </w:t>
            </w:r>
            <w:r w:rsidRPr="00677FC3">
              <w:rPr>
                <w:spacing w:val="-4"/>
                <w:sz w:val="24"/>
              </w:rPr>
              <w:t>руководством,</w:t>
            </w:r>
          </w:p>
          <w:p w14:paraId="76621CA4" w14:textId="77777777" w:rsidR="005B01A9" w:rsidRPr="00F47B11" w:rsidRDefault="005B01A9" w:rsidP="008A34E1">
            <w:pPr>
              <w:jc w:val="both"/>
              <w:rPr>
                <w:rFonts w:ascii="Times New Roman" w:hAnsi="Times New Roman" w:cs="Times New Roman"/>
                <w:sz w:val="24"/>
                <w:szCs w:val="24"/>
              </w:rPr>
            </w:pPr>
            <w:r>
              <w:rPr>
                <w:rFonts w:ascii="Times New Roman" w:hAnsi="Times New Roman" w:cs="Times New Roman"/>
                <w:spacing w:val="-4"/>
                <w:sz w:val="24"/>
              </w:rPr>
              <w:t>к</w:t>
            </w:r>
            <w:r w:rsidRPr="00677FC3">
              <w:rPr>
                <w:rFonts w:ascii="Times New Roman" w:hAnsi="Times New Roman" w:cs="Times New Roman"/>
                <w:spacing w:val="-4"/>
                <w:sz w:val="24"/>
              </w:rPr>
              <w:t>лиентами в ходе профессиональной</w:t>
            </w:r>
            <w:r>
              <w:rPr>
                <w:rFonts w:ascii="Times New Roman" w:hAnsi="Times New Roman" w:cs="Times New Roman"/>
                <w:spacing w:val="-4"/>
                <w:sz w:val="24"/>
              </w:rPr>
              <w:t xml:space="preserve"> </w:t>
            </w:r>
            <w:r w:rsidRPr="00677FC3">
              <w:rPr>
                <w:rFonts w:ascii="Times New Roman" w:hAnsi="Times New Roman" w:cs="Times New Roman"/>
                <w:spacing w:val="-4"/>
                <w:sz w:val="24"/>
              </w:rPr>
              <w:t>дея</w:t>
            </w:r>
            <w:r>
              <w:rPr>
                <w:rFonts w:ascii="Times New Roman" w:hAnsi="Times New Roman" w:cs="Times New Roman"/>
                <w:spacing w:val="-4"/>
                <w:sz w:val="24"/>
              </w:rPr>
              <w:t>-</w:t>
            </w:r>
            <w:r w:rsidRPr="00677FC3">
              <w:rPr>
                <w:rFonts w:ascii="Times New Roman" w:hAnsi="Times New Roman" w:cs="Times New Roman"/>
                <w:spacing w:val="-4"/>
                <w:sz w:val="24"/>
              </w:rPr>
              <w:t>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CF1B4F4" w14:textId="77777777" w:rsidR="005B01A9" w:rsidRPr="00677FC3" w:rsidRDefault="005B01A9" w:rsidP="008A34E1">
            <w:pPr>
              <w:pStyle w:val="TableParagraph"/>
              <w:spacing w:line="270" w:lineRule="exact"/>
              <w:rPr>
                <w:sz w:val="24"/>
              </w:rPr>
            </w:pPr>
            <w:r>
              <w:rPr>
                <w:sz w:val="24"/>
              </w:rPr>
              <w:t xml:space="preserve">- психологические осно-вы </w:t>
            </w:r>
            <w:r>
              <w:rPr>
                <w:spacing w:val="-2"/>
                <w:sz w:val="24"/>
              </w:rPr>
              <w:t xml:space="preserve">деятельности </w:t>
            </w:r>
            <w:r>
              <w:rPr>
                <w:sz w:val="24"/>
              </w:rPr>
              <w:t xml:space="preserve">коллек-тива,психологические </w:t>
            </w:r>
            <w:r>
              <w:rPr>
                <w:spacing w:val="-2"/>
                <w:sz w:val="24"/>
              </w:rPr>
              <w:t>особенности</w:t>
            </w:r>
            <w:r>
              <w:rPr>
                <w:sz w:val="24"/>
              </w:rPr>
              <w:t xml:space="preserve"> </w:t>
            </w:r>
            <w:r>
              <w:rPr>
                <w:spacing w:val="-2"/>
                <w:sz w:val="24"/>
              </w:rPr>
              <w:t>личности</w:t>
            </w:r>
          </w:p>
          <w:p w14:paraId="4FB7D021" w14:textId="77777777" w:rsidR="005B01A9" w:rsidRDefault="005B01A9" w:rsidP="008A34E1">
            <w:pPr>
              <w:pStyle w:val="TableParagraph"/>
              <w:spacing w:line="268" w:lineRule="exact"/>
              <w:jc w:val="both"/>
              <w:rPr>
                <w:sz w:val="24"/>
              </w:rPr>
            </w:pPr>
            <w:r>
              <w:rPr>
                <w:spacing w:val="-2"/>
                <w:sz w:val="24"/>
              </w:rPr>
              <w:t xml:space="preserve">- </w:t>
            </w:r>
            <w:r>
              <w:rPr>
                <w:sz w:val="24"/>
              </w:rPr>
              <w:t xml:space="preserve">основы проектной </w:t>
            </w:r>
            <w:r>
              <w:rPr>
                <w:spacing w:val="-2"/>
                <w:sz w:val="24"/>
              </w:rPr>
              <w:t>деятельности</w:t>
            </w:r>
          </w:p>
        </w:tc>
        <w:tc>
          <w:tcPr>
            <w:tcW w:w="2268" w:type="dxa"/>
            <w:tcBorders>
              <w:top w:val="single" w:sz="4" w:space="0" w:color="auto"/>
              <w:left w:val="single" w:sz="4" w:space="0" w:color="auto"/>
              <w:bottom w:val="single" w:sz="4" w:space="0" w:color="auto"/>
              <w:right w:val="single" w:sz="4" w:space="0" w:color="auto"/>
            </w:tcBorders>
          </w:tcPr>
          <w:p w14:paraId="59B85382" w14:textId="77777777" w:rsidR="005B01A9" w:rsidRPr="009A5DCA" w:rsidRDefault="005B01A9" w:rsidP="008A34E1">
            <w:pPr>
              <w:jc w:val="both"/>
              <w:rPr>
                <w:rFonts w:ascii="Times New Roman" w:hAnsi="Times New Roman" w:cs="Times New Roman"/>
                <w:bCs/>
                <w:i/>
                <w:sz w:val="24"/>
                <w:szCs w:val="24"/>
              </w:rPr>
            </w:pPr>
            <w:r w:rsidRPr="009A5DCA">
              <w:rPr>
                <w:rFonts w:ascii="Times New Roman" w:hAnsi="Times New Roman" w:cs="Times New Roman"/>
                <w:bCs/>
                <w:sz w:val="24"/>
                <w:szCs w:val="24"/>
              </w:rPr>
              <w:t>взаимодействие с обучающимися, преподавателями и мастерами в ходе обучения</w:t>
            </w:r>
          </w:p>
        </w:tc>
      </w:tr>
      <w:tr w:rsidR="005B01A9" w:rsidRPr="00900FFA" w14:paraId="3584C87B" w14:textId="77777777" w:rsidTr="008A34E1">
        <w:tc>
          <w:tcPr>
            <w:tcW w:w="1923" w:type="dxa"/>
            <w:tcBorders>
              <w:left w:val="single" w:sz="4" w:space="0" w:color="auto"/>
              <w:bottom w:val="single" w:sz="4" w:space="0" w:color="auto"/>
              <w:right w:val="single" w:sz="4" w:space="0" w:color="auto"/>
            </w:tcBorders>
          </w:tcPr>
          <w:p w14:paraId="3A044077" w14:textId="77777777" w:rsidR="005B01A9" w:rsidRDefault="005B01A9" w:rsidP="008A34E1">
            <w:pPr>
              <w:pStyle w:val="TableParagraph"/>
              <w:spacing w:line="276" w:lineRule="auto"/>
              <w:ind w:right="-136"/>
              <w:rPr>
                <w:sz w:val="24"/>
              </w:rPr>
            </w:pPr>
            <w:r>
              <w:rPr>
                <w:bCs/>
                <w:sz w:val="24"/>
                <w:szCs w:val="24"/>
              </w:rPr>
              <w:t xml:space="preserve">ОК 07 </w:t>
            </w:r>
            <w:r>
              <w:rPr>
                <w:spacing w:val="-2"/>
                <w:sz w:val="24"/>
              </w:rPr>
              <w:t>Содейство-вать сохранению</w:t>
            </w:r>
          </w:p>
          <w:p w14:paraId="5029E03C" w14:textId="77777777" w:rsidR="005B01A9" w:rsidRPr="00F80305" w:rsidRDefault="005B01A9" w:rsidP="008A34E1">
            <w:pPr>
              <w:pStyle w:val="TableParagraph"/>
              <w:spacing w:line="276" w:lineRule="auto"/>
              <w:ind w:right="-136"/>
              <w:jc w:val="both"/>
              <w:rPr>
                <w:sz w:val="24"/>
              </w:rPr>
            </w:pPr>
            <w:r>
              <w:rPr>
                <w:sz w:val="24"/>
              </w:rPr>
              <w:t xml:space="preserve">окружающей сре-ды, </w:t>
            </w:r>
            <w:r>
              <w:rPr>
                <w:spacing w:val="-2"/>
                <w:sz w:val="24"/>
              </w:rPr>
              <w:t xml:space="preserve">ресурсо-сбережению, </w:t>
            </w:r>
            <w:r>
              <w:rPr>
                <w:sz w:val="24"/>
              </w:rPr>
              <w:t xml:space="preserve">применять зна-ния об измене-нии климата, принципы береж-ливого </w:t>
            </w:r>
            <w:r>
              <w:rPr>
                <w:spacing w:val="-2"/>
                <w:sz w:val="24"/>
              </w:rPr>
              <w:t>произ-водства,</w:t>
            </w:r>
            <w:r w:rsidRPr="00F80305">
              <w:rPr>
                <w:sz w:val="24"/>
              </w:rPr>
              <w:t>эффек-тивно действо</w:t>
            </w:r>
            <w:r>
              <w:rPr>
                <w:sz w:val="24"/>
              </w:rPr>
              <w:t>-</w:t>
            </w:r>
            <w:r w:rsidRPr="00F80305">
              <w:rPr>
                <w:sz w:val="24"/>
              </w:rPr>
              <w:t>вать в чрезвычай</w:t>
            </w:r>
            <w:r>
              <w:rPr>
                <w:sz w:val="24"/>
              </w:rPr>
              <w:t>-</w:t>
            </w:r>
            <w:r w:rsidRPr="00F80305">
              <w:rPr>
                <w:sz w:val="24"/>
              </w:rPr>
              <w:t xml:space="preserve">ных </w:t>
            </w:r>
            <w:r w:rsidRPr="00F80305">
              <w:rPr>
                <w:spacing w:val="-2"/>
                <w:sz w:val="24"/>
              </w:rPr>
              <w:t>ситуациях</w:t>
            </w:r>
          </w:p>
        </w:tc>
        <w:tc>
          <w:tcPr>
            <w:tcW w:w="2863" w:type="dxa"/>
            <w:tcBorders>
              <w:left w:val="single" w:sz="4" w:space="0" w:color="auto"/>
              <w:bottom w:val="single" w:sz="4" w:space="0" w:color="auto"/>
              <w:right w:val="single" w:sz="4" w:space="0" w:color="auto"/>
            </w:tcBorders>
          </w:tcPr>
          <w:p w14:paraId="718C30D1" w14:textId="77777777" w:rsidR="005B01A9" w:rsidRDefault="005B01A9" w:rsidP="008A34E1">
            <w:pPr>
              <w:jc w:val="both"/>
              <w:rPr>
                <w:rFonts w:ascii="Times New Roman" w:hAnsi="Times New Roman" w:cs="Times New Roman"/>
                <w:spacing w:val="-2"/>
                <w:sz w:val="24"/>
              </w:rPr>
            </w:pPr>
            <w:r>
              <w:rPr>
                <w:rFonts w:ascii="Times New Roman" w:hAnsi="Times New Roman" w:cs="Times New Roman"/>
                <w:sz w:val="24"/>
                <w:szCs w:val="24"/>
              </w:rPr>
              <w:t xml:space="preserve">- </w:t>
            </w:r>
            <w:r w:rsidRPr="00F80305">
              <w:rPr>
                <w:rFonts w:ascii="Times New Roman" w:hAnsi="Times New Roman" w:cs="Times New Roman"/>
                <w:sz w:val="24"/>
              </w:rPr>
              <w:t xml:space="preserve">соблюдать нормы экологической </w:t>
            </w:r>
            <w:r w:rsidRPr="00F80305">
              <w:rPr>
                <w:rFonts w:ascii="Times New Roman" w:hAnsi="Times New Roman" w:cs="Times New Roman"/>
                <w:spacing w:val="-2"/>
                <w:sz w:val="24"/>
              </w:rPr>
              <w:t>безопас</w:t>
            </w:r>
            <w:r>
              <w:rPr>
                <w:rFonts w:ascii="Times New Roman" w:hAnsi="Times New Roman" w:cs="Times New Roman"/>
                <w:spacing w:val="-2"/>
                <w:sz w:val="24"/>
              </w:rPr>
              <w:t>-</w:t>
            </w:r>
            <w:r w:rsidRPr="00F80305">
              <w:rPr>
                <w:rFonts w:ascii="Times New Roman" w:hAnsi="Times New Roman" w:cs="Times New Roman"/>
                <w:spacing w:val="-2"/>
                <w:sz w:val="24"/>
              </w:rPr>
              <w:t>ности</w:t>
            </w:r>
          </w:p>
          <w:p w14:paraId="2A39A5A8" w14:textId="77777777" w:rsidR="005B01A9" w:rsidRDefault="005B01A9" w:rsidP="008A34E1">
            <w:pPr>
              <w:pStyle w:val="TableParagraph"/>
              <w:jc w:val="both"/>
              <w:rPr>
                <w:sz w:val="24"/>
                <w:szCs w:val="24"/>
              </w:rPr>
            </w:pPr>
            <w:r>
              <w:rPr>
                <w:spacing w:val="-2"/>
                <w:sz w:val="24"/>
              </w:rPr>
              <w:t xml:space="preserve">- </w:t>
            </w:r>
            <w:r w:rsidRPr="001E1B63">
              <w:rPr>
                <w:sz w:val="24"/>
                <w:szCs w:val="24"/>
              </w:rPr>
              <w:t>определять направления ресурсосбережения в рамках профессиональ</w:t>
            </w:r>
            <w:r>
              <w:rPr>
                <w:sz w:val="24"/>
                <w:szCs w:val="24"/>
              </w:rPr>
              <w:t>-</w:t>
            </w:r>
            <w:r w:rsidRPr="001E1B63">
              <w:rPr>
                <w:sz w:val="24"/>
                <w:szCs w:val="24"/>
              </w:rPr>
              <w:t xml:space="preserve">ной деятельности по профессии </w:t>
            </w:r>
          </w:p>
          <w:p w14:paraId="0094EEE2" w14:textId="77777777" w:rsidR="005B01A9" w:rsidRPr="001E1B63" w:rsidRDefault="005B01A9" w:rsidP="008A34E1">
            <w:pPr>
              <w:pStyle w:val="TableParagraph"/>
              <w:jc w:val="both"/>
              <w:rPr>
                <w:sz w:val="24"/>
                <w:szCs w:val="24"/>
              </w:rPr>
            </w:pPr>
            <w:r>
              <w:rPr>
                <w:sz w:val="24"/>
                <w:szCs w:val="24"/>
              </w:rPr>
              <w:t xml:space="preserve">- </w:t>
            </w:r>
            <w:r w:rsidRPr="001E1B63">
              <w:rPr>
                <w:sz w:val="24"/>
                <w:szCs w:val="24"/>
              </w:rPr>
              <w:t>организовывать профессиональную дея</w:t>
            </w:r>
            <w:r>
              <w:rPr>
                <w:sz w:val="24"/>
                <w:szCs w:val="24"/>
              </w:rPr>
              <w:t>-</w:t>
            </w:r>
            <w:r w:rsidRPr="001E1B63">
              <w:rPr>
                <w:sz w:val="24"/>
                <w:szCs w:val="24"/>
              </w:rPr>
              <w:t>тельность с соблюдением принципов бережливого производства</w:t>
            </w:r>
          </w:p>
          <w:p w14:paraId="6C9D0733" w14:textId="77777777" w:rsidR="005B01A9" w:rsidRPr="001E1B63" w:rsidRDefault="005B01A9" w:rsidP="008A34E1">
            <w:pPr>
              <w:pStyle w:val="TableParagraph"/>
              <w:ind w:right="227"/>
              <w:jc w:val="both"/>
              <w:rPr>
                <w:sz w:val="24"/>
              </w:rPr>
            </w:pPr>
            <w:r>
              <w:rPr>
                <w:sz w:val="24"/>
              </w:rPr>
              <w:t>- организовывать про-фессиональную дея-тельность с учетом знаний об изменении климатических усло-</w:t>
            </w:r>
            <w:r>
              <w:rPr>
                <w:sz w:val="24"/>
              </w:rPr>
              <w:lastRenderedPageBreak/>
              <w:t xml:space="preserve">вий </w:t>
            </w:r>
            <w:r>
              <w:rPr>
                <w:spacing w:val="-2"/>
                <w:sz w:val="24"/>
              </w:rPr>
              <w:t>региона</w:t>
            </w:r>
          </w:p>
          <w:p w14:paraId="5F2A2B15" w14:textId="77777777" w:rsidR="005B01A9" w:rsidRPr="00A36618" w:rsidRDefault="005B01A9" w:rsidP="008A34E1">
            <w:pPr>
              <w:pStyle w:val="TableParagraph"/>
              <w:ind w:right="-108"/>
              <w:rPr>
                <w:sz w:val="24"/>
              </w:rPr>
            </w:pPr>
            <w:r>
              <w:rPr>
                <w:spacing w:val="-2"/>
                <w:sz w:val="24"/>
              </w:rPr>
              <w:t xml:space="preserve">- </w:t>
            </w:r>
            <w:r w:rsidRPr="001E1B63">
              <w:rPr>
                <w:sz w:val="24"/>
                <w:szCs w:val="24"/>
              </w:rPr>
              <w:t>эффективно действовать в чрезвычайных ситуа</w:t>
            </w:r>
            <w:r>
              <w:rPr>
                <w:sz w:val="24"/>
                <w:szCs w:val="24"/>
              </w:rPr>
              <w:t>-</w:t>
            </w:r>
            <w:r w:rsidRPr="001E1B63">
              <w:rPr>
                <w:sz w:val="24"/>
                <w:szCs w:val="24"/>
              </w:rPr>
              <w:t>циях</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FC3BE3C" w14:textId="77777777" w:rsidR="005B01A9" w:rsidRDefault="005B01A9" w:rsidP="008A34E1">
            <w:pPr>
              <w:pStyle w:val="TableParagraph"/>
              <w:spacing w:line="268" w:lineRule="exact"/>
              <w:ind w:left="108"/>
              <w:jc w:val="both"/>
              <w:rPr>
                <w:spacing w:val="-2"/>
                <w:sz w:val="24"/>
              </w:rPr>
            </w:pPr>
            <w:r>
              <w:rPr>
                <w:sz w:val="24"/>
              </w:rPr>
              <w:lastRenderedPageBreak/>
              <w:t xml:space="preserve">- </w:t>
            </w:r>
            <w:r w:rsidRPr="001E1B63">
              <w:rPr>
                <w:sz w:val="24"/>
                <w:szCs w:val="24"/>
              </w:rPr>
              <w:t>правила экологичес</w:t>
            </w:r>
            <w:r>
              <w:rPr>
                <w:sz w:val="24"/>
                <w:szCs w:val="24"/>
              </w:rPr>
              <w:t>-</w:t>
            </w:r>
            <w:r w:rsidRPr="001E1B63">
              <w:rPr>
                <w:sz w:val="24"/>
                <w:szCs w:val="24"/>
              </w:rPr>
              <w:t>кой безопасности при ведении профессио</w:t>
            </w:r>
            <w:r>
              <w:rPr>
                <w:sz w:val="24"/>
                <w:szCs w:val="24"/>
              </w:rPr>
              <w:t>-</w:t>
            </w:r>
            <w:r w:rsidRPr="001E1B63">
              <w:rPr>
                <w:sz w:val="24"/>
                <w:szCs w:val="24"/>
              </w:rPr>
              <w:t>нальной деятельности</w:t>
            </w:r>
          </w:p>
          <w:p w14:paraId="4365FC6E" w14:textId="77777777" w:rsidR="005B01A9" w:rsidRDefault="005B01A9" w:rsidP="008A34E1">
            <w:pPr>
              <w:pStyle w:val="TableParagraph"/>
              <w:spacing w:line="268" w:lineRule="exact"/>
              <w:ind w:left="108"/>
              <w:jc w:val="both"/>
              <w:rPr>
                <w:sz w:val="24"/>
              </w:rPr>
            </w:pPr>
            <w:r>
              <w:rPr>
                <w:spacing w:val="-2"/>
                <w:sz w:val="24"/>
              </w:rPr>
              <w:t xml:space="preserve">- </w:t>
            </w:r>
            <w:r>
              <w:rPr>
                <w:sz w:val="24"/>
              </w:rPr>
              <w:t>основные ресурсы,</w:t>
            </w:r>
            <w:r>
              <w:rPr>
                <w:spacing w:val="-2"/>
                <w:sz w:val="24"/>
              </w:rPr>
              <w:t xml:space="preserve"> задействованные</w:t>
            </w:r>
          </w:p>
          <w:p w14:paraId="3A91F2E2" w14:textId="77777777" w:rsidR="005B01A9" w:rsidRDefault="005B01A9" w:rsidP="008A34E1">
            <w:pPr>
              <w:pStyle w:val="TableParagraph"/>
              <w:spacing w:line="268" w:lineRule="exact"/>
              <w:ind w:left="108"/>
              <w:jc w:val="both"/>
              <w:rPr>
                <w:spacing w:val="-2"/>
                <w:sz w:val="24"/>
              </w:rPr>
            </w:pPr>
            <w:r>
              <w:rPr>
                <w:sz w:val="24"/>
              </w:rPr>
              <w:t xml:space="preserve">в профессиональной </w:t>
            </w:r>
            <w:r>
              <w:rPr>
                <w:spacing w:val="-2"/>
                <w:sz w:val="24"/>
              </w:rPr>
              <w:t>деятельности</w:t>
            </w:r>
          </w:p>
          <w:p w14:paraId="0C1FA9A9" w14:textId="77777777" w:rsidR="005B01A9" w:rsidRDefault="005B01A9" w:rsidP="008A34E1">
            <w:pPr>
              <w:pStyle w:val="TableParagraph"/>
              <w:spacing w:line="268" w:lineRule="exact"/>
              <w:ind w:left="108"/>
              <w:jc w:val="both"/>
              <w:rPr>
                <w:spacing w:val="-2"/>
                <w:sz w:val="24"/>
              </w:rPr>
            </w:pPr>
            <w:r>
              <w:rPr>
                <w:spacing w:val="-2"/>
                <w:sz w:val="24"/>
              </w:rPr>
              <w:t xml:space="preserve">- </w:t>
            </w:r>
            <w:r>
              <w:rPr>
                <w:sz w:val="24"/>
              </w:rPr>
              <w:t xml:space="preserve">пути обеспечения </w:t>
            </w:r>
            <w:r>
              <w:rPr>
                <w:spacing w:val="-2"/>
                <w:sz w:val="24"/>
              </w:rPr>
              <w:t>ресурсосбережения</w:t>
            </w:r>
          </w:p>
          <w:p w14:paraId="35BC7EE7" w14:textId="77777777" w:rsidR="005B01A9" w:rsidRDefault="005B01A9" w:rsidP="008A34E1">
            <w:pPr>
              <w:pStyle w:val="TableParagraph"/>
              <w:spacing w:line="268" w:lineRule="exact"/>
              <w:ind w:left="108"/>
              <w:jc w:val="both"/>
              <w:rPr>
                <w:spacing w:val="-2"/>
                <w:sz w:val="24"/>
              </w:rPr>
            </w:pPr>
            <w:r>
              <w:rPr>
                <w:spacing w:val="-2"/>
                <w:sz w:val="24"/>
              </w:rPr>
              <w:t xml:space="preserve">- </w:t>
            </w:r>
            <w:r>
              <w:rPr>
                <w:sz w:val="24"/>
              </w:rPr>
              <w:t xml:space="preserve">принципы бережли-вого </w:t>
            </w:r>
            <w:r>
              <w:rPr>
                <w:spacing w:val="-2"/>
                <w:sz w:val="24"/>
              </w:rPr>
              <w:t>производства</w:t>
            </w:r>
          </w:p>
          <w:p w14:paraId="1B5D3AD6" w14:textId="77777777" w:rsidR="005B01A9" w:rsidRDefault="005B01A9" w:rsidP="008A34E1">
            <w:pPr>
              <w:pStyle w:val="TableParagraph"/>
              <w:spacing w:line="268" w:lineRule="exact"/>
              <w:ind w:left="108"/>
              <w:jc w:val="both"/>
              <w:rPr>
                <w:spacing w:val="-2"/>
                <w:sz w:val="24"/>
              </w:rPr>
            </w:pPr>
            <w:r>
              <w:rPr>
                <w:spacing w:val="-2"/>
                <w:sz w:val="24"/>
              </w:rPr>
              <w:t xml:space="preserve">- </w:t>
            </w:r>
            <w:r>
              <w:rPr>
                <w:sz w:val="24"/>
              </w:rPr>
              <w:t xml:space="preserve">основные направления изменения </w:t>
            </w:r>
            <w:r>
              <w:rPr>
                <w:spacing w:val="-2"/>
                <w:sz w:val="24"/>
              </w:rPr>
              <w:t>климатичес-ких</w:t>
            </w:r>
            <w:r>
              <w:rPr>
                <w:sz w:val="24"/>
              </w:rPr>
              <w:t xml:space="preserve"> условий </w:t>
            </w:r>
            <w:r>
              <w:rPr>
                <w:spacing w:val="-2"/>
                <w:sz w:val="24"/>
              </w:rPr>
              <w:t>региона</w:t>
            </w:r>
          </w:p>
          <w:p w14:paraId="62A6F231" w14:textId="77777777" w:rsidR="005B01A9" w:rsidRDefault="005B01A9" w:rsidP="008A34E1">
            <w:pPr>
              <w:pStyle w:val="TableParagraph"/>
              <w:spacing w:line="268" w:lineRule="exact"/>
              <w:ind w:left="108"/>
              <w:jc w:val="both"/>
              <w:rPr>
                <w:sz w:val="24"/>
              </w:rPr>
            </w:pPr>
            <w:r>
              <w:rPr>
                <w:spacing w:val="-2"/>
                <w:sz w:val="24"/>
              </w:rPr>
              <w:t xml:space="preserve">- </w:t>
            </w:r>
            <w:r w:rsidRPr="001E1B63">
              <w:rPr>
                <w:sz w:val="24"/>
                <w:szCs w:val="24"/>
              </w:rPr>
              <w:t>правила поведения в чрезвычайных ситуа</w:t>
            </w:r>
            <w:r>
              <w:rPr>
                <w:sz w:val="24"/>
                <w:szCs w:val="24"/>
              </w:rPr>
              <w:t>-</w:t>
            </w:r>
            <w:r w:rsidRPr="001E1B63">
              <w:rPr>
                <w:sz w:val="24"/>
                <w:szCs w:val="24"/>
              </w:rPr>
              <w:t>циях</w:t>
            </w:r>
          </w:p>
        </w:tc>
        <w:tc>
          <w:tcPr>
            <w:tcW w:w="2268" w:type="dxa"/>
            <w:tcBorders>
              <w:top w:val="single" w:sz="4" w:space="0" w:color="auto"/>
              <w:left w:val="single" w:sz="4" w:space="0" w:color="auto"/>
              <w:bottom w:val="single" w:sz="4" w:space="0" w:color="auto"/>
              <w:right w:val="single" w:sz="4" w:space="0" w:color="auto"/>
            </w:tcBorders>
          </w:tcPr>
          <w:p w14:paraId="39A62276" w14:textId="77777777" w:rsidR="005B01A9" w:rsidRPr="00900FFA" w:rsidRDefault="005B01A9" w:rsidP="008A34E1">
            <w:pPr>
              <w:rPr>
                <w:rFonts w:ascii="Times New Roman" w:hAnsi="Times New Roman" w:cs="Times New Roman"/>
                <w:bCs/>
                <w:i/>
                <w:sz w:val="24"/>
                <w:szCs w:val="24"/>
              </w:rPr>
            </w:pPr>
            <w:r w:rsidRPr="002449F9">
              <w:rPr>
                <w:rFonts w:ascii="Times New Roman" w:eastAsia="Calibri" w:hAnsi="Times New Roman" w:cs="Times New Roman"/>
                <w:sz w:val="24"/>
                <w:szCs w:val="24"/>
              </w:rPr>
              <w:t>сформированность экологического мышления, пони</w:t>
            </w:r>
            <w:r>
              <w:rPr>
                <w:rFonts w:ascii="Times New Roman" w:eastAsia="Calibri" w:hAnsi="Times New Roman" w:cs="Times New Roman"/>
                <w:sz w:val="24"/>
                <w:szCs w:val="24"/>
              </w:rPr>
              <w:t>-</w:t>
            </w:r>
            <w:r w:rsidRPr="002449F9">
              <w:rPr>
                <w:rFonts w:ascii="Times New Roman" w:eastAsia="Calibri" w:hAnsi="Times New Roman" w:cs="Times New Roman"/>
                <w:sz w:val="24"/>
                <w:szCs w:val="24"/>
              </w:rPr>
              <w:t>мания влияния со</w:t>
            </w:r>
            <w:r>
              <w:rPr>
                <w:rFonts w:ascii="Times New Roman" w:eastAsia="Calibri" w:hAnsi="Times New Roman" w:cs="Times New Roman"/>
                <w:sz w:val="24"/>
                <w:szCs w:val="24"/>
              </w:rPr>
              <w:t>-</w:t>
            </w:r>
            <w:r w:rsidRPr="002449F9">
              <w:rPr>
                <w:rFonts w:ascii="Times New Roman" w:eastAsia="Calibri" w:hAnsi="Times New Roman" w:cs="Times New Roman"/>
                <w:sz w:val="24"/>
                <w:szCs w:val="24"/>
              </w:rPr>
              <w:t>циально-экономи</w:t>
            </w:r>
            <w:r>
              <w:rPr>
                <w:rFonts w:ascii="Times New Roman" w:eastAsia="Calibri" w:hAnsi="Times New Roman" w:cs="Times New Roman"/>
                <w:sz w:val="24"/>
                <w:szCs w:val="24"/>
              </w:rPr>
              <w:t>-</w:t>
            </w:r>
            <w:r w:rsidRPr="002449F9">
              <w:rPr>
                <w:rFonts w:ascii="Times New Roman" w:eastAsia="Calibri" w:hAnsi="Times New Roman" w:cs="Times New Roman"/>
                <w:sz w:val="24"/>
                <w:szCs w:val="24"/>
              </w:rPr>
              <w:t>ческих процессов на состояние при</w:t>
            </w:r>
            <w:r>
              <w:rPr>
                <w:rFonts w:ascii="Times New Roman" w:eastAsia="Calibri" w:hAnsi="Times New Roman" w:cs="Times New Roman"/>
                <w:sz w:val="24"/>
                <w:szCs w:val="24"/>
              </w:rPr>
              <w:t>-</w:t>
            </w:r>
            <w:r w:rsidRPr="002449F9">
              <w:rPr>
                <w:rFonts w:ascii="Times New Roman" w:eastAsia="Calibri" w:hAnsi="Times New Roman" w:cs="Times New Roman"/>
                <w:sz w:val="24"/>
                <w:szCs w:val="24"/>
              </w:rPr>
              <w:t>родной и социаль</w:t>
            </w:r>
            <w:r>
              <w:rPr>
                <w:rFonts w:ascii="Times New Roman" w:eastAsia="Calibri" w:hAnsi="Times New Roman" w:cs="Times New Roman"/>
                <w:sz w:val="24"/>
                <w:szCs w:val="24"/>
              </w:rPr>
              <w:t>-</w:t>
            </w:r>
            <w:r w:rsidRPr="002449F9">
              <w:rPr>
                <w:rFonts w:ascii="Times New Roman" w:eastAsia="Calibri" w:hAnsi="Times New Roman" w:cs="Times New Roman"/>
                <w:sz w:val="24"/>
                <w:szCs w:val="24"/>
              </w:rPr>
              <w:t>ной среды; приоб</w:t>
            </w:r>
            <w:r>
              <w:rPr>
                <w:rFonts w:ascii="Times New Roman" w:eastAsia="Calibri" w:hAnsi="Times New Roman" w:cs="Times New Roman"/>
                <w:sz w:val="24"/>
                <w:szCs w:val="24"/>
              </w:rPr>
              <w:t>-</w:t>
            </w:r>
            <w:r w:rsidRPr="002449F9">
              <w:rPr>
                <w:rFonts w:ascii="Times New Roman" w:eastAsia="Calibri" w:hAnsi="Times New Roman" w:cs="Times New Roman"/>
                <w:sz w:val="24"/>
                <w:szCs w:val="24"/>
              </w:rPr>
              <w:t>ретение опыта эко</w:t>
            </w:r>
            <w:r>
              <w:rPr>
                <w:rFonts w:ascii="Times New Roman" w:eastAsia="Calibri" w:hAnsi="Times New Roman" w:cs="Times New Roman"/>
                <w:sz w:val="24"/>
                <w:szCs w:val="24"/>
              </w:rPr>
              <w:t>-</w:t>
            </w:r>
            <w:r w:rsidRPr="002449F9">
              <w:rPr>
                <w:rFonts w:ascii="Times New Roman" w:eastAsia="Calibri" w:hAnsi="Times New Roman" w:cs="Times New Roman"/>
                <w:sz w:val="24"/>
                <w:szCs w:val="24"/>
              </w:rPr>
              <w:t>лого-направленно</w:t>
            </w:r>
            <w:r w:rsidRPr="003939BF">
              <w:rPr>
                <w:rFonts w:eastAsia="Calibri"/>
                <w:szCs w:val="24"/>
              </w:rPr>
              <w:t xml:space="preserve">й </w:t>
            </w:r>
            <w:r w:rsidRPr="002449F9">
              <w:rPr>
                <w:rFonts w:ascii="Times New Roman" w:eastAsia="Calibri" w:hAnsi="Times New Roman" w:cs="Times New Roman"/>
                <w:sz w:val="24"/>
                <w:szCs w:val="24"/>
              </w:rPr>
              <w:t>деятельности</w:t>
            </w:r>
          </w:p>
        </w:tc>
      </w:tr>
      <w:tr w:rsidR="005B01A9" w:rsidRPr="00900FFA" w14:paraId="13A73312" w14:textId="77777777" w:rsidTr="008A34E1">
        <w:tc>
          <w:tcPr>
            <w:tcW w:w="1923" w:type="dxa"/>
            <w:tcBorders>
              <w:left w:val="single" w:sz="4" w:space="0" w:color="auto"/>
              <w:bottom w:val="single" w:sz="4" w:space="0" w:color="auto"/>
              <w:right w:val="single" w:sz="4" w:space="0" w:color="auto"/>
            </w:tcBorders>
          </w:tcPr>
          <w:p w14:paraId="420BF8B1" w14:textId="77777777" w:rsidR="005B01A9" w:rsidRDefault="005B01A9" w:rsidP="008A34E1">
            <w:pPr>
              <w:pStyle w:val="TableParagraph"/>
              <w:spacing w:line="276" w:lineRule="auto"/>
              <w:ind w:right="-136"/>
              <w:rPr>
                <w:sz w:val="24"/>
              </w:rPr>
            </w:pPr>
            <w:r w:rsidRPr="00677FC3">
              <w:rPr>
                <w:sz w:val="24"/>
              </w:rPr>
              <w:t xml:space="preserve">ОК </w:t>
            </w:r>
            <w:r w:rsidRPr="00677FC3">
              <w:rPr>
                <w:spacing w:val="-5"/>
                <w:sz w:val="24"/>
              </w:rPr>
              <w:t>08</w:t>
            </w:r>
            <w:r>
              <w:rPr>
                <w:spacing w:val="-5"/>
                <w:sz w:val="24"/>
              </w:rPr>
              <w:t xml:space="preserve"> </w:t>
            </w:r>
            <w:r>
              <w:rPr>
                <w:sz w:val="24"/>
              </w:rPr>
              <w:t xml:space="preserve">Использовать </w:t>
            </w:r>
            <w:r>
              <w:rPr>
                <w:spacing w:val="-2"/>
                <w:sz w:val="24"/>
              </w:rPr>
              <w:t>средства</w:t>
            </w:r>
            <w:r>
              <w:rPr>
                <w:sz w:val="24"/>
              </w:rPr>
              <w:t xml:space="preserve"> физи-ческой культуры для сохранения</w:t>
            </w:r>
          </w:p>
          <w:p w14:paraId="60506841" w14:textId="77777777" w:rsidR="005B01A9" w:rsidRDefault="005B01A9" w:rsidP="008A34E1">
            <w:pPr>
              <w:pStyle w:val="TableParagraph"/>
              <w:spacing w:line="276" w:lineRule="auto"/>
              <w:ind w:right="-136"/>
              <w:jc w:val="both"/>
              <w:rPr>
                <w:sz w:val="24"/>
              </w:rPr>
            </w:pPr>
            <w:r>
              <w:rPr>
                <w:sz w:val="24"/>
              </w:rPr>
              <w:t xml:space="preserve">и укрепления здоровья в про-цессе </w:t>
            </w:r>
            <w:r>
              <w:rPr>
                <w:spacing w:val="-2"/>
                <w:sz w:val="24"/>
              </w:rPr>
              <w:t>профес-сиональной деятельности</w:t>
            </w:r>
          </w:p>
          <w:p w14:paraId="07BC6A2C" w14:textId="77777777" w:rsidR="005B01A9" w:rsidRPr="001530FB" w:rsidRDefault="005B01A9" w:rsidP="008A34E1">
            <w:pPr>
              <w:pStyle w:val="TableParagraph"/>
              <w:spacing w:line="276" w:lineRule="auto"/>
              <w:ind w:right="-136"/>
              <w:jc w:val="both"/>
              <w:rPr>
                <w:sz w:val="24"/>
              </w:rPr>
            </w:pPr>
            <w:r>
              <w:rPr>
                <w:sz w:val="24"/>
              </w:rPr>
              <w:t xml:space="preserve">и поддержания необходимого уровня </w:t>
            </w:r>
            <w:r>
              <w:rPr>
                <w:spacing w:val="-2"/>
                <w:sz w:val="24"/>
              </w:rPr>
              <w:t xml:space="preserve">физичес-кой </w:t>
            </w:r>
            <w:r w:rsidRPr="001530FB">
              <w:rPr>
                <w:spacing w:val="-2"/>
                <w:sz w:val="24"/>
              </w:rPr>
              <w:t>подготов</w:t>
            </w:r>
            <w:r>
              <w:rPr>
                <w:spacing w:val="-2"/>
                <w:sz w:val="24"/>
              </w:rPr>
              <w:t>-</w:t>
            </w:r>
            <w:r w:rsidRPr="001530FB">
              <w:rPr>
                <w:spacing w:val="-2"/>
                <w:sz w:val="24"/>
              </w:rPr>
              <w:t xml:space="preserve">ленности </w:t>
            </w:r>
          </w:p>
        </w:tc>
        <w:tc>
          <w:tcPr>
            <w:tcW w:w="2863" w:type="dxa"/>
            <w:tcBorders>
              <w:left w:val="single" w:sz="4" w:space="0" w:color="auto"/>
              <w:bottom w:val="single" w:sz="4" w:space="0" w:color="auto"/>
              <w:right w:val="single" w:sz="4" w:space="0" w:color="auto"/>
            </w:tcBorders>
          </w:tcPr>
          <w:p w14:paraId="6241C451" w14:textId="77777777" w:rsidR="005B01A9" w:rsidRPr="001530FB" w:rsidRDefault="005B01A9" w:rsidP="008A34E1">
            <w:pPr>
              <w:pStyle w:val="TableParagraph"/>
              <w:rPr>
                <w:sz w:val="24"/>
              </w:rPr>
            </w:pPr>
            <w:r>
              <w:rPr>
                <w:sz w:val="24"/>
                <w:szCs w:val="24"/>
              </w:rPr>
              <w:t xml:space="preserve">- </w:t>
            </w:r>
            <w:r>
              <w:rPr>
                <w:sz w:val="24"/>
              </w:rPr>
              <w:t>использовать физкуль-турно-оздоровительную деятельность для укреп-ления здоровья, ж</w:t>
            </w:r>
            <w:r w:rsidRPr="001530FB">
              <w:rPr>
                <w:sz w:val="24"/>
              </w:rPr>
              <w:t>изнен</w:t>
            </w:r>
            <w:r>
              <w:rPr>
                <w:sz w:val="24"/>
              </w:rPr>
              <w:t>-</w:t>
            </w:r>
            <w:r w:rsidRPr="001530FB">
              <w:rPr>
                <w:sz w:val="24"/>
              </w:rPr>
              <w:t xml:space="preserve">ных и профессиональных </w:t>
            </w:r>
            <w:r w:rsidRPr="001530FB">
              <w:rPr>
                <w:spacing w:val="-2"/>
                <w:sz w:val="24"/>
              </w:rPr>
              <w:t>целей</w:t>
            </w:r>
          </w:p>
          <w:p w14:paraId="10154952" w14:textId="77777777" w:rsidR="005B01A9" w:rsidRPr="001530FB" w:rsidRDefault="005B01A9" w:rsidP="008A34E1">
            <w:pPr>
              <w:pStyle w:val="TableParagraph"/>
              <w:spacing w:line="268" w:lineRule="exact"/>
              <w:ind w:left="-80"/>
              <w:rPr>
                <w:sz w:val="24"/>
              </w:rPr>
            </w:pPr>
            <w:r w:rsidRPr="001530FB">
              <w:rPr>
                <w:spacing w:val="-2"/>
                <w:sz w:val="24"/>
              </w:rPr>
              <w:t xml:space="preserve">- </w:t>
            </w:r>
            <w:r w:rsidRPr="001530FB">
              <w:rPr>
                <w:sz w:val="24"/>
              </w:rPr>
              <w:t>применять рациональ</w:t>
            </w:r>
            <w:r>
              <w:rPr>
                <w:sz w:val="24"/>
              </w:rPr>
              <w:t>-</w:t>
            </w:r>
            <w:r w:rsidRPr="001530FB">
              <w:rPr>
                <w:sz w:val="24"/>
              </w:rPr>
              <w:t xml:space="preserve">ные приемы </w:t>
            </w:r>
            <w:r w:rsidRPr="001530FB">
              <w:rPr>
                <w:spacing w:val="-2"/>
                <w:sz w:val="24"/>
              </w:rPr>
              <w:t>двигательных</w:t>
            </w:r>
          </w:p>
          <w:p w14:paraId="1BAA85DD" w14:textId="77777777" w:rsidR="005B01A9" w:rsidRPr="001530FB" w:rsidRDefault="005B01A9" w:rsidP="008A34E1">
            <w:pPr>
              <w:jc w:val="both"/>
              <w:rPr>
                <w:rFonts w:ascii="Times New Roman" w:hAnsi="Times New Roman" w:cs="Times New Roman"/>
                <w:spacing w:val="-2"/>
                <w:sz w:val="24"/>
              </w:rPr>
            </w:pPr>
            <w:r w:rsidRPr="001530FB">
              <w:rPr>
                <w:rFonts w:ascii="Times New Roman" w:hAnsi="Times New Roman" w:cs="Times New Roman"/>
                <w:sz w:val="24"/>
              </w:rPr>
              <w:t>функций в профессио</w:t>
            </w:r>
            <w:r>
              <w:rPr>
                <w:rFonts w:ascii="Times New Roman" w:hAnsi="Times New Roman" w:cs="Times New Roman"/>
                <w:sz w:val="24"/>
              </w:rPr>
              <w:t>-</w:t>
            </w:r>
            <w:r w:rsidRPr="001530FB">
              <w:rPr>
                <w:rFonts w:ascii="Times New Roman" w:hAnsi="Times New Roman" w:cs="Times New Roman"/>
                <w:sz w:val="24"/>
              </w:rPr>
              <w:t xml:space="preserve">нальной </w:t>
            </w:r>
            <w:r w:rsidRPr="001530FB">
              <w:rPr>
                <w:rFonts w:ascii="Times New Roman" w:hAnsi="Times New Roman" w:cs="Times New Roman"/>
                <w:spacing w:val="-2"/>
                <w:sz w:val="24"/>
              </w:rPr>
              <w:t>деятельности</w:t>
            </w:r>
          </w:p>
          <w:p w14:paraId="77DE362A" w14:textId="77777777" w:rsidR="005B01A9" w:rsidRPr="001530FB" w:rsidRDefault="005B01A9" w:rsidP="008A34E1">
            <w:pPr>
              <w:pStyle w:val="TableParagraph"/>
              <w:rPr>
                <w:sz w:val="24"/>
              </w:rPr>
            </w:pPr>
            <w:r w:rsidRPr="001530FB">
              <w:rPr>
                <w:spacing w:val="-2"/>
                <w:sz w:val="24"/>
              </w:rPr>
              <w:t xml:space="preserve">- </w:t>
            </w:r>
            <w:r w:rsidRPr="001530FB">
              <w:rPr>
                <w:sz w:val="24"/>
              </w:rPr>
              <w:t>пользоваться средст</w:t>
            </w:r>
            <w:r>
              <w:rPr>
                <w:sz w:val="24"/>
              </w:rPr>
              <w:t>-</w:t>
            </w:r>
            <w:r w:rsidRPr="001530FB">
              <w:rPr>
                <w:sz w:val="24"/>
              </w:rPr>
              <w:t>вами профилактики пере</w:t>
            </w:r>
            <w:r>
              <w:rPr>
                <w:sz w:val="24"/>
              </w:rPr>
              <w:t>-</w:t>
            </w:r>
            <w:r w:rsidRPr="001530FB">
              <w:rPr>
                <w:sz w:val="24"/>
              </w:rPr>
              <w:t>напряжения, характер</w:t>
            </w:r>
            <w:r>
              <w:rPr>
                <w:sz w:val="24"/>
              </w:rPr>
              <w:t>-</w:t>
            </w:r>
            <w:r w:rsidRPr="001530FB">
              <w:rPr>
                <w:sz w:val="24"/>
              </w:rPr>
              <w:t>ными для данной</w:t>
            </w:r>
          </w:p>
          <w:p w14:paraId="22D0E305" w14:textId="77777777" w:rsidR="005B01A9" w:rsidRPr="00F47B11" w:rsidRDefault="005B01A9" w:rsidP="008A34E1">
            <w:pPr>
              <w:jc w:val="both"/>
              <w:rPr>
                <w:rFonts w:ascii="Times New Roman" w:hAnsi="Times New Roman" w:cs="Times New Roman"/>
                <w:sz w:val="24"/>
                <w:szCs w:val="24"/>
              </w:rPr>
            </w:pPr>
            <w:r w:rsidRPr="001530FB">
              <w:rPr>
                <w:rFonts w:ascii="Times New Roman" w:hAnsi="Times New Roman" w:cs="Times New Roman"/>
                <w:spacing w:val="-2"/>
                <w:sz w:val="24"/>
              </w:rPr>
              <w:t>профессии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2A1F0BC" w14:textId="77777777" w:rsidR="005B01A9" w:rsidRDefault="005B01A9" w:rsidP="008A34E1">
            <w:pPr>
              <w:pStyle w:val="TableParagraph"/>
              <w:ind w:left="-108"/>
              <w:rPr>
                <w:sz w:val="24"/>
              </w:rPr>
            </w:pPr>
            <w:r>
              <w:rPr>
                <w:sz w:val="24"/>
              </w:rPr>
              <w:t>- роль физической куль-туры в общекультурном, профессиональном и со-циальном развитии  чело-</w:t>
            </w:r>
          </w:p>
          <w:p w14:paraId="599D45CB" w14:textId="77777777" w:rsidR="005B01A9" w:rsidRDefault="005B01A9" w:rsidP="008A34E1">
            <w:pPr>
              <w:pStyle w:val="TableParagraph"/>
              <w:spacing w:line="268" w:lineRule="exact"/>
              <w:jc w:val="both"/>
              <w:rPr>
                <w:spacing w:val="-2"/>
                <w:sz w:val="24"/>
              </w:rPr>
            </w:pPr>
            <w:r>
              <w:rPr>
                <w:spacing w:val="-2"/>
                <w:sz w:val="24"/>
              </w:rPr>
              <w:t>века</w:t>
            </w:r>
          </w:p>
          <w:p w14:paraId="018B735D" w14:textId="77777777" w:rsidR="005B01A9" w:rsidRDefault="005B01A9" w:rsidP="008A34E1">
            <w:pPr>
              <w:pStyle w:val="TableParagraph"/>
              <w:spacing w:line="268" w:lineRule="exact"/>
              <w:jc w:val="both"/>
              <w:rPr>
                <w:spacing w:val="-4"/>
                <w:sz w:val="24"/>
              </w:rPr>
            </w:pPr>
            <w:r>
              <w:rPr>
                <w:spacing w:val="-2"/>
                <w:sz w:val="24"/>
              </w:rPr>
              <w:t xml:space="preserve">- </w:t>
            </w:r>
            <w:r>
              <w:rPr>
                <w:sz w:val="24"/>
              </w:rPr>
              <w:t xml:space="preserve">основы здорового образа </w:t>
            </w:r>
            <w:r>
              <w:rPr>
                <w:spacing w:val="-4"/>
                <w:sz w:val="24"/>
              </w:rPr>
              <w:t>жизни</w:t>
            </w:r>
          </w:p>
          <w:p w14:paraId="5DD55880" w14:textId="77777777" w:rsidR="005B01A9" w:rsidRDefault="005B01A9" w:rsidP="008A34E1">
            <w:pPr>
              <w:pStyle w:val="TableParagraph"/>
              <w:spacing w:line="270" w:lineRule="exact"/>
              <w:rPr>
                <w:spacing w:val="-2"/>
                <w:sz w:val="24"/>
              </w:rPr>
            </w:pPr>
            <w:r>
              <w:rPr>
                <w:spacing w:val="-4"/>
                <w:sz w:val="24"/>
              </w:rPr>
              <w:t xml:space="preserve">- </w:t>
            </w:r>
            <w:r>
              <w:rPr>
                <w:sz w:val="24"/>
              </w:rPr>
              <w:t xml:space="preserve">условия профессио-нальной деятельности и </w:t>
            </w:r>
            <w:r>
              <w:rPr>
                <w:spacing w:val="-4"/>
                <w:sz w:val="24"/>
              </w:rPr>
              <w:t>зоны</w:t>
            </w:r>
            <w:r>
              <w:rPr>
                <w:sz w:val="24"/>
              </w:rPr>
              <w:t xml:space="preserve"> риска физического здоровья для </w:t>
            </w:r>
            <w:r>
              <w:rPr>
                <w:spacing w:val="-2"/>
                <w:sz w:val="24"/>
              </w:rPr>
              <w:t>профессии</w:t>
            </w:r>
          </w:p>
          <w:p w14:paraId="5CB11CA9" w14:textId="77777777" w:rsidR="005B01A9" w:rsidRDefault="005B01A9" w:rsidP="008A34E1">
            <w:pPr>
              <w:pStyle w:val="TableParagraph"/>
              <w:spacing w:line="270" w:lineRule="exact"/>
              <w:rPr>
                <w:sz w:val="24"/>
              </w:rPr>
            </w:pPr>
            <w:r>
              <w:rPr>
                <w:spacing w:val="-2"/>
                <w:sz w:val="24"/>
              </w:rPr>
              <w:t xml:space="preserve">- </w:t>
            </w:r>
            <w:r w:rsidRPr="004F5F11">
              <w:rPr>
                <w:sz w:val="24"/>
                <w:szCs w:val="24"/>
              </w:rPr>
              <w:t>средства профилактики перенапряжения</w:t>
            </w:r>
          </w:p>
        </w:tc>
        <w:tc>
          <w:tcPr>
            <w:tcW w:w="2268" w:type="dxa"/>
            <w:tcBorders>
              <w:top w:val="single" w:sz="4" w:space="0" w:color="auto"/>
              <w:left w:val="single" w:sz="4" w:space="0" w:color="auto"/>
              <w:bottom w:val="single" w:sz="4" w:space="0" w:color="auto"/>
              <w:right w:val="single" w:sz="4" w:space="0" w:color="auto"/>
            </w:tcBorders>
          </w:tcPr>
          <w:p w14:paraId="11A575DC" w14:textId="77777777" w:rsidR="005B01A9" w:rsidRPr="002449F9" w:rsidRDefault="005B01A9" w:rsidP="008A34E1">
            <w:pPr>
              <w:jc w:val="both"/>
              <w:rPr>
                <w:rFonts w:ascii="Times New Roman" w:hAnsi="Times New Roman" w:cs="Times New Roman"/>
                <w:bCs/>
                <w:i/>
                <w:sz w:val="24"/>
                <w:szCs w:val="24"/>
              </w:rPr>
            </w:pPr>
            <w:r w:rsidRPr="002449F9">
              <w:rPr>
                <w:rFonts w:ascii="Times New Roman" w:eastAsia="Calibri" w:hAnsi="Times New Roman" w:cs="Times New Roman"/>
                <w:sz w:val="24"/>
                <w:szCs w:val="24"/>
              </w:rPr>
              <w:t xml:space="preserve">принятие и </w:t>
            </w:r>
            <w:r>
              <w:rPr>
                <w:rFonts w:ascii="Times New Roman" w:eastAsia="Calibri" w:hAnsi="Times New Roman" w:cs="Times New Roman"/>
                <w:sz w:val="24"/>
                <w:szCs w:val="24"/>
              </w:rPr>
              <w:t>реалии-</w:t>
            </w:r>
            <w:r w:rsidRPr="002449F9">
              <w:rPr>
                <w:rFonts w:ascii="Times New Roman" w:eastAsia="Calibri" w:hAnsi="Times New Roman" w:cs="Times New Roman"/>
                <w:sz w:val="24"/>
                <w:szCs w:val="24"/>
              </w:rPr>
              <w:t>зацию ценностей здорового и безо</w:t>
            </w:r>
            <w:r>
              <w:rPr>
                <w:rFonts w:ascii="Times New Roman" w:eastAsia="Calibri" w:hAnsi="Times New Roman" w:cs="Times New Roman"/>
                <w:sz w:val="24"/>
                <w:szCs w:val="24"/>
              </w:rPr>
              <w:t>-</w:t>
            </w:r>
            <w:r w:rsidRPr="002449F9">
              <w:rPr>
                <w:rFonts w:ascii="Times New Roman" w:eastAsia="Calibri" w:hAnsi="Times New Roman" w:cs="Times New Roman"/>
                <w:sz w:val="24"/>
                <w:szCs w:val="24"/>
              </w:rPr>
              <w:t>пасного образа жизни, потребнос</w:t>
            </w:r>
            <w:r>
              <w:rPr>
                <w:rFonts w:ascii="Times New Roman" w:eastAsia="Calibri" w:hAnsi="Times New Roman" w:cs="Times New Roman"/>
                <w:sz w:val="24"/>
                <w:szCs w:val="24"/>
              </w:rPr>
              <w:t>-</w:t>
            </w:r>
            <w:r w:rsidRPr="002449F9">
              <w:rPr>
                <w:rFonts w:ascii="Times New Roman" w:eastAsia="Calibri" w:hAnsi="Times New Roman" w:cs="Times New Roman"/>
                <w:sz w:val="24"/>
                <w:szCs w:val="24"/>
              </w:rPr>
              <w:t>ти в физическом самосовершенствовании, занятиях спортивно-оздоро</w:t>
            </w:r>
            <w:r>
              <w:rPr>
                <w:rFonts w:ascii="Times New Roman" w:eastAsia="Calibri" w:hAnsi="Times New Roman" w:cs="Times New Roman"/>
                <w:sz w:val="24"/>
                <w:szCs w:val="24"/>
              </w:rPr>
              <w:t>-</w:t>
            </w:r>
            <w:r w:rsidRPr="002449F9">
              <w:rPr>
                <w:rFonts w:ascii="Times New Roman" w:eastAsia="Calibri" w:hAnsi="Times New Roman" w:cs="Times New Roman"/>
                <w:sz w:val="24"/>
                <w:szCs w:val="24"/>
              </w:rPr>
              <w:t>вительной деятель</w:t>
            </w:r>
            <w:r>
              <w:rPr>
                <w:rFonts w:ascii="Times New Roman" w:eastAsia="Calibri" w:hAnsi="Times New Roman" w:cs="Times New Roman"/>
                <w:sz w:val="24"/>
                <w:szCs w:val="24"/>
              </w:rPr>
              <w:t>-</w:t>
            </w:r>
            <w:r w:rsidRPr="002449F9">
              <w:rPr>
                <w:rFonts w:ascii="Times New Roman" w:eastAsia="Calibri" w:hAnsi="Times New Roman" w:cs="Times New Roman"/>
                <w:sz w:val="24"/>
                <w:szCs w:val="24"/>
              </w:rPr>
              <w:t>ностью</w:t>
            </w:r>
          </w:p>
        </w:tc>
      </w:tr>
      <w:tr w:rsidR="005B01A9" w:rsidRPr="00900FFA" w14:paraId="0E6E0BF5" w14:textId="77777777" w:rsidTr="008A34E1">
        <w:tc>
          <w:tcPr>
            <w:tcW w:w="1923" w:type="dxa"/>
            <w:tcBorders>
              <w:top w:val="single" w:sz="4" w:space="0" w:color="auto"/>
              <w:left w:val="single" w:sz="4" w:space="0" w:color="auto"/>
              <w:right w:val="single" w:sz="4" w:space="0" w:color="auto"/>
            </w:tcBorders>
          </w:tcPr>
          <w:p w14:paraId="105EEB38" w14:textId="77777777" w:rsidR="005B01A9" w:rsidRPr="00477DDD" w:rsidRDefault="005B01A9" w:rsidP="008A34E1">
            <w:pPr>
              <w:ind w:left="-142"/>
              <w:jc w:val="both"/>
              <w:rPr>
                <w:rFonts w:ascii="Times New Roman" w:hAnsi="Times New Roman" w:cs="Times New Roman"/>
                <w:bCs/>
                <w:sz w:val="24"/>
                <w:szCs w:val="24"/>
              </w:rPr>
            </w:pPr>
            <w:r w:rsidRPr="00477DDD">
              <w:rPr>
                <w:rFonts w:ascii="Times New Roman" w:hAnsi="Times New Roman"/>
                <w:sz w:val="24"/>
                <w:szCs w:val="24"/>
              </w:rPr>
              <w:t>ПК 1.2. Выбирать пространственное положение сварного шва для сварки элементов конструкции (изделий, узлов, деталей).</w:t>
            </w:r>
          </w:p>
        </w:tc>
        <w:tc>
          <w:tcPr>
            <w:tcW w:w="2863" w:type="dxa"/>
            <w:tcBorders>
              <w:top w:val="single" w:sz="4" w:space="0" w:color="auto"/>
              <w:left w:val="single" w:sz="4" w:space="0" w:color="auto"/>
              <w:right w:val="single" w:sz="4" w:space="0" w:color="auto"/>
            </w:tcBorders>
            <w:hideMark/>
          </w:tcPr>
          <w:p w14:paraId="2472873B" w14:textId="77777777" w:rsidR="005B01A9" w:rsidRPr="00F741BA" w:rsidRDefault="005B01A9" w:rsidP="008A34E1">
            <w:pPr>
              <w:rPr>
                <w:rFonts w:ascii="Times New Roman" w:hAnsi="Times New Roman"/>
                <w:sz w:val="16"/>
                <w:szCs w:val="16"/>
              </w:rPr>
            </w:pPr>
            <w:r>
              <w:rPr>
                <w:rFonts w:ascii="Times New Roman" w:hAnsi="Times New Roman"/>
                <w:sz w:val="16"/>
                <w:szCs w:val="16"/>
              </w:rPr>
              <w:t xml:space="preserve">- </w:t>
            </w:r>
            <w:r>
              <w:rPr>
                <w:rFonts w:ascii="Times New Roman" w:hAnsi="Times New Roman"/>
                <w:bCs/>
                <w:sz w:val="24"/>
                <w:szCs w:val="24"/>
              </w:rPr>
              <w:t>в</w:t>
            </w:r>
            <w:r w:rsidRPr="00477DDD">
              <w:rPr>
                <w:rFonts w:ascii="Times New Roman" w:hAnsi="Times New Roman"/>
                <w:bCs/>
                <w:sz w:val="24"/>
                <w:szCs w:val="24"/>
              </w:rPr>
              <w:t>ыбирать пространст</w:t>
            </w:r>
            <w:r>
              <w:rPr>
                <w:rFonts w:ascii="Times New Roman" w:hAnsi="Times New Roman"/>
                <w:bCs/>
                <w:sz w:val="24"/>
                <w:szCs w:val="24"/>
              </w:rPr>
              <w:t>-</w:t>
            </w:r>
            <w:r w:rsidRPr="00477DDD">
              <w:rPr>
                <w:rFonts w:ascii="Times New Roman" w:hAnsi="Times New Roman"/>
                <w:bCs/>
                <w:sz w:val="24"/>
                <w:szCs w:val="24"/>
              </w:rPr>
              <w:t>венное положение свар</w:t>
            </w:r>
            <w:r>
              <w:rPr>
                <w:rFonts w:ascii="Times New Roman" w:hAnsi="Times New Roman"/>
                <w:bCs/>
                <w:sz w:val="24"/>
                <w:szCs w:val="24"/>
              </w:rPr>
              <w:t>-</w:t>
            </w:r>
            <w:r w:rsidRPr="00477DDD">
              <w:rPr>
                <w:rFonts w:ascii="Times New Roman" w:hAnsi="Times New Roman"/>
                <w:bCs/>
                <w:sz w:val="24"/>
                <w:szCs w:val="24"/>
              </w:rPr>
              <w:t>ного шва для сварки эле</w:t>
            </w:r>
            <w:r>
              <w:rPr>
                <w:rFonts w:ascii="Times New Roman" w:hAnsi="Times New Roman"/>
                <w:bCs/>
                <w:sz w:val="24"/>
                <w:szCs w:val="24"/>
              </w:rPr>
              <w:t>-</w:t>
            </w:r>
            <w:r w:rsidRPr="00477DDD">
              <w:rPr>
                <w:rFonts w:ascii="Times New Roman" w:hAnsi="Times New Roman"/>
                <w:bCs/>
                <w:sz w:val="24"/>
                <w:szCs w:val="24"/>
              </w:rPr>
              <w:t>ментов конструкции (из</w:t>
            </w:r>
            <w:r>
              <w:rPr>
                <w:rFonts w:ascii="Times New Roman" w:hAnsi="Times New Roman"/>
                <w:bCs/>
                <w:sz w:val="24"/>
                <w:szCs w:val="24"/>
              </w:rPr>
              <w:t>-</w:t>
            </w:r>
            <w:r w:rsidRPr="00477DDD">
              <w:rPr>
                <w:rFonts w:ascii="Times New Roman" w:hAnsi="Times New Roman"/>
                <w:bCs/>
                <w:sz w:val="24"/>
                <w:szCs w:val="24"/>
              </w:rPr>
              <w:t>делий, узлов, деталей</w:t>
            </w:r>
            <w:r w:rsidRPr="00F741BA">
              <w:rPr>
                <w:rFonts w:ascii="Times New Roman" w:hAnsi="Times New Roman"/>
                <w:bCs/>
                <w:sz w:val="16"/>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8BAABA3" w14:textId="77777777" w:rsidR="005B01A9" w:rsidRDefault="005B01A9" w:rsidP="008A34E1">
            <w:pPr>
              <w:jc w:val="both"/>
              <w:rPr>
                <w:rFonts w:ascii="Times New Roman" w:hAnsi="Times New Roman"/>
                <w:bCs/>
                <w:sz w:val="24"/>
                <w:szCs w:val="24"/>
              </w:rPr>
            </w:pPr>
            <w:r>
              <w:rPr>
                <w:rFonts w:ascii="Times New Roman" w:hAnsi="Times New Roman"/>
                <w:b/>
                <w:sz w:val="16"/>
                <w:szCs w:val="16"/>
              </w:rPr>
              <w:t xml:space="preserve">- </w:t>
            </w:r>
            <w:r>
              <w:rPr>
                <w:rFonts w:ascii="Times New Roman" w:hAnsi="Times New Roman"/>
                <w:bCs/>
                <w:sz w:val="24"/>
                <w:szCs w:val="24"/>
              </w:rPr>
              <w:t>о</w:t>
            </w:r>
            <w:r w:rsidRPr="00855513">
              <w:rPr>
                <w:rFonts w:ascii="Times New Roman" w:hAnsi="Times New Roman"/>
                <w:bCs/>
                <w:sz w:val="24"/>
                <w:szCs w:val="24"/>
              </w:rPr>
              <w:t>сновные группы и марки свариваемых материалов</w:t>
            </w:r>
          </w:p>
          <w:p w14:paraId="0C5777D1" w14:textId="77777777" w:rsidR="005B01A9" w:rsidRPr="00F741BA" w:rsidRDefault="005B01A9" w:rsidP="008A34E1">
            <w:pPr>
              <w:jc w:val="both"/>
              <w:rPr>
                <w:rFonts w:ascii="Times New Roman" w:hAnsi="Times New Roman"/>
                <w:b/>
                <w:sz w:val="16"/>
                <w:szCs w:val="16"/>
              </w:rPr>
            </w:pPr>
            <w:r>
              <w:rPr>
                <w:rFonts w:ascii="Times New Roman" w:hAnsi="Times New Roman"/>
                <w:bCs/>
                <w:sz w:val="24"/>
                <w:szCs w:val="24"/>
              </w:rPr>
              <w:t>- с</w:t>
            </w:r>
            <w:r w:rsidRPr="00855513">
              <w:rPr>
                <w:rFonts w:ascii="Times New Roman" w:hAnsi="Times New Roman"/>
                <w:bCs/>
                <w:sz w:val="24"/>
                <w:szCs w:val="24"/>
              </w:rPr>
              <w:t>варочные (наплавоч</w:t>
            </w:r>
            <w:r>
              <w:rPr>
                <w:rFonts w:ascii="Times New Roman" w:hAnsi="Times New Roman"/>
                <w:bCs/>
                <w:sz w:val="24"/>
                <w:szCs w:val="24"/>
              </w:rPr>
              <w:t>-</w:t>
            </w:r>
            <w:r w:rsidRPr="00855513">
              <w:rPr>
                <w:rFonts w:ascii="Times New Roman" w:hAnsi="Times New Roman"/>
                <w:bCs/>
                <w:sz w:val="24"/>
                <w:szCs w:val="24"/>
              </w:rPr>
              <w:t>ные) материалы</w:t>
            </w:r>
          </w:p>
        </w:tc>
        <w:tc>
          <w:tcPr>
            <w:tcW w:w="2268" w:type="dxa"/>
            <w:tcBorders>
              <w:top w:val="single" w:sz="4" w:space="0" w:color="auto"/>
              <w:left w:val="single" w:sz="4" w:space="0" w:color="auto"/>
              <w:bottom w:val="single" w:sz="4" w:space="0" w:color="auto"/>
              <w:right w:val="single" w:sz="4" w:space="0" w:color="auto"/>
            </w:tcBorders>
            <w:hideMark/>
          </w:tcPr>
          <w:p w14:paraId="129C3A1C" w14:textId="77777777" w:rsidR="005B01A9" w:rsidRPr="00900FFA" w:rsidRDefault="005B01A9" w:rsidP="008A34E1">
            <w:pPr>
              <w:jc w:val="both"/>
              <w:rPr>
                <w:rFonts w:ascii="Times New Roman" w:hAnsi="Times New Roman" w:cs="Times New Roman"/>
                <w:bCs/>
                <w:sz w:val="24"/>
                <w:szCs w:val="24"/>
              </w:rPr>
            </w:pPr>
            <w:r>
              <w:rPr>
                <w:rFonts w:ascii="Times New Roman" w:hAnsi="Times New Roman"/>
                <w:bCs/>
                <w:sz w:val="24"/>
                <w:szCs w:val="24"/>
              </w:rPr>
              <w:t>в</w:t>
            </w:r>
            <w:r w:rsidRPr="00855513">
              <w:rPr>
                <w:rFonts w:ascii="Times New Roman" w:hAnsi="Times New Roman"/>
                <w:bCs/>
                <w:sz w:val="24"/>
                <w:szCs w:val="24"/>
              </w:rPr>
              <w:t>ыбор простран</w:t>
            </w:r>
            <w:r>
              <w:rPr>
                <w:rFonts w:ascii="Times New Roman" w:hAnsi="Times New Roman"/>
                <w:bCs/>
                <w:sz w:val="24"/>
                <w:szCs w:val="24"/>
              </w:rPr>
              <w:t>-</w:t>
            </w:r>
            <w:r w:rsidRPr="00855513">
              <w:rPr>
                <w:rFonts w:ascii="Times New Roman" w:hAnsi="Times New Roman"/>
                <w:bCs/>
                <w:sz w:val="24"/>
                <w:szCs w:val="24"/>
              </w:rPr>
              <w:t>ственного поло</w:t>
            </w:r>
            <w:r>
              <w:rPr>
                <w:rFonts w:ascii="Times New Roman" w:hAnsi="Times New Roman"/>
                <w:bCs/>
                <w:sz w:val="24"/>
                <w:szCs w:val="24"/>
              </w:rPr>
              <w:t>-</w:t>
            </w:r>
            <w:r w:rsidRPr="00855513">
              <w:rPr>
                <w:rFonts w:ascii="Times New Roman" w:hAnsi="Times New Roman"/>
                <w:bCs/>
                <w:sz w:val="24"/>
                <w:szCs w:val="24"/>
              </w:rPr>
              <w:t>жения сварного шва для сварки элементов кон</w:t>
            </w:r>
            <w:r>
              <w:rPr>
                <w:rFonts w:ascii="Times New Roman" w:hAnsi="Times New Roman"/>
                <w:bCs/>
                <w:sz w:val="24"/>
                <w:szCs w:val="24"/>
              </w:rPr>
              <w:t>-</w:t>
            </w:r>
            <w:r w:rsidRPr="00855513">
              <w:rPr>
                <w:rFonts w:ascii="Times New Roman" w:hAnsi="Times New Roman"/>
                <w:bCs/>
                <w:sz w:val="24"/>
                <w:szCs w:val="24"/>
              </w:rPr>
              <w:t>струкции (изделий, узлов, деталей)</w:t>
            </w:r>
          </w:p>
        </w:tc>
      </w:tr>
      <w:tr w:rsidR="005B01A9" w14:paraId="6C4B2BE9" w14:textId="77777777" w:rsidTr="008A34E1">
        <w:trPr>
          <w:trHeight w:val="327"/>
        </w:trPr>
        <w:tc>
          <w:tcPr>
            <w:tcW w:w="1923" w:type="dxa"/>
            <w:tcBorders>
              <w:left w:val="single" w:sz="4" w:space="0" w:color="auto"/>
              <w:bottom w:val="single" w:sz="4" w:space="0" w:color="auto"/>
              <w:right w:val="single" w:sz="4" w:space="0" w:color="auto"/>
            </w:tcBorders>
          </w:tcPr>
          <w:p w14:paraId="2ECD69EE" w14:textId="77777777" w:rsidR="005B01A9" w:rsidRPr="00855513" w:rsidRDefault="005B01A9" w:rsidP="008A34E1">
            <w:pPr>
              <w:rPr>
                <w:rFonts w:ascii="Times New Roman" w:hAnsi="Times New Roman" w:cs="Times New Roman"/>
                <w:bCs/>
                <w:sz w:val="24"/>
                <w:szCs w:val="24"/>
              </w:rPr>
            </w:pPr>
            <w:r w:rsidRPr="00855513">
              <w:rPr>
                <w:rFonts w:ascii="Times New Roman" w:hAnsi="Times New Roman"/>
                <w:sz w:val="24"/>
                <w:szCs w:val="24"/>
              </w:rPr>
              <w:t>ПМ 2.1. Прове</w:t>
            </w:r>
            <w:r>
              <w:rPr>
                <w:rFonts w:ascii="Times New Roman" w:hAnsi="Times New Roman"/>
                <w:sz w:val="24"/>
                <w:szCs w:val="24"/>
              </w:rPr>
              <w:t>-</w:t>
            </w:r>
            <w:r w:rsidRPr="00855513">
              <w:rPr>
                <w:rFonts w:ascii="Times New Roman" w:hAnsi="Times New Roman"/>
                <w:sz w:val="24"/>
                <w:szCs w:val="24"/>
              </w:rPr>
              <w:t>рять работоспо</w:t>
            </w:r>
            <w:r>
              <w:rPr>
                <w:rFonts w:ascii="Times New Roman" w:hAnsi="Times New Roman"/>
                <w:sz w:val="24"/>
                <w:szCs w:val="24"/>
              </w:rPr>
              <w:t>-</w:t>
            </w:r>
            <w:r w:rsidRPr="00855513">
              <w:rPr>
                <w:rFonts w:ascii="Times New Roman" w:hAnsi="Times New Roman"/>
                <w:sz w:val="24"/>
                <w:szCs w:val="24"/>
              </w:rPr>
              <w:t>собность и исп</w:t>
            </w:r>
            <w:r>
              <w:rPr>
                <w:rFonts w:ascii="Times New Roman" w:hAnsi="Times New Roman"/>
                <w:sz w:val="24"/>
                <w:szCs w:val="24"/>
              </w:rPr>
              <w:t>-</w:t>
            </w:r>
            <w:r w:rsidRPr="00855513">
              <w:rPr>
                <w:rFonts w:ascii="Times New Roman" w:hAnsi="Times New Roman"/>
                <w:sz w:val="24"/>
                <w:szCs w:val="24"/>
              </w:rPr>
              <w:t>равность сва</w:t>
            </w:r>
            <w:r>
              <w:rPr>
                <w:rFonts w:ascii="Times New Roman" w:hAnsi="Times New Roman"/>
                <w:sz w:val="24"/>
                <w:szCs w:val="24"/>
              </w:rPr>
              <w:t>-</w:t>
            </w:r>
            <w:r w:rsidRPr="00855513">
              <w:rPr>
                <w:rFonts w:ascii="Times New Roman" w:hAnsi="Times New Roman"/>
                <w:sz w:val="24"/>
                <w:szCs w:val="24"/>
              </w:rPr>
              <w:t>рочного обору</w:t>
            </w:r>
            <w:r>
              <w:rPr>
                <w:rFonts w:ascii="Times New Roman" w:hAnsi="Times New Roman"/>
                <w:sz w:val="24"/>
                <w:szCs w:val="24"/>
              </w:rPr>
              <w:t>-</w:t>
            </w:r>
            <w:r w:rsidRPr="00855513">
              <w:rPr>
                <w:rFonts w:ascii="Times New Roman" w:hAnsi="Times New Roman"/>
                <w:sz w:val="24"/>
                <w:szCs w:val="24"/>
              </w:rPr>
              <w:t>дования для ручной дуговой сварки (наплав</w:t>
            </w:r>
            <w:r>
              <w:rPr>
                <w:rFonts w:ascii="Times New Roman" w:hAnsi="Times New Roman"/>
                <w:sz w:val="24"/>
                <w:szCs w:val="24"/>
              </w:rPr>
              <w:t>-</w:t>
            </w:r>
            <w:r w:rsidRPr="00855513">
              <w:rPr>
                <w:rFonts w:ascii="Times New Roman" w:hAnsi="Times New Roman"/>
                <w:sz w:val="24"/>
                <w:szCs w:val="24"/>
              </w:rPr>
              <w:t>ка, резка) пла</w:t>
            </w:r>
            <w:r>
              <w:rPr>
                <w:rFonts w:ascii="Times New Roman" w:hAnsi="Times New Roman"/>
                <w:sz w:val="24"/>
                <w:szCs w:val="24"/>
              </w:rPr>
              <w:t>-</w:t>
            </w:r>
            <w:r w:rsidRPr="00855513">
              <w:rPr>
                <w:rFonts w:ascii="Times New Roman" w:hAnsi="Times New Roman"/>
                <w:sz w:val="24"/>
                <w:szCs w:val="24"/>
              </w:rPr>
              <w:t>вящимся пок</w:t>
            </w:r>
            <w:r>
              <w:rPr>
                <w:rFonts w:ascii="Times New Roman" w:hAnsi="Times New Roman"/>
                <w:sz w:val="24"/>
                <w:szCs w:val="24"/>
              </w:rPr>
              <w:t>-</w:t>
            </w:r>
            <w:r w:rsidRPr="00855513">
              <w:rPr>
                <w:rFonts w:ascii="Times New Roman" w:hAnsi="Times New Roman"/>
                <w:sz w:val="24"/>
                <w:szCs w:val="24"/>
              </w:rPr>
              <w:t>рытым элект</w:t>
            </w:r>
            <w:r>
              <w:rPr>
                <w:rFonts w:ascii="Times New Roman" w:hAnsi="Times New Roman"/>
                <w:sz w:val="24"/>
                <w:szCs w:val="24"/>
              </w:rPr>
              <w:t>-</w:t>
            </w:r>
            <w:r w:rsidRPr="00855513">
              <w:rPr>
                <w:rFonts w:ascii="Times New Roman" w:hAnsi="Times New Roman"/>
                <w:sz w:val="24"/>
                <w:szCs w:val="24"/>
              </w:rPr>
              <w:t>родом.</w:t>
            </w:r>
          </w:p>
        </w:tc>
        <w:tc>
          <w:tcPr>
            <w:tcW w:w="2863" w:type="dxa"/>
            <w:tcBorders>
              <w:left w:val="single" w:sz="4" w:space="0" w:color="auto"/>
              <w:bottom w:val="single" w:sz="4" w:space="0" w:color="auto"/>
              <w:right w:val="single" w:sz="4" w:space="0" w:color="auto"/>
            </w:tcBorders>
          </w:tcPr>
          <w:p w14:paraId="1965A495" w14:textId="77777777" w:rsidR="005B01A9" w:rsidRDefault="005B01A9" w:rsidP="008A34E1">
            <w:pPr>
              <w:rPr>
                <w:rFonts w:ascii="Times New Roman" w:hAnsi="Times New Roman"/>
                <w:bCs/>
                <w:sz w:val="24"/>
                <w:szCs w:val="24"/>
              </w:rPr>
            </w:pPr>
            <w:r>
              <w:rPr>
                <w:rFonts w:ascii="Times New Roman" w:hAnsi="Times New Roman"/>
                <w:sz w:val="16"/>
                <w:szCs w:val="16"/>
              </w:rPr>
              <w:t xml:space="preserve">- </w:t>
            </w:r>
            <w:r>
              <w:rPr>
                <w:rFonts w:ascii="Times New Roman" w:hAnsi="Times New Roman"/>
                <w:bCs/>
                <w:sz w:val="24"/>
                <w:szCs w:val="24"/>
              </w:rPr>
              <w:t>п</w:t>
            </w:r>
            <w:r w:rsidRPr="00855513">
              <w:rPr>
                <w:rFonts w:ascii="Times New Roman" w:hAnsi="Times New Roman"/>
                <w:bCs/>
                <w:sz w:val="24"/>
                <w:szCs w:val="24"/>
              </w:rPr>
              <w:t>роверять работоспо</w:t>
            </w:r>
            <w:r>
              <w:rPr>
                <w:rFonts w:ascii="Times New Roman" w:hAnsi="Times New Roman"/>
                <w:bCs/>
                <w:sz w:val="24"/>
                <w:szCs w:val="24"/>
              </w:rPr>
              <w:t>-</w:t>
            </w:r>
            <w:r w:rsidRPr="00855513">
              <w:rPr>
                <w:rFonts w:ascii="Times New Roman" w:hAnsi="Times New Roman"/>
                <w:bCs/>
                <w:sz w:val="24"/>
                <w:szCs w:val="24"/>
              </w:rPr>
              <w:t>собность и исправность сварочного оборудования для РД</w:t>
            </w:r>
          </w:p>
          <w:p w14:paraId="6B67A8CA" w14:textId="77777777" w:rsidR="005B01A9" w:rsidRPr="00F741BA" w:rsidRDefault="005B01A9" w:rsidP="008A34E1">
            <w:pPr>
              <w:rPr>
                <w:rFonts w:ascii="Times New Roman" w:hAnsi="Times New Roman"/>
                <w:sz w:val="16"/>
                <w:szCs w:val="16"/>
              </w:rPr>
            </w:pPr>
            <w:r>
              <w:rPr>
                <w:rFonts w:ascii="Times New Roman" w:hAnsi="Times New Roman"/>
                <w:bCs/>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C34439" w14:textId="77777777" w:rsidR="005B01A9" w:rsidRDefault="005B01A9" w:rsidP="008A34E1">
            <w:pPr>
              <w:jc w:val="both"/>
              <w:rPr>
                <w:rFonts w:ascii="Times New Roman" w:hAnsi="Times New Roman"/>
                <w:bCs/>
                <w:sz w:val="24"/>
                <w:szCs w:val="24"/>
              </w:rPr>
            </w:pPr>
            <w:r>
              <w:rPr>
                <w:rFonts w:ascii="Times New Roman" w:hAnsi="Times New Roman"/>
                <w:sz w:val="16"/>
                <w:szCs w:val="16"/>
              </w:rPr>
              <w:t xml:space="preserve">- </w:t>
            </w:r>
            <w:r>
              <w:rPr>
                <w:rFonts w:ascii="Times New Roman" w:hAnsi="Times New Roman"/>
                <w:bCs/>
                <w:sz w:val="24"/>
                <w:szCs w:val="24"/>
              </w:rPr>
              <w:t>о</w:t>
            </w:r>
            <w:r w:rsidRPr="009655EF">
              <w:rPr>
                <w:rFonts w:ascii="Times New Roman" w:hAnsi="Times New Roman"/>
                <w:bCs/>
                <w:sz w:val="24"/>
                <w:szCs w:val="24"/>
              </w:rPr>
              <w:t>сновные типы, конст</w:t>
            </w:r>
            <w:r>
              <w:rPr>
                <w:rFonts w:ascii="Times New Roman" w:hAnsi="Times New Roman"/>
                <w:bCs/>
                <w:sz w:val="24"/>
                <w:szCs w:val="24"/>
              </w:rPr>
              <w:t>-</w:t>
            </w:r>
            <w:r w:rsidRPr="009655EF">
              <w:rPr>
                <w:rFonts w:ascii="Times New Roman" w:hAnsi="Times New Roman"/>
                <w:bCs/>
                <w:sz w:val="24"/>
                <w:szCs w:val="24"/>
              </w:rPr>
              <w:t>руктивные элементы и размеры сварных соеди</w:t>
            </w:r>
            <w:r>
              <w:rPr>
                <w:rFonts w:ascii="Times New Roman" w:hAnsi="Times New Roman"/>
                <w:bCs/>
                <w:sz w:val="24"/>
                <w:szCs w:val="24"/>
              </w:rPr>
              <w:t>-</w:t>
            </w:r>
            <w:r w:rsidRPr="009655EF">
              <w:rPr>
                <w:rFonts w:ascii="Times New Roman" w:hAnsi="Times New Roman"/>
                <w:bCs/>
                <w:sz w:val="24"/>
                <w:szCs w:val="24"/>
              </w:rPr>
              <w:t>нений, выполняемых РД, и обозначение их на чер</w:t>
            </w:r>
            <w:r>
              <w:rPr>
                <w:rFonts w:ascii="Times New Roman" w:hAnsi="Times New Roman"/>
                <w:bCs/>
                <w:sz w:val="24"/>
                <w:szCs w:val="24"/>
              </w:rPr>
              <w:t>-</w:t>
            </w:r>
            <w:r w:rsidRPr="009655EF">
              <w:rPr>
                <w:rFonts w:ascii="Times New Roman" w:hAnsi="Times New Roman"/>
                <w:bCs/>
                <w:sz w:val="24"/>
                <w:szCs w:val="24"/>
              </w:rPr>
              <w:t>тежах</w:t>
            </w:r>
          </w:p>
          <w:p w14:paraId="181CF57B" w14:textId="77777777" w:rsidR="005B01A9" w:rsidRDefault="005B01A9" w:rsidP="008A34E1">
            <w:pPr>
              <w:jc w:val="both"/>
              <w:rPr>
                <w:rFonts w:ascii="Times New Roman" w:hAnsi="Times New Roman"/>
                <w:bCs/>
                <w:sz w:val="24"/>
                <w:szCs w:val="24"/>
              </w:rPr>
            </w:pPr>
            <w:r>
              <w:rPr>
                <w:rFonts w:ascii="Times New Roman" w:hAnsi="Times New Roman"/>
                <w:bCs/>
                <w:sz w:val="24"/>
                <w:szCs w:val="24"/>
              </w:rPr>
              <w:t>- о</w:t>
            </w:r>
            <w:r w:rsidRPr="009655EF">
              <w:rPr>
                <w:rFonts w:ascii="Times New Roman" w:hAnsi="Times New Roman"/>
                <w:bCs/>
                <w:sz w:val="24"/>
                <w:szCs w:val="24"/>
              </w:rPr>
              <w:t>сновные группы и марки материалов, сва</w:t>
            </w:r>
            <w:r>
              <w:rPr>
                <w:rFonts w:ascii="Times New Roman" w:hAnsi="Times New Roman"/>
                <w:bCs/>
                <w:sz w:val="24"/>
                <w:szCs w:val="24"/>
              </w:rPr>
              <w:t>-</w:t>
            </w:r>
            <w:r w:rsidRPr="009655EF">
              <w:rPr>
                <w:rFonts w:ascii="Times New Roman" w:hAnsi="Times New Roman"/>
                <w:bCs/>
                <w:sz w:val="24"/>
                <w:szCs w:val="24"/>
              </w:rPr>
              <w:t>риваемых РД</w:t>
            </w:r>
          </w:p>
          <w:p w14:paraId="2A02410F" w14:textId="77777777" w:rsidR="005B01A9" w:rsidRDefault="005B01A9" w:rsidP="008A34E1">
            <w:pPr>
              <w:jc w:val="both"/>
              <w:rPr>
                <w:rFonts w:ascii="Times New Roman" w:hAnsi="Times New Roman"/>
                <w:bCs/>
                <w:sz w:val="24"/>
                <w:szCs w:val="24"/>
              </w:rPr>
            </w:pPr>
            <w:r>
              <w:rPr>
                <w:rFonts w:ascii="Times New Roman" w:hAnsi="Times New Roman"/>
                <w:bCs/>
                <w:sz w:val="24"/>
                <w:szCs w:val="24"/>
              </w:rPr>
              <w:t>-</w:t>
            </w:r>
            <w:r w:rsidRPr="00F741BA">
              <w:rPr>
                <w:rFonts w:ascii="Times New Roman" w:hAnsi="Times New Roman"/>
                <w:bCs/>
                <w:sz w:val="16"/>
                <w:szCs w:val="16"/>
              </w:rPr>
              <w:t xml:space="preserve"> </w:t>
            </w:r>
            <w:r>
              <w:rPr>
                <w:rFonts w:ascii="Times New Roman" w:hAnsi="Times New Roman"/>
                <w:bCs/>
                <w:sz w:val="24"/>
                <w:szCs w:val="24"/>
              </w:rPr>
              <w:t>с</w:t>
            </w:r>
            <w:r w:rsidRPr="009655EF">
              <w:rPr>
                <w:rFonts w:ascii="Times New Roman" w:hAnsi="Times New Roman"/>
                <w:bCs/>
                <w:sz w:val="24"/>
                <w:szCs w:val="24"/>
              </w:rPr>
              <w:t>варочные (наплавоч</w:t>
            </w:r>
            <w:r>
              <w:rPr>
                <w:rFonts w:ascii="Times New Roman" w:hAnsi="Times New Roman"/>
                <w:bCs/>
                <w:sz w:val="24"/>
                <w:szCs w:val="24"/>
              </w:rPr>
              <w:t>-</w:t>
            </w:r>
            <w:r w:rsidRPr="009655EF">
              <w:rPr>
                <w:rFonts w:ascii="Times New Roman" w:hAnsi="Times New Roman"/>
                <w:bCs/>
                <w:sz w:val="24"/>
                <w:szCs w:val="24"/>
              </w:rPr>
              <w:t>ные) материалы для РД</w:t>
            </w:r>
            <w:r>
              <w:rPr>
                <w:rFonts w:ascii="Times New Roman" w:hAnsi="Times New Roman"/>
                <w:bCs/>
                <w:sz w:val="24"/>
                <w:szCs w:val="24"/>
              </w:rPr>
              <w:t xml:space="preserve"> </w:t>
            </w:r>
          </w:p>
          <w:p w14:paraId="3386B0F8" w14:textId="77777777" w:rsidR="005B01A9" w:rsidRPr="00F741BA" w:rsidRDefault="005B01A9" w:rsidP="008A34E1">
            <w:pPr>
              <w:jc w:val="both"/>
              <w:rPr>
                <w:rFonts w:ascii="Times New Roman" w:hAnsi="Times New Roman"/>
                <w:sz w:val="16"/>
                <w:szCs w:val="16"/>
              </w:rPr>
            </w:pPr>
            <w:r>
              <w:rPr>
                <w:rFonts w:ascii="Times New Roman" w:hAnsi="Times New Roman"/>
                <w:bCs/>
                <w:sz w:val="24"/>
                <w:szCs w:val="24"/>
              </w:rPr>
              <w:t>- у</w:t>
            </w:r>
            <w:r w:rsidRPr="009655EF">
              <w:rPr>
                <w:rFonts w:ascii="Times New Roman" w:hAnsi="Times New Roman"/>
                <w:bCs/>
                <w:sz w:val="24"/>
                <w:szCs w:val="24"/>
              </w:rPr>
              <w:t>стройство сварочного и вспомогательного обо</w:t>
            </w:r>
            <w:r>
              <w:rPr>
                <w:rFonts w:ascii="Times New Roman" w:hAnsi="Times New Roman"/>
                <w:bCs/>
                <w:sz w:val="24"/>
                <w:szCs w:val="24"/>
              </w:rPr>
              <w:t>-</w:t>
            </w:r>
            <w:r w:rsidRPr="009655EF">
              <w:rPr>
                <w:rFonts w:ascii="Times New Roman" w:hAnsi="Times New Roman"/>
                <w:bCs/>
                <w:sz w:val="24"/>
                <w:szCs w:val="24"/>
              </w:rPr>
              <w:t>рудования для РД, наз</w:t>
            </w:r>
            <w:r>
              <w:rPr>
                <w:rFonts w:ascii="Times New Roman" w:hAnsi="Times New Roman"/>
                <w:bCs/>
                <w:sz w:val="24"/>
                <w:szCs w:val="24"/>
              </w:rPr>
              <w:t>-</w:t>
            </w:r>
            <w:r w:rsidRPr="009655EF">
              <w:rPr>
                <w:rFonts w:ascii="Times New Roman" w:hAnsi="Times New Roman"/>
                <w:bCs/>
                <w:sz w:val="24"/>
                <w:szCs w:val="24"/>
              </w:rPr>
              <w:t>начение и условия рабо</w:t>
            </w:r>
            <w:r>
              <w:rPr>
                <w:rFonts w:ascii="Times New Roman" w:hAnsi="Times New Roman"/>
                <w:bCs/>
                <w:sz w:val="24"/>
                <w:szCs w:val="24"/>
              </w:rPr>
              <w:t>-</w:t>
            </w:r>
            <w:r w:rsidRPr="009655EF">
              <w:rPr>
                <w:rFonts w:ascii="Times New Roman" w:hAnsi="Times New Roman"/>
                <w:bCs/>
                <w:sz w:val="24"/>
                <w:szCs w:val="24"/>
              </w:rPr>
              <w:t>ты контрольно-измери</w:t>
            </w:r>
            <w:r>
              <w:rPr>
                <w:rFonts w:ascii="Times New Roman" w:hAnsi="Times New Roman"/>
                <w:bCs/>
                <w:sz w:val="24"/>
                <w:szCs w:val="24"/>
              </w:rPr>
              <w:t>-</w:t>
            </w:r>
            <w:r w:rsidRPr="009655EF">
              <w:rPr>
                <w:rFonts w:ascii="Times New Roman" w:hAnsi="Times New Roman"/>
                <w:bCs/>
                <w:sz w:val="24"/>
                <w:szCs w:val="24"/>
              </w:rPr>
              <w:t>тельных приборов, пра</w:t>
            </w:r>
            <w:r>
              <w:rPr>
                <w:rFonts w:ascii="Times New Roman" w:hAnsi="Times New Roman"/>
                <w:bCs/>
                <w:sz w:val="24"/>
                <w:szCs w:val="24"/>
              </w:rPr>
              <w:t>-</w:t>
            </w:r>
            <w:r w:rsidRPr="009655EF">
              <w:rPr>
                <w:rFonts w:ascii="Times New Roman" w:hAnsi="Times New Roman"/>
                <w:bCs/>
                <w:sz w:val="24"/>
                <w:szCs w:val="24"/>
              </w:rPr>
              <w:t>вила их эксплуатации и область применения</w:t>
            </w:r>
          </w:p>
        </w:tc>
        <w:tc>
          <w:tcPr>
            <w:tcW w:w="2268" w:type="dxa"/>
            <w:tcBorders>
              <w:top w:val="single" w:sz="4" w:space="0" w:color="auto"/>
              <w:left w:val="single" w:sz="4" w:space="0" w:color="auto"/>
              <w:bottom w:val="single" w:sz="4" w:space="0" w:color="auto"/>
              <w:right w:val="single" w:sz="4" w:space="0" w:color="auto"/>
            </w:tcBorders>
          </w:tcPr>
          <w:p w14:paraId="513FEFBC" w14:textId="77777777" w:rsidR="005B01A9" w:rsidRDefault="005B01A9" w:rsidP="008A34E1">
            <w:pPr>
              <w:jc w:val="both"/>
              <w:rPr>
                <w:rFonts w:ascii="Times New Roman" w:hAnsi="Times New Roman"/>
                <w:bCs/>
                <w:sz w:val="24"/>
                <w:szCs w:val="24"/>
              </w:rPr>
            </w:pPr>
            <w:r>
              <w:rPr>
                <w:rFonts w:ascii="Times New Roman" w:hAnsi="Times New Roman" w:cs="Times New Roman"/>
                <w:bCs/>
                <w:i/>
                <w:sz w:val="24"/>
                <w:szCs w:val="24"/>
              </w:rPr>
              <w:t xml:space="preserve">- </w:t>
            </w:r>
            <w:r>
              <w:rPr>
                <w:rFonts w:ascii="Times New Roman" w:hAnsi="Times New Roman"/>
                <w:bCs/>
                <w:sz w:val="24"/>
                <w:szCs w:val="24"/>
              </w:rPr>
              <w:t>п</w:t>
            </w:r>
            <w:r w:rsidRPr="00855513">
              <w:rPr>
                <w:rFonts w:ascii="Times New Roman" w:hAnsi="Times New Roman"/>
                <w:bCs/>
                <w:sz w:val="24"/>
                <w:szCs w:val="24"/>
              </w:rPr>
              <w:t>роверка осна</w:t>
            </w:r>
            <w:r>
              <w:rPr>
                <w:rFonts w:ascii="Times New Roman" w:hAnsi="Times New Roman"/>
                <w:bCs/>
                <w:sz w:val="24"/>
                <w:szCs w:val="24"/>
              </w:rPr>
              <w:t>-</w:t>
            </w:r>
            <w:r w:rsidRPr="00855513">
              <w:rPr>
                <w:rFonts w:ascii="Times New Roman" w:hAnsi="Times New Roman"/>
                <w:bCs/>
                <w:sz w:val="24"/>
                <w:szCs w:val="24"/>
              </w:rPr>
              <w:t>щенности свароч</w:t>
            </w:r>
            <w:r>
              <w:rPr>
                <w:rFonts w:ascii="Times New Roman" w:hAnsi="Times New Roman"/>
                <w:bCs/>
                <w:sz w:val="24"/>
                <w:szCs w:val="24"/>
              </w:rPr>
              <w:t>-</w:t>
            </w:r>
            <w:r w:rsidRPr="00855513">
              <w:rPr>
                <w:rFonts w:ascii="Times New Roman" w:hAnsi="Times New Roman"/>
                <w:bCs/>
                <w:sz w:val="24"/>
                <w:szCs w:val="24"/>
              </w:rPr>
              <w:t>ного поста РД</w:t>
            </w:r>
          </w:p>
          <w:p w14:paraId="1CDCF0BE" w14:textId="77777777" w:rsidR="005B01A9" w:rsidRDefault="005B01A9" w:rsidP="008A34E1">
            <w:pPr>
              <w:jc w:val="both"/>
              <w:rPr>
                <w:rFonts w:ascii="Times New Roman" w:hAnsi="Times New Roman"/>
                <w:bCs/>
                <w:sz w:val="24"/>
                <w:szCs w:val="24"/>
              </w:rPr>
            </w:pPr>
            <w:r>
              <w:rPr>
                <w:rFonts w:ascii="Times New Roman" w:hAnsi="Times New Roman"/>
                <w:bCs/>
                <w:sz w:val="24"/>
                <w:szCs w:val="24"/>
              </w:rPr>
              <w:t>- п</w:t>
            </w:r>
            <w:r w:rsidRPr="00855513">
              <w:rPr>
                <w:rFonts w:ascii="Times New Roman" w:hAnsi="Times New Roman"/>
                <w:bCs/>
                <w:sz w:val="24"/>
                <w:szCs w:val="24"/>
              </w:rPr>
              <w:t>роверка работо</w:t>
            </w:r>
            <w:r>
              <w:rPr>
                <w:rFonts w:ascii="Times New Roman" w:hAnsi="Times New Roman"/>
                <w:bCs/>
                <w:sz w:val="24"/>
                <w:szCs w:val="24"/>
              </w:rPr>
              <w:t>-</w:t>
            </w:r>
            <w:r w:rsidRPr="00855513">
              <w:rPr>
                <w:rFonts w:ascii="Times New Roman" w:hAnsi="Times New Roman"/>
                <w:bCs/>
                <w:sz w:val="24"/>
                <w:szCs w:val="24"/>
              </w:rPr>
              <w:t>способности и исправности обо</w:t>
            </w:r>
            <w:r>
              <w:rPr>
                <w:rFonts w:ascii="Times New Roman" w:hAnsi="Times New Roman"/>
                <w:bCs/>
                <w:sz w:val="24"/>
                <w:szCs w:val="24"/>
              </w:rPr>
              <w:t>-</w:t>
            </w:r>
            <w:r w:rsidRPr="00855513">
              <w:rPr>
                <w:rFonts w:ascii="Times New Roman" w:hAnsi="Times New Roman"/>
                <w:bCs/>
                <w:sz w:val="24"/>
                <w:szCs w:val="24"/>
              </w:rPr>
              <w:t>рудования поста РД</w:t>
            </w:r>
          </w:p>
          <w:p w14:paraId="630C5CA6" w14:textId="77777777" w:rsidR="005B01A9" w:rsidRPr="00900FFA" w:rsidRDefault="005B01A9" w:rsidP="008A34E1">
            <w:pPr>
              <w:jc w:val="both"/>
              <w:rPr>
                <w:rFonts w:ascii="Times New Roman" w:hAnsi="Times New Roman" w:cs="Times New Roman"/>
                <w:bCs/>
                <w:i/>
                <w:sz w:val="24"/>
                <w:szCs w:val="24"/>
              </w:rPr>
            </w:pPr>
            <w:r>
              <w:rPr>
                <w:rFonts w:ascii="Times New Roman" w:hAnsi="Times New Roman"/>
                <w:bCs/>
                <w:sz w:val="24"/>
                <w:szCs w:val="24"/>
              </w:rPr>
              <w:t>- п</w:t>
            </w:r>
            <w:r w:rsidRPr="00855513">
              <w:rPr>
                <w:rFonts w:ascii="Times New Roman" w:hAnsi="Times New Roman"/>
                <w:bCs/>
                <w:sz w:val="24"/>
                <w:szCs w:val="24"/>
              </w:rPr>
              <w:t>роверка нали</w:t>
            </w:r>
            <w:r>
              <w:rPr>
                <w:rFonts w:ascii="Times New Roman" w:hAnsi="Times New Roman"/>
                <w:bCs/>
                <w:sz w:val="24"/>
                <w:szCs w:val="24"/>
              </w:rPr>
              <w:t>-</w:t>
            </w:r>
            <w:r w:rsidRPr="00855513">
              <w:rPr>
                <w:rFonts w:ascii="Times New Roman" w:hAnsi="Times New Roman"/>
                <w:bCs/>
                <w:sz w:val="24"/>
                <w:szCs w:val="24"/>
              </w:rPr>
              <w:t>чия заземления сварочного поста РД</w:t>
            </w:r>
          </w:p>
        </w:tc>
      </w:tr>
      <w:tr w:rsidR="005B01A9" w14:paraId="01D25095" w14:textId="77777777" w:rsidTr="008A34E1">
        <w:trPr>
          <w:trHeight w:val="327"/>
        </w:trPr>
        <w:tc>
          <w:tcPr>
            <w:tcW w:w="1923" w:type="dxa"/>
            <w:tcBorders>
              <w:left w:val="single" w:sz="4" w:space="0" w:color="auto"/>
              <w:right w:val="single" w:sz="4" w:space="0" w:color="auto"/>
            </w:tcBorders>
          </w:tcPr>
          <w:p w14:paraId="1AE08128" w14:textId="77777777" w:rsidR="005B01A9" w:rsidRPr="009655EF" w:rsidRDefault="005B01A9" w:rsidP="008A34E1">
            <w:pPr>
              <w:rPr>
                <w:rFonts w:ascii="Times New Roman" w:hAnsi="Times New Roman" w:cs="Times New Roman"/>
                <w:bCs/>
                <w:sz w:val="24"/>
                <w:szCs w:val="24"/>
              </w:rPr>
            </w:pPr>
            <w:r w:rsidRPr="009655EF">
              <w:rPr>
                <w:rFonts w:ascii="Times New Roman" w:hAnsi="Times New Roman"/>
                <w:iCs/>
                <w:sz w:val="24"/>
                <w:szCs w:val="24"/>
              </w:rPr>
              <w:t>ПК 2.2. Наст</w:t>
            </w:r>
            <w:r>
              <w:rPr>
                <w:rFonts w:ascii="Times New Roman" w:hAnsi="Times New Roman"/>
                <w:iCs/>
                <w:sz w:val="24"/>
                <w:szCs w:val="24"/>
              </w:rPr>
              <w:t>-</w:t>
            </w:r>
            <w:r w:rsidRPr="009655EF">
              <w:rPr>
                <w:rFonts w:ascii="Times New Roman" w:hAnsi="Times New Roman"/>
                <w:iCs/>
                <w:sz w:val="24"/>
                <w:szCs w:val="24"/>
              </w:rPr>
              <w:t>раивать свароч</w:t>
            </w:r>
            <w:r>
              <w:rPr>
                <w:rFonts w:ascii="Times New Roman" w:hAnsi="Times New Roman"/>
                <w:iCs/>
                <w:sz w:val="24"/>
                <w:szCs w:val="24"/>
              </w:rPr>
              <w:t>-</w:t>
            </w:r>
            <w:r w:rsidRPr="009655EF">
              <w:rPr>
                <w:rFonts w:ascii="Times New Roman" w:hAnsi="Times New Roman"/>
                <w:iCs/>
                <w:sz w:val="24"/>
                <w:szCs w:val="24"/>
              </w:rPr>
              <w:t>ное оборудова</w:t>
            </w:r>
            <w:r>
              <w:rPr>
                <w:rFonts w:ascii="Times New Roman" w:hAnsi="Times New Roman"/>
                <w:iCs/>
                <w:sz w:val="24"/>
                <w:szCs w:val="24"/>
              </w:rPr>
              <w:t>-</w:t>
            </w:r>
            <w:r w:rsidRPr="009655EF">
              <w:rPr>
                <w:rFonts w:ascii="Times New Roman" w:hAnsi="Times New Roman"/>
                <w:iCs/>
                <w:sz w:val="24"/>
                <w:szCs w:val="24"/>
              </w:rPr>
              <w:lastRenderedPageBreak/>
              <w:t>ние для ручной дуговой сварки (наплавки, рез</w:t>
            </w:r>
            <w:r>
              <w:rPr>
                <w:rFonts w:ascii="Times New Roman" w:hAnsi="Times New Roman"/>
                <w:iCs/>
                <w:sz w:val="24"/>
                <w:szCs w:val="24"/>
              </w:rPr>
              <w:t>-</w:t>
            </w:r>
            <w:r w:rsidRPr="009655EF">
              <w:rPr>
                <w:rFonts w:ascii="Times New Roman" w:hAnsi="Times New Roman"/>
                <w:iCs/>
                <w:sz w:val="24"/>
                <w:szCs w:val="24"/>
              </w:rPr>
              <w:t>ки) плавящимся покрытым электродом.</w:t>
            </w:r>
          </w:p>
        </w:tc>
        <w:tc>
          <w:tcPr>
            <w:tcW w:w="2863" w:type="dxa"/>
            <w:tcBorders>
              <w:left w:val="single" w:sz="4" w:space="0" w:color="auto"/>
              <w:right w:val="single" w:sz="4" w:space="0" w:color="auto"/>
            </w:tcBorders>
          </w:tcPr>
          <w:p w14:paraId="31C7AA95" w14:textId="77777777" w:rsidR="005B01A9" w:rsidRPr="009655EF" w:rsidRDefault="005B01A9" w:rsidP="008A34E1">
            <w:pPr>
              <w:rPr>
                <w:rFonts w:ascii="Times New Roman" w:hAnsi="Times New Roman"/>
                <w:sz w:val="24"/>
                <w:szCs w:val="24"/>
              </w:rPr>
            </w:pPr>
            <w:r>
              <w:rPr>
                <w:rFonts w:ascii="Times New Roman" w:hAnsi="Times New Roman"/>
                <w:bCs/>
                <w:sz w:val="24"/>
                <w:szCs w:val="24"/>
              </w:rPr>
              <w:lastRenderedPageBreak/>
              <w:t>н</w:t>
            </w:r>
            <w:r w:rsidRPr="009655EF">
              <w:rPr>
                <w:rFonts w:ascii="Times New Roman" w:hAnsi="Times New Roman"/>
                <w:bCs/>
                <w:sz w:val="24"/>
                <w:szCs w:val="24"/>
              </w:rPr>
              <w:t>астраивать сварочное оборудование для РД</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E7E1CE" w14:textId="77777777" w:rsidR="005B01A9" w:rsidRPr="009655EF" w:rsidRDefault="005B01A9" w:rsidP="008A34E1">
            <w:pPr>
              <w:rPr>
                <w:rFonts w:ascii="Times New Roman" w:hAnsi="Times New Roman"/>
                <w:sz w:val="24"/>
                <w:szCs w:val="24"/>
              </w:rPr>
            </w:pPr>
            <w:r>
              <w:rPr>
                <w:rFonts w:ascii="Times New Roman" w:hAnsi="Times New Roman"/>
                <w:sz w:val="24"/>
                <w:szCs w:val="24"/>
              </w:rPr>
              <w:t>о</w:t>
            </w:r>
            <w:r w:rsidRPr="009655EF">
              <w:rPr>
                <w:rFonts w:ascii="Times New Roman" w:hAnsi="Times New Roman"/>
                <w:sz w:val="24"/>
                <w:szCs w:val="24"/>
              </w:rPr>
              <w:t>сновные группы и марки материалов, сва</w:t>
            </w:r>
            <w:r>
              <w:rPr>
                <w:rFonts w:ascii="Times New Roman" w:hAnsi="Times New Roman"/>
                <w:sz w:val="24"/>
                <w:szCs w:val="24"/>
              </w:rPr>
              <w:t>-</w:t>
            </w:r>
            <w:r w:rsidRPr="009655EF">
              <w:rPr>
                <w:rFonts w:ascii="Times New Roman" w:hAnsi="Times New Roman"/>
                <w:sz w:val="24"/>
                <w:szCs w:val="24"/>
              </w:rPr>
              <w:t>риваемых РД;</w:t>
            </w:r>
          </w:p>
          <w:p w14:paraId="01CE8736" w14:textId="77777777" w:rsidR="005B01A9" w:rsidRPr="00F741BA" w:rsidRDefault="005B01A9" w:rsidP="008A34E1">
            <w:pPr>
              <w:rPr>
                <w:rFonts w:ascii="Times New Roman" w:hAnsi="Times New Roman"/>
                <w:sz w:val="16"/>
                <w:szCs w:val="16"/>
              </w:rPr>
            </w:pPr>
            <w:r w:rsidRPr="009655EF">
              <w:rPr>
                <w:rFonts w:ascii="Times New Roman" w:hAnsi="Times New Roman"/>
                <w:sz w:val="24"/>
                <w:szCs w:val="24"/>
              </w:rPr>
              <w:lastRenderedPageBreak/>
              <w:t>Сварочные (наплавочные) материалы для РД</w:t>
            </w:r>
          </w:p>
        </w:tc>
        <w:tc>
          <w:tcPr>
            <w:tcW w:w="2268" w:type="dxa"/>
            <w:tcBorders>
              <w:top w:val="single" w:sz="4" w:space="0" w:color="auto"/>
              <w:left w:val="single" w:sz="4" w:space="0" w:color="auto"/>
              <w:bottom w:val="single" w:sz="4" w:space="0" w:color="auto"/>
              <w:right w:val="single" w:sz="4" w:space="0" w:color="auto"/>
            </w:tcBorders>
          </w:tcPr>
          <w:p w14:paraId="6B25E141" w14:textId="77777777" w:rsidR="005B01A9" w:rsidRDefault="005B01A9" w:rsidP="008A34E1">
            <w:pPr>
              <w:rPr>
                <w:rFonts w:ascii="Times New Roman" w:hAnsi="Times New Roman"/>
                <w:bCs/>
                <w:sz w:val="24"/>
                <w:szCs w:val="24"/>
              </w:rPr>
            </w:pPr>
            <w:r>
              <w:rPr>
                <w:rFonts w:ascii="Times New Roman" w:hAnsi="Times New Roman" w:cs="Times New Roman"/>
                <w:bCs/>
                <w:i/>
                <w:sz w:val="24"/>
                <w:szCs w:val="24"/>
              </w:rPr>
              <w:lastRenderedPageBreak/>
              <w:t xml:space="preserve">- </w:t>
            </w:r>
            <w:r>
              <w:rPr>
                <w:rFonts w:ascii="Times New Roman" w:hAnsi="Times New Roman"/>
                <w:bCs/>
                <w:sz w:val="24"/>
                <w:szCs w:val="24"/>
              </w:rPr>
              <w:t>п</w:t>
            </w:r>
            <w:r w:rsidRPr="009655EF">
              <w:rPr>
                <w:rFonts w:ascii="Times New Roman" w:hAnsi="Times New Roman"/>
                <w:bCs/>
                <w:sz w:val="24"/>
                <w:szCs w:val="24"/>
              </w:rPr>
              <w:t>одготовка и про</w:t>
            </w:r>
            <w:r>
              <w:rPr>
                <w:rFonts w:ascii="Times New Roman" w:hAnsi="Times New Roman"/>
                <w:bCs/>
                <w:sz w:val="24"/>
                <w:szCs w:val="24"/>
              </w:rPr>
              <w:t>-</w:t>
            </w:r>
            <w:r w:rsidRPr="009655EF">
              <w:rPr>
                <w:rFonts w:ascii="Times New Roman" w:hAnsi="Times New Roman"/>
                <w:bCs/>
                <w:sz w:val="24"/>
                <w:szCs w:val="24"/>
              </w:rPr>
              <w:t>верка сварочных материалов для РД</w:t>
            </w:r>
          </w:p>
          <w:p w14:paraId="273F7520" w14:textId="77777777" w:rsidR="005B01A9" w:rsidRDefault="005B01A9" w:rsidP="008A34E1">
            <w:pPr>
              <w:rPr>
                <w:rFonts w:ascii="Times New Roman" w:hAnsi="Times New Roman"/>
                <w:bCs/>
                <w:sz w:val="24"/>
                <w:szCs w:val="24"/>
              </w:rPr>
            </w:pPr>
            <w:r>
              <w:rPr>
                <w:rFonts w:ascii="Times New Roman" w:hAnsi="Times New Roman"/>
                <w:bCs/>
                <w:sz w:val="24"/>
                <w:szCs w:val="24"/>
              </w:rPr>
              <w:lastRenderedPageBreak/>
              <w:t>- н</w:t>
            </w:r>
            <w:r w:rsidRPr="009655EF">
              <w:rPr>
                <w:rFonts w:ascii="Times New Roman" w:hAnsi="Times New Roman"/>
                <w:bCs/>
                <w:sz w:val="24"/>
                <w:szCs w:val="24"/>
              </w:rPr>
              <w:t>астройка обо</w:t>
            </w:r>
            <w:r>
              <w:rPr>
                <w:rFonts w:ascii="Times New Roman" w:hAnsi="Times New Roman"/>
                <w:bCs/>
                <w:sz w:val="24"/>
                <w:szCs w:val="24"/>
              </w:rPr>
              <w:t>-</w:t>
            </w:r>
            <w:r w:rsidRPr="009655EF">
              <w:rPr>
                <w:rFonts w:ascii="Times New Roman" w:hAnsi="Times New Roman"/>
                <w:bCs/>
                <w:sz w:val="24"/>
                <w:szCs w:val="24"/>
              </w:rPr>
              <w:t>рудования РД для выполнения сварки</w:t>
            </w:r>
          </w:p>
          <w:p w14:paraId="487D166E" w14:textId="77777777" w:rsidR="005B01A9" w:rsidRPr="00900FFA" w:rsidRDefault="005B01A9" w:rsidP="008A34E1">
            <w:pPr>
              <w:rPr>
                <w:rFonts w:ascii="Times New Roman" w:hAnsi="Times New Roman" w:cs="Times New Roman"/>
                <w:bCs/>
                <w:i/>
                <w:sz w:val="24"/>
                <w:szCs w:val="24"/>
              </w:rPr>
            </w:pPr>
            <w:r>
              <w:rPr>
                <w:rFonts w:ascii="Times New Roman" w:hAnsi="Times New Roman"/>
                <w:bCs/>
                <w:sz w:val="24"/>
                <w:szCs w:val="24"/>
              </w:rPr>
              <w:t>-</w:t>
            </w:r>
          </w:p>
        </w:tc>
      </w:tr>
      <w:tr w:rsidR="005B01A9" w14:paraId="51531DB3" w14:textId="77777777" w:rsidTr="008A34E1">
        <w:trPr>
          <w:trHeight w:val="327"/>
        </w:trPr>
        <w:tc>
          <w:tcPr>
            <w:tcW w:w="1923" w:type="dxa"/>
            <w:tcBorders>
              <w:left w:val="single" w:sz="4" w:space="0" w:color="auto"/>
              <w:right w:val="single" w:sz="4" w:space="0" w:color="auto"/>
            </w:tcBorders>
          </w:tcPr>
          <w:p w14:paraId="7C6A16B4" w14:textId="77777777" w:rsidR="005B01A9" w:rsidRPr="001B2ECE" w:rsidRDefault="005B01A9" w:rsidP="008A34E1">
            <w:pPr>
              <w:rPr>
                <w:rFonts w:ascii="Times New Roman" w:hAnsi="Times New Roman"/>
                <w:sz w:val="24"/>
                <w:szCs w:val="24"/>
              </w:rPr>
            </w:pPr>
            <w:r w:rsidRPr="001B2ECE">
              <w:rPr>
                <w:rFonts w:ascii="Times New Roman" w:hAnsi="Times New Roman"/>
                <w:sz w:val="24"/>
                <w:szCs w:val="24"/>
              </w:rPr>
              <w:lastRenderedPageBreak/>
              <w:t>ПК 3.1. Прове</w:t>
            </w:r>
            <w:r>
              <w:rPr>
                <w:rFonts w:ascii="Times New Roman" w:hAnsi="Times New Roman"/>
                <w:sz w:val="24"/>
                <w:szCs w:val="24"/>
              </w:rPr>
              <w:t>-</w:t>
            </w:r>
            <w:r w:rsidRPr="001B2ECE">
              <w:rPr>
                <w:rFonts w:ascii="Times New Roman" w:hAnsi="Times New Roman"/>
                <w:sz w:val="24"/>
                <w:szCs w:val="24"/>
              </w:rPr>
              <w:t>рять работоспо</w:t>
            </w:r>
            <w:r>
              <w:rPr>
                <w:rFonts w:ascii="Times New Roman" w:hAnsi="Times New Roman"/>
                <w:sz w:val="24"/>
                <w:szCs w:val="24"/>
              </w:rPr>
              <w:t>-</w:t>
            </w:r>
            <w:r w:rsidRPr="001B2ECE">
              <w:rPr>
                <w:rFonts w:ascii="Times New Roman" w:hAnsi="Times New Roman"/>
                <w:sz w:val="24"/>
                <w:szCs w:val="24"/>
              </w:rPr>
              <w:t>собность и ис</w:t>
            </w:r>
            <w:r>
              <w:rPr>
                <w:rFonts w:ascii="Times New Roman" w:hAnsi="Times New Roman"/>
                <w:sz w:val="24"/>
                <w:szCs w:val="24"/>
              </w:rPr>
              <w:t>-</w:t>
            </w:r>
            <w:r w:rsidRPr="001B2ECE">
              <w:rPr>
                <w:rFonts w:ascii="Times New Roman" w:hAnsi="Times New Roman"/>
                <w:sz w:val="24"/>
                <w:szCs w:val="24"/>
              </w:rPr>
              <w:t>правность обо</w:t>
            </w:r>
            <w:r>
              <w:rPr>
                <w:rFonts w:ascii="Times New Roman" w:hAnsi="Times New Roman"/>
                <w:sz w:val="24"/>
                <w:szCs w:val="24"/>
              </w:rPr>
              <w:t>-</w:t>
            </w:r>
            <w:r w:rsidRPr="001B2ECE">
              <w:rPr>
                <w:rFonts w:ascii="Times New Roman" w:hAnsi="Times New Roman"/>
                <w:sz w:val="24"/>
                <w:szCs w:val="24"/>
              </w:rPr>
              <w:t>рудования для ручной дуговой сварки (наплав</w:t>
            </w:r>
            <w:r>
              <w:rPr>
                <w:rFonts w:ascii="Times New Roman" w:hAnsi="Times New Roman"/>
                <w:sz w:val="24"/>
                <w:szCs w:val="24"/>
              </w:rPr>
              <w:t>-</w:t>
            </w:r>
            <w:r w:rsidRPr="001B2ECE">
              <w:rPr>
                <w:rFonts w:ascii="Times New Roman" w:hAnsi="Times New Roman"/>
                <w:sz w:val="24"/>
                <w:szCs w:val="24"/>
              </w:rPr>
              <w:t>ки) неплавя</w:t>
            </w:r>
            <w:r>
              <w:rPr>
                <w:rFonts w:ascii="Times New Roman" w:hAnsi="Times New Roman"/>
                <w:sz w:val="24"/>
                <w:szCs w:val="24"/>
              </w:rPr>
              <w:t>-</w:t>
            </w:r>
            <w:r w:rsidRPr="001B2ECE">
              <w:rPr>
                <w:rFonts w:ascii="Times New Roman" w:hAnsi="Times New Roman"/>
                <w:sz w:val="24"/>
                <w:szCs w:val="24"/>
              </w:rPr>
              <w:t>щимся элект</w:t>
            </w:r>
            <w:r>
              <w:rPr>
                <w:rFonts w:ascii="Times New Roman" w:hAnsi="Times New Roman"/>
                <w:sz w:val="24"/>
                <w:szCs w:val="24"/>
              </w:rPr>
              <w:t>-</w:t>
            </w:r>
            <w:r w:rsidRPr="001B2ECE">
              <w:rPr>
                <w:rFonts w:ascii="Times New Roman" w:hAnsi="Times New Roman"/>
                <w:sz w:val="24"/>
                <w:szCs w:val="24"/>
              </w:rPr>
              <w:t>родом в защит</w:t>
            </w:r>
            <w:r>
              <w:rPr>
                <w:rFonts w:ascii="Times New Roman" w:hAnsi="Times New Roman"/>
                <w:sz w:val="24"/>
                <w:szCs w:val="24"/>
              </w:rPr>
              <w:t>-ном газе</w:t>
            </w:r>
          </w:p>
          <w:p w14:paraId="0CF5E88A" w14:textId="77777777" w:rsidR="005B01A9" w:rsidRPr="00900FFA" w:rsidRDefault="005B01A9" w:rsidP="008A34E1">
            <w:pPr>
              <w:rPr>
                <w:rFonts w:ascii="Times New Roman" w:hAnsi="Times New Roman" w:cs="Times New Roman"/>
                <w:bCs/>
                <w:sz w:val="24"/>
                <w:szCs w:val="24"/>
              </w:rPr>
            </w:pPr>
          </w:p>
        </w:tc>
        <w:tc>
          <w:tcPr>
            <w:tcW w:w="2863" w:type="dxa"/>
            <w:tcBorders>
              <w:left w:val="single" w:sz="4" w:space="0" w:color="auto"/>
              <w:right w:val="single" w:sz="4" w:space="0" w:color="auto"/>
            </w:tcBorders>
          </w:tcPr>
          <w:p w14:paraId="50E6A4F6" w14:textId="77777777" w:rsidR="005B01A9" w:rsidRDefault="005B01A9" w:rsidP="008A34E1">
            <w:pPr>
              <w:jc w:val="both"/>
              <w:rPr>
                <w:rFonts w:ascii="Times New Roman" w:hAnsi="Times New Roman"/>
                <w:bCs/>
                <w:sz w:val="24"/>
                <w:szCs w:val="24"/>
              </w:rPr>
            </w:pPr>
            <w:r>
              <w:rPr>
                <w:rFonts w:ascii="Times New Roman" w:hAnsi="Times New Roman"/>
                <w:bCs/>
                <w:sz w:val="24"/>
                <w:szCs w:val="24"/>
              </w:rPr>
              <w:t>п</w:t>
            </w:r>
            <w:r w:rsidRPr="00FD750E">
              <w:rPr>
                <w:rFonts w:ascii="Times New Roman" w:hAnsi="Times New Roman"/>
                <w:bCs/>
                <w:sz w:val="24"/>
                <w:szCs w:val="24"/>
              </w:rPr>
              <w:t>роверять работоспо</w:t>
            </w:r>
            <w:r>
              <w:rPr>
                <w:rFonts w:ascii="Times New Roman" w:hAnsi="Times New Roman"/>
                <w:bCs/>
                <w:sz w:val="24"/>
                <w:szCs w:val="24"/>
              </w:rPr>
              <w:t>-</w:t>
            </w:r>
            <w:r w:rsidRPr="00FD750E">
              <w:rPr>
                <w:rFonts w:ascii="Times New Roman" w:hAnsi="Times New Roman"/>
                <w:bCs/>
                <w:sz w:val="24"/>
                <w:szCs w:val="24"/>
              </w:rPr>
              <w:t>собность и исправность оборудования для РА</w:t>
            </w:r>
            <w:r>
              <w:rPr>
                <w:rFonts w:ascii="Times New Roman" w:hAnsi="Times New Roman"/>
                <w:bCs/>
                <w:sz w:val="24"/>
                <w:szCs w:val="24"/>
              </w:rPr>
              <w:t>Д</w:t>
            </w:r>
          </w:p>
          <w:p w14:paraId="3B535F5D" w14:textId="77777777" w:rsidR="005B01A9" w:rsidRPr="00FD750E" w:rsidRDefault="005B01A9" w:rsidP="008A34E1">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87E3F24" w14:textId="77777777" w:rsidR="005B01A9" w:rsidRDefault="005B01A9" w:rsidP="008A34E1">
            <w:pPr>
              <w:jc w:val="both"/>
              <w:rPr>
                <w:rFonts w:ascii="Times New Roman" w:hAnsi="Times New Roman"/>
                <w:bCs/>
                <w:sz w:val="24"/>
                <w:szCs w:val="24"/>
              </w:rPr>
            </w:pPr>
            <w:r>
              <w:rPr>
                <w:rFonts w:ascii="Times New Roman" w:hAnsi="Times New Roman"/>
                <w:sz w:val="16"/>
                <w:szCs w:val="16"/>
              </w:rPr>
              <w:t xml:space="preserve">- </w:t>
            </w:r>
            <w:r>
              <w:rPr>
                <w:rFonts w:ascii="Times New Roman" w:hAnsi="Times New Roman"/>
                <w:bCs/>
                <w:sz w:val="24"/>
                <w:szCs w:val="24"/>
              </w:rPr>
              <w:t>о</w:t>
            </w:r>
            <w:r w:rsidRPr="00FD750E">
              <w:rPr>
                <w:rFonts w:ascii="Times New Roman" w:hAnsi="Times New Roman"/>
                <w:bCs/>
                <w:sz w:val="24"/>
                <w:szCs w:val="24"/>
              </w:rPr>
              <w:t>сновные типы, конст</w:t>
            </w:r>
            <w:r>
              <w:rPr>
                <w:rFonts w:ascii="Times New Roman" w:hAnsi="Times New Roman"/>
                <w:bCs/>
                <w:sz w:val="24"/>
                <w:szCs w:val="24"/>
              </w:rPr>
              <w:t>-</w:t>
            </w:r>
            <w:r w:rsidRPr="00FD750E">
              <w:rPr>
                <w:rFonts w:ascii="Times New Roman" w:hAnsi="Times New Roman"/>
                <w:bCs/>
                <w:sz w:val="24"/>
                <w:szCs w:val="24"/>
              </w:rPr>
              <w:t>руктивные элементы и размеры сварных соеди</w:t>
            </w:r>
            <w:r>
              <w:rPr>
                <w:rFonts w:ascii="Times New Roman" w:hAnsi="Times New Roman"/>
                <w:bCs/>
                <w:sz w:val="24"/>
                <w:szCs w:val="24"/>
              </w:rPr>
              <w:t>-</w:t>
            </w:r>
            <w:r w:rsidRPr="00FD750E">
              <w:rPr>
                <w:rFonts w:ascii="Times New Roman" w:hAnsi="Times New Roman"/>
                <w:bCs/>
                <w:sz w:val="24"/>
                <w:szCs w:val="24"/>
              </w:rPr>
              <w:t>нений, выполняемых РАД, и обозначение их на чертежах</w:t>
            </w:r>
          </w:p>
          <w:p w14:paraId="6E48FF13" w14:textId="77777777" w:rsidR="005B01A9" w:rsidRDefault="005B01A9" w:rsidP="008A34E1">
            <w:pPr>
              <w:jc w:val="both"/>
              <w:rPr>
                <w:rFonts w:ascii="Times New Roman" w:hAnsi="Times New Roman"/>
                <w:bCs/>
                <w:sz w:val="24"/>
                <w:szCs w:val="24"/>
              </w:rPr>
            </w:pPr>
            <w:r>
              <w:rPr>
                <w:rFonts w:ascii="Times New Roman" w:hAnsi="Times New Roman"/>
                <w:bCs/>
                <w:sz w:val="24"/>
                <w:szCs w:val="24"/>
              </w:rPr>
              <w:t>- о</w:t>
            </w:r>
            <w:r w:rsidRPr="00FD750E">
              <w:rPr>
                <w:rFonts w:ascii="Times New Roman" w:hAnsi="Times New Roman"/>
                <w:bCs/>
                <w:sz w:val="24"/>
                <w:szCs w:val="24"/>
              </w:rPr>
              <w:t>сновные группы и марки материалов, сва</w:t>
            </w:r>
            <w:r>
              <w:rPr>
                <w:rFonts w:ascii="Times New Roman" w:hAnsi="Times New Roman"/>
                <w:bCs/>
                <w:sz w:val="24"/>
                <w:szCs w:val="24"/>
              </w:rPr>
              <w:t>-</w:t>
            </w:r>
            <w:r w:rsidRPr="00FD750E">
              <w:rPr>
                <w:rFonts w:ascii="Times New Roman" w:hAnsi="Times New Roman"/>
                <w:bCs/>
                <w:sz w:val="24"/>
                <w:szCs w:val="24"/>
              </w:rPr>
              <w:t>риваемых РАД</w:t>
            </w:r>
          </w:p>
          <w:p w14:paraId="016E622F" w14:textId="77777777" w:rsidR="005B01A9" w:rsidRPr="00F741BA" w:rsidRDefault="005B01A9" w:rsidP="008A34E1">
            <w:pPr>
              <w:jc w:val="both"/>
              <w:rPr>
                <w:rFonts w:ascii="Times New Roman" w:hAnsi="Times New Roman"/>
                <w:sz w:val="16"/>
                <w:szCs w:val="16"/>
              </w:rPr>
            </w:pPr>
            <w:r>
              <w:rPr>
                <w:rFonts w:ascii="Times New Roman" w:hAnsi="Times New Roman"/>
                <w:bCs/>
                <w:sz w:val="24"/>
                <w:szCs w:val="24"/>
              </w:rPr>
              <w:t>- с</w:t>
            </w:r>
            <w:r w:rsidRPr="00FD750E">
              <w:rPr>
                <w:rFonts w:ascii="Times New Roman" w:hAnsi="Times New Roman"/>
                <w:bCs/>
                <w:sz w:val="24"/>
                <w:szCs w:val="24"/>
              </w:rPr>
              <w:t>варочные (наплавоч</w:t>
            </w:r>
            <w:r>
              <w:rPr>
                <w:rFonts w:ascii="Times New Roman" w:hAnsi="Times New Roman"/>
                <w:bCs/>
                <w:sz w:val="24"/>
                <w:szCs w:val="24"/>
              </w:rPr>
              <w:t>-</w:t>
            </w:r>
            <w:r w:rsidRPr="00FD750E">
              <w:rPr>
                <w:rFonts w:ascii="Times New Roman" w:hAnsi="Times New Roman"/>
                <w:bCs/>
                <w:sz w:val="24"/>
                <w:szCs w:val="24"/>
              </w:rPr>
              <w:t>ные) материалы для РАД</w:t>
            </w:r>
          </w:p>
        </w:tc>
        <w:tc>
          <w:tcPr>
            <w:tcW w:w="2268" w:type="dxa"/>
            <w:tcBorders>
              <w:top w:val="single" w:sz="4" w:space="0" w:color="auto"/>
              <w:left w:val="single" w:sz="4" w:space="0" w:color="auto"/>
              <w:bottom w:val="single" w:sz="4" w:space="0" w:color="auto"/>
              <w:right w:val="single" w:sz="4" w:space="0" w:color="auto"/>
            </w:tcBorders>
          </w:tcPr>
          <w:p w14:paraId="02B9564E" w14:textId="77777777" w:rsidR="005B01A9" w:rsidRDefault="005B01A9" w:rsidP="008A34E1">
            <w:pPr>
              <w:jc w:val="both"/>
              <w:rPr>
                <w:rFonts w:ascii="Times New Roman" w:hAnsi="Times New Roman"/>
                <w:bCs/>
                <w:sz w:val="24"/>
                <w:szCs w:val="24"/>
              </w:rPr>
            </w:pPr>
            <w:r>
              <w:rPr>
                <w:rFonts w:ascii="Times New Roman" w:hAnsi="Times New Roman" w:cs="Times New Roman"/>
                <w:bCs/>
                <w:i/>
                <w:sz w:val="24"/>
                <w:szCs w:val="24"/>
              </w:rPr>
              <w:t xml:space="preserve">- </w:t>
            </w:r>
            <w:r>
              <w:rPr>
                <w:rFonts w:ascii="Times New Roman" w:hAnsi="Times New Roman"/>
                <w:bCs/>
                <w:sz w:val="24"/>
                <w:szCs w:val="24"/>
              </w:rPr>
              <w:t>п</w:t>
            </w:r>
            <w:r w:rsidRPr="001B2ECE">
              <w:rPr>
                <w:rFonts w:ascii="Times New Roman" w:hAnsi="Times New Roman"/>
                <w:bCs/>
                <w:sz w:val="24"/>
                <w:szCs w:val="24"/>
              </w:rPr>
              <w:t>роверка осна</w:t>
            </w:r>
            <w:r>
              <w:rPr>
                <w:rFonts w:ascii="Times New Roman" w:hAnsi="Times New Roman"/>
                <w:bCs/>
                <w:sz w:val="24"/>
                <w:szCs w:val="24"/>
              </w:rPr>
              <w:t>-</w:t>
            </w:r>
            <w:r w:rsidRPr="001B2ECE">
              <w:rPr>
                <w:rFonts w:ascii="Times New Roman" w:hAnsi="Times New Roman"/>
                <w:bCs/>
                <w:sz w:val="24"/>
                <w:szCs w:val="24"/>
              </w:rPr>
              <w:t>щенности свароч</w:t>
            </w:r>
            <w:r>
              <w:rPr>
                <w:rFonts w:ascii="Times New Roman" w:hAnsi="Times New Roman"/>
                <w:bCs/>
                <w:sz w:val="24"/>
                <w:szCs w:val="24"/>
              </w:rPr>
              <w:t>-</w:t>
            </w:r>
            <w:r w:rsidRPr="001B2ECE">
              <w:rPr>
                <w:rFonts w:ascii="Times New Roman" w:hAnsi="Times New Roman"/>
                <w:bCs/>
                <w:sz w:val="24"/>
                <w:szCs w:val="24"/>
              </w:rPr>
              <w:t>ного поста РАД</w:t>
            </w:r>
          </w:p>
          <w:p w14:paraId="1B30AEC7" w14:textId="77777777" w:rsidR="005B01A9" w:rsidRDefault="005B01A9" w:rsidP="008A34E1">
            <w:pPr>
              <w:jc w:val="both"/>
              <w:rPr>
                <w:rFonts w:ascii="Times New Roman" w:hAnsi="Times New Roman"/>
                <w:bCs/>
                <w:sz w:val="24"/>
                <w:szCs w:val="24"/>
              </w:rPr>
            </w:pPr>
            <w:r>
              <w:rPr>
                <w:rFonts w:ascii="Times New Roman" w:hAnsi="Times New Roman"/>
                <w:bCs/>
                <w:sz w:val="24"/>
                <w:szCs w:val="24"/>
              </w:rPr>
              <w:t>- п</w:t>
            </w:r>
            <w:r w:rsidRPr="001B2ECE">
              <w:rPr>
                <w:rFonts w:ascii="Times New Roman" w:hAnsi="Times New Roman"/>
                <w:bCs/>
                <w:sz w:val="24"/>
                <w:szCs w:val="24"/>
              </w:rPr>
              <w:t>роверка работо</w:t>
            </w:r>
            <w:r>
              <w:rPr>
                <w:rFonts w:ascii="Times New Roman" w:hAnsi="Times New Roman"/>
                <w:bCs/>
                <w:sz w:val="24"/>
                <w:szCs w:val="24"/>
              </w:rPr>
              <w:t>-</w:t>
            </w:r>
            <w:r w:rsidRPr="001B2ECE">
              <w:rPr>
                <w:rFonts w:ascii="Times New Roman" w:hAnsi="Times New Roman"/>
                <w:bCs/>
                <w:sz w:val="24"/>
                <w:szCs w:val="24"/>
              </w:rPr>
              <w:t>способности и исправности обо</w:t>
            </w:r>
            <w:r>
              <w:rPr>
                <w:rFonts w:ascii="Times New Roman" w:hAnsi="Times New Roman"/>
                <w:bCs/>
                <w:sz w:val="24"/>
                <w:szCs w:val="24"/>
              </w:rPr>
              <w:t>-</w:t>
            </w:r>
            <w:r w:rsidRPr="001B2ECE">
              <w:rPr>
                <w:rFonts w:ascii="Times New Roman" w:hAnsi="Times New Roman"/>
                <w:bCs/>
                <w:sz w:val="24"/>
                <w:szCs w:val="24"/>
              </w:rPr>
              <w:t>рудования поста РАД</w:t>
            </w:r>
          </w:p>
          <w:p w14:paraId="35ADCF5C" w14:textId="77777777" w:rsidR="005B01A9" w:rsidRPr="001B2ECE" w:rsidRDefault="005B01A9" w:rsidP="008A34E1">
            <w:pPr>
              <w:jc w:val="both"/>
              <w:rPr>
                <w:rFonts w:ascii="Times New Roman" w:hAnsi="Times New Roman"/>
                <w:bCs/>
                <w:sz w:val="24"/>
                <w:szCs w:val="24"/>
              </w:rPr>
            </w:pPr>
            <w:r>
              <w:rPr>
                <w:rFonts w:ascii="Times New Roman" w:hAnsi="Times New Roman"/>
                <w:bCs/>
                <w:sz w:val="16"/>
                <w:szCs w:val="16"/>
              </w:rPr>
              <w:t xml:space="preserve">- </w:t>
            </w:r>
            <w:r>
              <w:rPr>
                <w:rFonts w:ascii="Times New Roman" w:hAnsi="Times New Roman"/>
                <w:bCs/>
                <w:sz w:val="24"/>
                <w:szCs w:val="24"/>
              </w:rPr>
              <w:t>п</w:t>
            </w:r>
            <w:r w:rsidRPr="001B2ECE">
              <w:rPr>
                <w:rFonts w:ascii="Times New Roman" w:hAnsi="Times New Roman"/>
                <w:bCs/>
                <w:sz w:val="24"/>
                <w:szCs w:val="24"/>
              </w:rPr>
              <w:t>роверка наличия заземления сва</w:t>
            </w:r>
            <w:r>
              <w:rPr>
                <w:rFonts w:ascii="Times New Roman" w:hAnsi="Times New Roman"/>
                <w:bCs/>
                <w:sz w:val="24"/>
                <w:szCs w:val="24"/>
              </w:rPr>
              <w:t>-</w:t>
            </w:r>
            <w:r w:rsidRPr="001B2ECE">
              <w:rPr>
                <w:rFonts w:ascii="Times New Roman" w:hAnsi="Times New Roman"/>
                <w:bCs/>
                <w:sz w:val="24"/>
                <w:szCs w:val="24"/>
              </w:rPr>
              <w:t>рочного поста РАД</w:t>
            </w:r>
          </w:p>
          <w:p w14:paraId="67F8DD6A" w14:textId="77777777" w:rsidR="005B01A9" w:rsidRPr="00900FFA" w:rsidRDefault="005B01A9" w:rsidP="008A34E1">
            <w:pPr>
              <w:rPr>
                <w:rFonts w:ascii="Times New Roman" w:hAnsi="Times New Roman" w:cs="Times New Roman"/>
                <w:bCs/>
                <w:i/>
                <w:sz w:val="24"/>
                <w:szCs w:val="24"/>
              </w:rPr>
            </w:pPr>
          </w:p>
        </w:tc>
      </w:tr>
      <w:tr w:rsidR="005B01A9" w14:paraId="4E11044F" w14:textId="77777777" w:rsidTr="008A34E1">
        <w:trPr>
          <w:trHeight w:val="327"/>
        </w:trPr>
        <w:tc>
          <w:tcPr>
            <w:tcW w:w="1923" w:type="dxa"/>
            <w:tcBorders>
              <w:left w:val="single" w:sz="4" w:space="0" w:color="auto"/>
              <w:right w:val="single" w:sz="4" w:space="0" w:color="auto"/>
            </w:tcBorders>
          </w:tcPr>
          <w:p w14:paraId="7CA72EF8" w14:textId="77777777" w:rsidR="005B01A9" w:rsidRPr="00FD750E" w:rsidRDefault="005B01A9" w:rsidP="008A34E1">
            <w:pPr>
              <w:rPr>
                <w:rFonts w:ascii="Times New Roman" w:hAnsi="Times New Roman"/>
                <w:sz w:val="24"/>
                <w:szCs w:val="24"/>
              </w:rPr>
            </w:pPr>
            <w:r w:rsidRPr="00FD750E">
              <w:rPr>
                <w:rFonts w:ascii="Times New Roman" w:hAnsi="Times New Roman"/>
                <w:sz w:val="24"/>
                <w:szCs w:val="24"/>
              </w:rPr>
              <w:t>ПК 4.1 Настраи</w:t>
            </w:r>
            <w:r>
              <w:rPr>
                <w:rFonts w:ascii="Times New Roman" w:hAnsi="Times New Roman"/>
                <w:sz w:val="24"/>
                <w:szCs w:val="24"/>
              </w:rPr>
              <w:t>-</w:t>
            </w:r>
            <w:r w:rsidRPr="00FD750E">
              <w:rPr>
                <w:rFonts w:ascii="Times New Roman" w:hAnsi="Times New Roman"/>
                <w:sz w:val="24"/>
                <w:szCs w:val="24"/>
              </w:rPr>
              <w:t>вать сварочное оборудование для частично механизированной сварки (нап</w:t>
            </w:r>
            <w:r>
              <w:rPr>
                <w:rFonts w:ascii="Times New Roman" w:hAnsi="Times New Roman"/>
                <w:sz w:val="24"/>
                <w:szCs w:val="24"/>
              </w:rPr>
              <w:t>-</w:t>
            </w:r>
            <w:r w:rsidRPr="00FD750E">
              <w:rPr>
                <w:rFonts w:ascii="Times New Roman" w:hAnsi="Times New Roman"/>
                <w:sz w:val="24"/>
                <w:szCs w:val="24"/>
              </w:rPr>
              <w:t>лавки) плавле</w:t>
            </w:r>
            <w:r>
              <w:rPr>
                <w:rFonts w:ascii="Times New Roman" w:hAnsi="Times New Roman"/>
                <w:sz w:val="24"/>
                <w:szCs w:val="24"/>
              </w:rPr>
              <w:t>-</w:t>
            </w:r>
            <w:r w:rsidRPr="00FD750E">
              <w:rPr>
                <w:rFonts w:ascii="Times New Roman" w:hAnsi="Times New Roman"/>
                <w:sz w:val="24"/>
                <w:szCs w:val="24"/>
              </w:rPr>
              <w:t>нием</w:t>
            </w:r>
          </w:p>
        </w:tc>
        <w:tc>
          <w:tcPr>
            <w:tcW w:w="2863" w:type="dxa"/>
            <w:tcBorders>
              <w:left w:val="single" w:sz="4" w:space="0" w:color="auto"/>
              <w:right w:val="single" w:sz="4" w:space="0" w:color="auto"/>
            </w:tcBorders>
          </w:tcPr>
          <w:p w14:paraId="34C1E338" w14:textId="77777777" w:rsidR="005B01A9" w:rsidRDefault="005B01A9" w:rsidP="008A34E1">
            <w:pPr>
              <w:rPr>
                <w:rFonts w:ascii="Times New Roman" w:hAnsi="Times New Roman"/>
                <w:bCs/>
                <w:sz w:val="24"/>
                <w:szCs w:val="24"/>
              </w:rPr>
            </w:pPr>
            <w:r>
              <w:rPr>
                <w:rFonts w:ascii="Times New Roman" w:hAnsi="Times New Roman"/>
                <w:bCs/>
                <w:sz w:val="24"/>
                <w:szCs w:val="24"/>
              </w:rPr>
              <w:t>- п</w:t>
            </w:r>
            <w:r w:rsidRPr="00F729DB">
              <w:rPr>
                <w:rFonts w:ascii="Times New Roman" w:hAnsi="Times New Roman"/>
                <w:bCs/>
                <w:sz w:val="24"/>
                <w:szCs w:val="24"/>
              </w:rPr>
              <w:t>роверять работоспо</w:t>
            </w:r>
            <w:r>
              <w:rPr>
                <w:rFonts w:ascii="Times New Roman" w:hAnsi="Times New Roman"/>
                <w:bCs/>
                <w:sz w:val="24"/>
                <w:szCs w:val="24"/>
              </w:rPr>
              <w:t>-</w:t>
            </w:r>
            <w:r w:rsidRPr="00F729DB">
              <w:rPr>
                <w:rFonts w:ascii="Times New Roman" w:hAnsi="Times New Roman"/>
                <w:bCs/>
                <w:sz w:val="24"/>
                <w:szCs w:val="24"/>
              </w:rPr>
              <w:t>собность и исправность оборудования для час</w:t>
            </w:r>
            <w:r>
              <w:rPr>
                <w:rFonts w:ascii="Times New Roman" w:hAnsi="Times New Roman"/>
                <w:bCs/>
                <w:sz w:val="24"/>
                <w:szCs w:val="24"/>
              </w:rPr>
              <w:t>-</w:t>
            </w:r>
            <w:r w:rsidRPr="00F729DB">
              <w:rPr>
                <w:rFonts w:ascii="Times New Roman" w:hAnsi="Times New Roman"/>
                <w:bCs/>
                <w:sz w:val="24"/>
                <w:szCs w:val="24"/>
              </w:rPr>
              <w:t>тично механизированной сварки (наплавки) плав</w:t>
            </w:r>
            <w:r>
              <w:rPr>
                <w:rFonts w:ascii="Times New Roman" w:hAnsi="Times New Roman"/>
                <w:bCs/>
                <w:sz w:val="24"/>
                <w:szCs w:val="24"/>
              </w:rPr>
              <w:t>-</w:t>
            </w:r>
            <w:r w:rsidRPr="00F729DB">
              <w:rPr>
                <w:rFonts w:ascii="Times New Roman" w:hAnsi="Times New Roman"/>
                <w:bCs/>
                <w:sz w:val="24"/>
                <w:szCs w:val="24"/>
              </w:rPr>
              <w:t>лением</w:t>
            </w:r>
          </w:p>
          <w:p w14:paraId="0D36B064" w14:textId="77777777" w:rsidR="005B01A9" w:rsidRDefault="005B01A9" w:rsidP="008A34E1">
            <w:pPr>
              <w:rPr>
                <w:rFonts w:ascii="Times New Roman" w:hAnsi="Times New Roman"/>
                <w:bCs/>
                <w:sz w:val="24"/>
                <w:szCs w:val="24"/>
              </w:rPr>
            </w:pPr>
            <w:r>
              <w:rPr>
                <w:rFonts w:ascii="Times New Roman" w:hAnsi="Times New Roman"/>
                <w:bCs/>
                <w:sz w:val="24"/>
                <w:szCs w:val="24"/>
              </w:rPr>
              <w:t>- н</w:t>
            </w:r>
            <w:r w:rsidRPr="00F729DB">
              <w:rPr>
                <w:rFonts w:ascii="Times New Roman" w:hAnsi="Times New Roman"/>
                <w:bCs/>
                <w:sz w:val="24"/>
                <w:szCs w:val="24"/>
              </w:rPr>
              <w:t>астраивать сварочное оборудование для час</w:t>
            </w:r>
            <w:r>
              <w:rPr>
                <w:rFonts w:ascii="Times New Roman" w:hAnsi="Times New Roman"/>
                <w:bCs/>
                <w:sz w:val="24"/>
                <w:szCs w:val="24"/>
              </w:rPr>
              <w:t>-</w:t>
            </w:r>
            <w:r w:rsidRPr="00F729DB">
              <w:rPr>
                <w:rFonts w:ascii="Times New Roman" w:hAnsi="Times New Roman"/>
                <w:bCs/>
                <w:sz w:val="24"/>
                <w:szCs w:val="24"/>
              </w:rPr>
              <w:t>тично механизированной сварки (наплавки) плав</w:t>
            </w:r>
            <w:r>
              <w:rPr>
                <w:rFonts w:ascii="Times New Roman" w:hAnsi="Times New Roman"/>
                <w:bCs/>
                <w:sz w:val="24"/>
                <w:szCs w:val="24"/>
              </w:rPr>
              <w:t>-</w:t>
            </w:r>
            <w:r w:rsidRPr="00F729DB">
              <w:rPr>
                <w:rFonts w:ascii="Times New Roman" w:hAnsi="Times New Roman"/>
                <w:bCs/>
                <w:sz w:val="24"/>
                <w:szCs w:val="24"/>
              </w:rPr>
              <w:t>лением</w:t>
            </w:r>
          </w:p>
          <w:p w14:paraId="0619A607" w14:textId="77777777" w:rsidR="005B01A9" w:rsidRDefault="005B01A9" w:rsidP="008A34E1">
            <w:pPr>
              <w:rPr>
                <w:rFonts w:ascii="Times New Roman" w:hAnsi="Times New Roman"/>
                <w:bCs/>
                <w:sz w:val="24"/>
                <w:szCs w:val="24"/>
              </w:rPr>
            </w:pPr>
            <w:r>
              <w:rPr>
                <w:rFonts w:ascii="Times New Roman" w:hAnsi="Times New Roman"/>
                <w:bCs/>
                <w:sz w:val="24"/>
                <w:szCs w:val="24"/>
              </w:rPr>
              <w:t>- в</w:t>
            </w:r>
            <w:r w:rsidRPr="00F729DB">
              <w:rPr>
                <w:rFonts w:ascii="Times New Roman" w:hAnsi="Times New Roman"/>
                <w:bCs/>
                <w:sz w:val="24"/>
                <w:szCs w:val="24"/>
              </w:rPr>
              <w:t>ыбирать пространст</w:t>
            </w:r>
            <w:r>
              <w:rPr>
                <w:rFonts w:ascii="Times New Roman" w:hAnsi="Times New Roman"/>
                <w:bCs/>
                <w:sz w:val="24"/>
                <w:szCs w:val="24"/>
              </w:rPr>
              <w:t>-</w:t>
            </w:r>
            <w:r w:rsidRPr="00F729DB">
              <w:rPr>
                <w:rFonts w:ascii="Times New Roman" w:hAnsi="Times New Roman"/>
                <w:bCs/>
                <w:sz w:val="24"/>
                <w:szCs w:val="24"/>
              </w:rPr>
              <w:t>венное положение свар</w:t>
            </w:r>
            <w:r>
              <w:rPr>
                <w:rFonts w:ascii="Times New Roman" w:hAnsi="Times New Roman"/>
                <w:bCs/>
                <w:sz w:val="24"/>
                <w:szCs w:val="24"/>
              </w:rPr>
              <w:t>-</w:t>
            </w:r>
            <w:r w:rsidRPr="00F729DB">
              <w:rPr>
                <w:rFonts w:ascii="Times New Roman" w:hAnsi="Times New Roman"/>
                <w:bCs/>
                <w:sz w:val="24"/>
                <w:szCs w:val="24"/>
              </w:rPr>
              <w:t>ного шва для частично механизированной свар</w:t>
            </w:r>
            <w:r>
              <w:rPr>
                <w:rFonts w:ascii="Times New Roman" w:hAnsi="Times New Roman"/>
                <w:bCs/>
                <w:sz w:val="24"/>
                <w:szCs w:val="24"/>
              </w:rPr>
              <w:t>-</w:t>
            </w:r>
            <w:r w:rsidRPr="00F729DB">
              <w:rPr>
                <w:rFonts w:ascii="Times New Roman" w:hAnsi="Times New Roman"/>
                <w:bCs/>
                <w:sz w:val="24"/>
                <w:szCs w:val="24"/>
              </w:rPr>
              <w:t>ки (наплавки) плавле</w:t>
            </w:r>
            <w:r>
              <w:rPr>
                <w:rFonts w:ascii="Times New Roman" w:hAnsi="Times New Roman"/>
                <w:bCs/>
                <w:sz w:val="24"/>
                <w:szCs w:val="24"/>
              </w:rPr>
              <w:t>-</w:t>
            </w:r>
            <w:r w:rsidRPr="00F729DB">
              <w:rPr>
                <w:rFonts w:ascii="Times New Roman" w:hAnsi="Times New Roman"/>
                <w:bCs/>
                <w:sz w:val="24"/>
                <w:szCs w:val="24"/>
              </w:rPr>
              <w:t>нием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10308C7" w14:textId="77777777" w:rsidR="005B01A9" w:rsidRDefault="005B01A9" w:rsidP="008A34E1">
            <w:pPr>
              <w:rPr>
                <w:rFonts w:ascii="Times New Roman" w:hAnsi="Times New Roman"/>
                <w:bCs/>
                <w:sz w:val="24"/>
                <w:szCs w:val="24"/>
              </w:rPr>
            </w:pPr>
            <w:r>
              <w:rPr>
                <w:rFonts w:ascii="Times New Roman" w:hAnsi="Times New Roman"/>
                <w:sz w:val="16"/>
                <w:szCs w:val="16"/>
              </w:rPr>
              <w:t xml:space="preserve">- </w:t>
            </w:r>
            <w:r>
              <w:rPr>
                <w:rFonts w:ascii="Times New Roman" w:hAnsi="Times New Roman"/>
                <w:bCs/>
                <w:sz w:val="24"/>
                <w:szCs w:val="24"/>
              </w:rPr>
              <w:t>о</w:t>
            </w:r>
            <w:r w:rsidRPr="00F729DB">
              <w:rPr>
                <w:rFonts w:ascii="Times New Roman" w:hAnsi="Times New Roman"/>
                <w:bCs/>
                <w:sz w:val="24"/>
                <w:szCs w:val="24"/>
              </w:rPr>
              <w:t>сновные типы, конст</w:t>
            </w:r>
            <w:r>
              <w:rPr>
                <w:rFonts w:ascii="Times New Roman" w:hAnsi="Times New Roman"/>
                <w:bCs/>
                <w:sz w:val="24"/>
                <w:szCs w:val="24"/>
              </w:rPr>
              <w:t>-</w:t>
            </w:r>
            <w:r w:rsidRPr="00F729DB">
              <w:rPr>
                <w:rFonts w:ascii="Times New Roman" w:hAnsi="Times New Roman"/>
                <w:bCs/>
                <w:sz w:val="24"/>
                <w:szCs w:val="24"/>
              </w:rPr>
              <w:t>руктивные элементы и размеры сварных соеди</w:t>
            </w:r>
            <w:r>
              <w:rPr>
                <w:rFonts w:ascii="Times New Roman" w:hAnsi="Times New Roman"/>
                <w:bCs/>
                <w:sz w:val="24"/>
                <w:szCs w:val="24"/>
              </w:rPr>
              <w:t>-</w:t>
            </w:r>
            <w:r w:rsidRPr="00F729DB">
              <w:rPr>
                <w:rFonts w:ascii="Times New Roman" w:hAnsi="Times New Roman"/>
                <w:bCs/>
                <w:sz w:val="24"/>
                <w:szCs w:val="24"/>
              </w:rPr>
              <w:t>нений выполняемых час</w:t>
            </w:r>
            <w:r>
              <w:rPr>
                <w:rFonts w:ascii="Times New Roman" w:hAnsi="Times New Roman"/>
                <w:bCs/>
                <w:sz w:val="24"/>
                <w:szCs w:val="24"/>
              </w:rPr>
              <w:t>-</w:t>
            </w:r>
            <w:r w:rsidRPr="00F729DB">
              <w:rPr>
                <w:rFonts w:ascii="Times New Roman" w:hAnsi="Times New Roman"/>
                <w:bCs/>
                <w:sz w:val="24"/>
                <w:szCs w:val="24"/>
              </w:rPr>
              <w:t>тично механизированной сваркой (наплавкой) плавлением и обозначе</w:t>
            </w:r>
            <w:r>
              <w:rPr>
                <w:rFonts w:ascii="Times New Roman" w:hAnsi="Times New Roman"/>
                <w:bCs/>
                <w:sz w:val="24"/>
                <w:szCs w:val="24"/>
              </w:rPr>
              <w:t>-</w:t>
            </w:r>
            <w:r w:rsidRPr="00F729DB">
              <w:rPr>
                <w:rFonts w:ascii="Times New Roman" w:hAnsi="Times New Roman"/>
                <w:bCs/>
                <w:sz w:val="24"/>
                <w:szCs w:val="24"/>
              </w:rPr>
              <w:t>ние их на чертежах</w:t>
            </w:r>
          </w:p>
          <w:p w14:paraId="0C74708B" w14:textId="77777777" w:rsidR="005B01A9" w:rsidRDefault="005B01A9" w:rsidP="008A34E1">
            <w:pPr>
              <w:rPr>
                <w:rFonts w:ascii="Times New Roman" w:hAnsi="Times New Roman"/>
                <w:bCs/>
                <w:sz w:val="24"/>
                <w:szCs w:val="24"/>
              </w:rPr>
            </w:pPr>
            <w:r>
              <w:rPr>
                <w:rFonts w:ascii="Times New Roman" w:hAnsi="Times New Roman"/>
                <w:bCs/>
                <w:sz w:val="24"/>
                <w:szCs w:val="24"/>
              </w:rPr>
              <w:t>- о</w:t>
            </w:r>
            <w:r w:rsidRPr="00F729DB">
              <w:rPr>
                <w:rFonts w:ascii="Times New Roman" w:hAnsi="Times New Roman"/>
                <w:bCs/>
                <w:sz w:val="24"/>
                <w:szCs w:val="24"/>
              </w:rPr>
              <w:t>сновные группы и марки материалов, сва</w:t>
            </w:r>
            <w:r>
              <w:rPr>
                <w:rFonts w:ascii="Times New Roman" w:hAnsi="Times New Roman"/>
                <w:bCs/>
                <w:sz w:val="24"/>
                <w:szCs w:val="24"/>
              </w:rPr>
              <w:t>-</w:t>
            </w:r>
            <w:r w:rsidRPr="00F729DB">
              <w:rPr>
                <w:rFonts w:ascii="Times New Roman" w:hAnsi="Times New Roman"/>
                <w:bCs/>
                <w:sz w:val="24"/>
                <w:szCs w:val="24"/>
              </w:rPr>
              <w:t>риваемых частично ме</w:t>
            </w:r>
            <w:r>
              <w:rPr>
                <w:rFonts w:ascii="Times New Roman" w:hAnsi="Times New Roman"/>
                <w:bCs/>
                <w:sz w:val="24"/>
                <w:szCs w:val="24"/>
              </w:rPr>
              <w:t>-</w:t>
            </w:r>
            <w:r w:rsidRPr="00F729DB">
              <w:rPr>
                <w:rFonts w:ascii="Times New Roman" w:hAnsi="Times New Roman"/>
                <w:bCs/>
                <w:sz w:val="24"/>
                <w:szCs w:val="24"/>
              </w:rPr>
              <w:t>ханизированной сваркой (наплавкой) плавлением</w:t>
            </w:r>
          </w:p>
          <w:p w14:paraId="6A0E4B73" w14:textId="77777777" w:rsidR="005B01A9" w:rsidRDefault="005B01A9" w:rsidP="008A34E1">
            <w:pPr>
              <w:rPr>
                <w:rFonts w:ascii="Times New Roman" w:hAnsi="Times New Roman"/>
                <w:bCs/>
                <w:sz w:val="24"/>
                <w:szCs w:val="24"/>
              </w:rPr>
            </w:pPr>
            <w:r>
              <w:rPr>
                <w:rFonts w:ascii="Times New Roman" w:hAnsi="Times New Roman"/>
                <w:bCs/>
                <w:sz w:val="24"/>
                <w:szCs w:val="24"/>
              </w:rPr>
              <w:t>- с</w:t>
            </w:r>
            <w:r w:rsidRPr="00F729DB">
              <w:rPr>
                <w:rFonts w:ascii="Times New Roman" w:hAnsi="Times New Roman"/>
                <w:bCs/>
                <w:sz w:val="24"/>
                <w:szCs w:val="24"/>
              </w:rPr>
              <w:t>варочные (наплавоч</w:t>
            </w:r>
            <w:r>
              <w:rPr>
                <w:rFonts w:ascii="Times New Roman" w:hAnsi="Times New Roman"/>
                <w:bCs/>
                <w:sz w:val="24"/>
                <w:szCs w:val="24"/>
              </w:rPr>
              <w:t>-</w:t>
            </w:r>
            <w:r w:rsidRPr="00F729DB">
              <w:rPr>
                <w:rFonts w:ascii="Times New Roman" w:hAnsi="Times New Roman"/>
                <w:bCs/>
                <w:sz w:val="24"/>
                <w:szCs w:val="24"/>
              </w:rPr>
              <w:t>ные) материалы для час</w:t>
            </w:r>
            <w:r>
              <w:rPr>
                <w:rFonts w:ascii="Times New Roman" w:hAnsi="Times New Roman"/>
                <w:bCs/>
                <w:sz w:val="24"/>
                <w:szCs w:val="24"/>
              </w:rPr>
              <w:t>-</w:t>
            </w:r>
            <w:r w:rsidRPr="00F729DB">
              <w:rPr>
                <w:rFonts w:ascii="Times New Roman" w:hAnsi="Times New Roman"/>
                <w:bCs/>
                <w:sz w:val="24"/>
                <w:szCs w:val="24"/>
              </w:rPr>
              <w:t>тично механизированной сварки (наплавки) плав</w:t>
            </w:r>
            <w:r>
              <w:rPr>
                <w:rFonts w:ascii="Times New Roman" w:hAnsi="Times New Roman"/>
                <w:bCs/>
                <w:sz w:val="24"/>
                <w:szCs w:val="24"/>
              </w:rPr>
              <w:t>-</w:t>
            </w:r>
            <w:r w:rsidRPr="00F729DB">
              <w:rPr>
                <w:rFonts w:ascii="Times New Roman" w:hAnsi="Times New Roman"/>
                <w:bCs/>
                <w:sz w:val="24"/>
                <w:szCs w:val="24"/>
              </w:rPr>
              <w:t>лением</w:t>
            </w:r>
          </w:p>
          <w:p w14:paraId="41717B81" w14:textId="77777777" w:rsidR="005B01A9" w:rsidRDefault="005B01A9" w:rsidP="008A34E1">
            <w:pPr>
              <w:rPr>
                <w:rFonts w:ascii="Times New Roman" w:hAnsi="Times New Roman"/>
                <w:bCs/>
                <w:sz w:val="24"/>
                <w:szCs w:val="24"/>
              </w:rPr>
            </w:pPr>
            <w:r w:rsidRPr="00F729DB">
              <w:rPr>
                <w:rFonts w:ascii="Times New Roman" w:hAnsi="Times New Roman"/>
                <w:bCs/>
                <w:sz w:val="24"/>
                <w:szCs w:val="24"/>
              </w:rPr>
              <w:t xml:space="preserve">- </w:t>
            </w:r>
            <w:r>
              <w:rPr>
                <w:rFonts w:ascii="Times New Roman" w:hAnsi="Times New Roman"/>
                <w:bCs/>
                <w:sz w:val="24"/>
                <w:szCs w:val="24"/>
              </w:rPr>
              <w:t>у</w:t>
            </w:r>
            <w:r w:rsidRPr="00F729DB">
              <w:rPr>
                <w:rFonts w:ascii="Times New Roman" w:hAnsi="Times New Roman"/>
                <w:bCs/>
                <w:sz w:val="24"/>
                <w:szCs w:val="24"/>
              </w:rPr>
              <w:t>стройство сварочного и вспомогательного обо</w:t>
            </w:r>
            <w:r>
              <w:rPr>
                <w:rFonts w:ascii="Times New Roman" w:hAnsi="Times New Roman"/>
                <w:bCs/>
                <w:sz w:val="24"/>
                <w:szCs w:val="24"/>
              </w:rPr>
              <w:t>-</w:t>
            </w:r>
            <w:r w:rsidRPr="00F729DB">
              <w:rPr>
                <w:rFonts w:ascii="Times New Roman" w:hAnsi="Times New Roman"/>
                <w:bCs/>
                <w:sz w:val="24"/>
                <w:szCs w:val="24"/>
              </w:rPr>
              <w:t>рудования для частично механизированной свар</w:t>
            </w:r>
            <w:r>
              <w:rPr>
                <w:rFonts w:ascii="Times New Roman" w:hAnsi="Times New Roman"/>
                <w:bCs/>
                <w:sz w:val="24"/>
                <w:szCs w:val="24"/>
              </w:rPr>
              <w:t>-</w:t>
            </w:r>
            <w:r w:rsidRPr="00F729DB">
              <w:rPr>
                <w:rFonts w:ascii="Times New Roman" w:hAnsi="Times New Roman"/>
                <w:bCs/>
                <w:sz w:val="24"/>
                <w:szCs w:val="24"/>
              </w:rPr>
              <w:t>ки (наплавки) плавле</w:t>
            </w:r>
            <w:r>
              <w:rPr>
                <w:rFonts w:ascii="Times New Roman" w:hAnsi="Times New Roman"/>
                <w:bCs/>
                <w:sz w:val="24"/>
                <w:szCs w:val="24"/>
              </w:rPr>
              <w:t>-</w:t>
            </w:r>
            <w:r w:rsidRPr="00F729DB">
              <w:rPr>
                <w:rFonts w:ascii="Times New Roman" w:hAnsi="Times New Roman"/>
                <w:bCs/>
                <w:sz w:val="24"/>
                <w:szCs w:val="24"/>
              </w:rPr>
              <w:t>нием, назначение и усло</w:t>
            </w:r>
            <w:r>
              <w:rPr>
                <w:rFonts w:ascii="Times New Roman" w:hAnsi="Times New Roman"/>
                <w:bCs/>
                <w:sz w:val="24"/>
                <w:szCs w:val="24"/>
              </w:rPr>
              <w:t>-</w:t>
            </w:r>
            <w:r w:rsidRPr="00F729DB">
              <w:rPr>
                <w:rFonts w:ascii="Times New Roman" w:hAnsi="Times New Roman"/>
                <w:bCs/>
                <w:sz w:val="24"/>
                <w:szCs w:val="24"/>
              </w:rPr>
              <w:t>вия работы контрольно-измерительных прибо</w:t>
            </w:r>
            <w:r>
              <w:rPr>
                <w:rFonts w:ascii="Times New Roman" w:hAnsi="Times New Roman"/>
                <w:bCs/>
                <w:sz w:val="24"/>
                <w:szCs w:val="24"/>
              </w:rPr>
              <w:t>-</w:t>
            </w:r>
            <w:r w:rsidRPr="00F729DB">
              <w:rPr>
                <w:rFonts w:ascii="Times New Roman" w:hAnsi="Times New Roman"/>
                <w:bCs/>
                <w:sz w:val="24"/>
                <w:szCs w:val="24"/>
              </w:rPr>
              <w:t>ров, правила их эксплуа</w:t>
            </w:r>
            <w:r>
              <w:rPr>
                <w:rFonts w:ascii="Times New Roman" w:hAnsi="Times New Roman"/>
                <w:bCs/>
                <w:sz w:val="24"/>
                <w:szCs w:val="24"/>
              </w:rPr>
              <w:t>-</w:t>
            </w:r>
            <w:r w:rsidRPr="00F729DB">
              <w:rPr>
                <w:rFonts w:ascii="Times New Roman" w:hAnsi="Times New Roman"/>
                <w:bCs/>
                <w:sz w:val="24"/>
                <w:szCs w:val="24"/>
              </w:rPr>
              <w:t>тации и область приме</w:t>
            </w:r>
            <w:r>
              <w:rPr>
                <w:rFonts w:ascii="Times New Roman" w:hAnsi="Times New Roman"/>
                <w:bCs/>
                <w:sz w:val="24"/>
                <w:szCs w:val="24"/>
              </w:rPr>
              <w:t>-</w:t>
            </w:r>
            <w:r w:rsidRPr="00F729DB">
              <w:rPr>
                <w:rFonts w:ascii="Times New Roman" w:hAnsi="Times New Roman"/>
                <w:bCs/>
                <w:sz w:val="24"/>
                <w:szCs w:val="24"/>
              </w:rPr>
              <w:t>нения</w:t>
            </w:r>
          </w:p>
          <w:p w14:paraId="399BDFF3" w14:textId="77777777" w:rsidR="005B01A9" w:rsidRDefault="005B01A9" w:rsidP="008A34E1">
            <w:pPr>
              <w:rPr>
                <w:rFonts w:ascii="Times New Roman" w:hAnsi="Times New Roman"/>
                <w:bCs/>
                <w:sz w:val="24"/>
                <w:szCs w:val="24"/>
              </w:rPr>
            </w:pPr>
            <w:r>
              <w:rPr>
                <w:rFonts w:ascii="Times New Roman" w:hAnsi="Times New Roman"/>
                <w:bCs/>
                <w:sz w:val="24"/>
                <w:szCs w:val="24"/>
              </w:rPr>
              <w:t>- п</w:t>
            </w:r>
            <w:r w:rsidRPr="00F729DB">
              <w:rPr>
                <w:rFonts w:ascii="Times New Roman" w:hAnsi="Times New Roman"/>
                <w:bCs/>
                <w:sz w:val="24"/>
                <w:szCs w:val="24"/>
              </w:rPr>
              <w:t>равила эксплуатации газовых баллонов</w:t>
            </w:r>
          </w:p>
          <w:p w14:paraId="2BEB502F" w14:textId="77777777" w:rsidR="005B01A9" w:rsidRDefault="005B01A9" w:rsidP="008A34E1">
            <w:pPr>
              <w:rPr>
                <w:rFonts w:ascii="Times New Roman" w:hAnsi="Times New Roman"/>
                <w:bCs/>
                <w:sz w:val="24"/>
                <w:szCs w:val="24"/>
              </w:rPr>
            </w:pPr>
            <w:r>
              <w:rPr>
                <w:rFonts w:ascii="Times New Roman" w:hAnsi="Times New Roman"/>
                <w:bCs/>
                <w:sz w:val="24"/>
                <w:szCs w:val="24"/>
              </w:rPr>
              <w:t>- т</w:t>
            </w:r>
            <w:r w:rsidRPr="00F729DB">
              <w:rPr>
                <w:rFonts w:ascii="Times New Roman" w:hAnsi="Times New Roman"/>
                <w:bCs/>
                <w:sz w:val="24"/>
                <w:szCs w:val="24"/>
              </w:rPr>
              <w:t>ехника и технология частично механизиро</w:t>
            </w:r>
            <w:r>
              <w:rPr>
                <w:rFonts w:ascii="Times New Roman" w:hAnsi="Times New Roman"/>
                <w:bCs/>
                <w:sz w:val="24"/>
                <w:szCs w:val="24"/>
              </w:rPr>
              <w:t>-</w:t>
            </w:r>
            <w:r w:rsidRPr="00F729DB">
              <w:rPr>
                <w:rFonts w:ascii="Times New Roman" w:hAnsi="Times New Roman"/>
                <w:bCs/>
                <w:sz w:val="24"/>
                <w:szCs w:val="24"/>
              </w:rPr>
              <w:lastRenderedPageBreak/>
              <w:t>ванной сварки (наплав</w:t>
            </w:r>
            <w:r>
              <w:rPr>
                <w:rFonts w:ascii="Times New Roman" w:hAnsi="Times New Roman"/>
                <w:bCs/>
                <w:sz w:val="24"/>
                <w:szCs w:val="24"/>
              </w:rPr>
              <w:t>-</w:t>
            </w:r>
            <w:r w:rsidRPr="00F729DB">
              <w:rPr>
                <w:rFonts w:ascii="Times New Roman" w:hAnsi="Times New Roman"/>
                <w:bCs/>
                <w:sz w:val="24"/>
                <w:szCs w:val="24"/>
              </w:rPr>
              <w:t>ки) плавлением для свар</w:t>
            </w:r>
            <w:r>
              <w:rPr>
                <w:rFonts w:ascii="Times New Roman" w:hAnsi="Times New Roman"/>
                <w:bCs/>
                <w:sz w:val="24"/>
                <w:szCs w:val="24"/>
              </w:rPr>
              <w:t>-</w:t>
            </w:r>
            <w:r w:rsidRPr="00F729DB">
              <w:rPr>
                <w:rFonts w:ascii="Times New Roman" w:hAnsi="Times New Roman"/>
                <w:bCs/>
                <w:sz w:val="24"/>
                <w:szCs w:val="24"/>
              </w:rPr>
              <w:t>ки простых деталей не</w:t>
            </w:r>
            <w:r>
              <w:rPr>
                <w:rFonts w:ascii="Times New Roman" w:hAnsi="Times New Roman"/>
                <w:bCs/>
                <w:sz w:val="24"/>
                <w:szCs w:val="24"/>
              </w:rPr>
              <w:t>-</w:t>
            </w:r>
            <w:r w:rsidRPr="00F729DB">
              <w:rPr>
                <w:rFonts w:ascii="Times New Roman" w:hAnsi="Times New Roman"/>
                <w:bCs/>
                <w:sz w:val="24"/>
                <w:szCs w:val="24"/>
              </w:rPr>
              <w:t>ответственных конст</w:t>
            </w:r>
            <w:r>
              <w:rPr>
                <w:rFonts w:ascii="Times New Roman" w:hAnsi="Times New Roman"/>
                <w:bCs/>
                <w:sz w:val="24"/>
                <w:szCs w:val="24"/>
              </w:rPr>
              <w:t>-</w:t>
            </w:r>
            <w:r w:rsidRPr="00F729DB">
              <w:rPr>
                <w:rFonts w:ascii="Times New Roman" w:hAnsi="Times New Roman"/>
                <w:bCs/>
                <w:sz w:val="24"/>
                <w:szCs w:val="24"/>
              </w:rPr>
              <w:t>рукций в нижнем, верти</w:t>
            </w:r>
            <w:r>
              <w:rPr>
                <w:rFonts w:ascii="Times New Roman" w:hAnsi="Times New Roman"/>
                <w:bCs/>
                <w:sz w:val="24"/>
                <w:szCs w:val="24"/>
              </w:rPr>
              <w:t>-</w:t>
            </w:r>
            <w:r w:rsidRPr="00F729DB">
              <w:rPr>
                <w:rFonts w:ascii="Times New Roman" w:hAnsi="Times New Roman"/>
                <w:bCs/>
                <w:sz w:val="24"/>
                <w:szCs w:val="24"/>
              </w:rPr>
              <w:t>кальном и горизонталь</w:t>
            </w:r>
            <w:r>
              <w:rPr>
                <w:rFonts w:ascii="Times New Roman" w:hAnsi="Times New Roman"/>
                <w:bCs/>
                <w:sz w:val="24"/>
                <w:szCs w:val="24"/>
              </w:rPr>
              <w:t>-</w:t>
            </w:r>
            <w:r w:rsidRPr="00F729DB">
              <w:rPr>
                <w:rFonts w:ascii="Times New Roman" w:hAnsi="Times New Roman"/>
                <w:bCs/>
                <w:sz w:val="24"/>
                <w:szCs w:val="24"/>
              </w:rPr>
              <w:t>ном пространственном положении сварного шва</w:t>
            </w:r>
          </w:p>
          <w:p w14:paraId="7D6FEBEB" w14:textId="77777777" w:rsidR="005B01A9" w:rsidRDefault="005B01A9" w:rsidP="008A34E1">
            <w:pPr>
              <w:rPr>
                <w:rFonts w:ascii="Times New Roman" w:hAnsi="Times New Roman"/>
                <w:bCs/>
                <w:sz w:val="24"/>
                <w:szCs w:val="24"/>
              </w:rPr>
            </w:pPr>
            <w:r>
              <w:rPr>
                <w:rFonts w:ascii="Times New Roman" w:hAnsi="Times New Roman"/>
                <w:bCs/>
                <w:sz w:val="24"/>
                <w:szCs w:val="24"/>
              </w:rPr>
              <w:t>- в</w:t>
            </w:r>
            <w:r w:rsidRPr="00570B67">
              <w:rPr>
                <w:rFonts w:ascii="Times New Roman" w:hAnsi="Times New Roman"/>
                <w:bCs/>
                <w:sz w:val="24"/>
                <w:szCs w:val="24"/>
              </w:rPr>
              <w:t>ыбор режима подогре</w:t>
            </w:r>
            <w:r>
              <w:rPr>
                <w:rFonts w:ascii="Times New Roman" w:hAnsi="Times New Roman"/>
                <w:bCs/>
                <w:sz w:val="24"/>
                <w:szCs w:val="24"/>
              </w:rPr>
              <w:t>-</w:t>
            </w:r>
            <w:r w:rsidRPr="00570B67">
              <w:rPr>
                <w:rFonts w:ascii="Times New Roman" w:hAnsi="Times New Roman"/>
                <w:bCs/>
                <w:sz w:val="24"/>
                <w:szCs w:val="24"/>
              </w:rPr>
              <w:t>ва и порядок проведения работ по предваритель</w:t>
            </w:r>
            <w:r>
              <w:rPr>
                <w:rFonts w:ascii="Times New Roman" w:hAnsi="Times New Roman"/>
                <w:bCs/>
                <w:sz w:val="24"/>
                <w:szCs w:val="24"/>
              </w:rPr>
              <w:t>-</w:t>
            </w:r>
            <w:r w:rsidRPr="00570B67">
              <w:rPr>
                <w:rFonts w:ascii="Times New Roman" w:hAnsi="Times New Roman"/>
                <w:bCs/>
                <w:sz w:val="24"/>
                <w:szCs w:val="24"/>
              </w:rPr>
              <w:t>ному, сопутствующему (межслойному) подогре</w:t>
            </w:r>
            <w:r>
              <w:rPr>
                <w:rFonts w:ascii="Times New Roman" w:hAnsi="Times New Roman"/>
                <w:bCs/>
                <w:sz w:val="24"/>
                <w:szCs w:val="24"/>
              </w:rPr>
              <w:t>-</w:t>
            </w:r>
            <w:r w:rsidRPr="00570B67">
              <w:rPr>
                <w:rFonts w:ascii="Times New Roman" w:hAnsi="Times New Roman"/>
                <w:bCs/>
                <w:sz w:val="24"/>
                <w:szCs w:val="24"/>
              </w:rPr>
              <w:t>ву металла</w:t>
            </w:r>
          </w:p>
          <w:p w14:paraId="49BA9633" w14:textId="77777777" w:rsidR="005B01A9" w:rsidRDefault="005B01A9" w:rsidP="008A34E1">
            <w:pPr>
              <w:jc w:val="both"/>
              <w:rPr>
                <w:rFonts w:ascii="Times New Roman" w:hAnsi="Times New Roman"/>
                <w:bCs/>
                <w:sz w:val="24"/>
                <w:szCs w:val="24"/>
              </w:rPr>
            </w:pPr>
            <w:r w:rsidRPr="00570B67">
              <w:rPr>
                <w:rFonts w:ascii="Times New Roman" w:hAnsi="Times New Roman"/>
                <w:bCs/>
                <w:sz w:val="24"/>
                <w:szCs w:val="24"/>
              </w:rPr>
              <w:t xml:space="preserve">- </w:t>
            </w:r>
            <w:r>
              <w:rPr>
                <w:rFonts w:ascii="Times New Roman" w:hAnsi="Times New Roman"/>
                <w:bCs/>
                <w:sz w:val="24"/>
                <w:szCs w:val="24"/>
              </w:rPr>
              <w:t>п</w:t>
            </w:r>
            <w:r w:rsidRPr="00570B67">
              <w:rPr>
                <w:rFonts w:ascii="Times New Roman" w:hAnsi="Times New Roman"/>
                <w:bCs/>
                <w:sz w:val="24"/>
                <w:szCs w:val="24"/>
              </w:rPr>
              <w:t>ричины возникнове</w:t>
            </w:r>
            <w:r>
              <w:rPr>
                <w:rFonts w:ascii="Times New Roman" w:hAnsi="Times New Roman"/>
                <w:bCs/>
                <w:sz w:val="24"/>
                <w:szCs w:val="24"/>
              </w:rPr>
              <w:t>-</w:t>
            </w:r>
            <w:r w:rsidRPr="00570B67">
              <w:rPr>
                <w:rFonts w:ascii="Times New Roman" w:hAnsi="Times New Roman"/>
                <w:bCs/>
                <w:sz w:val="24"/>
                <w:szCs w:val="24"/>
              </w:rPr>
              <w:t>ния и меры предупреж</w:t>
            </w:r>
            <w:r>
              <w:rPr>
                <w:rFonts w:ascii="Times New Roman" w:hAnsi="Times New Roman"/>
                <w:bCs/>
                <w:sz w:val="24"/>
                <w:szCs w:val="24"/>
              </w:rPr>
              <w:t>-</w:t>
            </w:r>
            <w:r w:rsidRPr="00570B67">
              <w:rPr>
                <w:rFonts w:ascii="Times New Roman" w:hAnsi="Times New Roman"/>
                <w:bCs/>
                <w:sz w:val="24"/>
                <w:szCs w:val="24"/>
              </w:rPr>
              <w:t>дения внутренних нап</w:t>
            </w:r>
            <w:r>
              <w:rPr>
                <w:rFonts w:ascii="Times New Roman" w:hAnsi="Times New Roman"/>
                <w:bCs/>
                <w:sz w:val="24"/>
                <w:szCs w:val="24"/>
              </w:rPr>
              <w:t>-</w:t>
            </w:r>
            <w:r w:rsidRPr="00570B67">
              <w:rPr>
                <w:rFonts w:ascii="Times New Roman" w:hAnsi="Times New Roman"/>
                <w:bCs/>
                <w:sz w:val="24"/>
                <w:szCs w:val="24"/>
              </w:rPr>
              <w:t>ряжений и деформаций в свариваемых (напла</w:t>
            </w:r>
            <w:r>
              <w:rPr>
                <w:rFonts w:ascii="Times New Roman" w:hAnsi="Times New Roman"/>
                <w:bCs/>
                <w:sz w:val="24"/>
                <w:szCs w:val="24"/>
              </w:rPr>
              <w:t>в-</w:t>
            </w:r>
            <w:r w:rsidRPr="00570B67">
              <w:rPr>
                <w:rFonts w:ascii="Times New Roman" w:hAnsi="Times New Roman"/>
                <w:bCs/>
                <w:sz w:val="24"/>
                <w:szCs w:val="24"/>
              </w:rPr>
              <w:t>ляемых) изделиях</w:t>
            </w:r>
          </w:p>
          <w:p w14:paraId="1620F7E0" w14:textId="77777777" w:rsidR="005B01A9" w:rsidRPr="00570B67" w:rsidRDefault="005B01A9" w:rsidP="008A34E1">
            <w:pPr>
              <w:jc w:val="both"/>
              <w:rPr>
                <w:rFonts w:ascii="Times New Roman" w:hAnsi="Times New Roman"/>
                <w:sz w:val="24"/>
                <w:szCs w:val="24"/>
              </w:rPr>
            </w:pPr>
            <w:r>
              <w:rPr>
                <w:rFonts w:ascii="Times New Roman" w:hAnsi="Times New Roman"/>
                <w:bCs/>
                <w:sz w:val="24"/>
                <w:szCs w:val="24"/>
              </w:rPr>
              <w:t>- п</w:t>
            </w:r>
            <w:r w:rsidRPr="00570B67">
              <w:rPr>
                <w:rFonts w:ascii="Times New Roman" w:hAnsi="Times New Roman"/>
                <w:bCs/>
                <w:sz w:val="24"/>
                <w:szCs w:val="24"/>
              </w:rPr>
              <w:t>ричины возникнове</w:t>
            </w:r>
            <w:r>
              <w:rPr>
                <w:rFonts w:ascii="Times New Roman" w:hAnsi="Times New Roman"/>
                <w:bCs/>
                <w:sz w:val="24"/>
                <w:szCs w:val="24"/>
              </w:rPr>
              <w:t>-</w:t>
            </w:r>
            <w:r w:rsidRPr="00570B67">
              <w:rPr>
                <w:rFonts w:ascii="Times New Roman" w:hAnsi="Times New Roman"/>
                <w:bCs/>
                <w:sz w:val="24"/>
                <w:szCs w:val="24"/>
              </w:rPr>
              <w:t>ния дефектов сварных швов, способы и их пре</w:t>
            </w:r>
            <w:r>
              <w:rPr>
                <w:rFonts w:ascii="Times New Roman" w:hAnsi="Times New Roman"/>
                <w:bCs/>
                <w:sz w:val="24"/>
                <w:szCs w:val="24"/>
              </w:rPr>
              <w:t>-</w:t>
            </w:r>
            <w:r w:rsidRPr="00570B67">
              <w:rPr>
                <w:rFonts w:ascii="Times New Roman" w:hAnsi="Times New Roman"/>
                <w:bCs/>
                <w:sz w:val="24"/>
                <w:szCs w:val="24"/>
              </w:rPr>
              <w:t>дупреждения исправле</w:t>
            </w:r>
            <w:r>
              <w:rPr>
                <w:rFonts w:ascii="Times New Roman" w:hAnsi="Times New Roman"/>
                <w:bCs/>
                <w:sz w:val="24"/>
                <w:szCs w:val="24"/>
              </w:rPr>
              <w:t>-</w:t>
            </w:r>
            <w:r w:rsidRPr="00570B67">
              <w:rPr>
                <w:rFonts w:ascii="Times New Roman" w:hAnsi="Times New Roman"/>
                <w:bCs/>
                <w:sz w:val="24"/>
                <w:szCs w:val="24"/>
              </w:rPr>
              <w:t>ния</w:t>
            </w:r>
          </w:p>
        </w:tc>
        <w:tc>
          <w:tcPr>
            <w:tcW w:w="2268" w:type="dxa"/>
            <w:tcBorders>
              <w:top w:val="single" w:sz="4" w:space="0" w:color="auto"/>
              <w:left w:val="single" w:sz="4" w:space="0" w:color="auto"/>
              <w:bottom w:val="single" w:sz="4" w:space="0" w:color="auto"/>
              <w:right w:val="single" w:sz="4" w:space="0" w:color="auto"/>
            </w:tcBorders>
          </w:tcPr>
          <w:p w14:paraId="09D1FB95" w14:textId="77777777" w:rsidR="005B01A9" w:rsidRDefault="005B01A9" w:rsidP="008A34E1">
            <w:pPr>
              <w:jc w:val="both"/>
              <w:rPr>
                <w:rFonts w:ascii="Times New Roman" w:hAnsi="Times New Roman"/>
                <w:bCs/>
                <w:sz w:val="24"/>
                <w:szCs w:val="24"/>
              </w:rPr>
            </w:pPr>
            <w:r>
              <w:rPr>
                <w:rFonts w:ascii="Times New Roman" w:hAnsi="Times New Roman" w:cs="Times New Roman"/>
                <w:bCs/>
                <w:i/>
                <w:sz w:val="24"/>
                <w:szCs w:val="24"/>
              </w:rPr>
              <w:lastRenderedPageBreak/>
              <w:t xml:space="preserve">- </w:t>
            </w:r>
            <w:r>
              <w:rPr>
                <w:rFonts w:ascii="Times New Roman" w:hAnsi="Times New Roman"/>
                <w:bCs/>
                <w:sz w:val="24"/>
                <w:szCs w:val="24"/>
              </w:rPr>
              <w:t>п</w:t>
            </w:r>
            <w:r w:rsidRPr="00FD750E">
              <w:rPr>
                <w:rFonts w:ascii="Times New Roman" w:hAnsi="Times New Roman"/>
                <w:bCs/>
                <w:sz w:val="24"/>
                <w:szCs w:val="24"/>
              </w:rPr>
              <w:t>роверка осна</w:t>
            </w:r>
            <w:r>
              <w:rPr>
                <w:rFonts w:ascii="Times New Roman" w:hAnsi="Times New Roman"/>
                <w:bCs/>
                <w:sz w:val="24"/>
                <w:szCs w:val="24"/>
              </w:rPr>
              <w:t>-</w:t>
            </w:r>
            <w:r w:rsidRPr="00FD750E">
              <w:rPr>
                <w:rFonts w:ascii="Times New Roman" w:hAnsi="Times New Roman"/>
                <w:bCs/>
                <w:sz w:val="24"/>
                <w:szCs w:val="24"/>
              </w:rPr>
              <w:t>щенности свароч</w:t>
            </w:r>
            <w:r>
              <w:rPr>
                <w:rFonts w:ascii="Times New Roman" w:hAnsi="Times New Roman"/>
                <w:bCs/>
                <w:sz w:val="24"/>
                <w:szCs w:val="24"/>
              </w:rPr>
              <w:t>-</w:t>
            </w:r>
            <w:r w:rsidRPr="00FD750E">
              <w:rPr>
                <w:rFonts w:ascii="Times New Roman" w:hAnsi="Times New Roman"/>
                <w:bCs/>
                <w:sz w:val="24"/>
                <w:szCs w:val="24"/>
              </w:rPr>
              <w:t>ного поста частич</w:t>
            </w:r>
            <w:r>
              <w:rPr>
                <w:rFonts w:ascii="Times New Roman" w:hAnsi="Times New Roman"/>
                <w:bCs/>
                <w:sz w:val="24"/>
                <w:szCs w:val="24"/>
              </w:rPr>
              <w:t>-</w:t>
            </w:r>
            <w:r w:rsidRPr="00FD750E">
              <w:rPr>
                <w:rFonts w:ascii="Times New Roman" w:hAnsi="Times New Roman"/>
                <w:bCs/>
                <w:sz w:val="24"/>
                <w:szCs w:val="24"/>
              </w:rPr>
              <w:t>но механизирован</w:t>
            </w:r>
            <w:r>
              <w:rPr>
                <w:rFonts w:ascii="Times New Roman" w:hAnsi="Times New Roman"/>
                <w:bCs/>
                <w:sz w:val="24"/>
                <w:szCs w:val="24"/>
              </w:rPr>
              <w:t>-</w:t>
            </w:r>
            <w:r w:rsidRPr="00FD750E">
              <w:rPr>
                <w:rFonts w:ascii="Times New Roman" w:hAnsi="Times New Roman"/>
                <w:bCs/>
                <w:sz w:val="24"/>
                <w:szCs w:val="24"/>
              </w:rPr>
              <w:t>ной сварки (нап</w:t>
            </w:r>
            <w:r>
              <w:rPr>
                <w:rFonts w:ascii="Times New Roman" w:hAnsi="Times New Roman"/>
                <w:bCs/>
                <w:sz w:val="24"/>
                <w:szCs w:val="24"/>
              </w:rPr>
              <w:t>-</w:t>
            </w:r>
            <w:r w:rsidRPr="00FD750E">
              <w:rPr>
                <w:rFonts w:ascii="Times New Roman" w:hAnsi="Times New Roman"/>
                <w:bCs/>
                <w:sz w:val="24"/>
                <w:szCs w:val="24"/>
              </w:rPr>
              <w:t>лавки) плавлением</w:t>
            </w:r>
          </w:p>
          <w:p w14:paraId="57AD473D" w14:textId="77777777" w:rsidR="005B01A9" w:rsidRDefault="005B01A9" w:rsidP="008A34E1">
            <w:pPr>
              <w:jc w:val="both"/>
              <w:rPr>
                <w:rFonts w:ascii="Times New Roman" w:hAnsi="Times New Roman"/>
                <w:bCs/>
                <w:sz w:val="24"/>
                <w:szCs w:val="24"/>
              </w:rPr>
            </w:pPr>
            <w:r>
              <w:rPr>
                <w:rFonts w:ascii="Times New Roman" w:hAnsi="Times New Roman"/>
                <w:bCs/>
                <w:sz w:val="24"/>
                <w:szCs w:val="24"/>
              </w:rPr>
              <w:t>- п</w:t>
            </w:r>
            <w:r w:rsidRPr="00FD750E">
              <w:rPr>
                <w:rFonts w:ascii="Times New Roman" w:hAnsi="Times New Roman"/>
                <w:bCs/>
                <w:sz w:val="24"/>
                <w:szCs w:val="24"/>
              </w:rPr>
              <w:t>роверка работо</w:t>
            </w:r>
            <w:r>
              <w:rPr>
                <w:rFonts w:ascii="Times New Roman" w:hAnsi="Times New Roman"/>
                <w:bCs/>
                <w:sz w:val="24"/>
                <w:szCs w:val="24"/>
              </w:rPr>
              <w:t>-</w:t>
            </w:r>
            <w:r w:rsidRPr="00FD750E">
              <w:rPr>
                <w:rFonts w:ascii="Times New Roman" w:hAnsi="Times New Roman"/>
                <w:bCs/>
                <w:sz w:val="24"/>
                <w:szCs w:val="24"/>
              </w:rPr>
              <w:t>способности и исправности обо</w:t>
            </w:r>
            <w:r>
              <w:rPr>
                <w:rFonts w:ascii="Times New Roman" w:hAnsi="Times New Roman"/>
                <w:bCs/>
                <w:sz w:val="24"/>
                <w:szCs w:val="24"/>
              </w:rPr>
              <w:t>-</w:t>
            </w:r>
            <w:r w:rsidRPr="00FD750E">
              <w:rPr>
                <w:rFonts w:ascii="Times New Roman" w:hAnsi="Times New Roman"/>
                <w:bCs/>
                <w:sz w:val="24"/>
                <w:szCs w:val="24"/>
              </w:rPr>
              <w:t>рудования поста частично механи</w:t>
            </w:r>
            <w:r>
              <w:rPr>
                <w:rFonts w:ascii="Times New Roman" w:hAnsi="Times New Roman"/>
                <w:bCs/>
                <w:sz w:val="24"/>
                <w:szCs w:val="24"/>
              </w:rPr>
              <w:t>-</w:t>
            </w:r>
            <w:r w:rsidRPr="00FD750E">
              <w:rPr>
                <w:rFonts w:ascii="Times New Roman" w:hAnsi="Times New Roman"/>
                <w:bCs/>
                <w:sz w:val="24"/>
                <w:szCs w:val="24"/>
              </w:rPr>
              <w:t>зированной сварки (наплавки) плав</w:t>
            </w:r>
            <w:r>
              <w:rPr>
                <w:rFonts w:ascii="Times New Roman" w:hAnsi="Times New Roman"/>
                <w:bCs/>
                <w:sz w:val="24"/>
                <w:szCs w:val="24"/>
              </w:rPr>
              <w:t>-</w:t>
            </w:r>
            <w:r w:rsidRPr="00FD750E">
              <w:rPr>
                <w:rFonts w:ascii="Times New Roman" w:hAnsi="Times New Roman"/>
                <w:bCs/>
                <w:sz w:val="24"/>
                <w:szCs w:val="24"/>
              </w:rPr>
              <w:t>лением</w:t>
            </w:r>
          </w:p>
          <w:p w14:paraId="2D92CD46" w14:textId="77777777" w:rsidR="005B01A9" w:rsidRDefault="005B01A9" w:rsidP="008A34E1">
            <w:pPr>
              <w:jc w:val="both"/>
              <w:rPr>
                <w:rFonts w:ascii="Times New Roman" w:hAnsi="Times New Roman"/>
                <w:bCs/>
                <w:sz w:val="24"/>
                <w:szCs w:val="24"/>
              </w:rPr>
            </w:pPr>
            <w:r>
              <w:rPr>
                <w:rFonts w:ascii="Times New Roman" w:hAnsi="Times New Roman"/>
                <w:bCs/>
                <w:sz w:val="24"/>
                <w:szCs w:val="24"/>
              </w:rPr>
              <w:t>- п</w:t>
            </w:r>
            <w:r w:rsidRPr="00FD750E">
              <w:rPr>
                <w:rFonts w:ascii="Times New Roman" w:hAnsi="Times New Roman"/>
                <w:bCs/>
                <w:sz w:val="24"/>
                <w:szCs w:val="24"/>
              </w:rPr>
              <w:t>роверка наличия заземления свароч</w:t>
            </w:r>
            <w:r>
              <w:rPr>
                <w:rFonts w:ascii="Times New Roman" w:hAnsi="Times New Roman"/>
                <w:bCs/>
                <w:sz w:val="24"/>
                <w:szCs w:val="24"/>
              </w:rPr>
              <w:t>-</w:t>
            </w:r>
            <w:r w:rsidRPr="00FD750E">
              <w:rPr>
                <w:rFonts w:ascii="Times New Roman" w:hAnsi="Times New Roman"/>
                <w:bCs/>
                <w:sz w:val="24"/>
                <w:szCs w:val="24"/>
              </w:rPr>
              <w:t>ного поста частич</w:t>
            </w:r>
            <w:r>
              <w:rPr>
                <w:rFonts w:ascii="Times New Roman" w:hAnsi="Times New Roman"/>
                <w:bCs/>
                <w:sz w:val="24"/>
                <w:szCs w:val="24"/>
              </w:rPr>
              <w:t>-</w:t>
            </w:r>
            <w:r w:rsidRPr="00FD750E">
              <w:rPr>
                <w:rFonts w:ascii="Times New Roman" w:hAnsi="Times New Roman"/>
                <w:bCs/>
                <w:sz w:val="24"/>
                <w:szCs w:val="24"/>
              </w:rPr>
              <w:t>но механизирован</w:t>
            </w:r>
            <w:r>
              <w:rPr>
                <w:rFonts w:ascii="Times New Roman" w:hAnsi="Times New Roman"/>
                <w:bCs/>
                <w:sz w:val="24"/>
                <w:szCs w:val="24"/>
              </w:rPr>
              <w:t>-</w:t>
            </w:r>
            <w:r w:rsidRPr="00FD750E">
              <w:rPr>
                <w:rFonts w:ascii="Times New Roman" w:hAnsi="Times New Roman"/>
                <w:bCs/>
                <w:sz w:val="24"/>
                <w:szCs w:val="24"/>
              </w:rPr>
              <w:t>ной сварки (нап</w:t>
            </w:r>
            <w:r>
              <w:rPr>
                <w:rFonts w:ascii="Times New Roman" w:hAnsi="Times New Roman"/>
                <w:bCs/>
                <w:sz w:val="24"/>
                <w:szCs w:val="24"/>
              </w:rPr>
              <w:t>-</w:t>
            </w:r>
            <w:r w:rsidRPr="00FD750E">
              <w:rPr>
                <w:rFonts w:ascii="Times New Roman" w:hAnsi="Times New Roman"/>
                <w:bCs/>
                <w:sz w:val="24"/>
                <w:szCs w:val="24"/>
              </w:rPr>
              <w:t>лавки) плавлением</w:t>
            </w:r>
          </w:p>
          <w:p w14:paraId="73D9AF4C" w14:textId="77777777" w:rsidR="005B01A9" w:rsidRDefault="005B01A9" w:rsidP="008A34E1">
            <w:pPr>
              <w:jc w:val="both"/>
              <w:rPr>
                <w:rFonts w:ascii="Times New Roman" w:hAnsi="Times New Roman"/>
                <w:bCs/>
                <w:sz w:val="24"/>
                <w:szCs w:val="24"/>
              </w:rPr>
            </w:pPr>
            <w:r>
              <w:rPr>
                <w:rFonts w:ascii="Times New Roman" w:hAnsi="Times New Roman"/>
                <w:bCs/>
                <w:sz w:val="24"/>
                <w:szCs w:val="24"/>
              </w:rPr>
              <w:t>- п</w:t>
            </w:r>
            <w:r w:rsidRPr="00F729DB">
              <w:rPr>
                <w:rFonts w:ascii="Times New Roman" w:hAnsi="Times New Roman"/>
                <w:bCs/>
                <w:sz w:val="24"/>
                <w:szCs w:val="24"/>
              </w:rPr>
              <w:t>одготовка и проверка свароч</w:t>
            </w:r>
            <w:r>
              <w:rPr>
                <w:rFonts w:ascii="Times New Roman" w:hAnsi="Times New Roman"/>
                <w:bCs/>
                <w:sz w:val="24"/>
                <w:szCs w:val="24"/>
              </w:rPr>
              <w:t>-</w:t>
            </w:r>
            <w:r w:rsidRPr="00F729DB">
              <w:rPr>
                <w:rFonts w:ascii="Times New Roman" w:hAnsi="Times New Roman"/>
                <w:bCs/>
                <w:sz w:val="24"/>
                <w:szCs w:val="24"/>
              </w:rPr>
              <w:t>ных материалов для частично меха</w:t>
            </w:r>
            <w:r>
              <w:rPr>
                <w:rFonts w:ascii="Times New Roman" w:hAnsi="Times New Roman"/>
                <w:bCs/>
                <w:sz w:val="24"/>
                <w:szCs w:val="24"/>
              </w:rPr>
              <w:t>-</w:t>
            </w:r>
            <w:r w:rsidRPr="00F729DB">
              <w:rPr>
                <w:rFonts w:ascii="Times New Roman" w:hAnsi="Times New Roman"/>
                <w:bCs/>
                <w:sz w:val="24"/>
                <w:szCs w:val="24"/>
              </w:rPr>
              <w:t>низированной сварки (наплавки)</w:t>
            </w:r>
          </w:p>
          <w:p w14:paraId="0126F1A5" w14:textId="77777777" w:rsidR="005B01A9" w:rsidRPr="00F729DB" w:rsidRDefault="005B01A9" w:rsidP="008A34E1">
            <w:pPr>
              <w:jc w:val="both"/>
              <w:rPr>
                <w:rFonts w:ascii="Times New Roman" w:hAnsi="Times New Roman"/>
                <w:bCs/>
                <w:sz w:val="24"/>
                <w:szCs w:val="24"/>
              </w:rPr>
            </w:pPr>
            <w:r>
              <w:rPr>
                <w:rFonts w:ascii="Times New Roman" w:hAnsi="Times New Roman"/>
                <w:bCs/>
                <w:sz w:val="24"/>
                <w:szCs w:val="24"/>
              </w:rPr>
              <w:t>- н</w:t>
            </w:r>
            <w:r w:rsidRPr="00F729DB">
              <w:rPr>
                <w:rFonts w:ascii="Times New Roman" w:hAnsi="Times New Roman"/>
                <w:bCs/>
                <w:sz w:val="24"/>
                <w:szCs w:val="24"/>
              </w:rPr>
              <w:t>астройка обору</w:t>
            </w:r>
            <w:r>
              <w:rPr>
                <w:rFonts w:ascii="Times New Roman" w:hAnsi="Times New Roman"/>
                <w:bCs/>
                <w:sz w:val="24"/>
                <w:szCs w:val="24"/>
              </w:rPr>
              <w:t>-</w:t>
            </w:r>
            <w:r w:rsidRPr="00F729DB">
              <w:rPr>
                <w:rFonts w:ascii="Times New Roman" w:hAnsi="Times New Roman"/>
                <w:bCs/>
                <w:sz w:val="24"/>
                <w:szCs w:val="24"/>
              </w:rPr>
              <w:t>дования для час</w:t>
            </w:r>
            <w:r>
              <w:rPr>
                <w:rFonts w:ascii="Times New Roman" w:hAnsi="Times New Roman"/>
                <w:bCs/>
                <w:sz w:val="24"/>
                <w:szCs w:val="24"/>
              </w:rPr>
              <w:t>-</w:t>
            </w:r>
            <w:r w:rsidRPr="00F729DB">
              <w:rPr>
                <w:rFonts w:ascii="Times New Roman" w:hAnsi="Times New Roman"/>
                <w:bCs/>
                <w:sz w:val="24"/>
                <w:szCs w:val="24"/>
              </w:rPr>
              <w:t>тично механизиро</w:t>
            </w:r>
            <w:r>
              <w:rPr>
                <w:rFonts w:ascii="Times New Roman" w:hAnsi="Times New Roman"/>
                <w:bCs/>
                <w:sz w:val="24"/>
                <w:szCs w:val="24"/>
              </w:rPr>
              <w:t>-</w:t>
            </w:r>
            <w:r w:rsidRPr="00F729DB">
              <w:rPr>
                <w:rFonts w:ascii="Times New Roman" w:hAnsi="Times New Roman"/>
                <w:bCs/>
                <w:sz w:val="24"/>
                <w:szCs w:val="24"/>
              </w:rPr>
              <w:t>ванной сварки (наплавки) плав</w:t>
            </w:r>
            <w:r>
              <w:rPr>
                <w:rFonts w:ascii="Times New Roman" w:hAnsi="Times New Roman"/>
                <w:bCs/>
                <w:sz w:val="24"/>
                <w:szCs w:val="24"/>
              </w:rPr>
              <w:t>-</w:t>
            </w:r>
            <w:r w:rsidRPr="00F729DB">
              <w:rPr>
                <w:rFonts w:ascii="Times New Roman" w:hAnsi="Times New Roman"/>
                <w:bCs/>
                <w:sz w:val="24"/>
                <w:szCs w:val="24"/>
              </w:rPr>
              <w:t>лением для выпол</w:t>
            </w:r>
            <w:r>
              <w:rPr>
                <w:rFonts w:ascii="Times New Roman" w:hAnsi="Times New Roman"/>
                <w:bCs/>
                <w:sz w:val="24"/>
                <w:szCs w:val="24"/>
              </w:rPr>
              <w:t>-</w:t>
            </w:r>
            <w:r w:rsidRPr="00F729DB">
              <w:rPr>
                <w:rFonts w:ascii="Times New Roman" w:hAnsi="Times New Roman"/>
                <w:bCs/>
                <w:sz w:val="24"/>
                <w:szCs w:val="24"/>
              </w:rPr>
              <w:t>нения сварки</w:t>
            </w:r>
          </w:p>
        </w:tc>
      </w:tr>
      <w:tr w:rsidR="005B01A9" w14:paraId="3276C1F3" w14:textId="77777777" w:rsidTr="008A34E1">
        <w:trPr>
          <w:trHeight w:val="327"/>
        </w:trPr>
        <w:tc>
          <w:tcPr>
            <w:tcW w:w="1923" w:type="dxa"/>
            <w:tcBorders>
              <w:left w:val="single" w:sz="4" w:space="0" w:color="auto"/>
              <w:right w:val="single" w:sz="4" w:space="0" w:color="auto"/>
            </w:tcBorders>
          </w:tcPr>
          <w:p w14:paraId="7DDF1B78" w14:textId="77777777" w:rsidR="005B01A9" w:rsidRPr="00570B67" w:rsidRDefault="005B01A9" w:rsidP="008A34E1">
            <w:pPr>
              <w:rPr>
                <w:rFonts w:ascii="Times New Roman" w:hAnsi="Times New Roman"/>
                <w:sz w:val="24"/>
                <w:szCs w:val="24"/>
              </w:rPr>
            </w:pPr>
            <w:r w:rsidRPr="00570B67">
              <w:rPr>
                <w:rFonts w:ascii="Times New Roman" w:hAnsi="Times New Roman"/>
                <w:sz w:val="24"/>
                <w:szCs w:val="24"/>
              </w:rPr>
              <w:t>ПК 4.2. Выпол</w:t>
            </w:r>
            <w:r>
              <w:rPr>
                <w:rFonts w:ascii="Times New Roman" w:hAnsi="Times New Roman"/>
                <w:sz w:val="24"/>
                <w:szCs w:val="24"/>
              </w:rPr>
              <w:t>-</w:t>
            </w:r>
            <w:r w:rsidRPr="00570B67">
              <w:rPr>
                <w:rFonts w:ascii="Times New Roman" w:hAnsi="Times New Roman"/>
                <w:sz w:val="24"/>
                <w:szCs w:val="24"/>
              </w:rPr>
              <w:t>нять предвари</w:t>
            </w:r>
            <w:r>
              <w:rPr>
                <w:rFonts w:ascii="Times New Roman" w:hAnsi="Times New Roman"/>
                <w:sz w:val="24"/>
                <w:szCs w:val="24"/>
              </w:rPr>
              <w:t>-</w:t>
            </w:r>
            <w:r w:rsidRPr="00570B67">
              <w:rPr>
                <w:rFonts w:ascii="Times New Roman" w:hAnsi="Times New Roman"/>
                <w:sz w:val="24"/>
                <w:szCs w:val="24"/>
              </w:rPr>
              <w:t>тельный, сопут</w:t>
            </w:r>
            <w:r>
              <w:rPr>
                <w:rFonts w:ascii="Times New Roman" w:hAnsi="Times New Roman"/>
                <w:sz w:val="24"/>
                <w:szCs w:val="24"/>
              </w:rPr>
              <w:t>-</w:t>
            </w:r>
            <w:r w:rsidRPr="00570B67">
              <w:rPr>
                <w:rFonts w:ascii="Times New Roman" w:hAnsi="Times New Roman"/>
                <w:sz w:val="24"/>
                <w:szCs w:val="24"/>
              </w:rPr>
              <w:t>ствующий (межслойный) подогрев метал</w:t>
            </w:r>
            <w:r>
              <w:rPr>
                <w:rFonts w:ascii="Times New Roman" w:hAnsi="Times New Roman"/>
                <w:sz w:val="24"/>
                <w:szCs w:val="24"/>
              </w:rPr>
              <w:t>-</w:t>
            </w:r>
            <w:r w:rsidRPr="00570B67">
              <w:rPr>
                <w:rFonts w:ascii="Times New Roman" w:hAnsi="Times New Roman"/>
                <w:sz w:val="24"/>
                <w:szCs w:val="24"/>
              </w:rPr>
              <w:t>ла в соответст</w:t>
            </w:r>
            <w:r>
              <w:rPr>
                <w:rFonts w:ascii="Times New Roman" w:hAnsi="Times New Roman"/>
                <w:sz w:val="24"/>
                <w:szCs w:val="24"/>
              </w:rPr>
              <w:t>-</w:t>
            </w:r>
            <w:r w:rsidRPr="00570B67">
              <w:rPr>
                <w:rFonts w:ascii="Times New Roman" w:hAnsi="Times New Roman"/>
                <w:sz w:val="24"/>
                <w:szCs w:val="24"/>
              </w:rPr>
              <w:t>вии с требова</w:t>
            </w:r>
            <w:r>
              <w:rPr>
                <w:rFonts w:ascii="Times New Roman" w:hAnsi="Times New Roman"/>
                <w:sz w:val="24"/>
                <w:szCs w:val="24"/>
              </w:rPr>
              <w:t>-</w:t>
            </w:r>
            <w:r w:rsidRPr="00570B67">
              <w:rPr>
                <w:rFonts w:ascii="Times New Roman" w:hAnsi="Times New Roman"/>
                <w:sz w:val="24"/>
                <w:szCs w:val="24"/>
              </w:rPr>
              <w:t>ниями произ</w:t>
            </w:r>
            <w:r>
              <w:rPr>
                <w:rFonts w:ascii="Times New Roman" w:hAnsi="Times New Roman"/>
                <w:sz w:val="24"/>
                <w:szCs w:val="24"/>
              </w:rPr>
              <w:t>-</w:t>
            </w:r>
            <w:r w:rsidRPr="00570B67">
              <w:rPr>
                <w:rFonts w:ascii="Times New Roman" w:hAnsi="Times New Roman"/>
                <w:sz w:val="24"/>
                <w:szCs w:val="24"/>
              </w:rPr>
              <w:t>водственно-технологической документации по сварке</w:t>
            </w:r>
          </w:p>
        </w:tc>
        <w:tc>
          <w:tcPr>
            <w:tcW w:w="2863" w:type="dxa"/>
            <w:tcBorders>
              <w:left w:val="single" w:sz="4" w:space="0" w:color="auto"/>
              <w:right w:val="single" w:sz="4" w:space="0" w:color="auto"/>
            </w:tcBorders>
          </w:tcPr>
          <w:p w14:paraId="732DCEEA" w14:textId="77777777" w:rsidR="005B01A9" w:rsidRDefault="005B01A9" w:rsidP="008A34E1">
            <w:pPr>
              <w:rPr>
                <w:rFonts w:ascii="Times New Roman" w:hAnsi="Times New Roman"/>
                <w:sz w:val="24"/>
                <w:szCs w:val="24"/>
              </w:rPr>
            </w:pPr>
            <w:r>
              <w:rPr>
                <w:rFonts w:ascii="Times New Roman" w:hAnsi="Times New Roman"/>
                <w:bCs/>
                <w:sz w:val="24"/>
                <w:szCs w:val="24"/>
              </w:rPr>
              <w:t>в</w:t>
            </w:r>
            <w:r w:rsidRPr="00570B67">
              <w:rPr>
                <w:rFonts w:ascii="Times New Roman" w:hAnsi="Times New Roman"/>
                <w:bCs/>
                <w:sz w:val="24"/>
                <w:szCs w:val="24"/>
              </w:rPr>
              <w:t>ладеть техникой пред</w:t>
            </w:r>
            <w:r>
              <w:rPr>
                <w:rFonts w:ascii="Times New Roman" w:hAnsi="Times New Roman"/>
                <w:bCs/>
                <w:sz w:val="24"/>
                <w:szCs w:val="24"/>
              </w:rPr>
              <w:t>-</w:t>
            </w:r>
            <w:r w:rsidRPr="00570B67">
              <w:rPr>
                <w:rFonts w:ascii="Times New Roman" w:hAnsi="Times New Roman"/>
                <w:bCs/>
                <w:sz w:val="24"/>
                <w:szCs w:val="24"/>
              </w:rPr>
              <w:t>варительного, сопутст</w:t>
            </w:r>
            <w:r>
              <w:rPr>
                <w:rFonts w:ascii="Times New Roman" w:hAnsi="Times New Roman"/>
                <w:bCs/>
                <w:sz w:val="24"/>
                <w:szCs w:val="24"/>
              </w:rPr>
              <w:t>-</w:t>
            </w:r>
            <w:r w:rsidRPr="00570B67">
              <w:rPr>
                <w:rFonts w:ascii="Times New Roman" w:hAnsi="Times New Roman"/>
                <w:bCs/>
                <w:sz w:val="24"/>
                <w:szCs w:val="24"/>
              </w:rPr>
              <w:t>вующего (межслойного) подогрева металла в соответствии с требова</w:t>
            </w:r>
            <w:r>
              <w:rPr>
                <w:rFonts w:ascii="Times New Roman" w:hAnsi="Times New Roman"/>
                <w:bCs/>
                <w:sz w:val="24"/>
                <w:szCs w:val="24"/>
              </w:rPr>
              <w:t>-</w:t>
            </w:r>
            <w:r w:rsidRPr="00570B67">
              <w:rPr>
                <w:rFonts w:ascii="Times New Roman" w:hAnsi="Times New Roman"/>
                <w:bCs/>
                <w:sz w:val="24"/>
                <w:szCs w:val="24"/>
              </w:rPr>
              <w:t>ниями производственно-технологической доку</w:t>
            </w:r>
            <w:r>
              <w:rPr>
                <w:rFonts w:ascii="Times New Roman" w:hAnsi="Times New Roman"/>
                <w:bCs/>
                <w:sz w:val="24"/>
                <w:szCs w:val="24"/>
              </w:rPr>
              <w:t>-</w:t>
            </w:r>
            <w:r w:rsidRPr="00570B67">
              <w:rPr>
                <w:rFonts w:ascii="Times New Roman" w:hAnsi="Times New Roman"/>
                <w:bCs/>
                <w:sz w:val="24"/>
                <w:szCs w:val="24"/>
              </w:rPr>
              <w:t>ментации по сварке</w:t>
            </w:r>
            <w:r w:rsidRPr="00570B67">
              <w:rPr>
                <w:rFonts w:ascii="Times New Roman" w:hAnsi="Times New Roman"/>
                <w:sz w:val="24"/>
                <w:szCs w:val="24"/>
              </w:rPr>
              <w:t>)</w:t>
            </w:r>
          </w:p>
          <w:p w14:paraId="3F67DED2" w14:textId="77777777" w:rsidR="005B01A9" w:rsidRPr="00570B67" w:rsidRDefault="005B01A9" w:rsidP="008A34E1">
            <w:pPr>
              <w:rPr>
                <w:rFonts w:ascii="Times New Roman" w:hAnsi="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DBE2DA" w14:textId="77777777" w:rsidR="005B01A9" w:rsidRDefault="005B01A9" w:rsidP="008A34E1">
            <w:pPr>
              <w:rPr>
                <w:rFonts w:ascii="Times New Roman" w:hAnsi="Times New Roman"/>
                <w:bCs/>
                <w:sz w:val="24"/>
                <w:szCs w:val="24"/>
              </w:rPr>
            </w:pPr>
            <w:r>
              <w:rPr>
                <w:rFonts w:ascii="Times New Roman" w:hAnsi="Times New Roman"/>
                <w:sz w:val="16"/>
                <w:szCs w:val="16"/>
              </w:rPr>
              <w:t xml:space="preserve">- </w:t>
            </w:r>
            <w:r>
              <w:rPr>
                <w:rFonts w:ascii="Times New Roman" w:hAnsi="Times New Roman"/>
                <w:bCs/>
                <w:sz w:val="24"/>
                <w:szCs w:val="24"/>
              </w:rPr>
              <w:t>о</w:t>
            </w:r>
            <w:r w:rsidRPr="00570B67">
              <w:rPr>
                <w:rFonts w:ascii="Times New Roman" w:hAnsi="Times New Roman"/>
                <w:bCs/>
                <w:sz w:val="24"/>
                <w:szCs w:val="24"/>
              </w:rPr>
              <w:t>сновные типы, конст</w:t>
            </w:r>
            <w:r>
              <w:rPr>
                <w:rFonts w:ascii="Times New Roman" w:hAnsi="Times New Roman"/>
                <w:bCs/>
                <w:sz w:val="24"/>
                <w:szCs w:val="24"/>
              </w:rPr>
              <w:t>-</w:t>
            </w:r>
            <w:r w:rsidRPr="00570B67">
              <w:rPr>
                <w:rFonts w:ascii="Times New Roman" w:hAnsi="Times New Roman"/>
                <w:bCs/>
                <w:sz w:val="24"/>
                <w:szCs w:val="24"/>
              </w:rPr>
              <w:t>руктивные элементы и размеры сварных соеди</w:t>
            </w:r>
            <w:r>
              <w:rPr>
                <w:rFonts w:ascii="Times New Roman" w:hAnsi="Times New Roman"/>
                <w:bCs/>
                <w:sz w:val="24"/>
                <w:szCs w:val="24"/>
              </w:rPr>
              <w:t>-</w:t>
            </w:r>
            <w:r w:rsidRPr="00570B67">
              <w:rPr>
                <w:rFonts w:ascii="Times New Roman" w:hAnsi="Times New Roman"/>
                <w:bCs/>
                <w:sz w:val="24"/>
                <w:szCs w:val="24"/>
              </w:rPr>
              <w:t>нений выполняемых частично механизиро</w:t>
            </w:r>
            <w:r>
              <w:rPr>
                <w:rFonts w:ascii="Times New Roman" w:hAnsi="Times New Roman"/>
                <w:bCs/>
                <w:sz w:val="24"/>
                <w:szCs w:val="24"/>
              </w:rPr>
              <w:t>-</w:t>
            </w:r>
            <w:r w:rsidRPr="00570B67">
              <w:rPr>
                <w:rFonts w:ascii="Times New Roman" w:hAnsi="Times New Roman"/>
                <w:bCs/>
                <w:sz w:val="24"/>
                <w:szCs w:val="24"/>
              </w:rPr>
              <w:t>ванной сваркой (наплав</w:t>
            </w:r>
            <w:r>
              <w:rPr>
                <w:rFonts w:ascii="Times New Roman" w:hAnsi="Times New Roman"/>
                <w:bCs/>
                <w:sz w:val="24"/>
                <w:szCs w:val="24"/>
              </w:rPr>
              <w:t>-</w:t>
            </w:r>
            <w:r w:rsidRPr="00570B67">
              <w:rPr>
                <w:rFonts w:ascii="Times New Roman" w:hAnsi="Times New Roman"/>
                <w:bCs/>
                <w:sz w:val="24"/>
                <w:szCs w:val="24"/>
              </w:rPr>
              <w:t>кой) плавлением и обоз</w:t>
            </w:r>
            <w:r>
              <w:rPr>
                <w:rFonts w:ascii="Times New Roman" w:hAnsi="Times New Roman"/>
                <w:bCs/>
                <w:sz w:val="24"/>
                <w:szCs w:val="24"/>
              </w:rPr>
              <w:t>-</w:t>
            </w:r>
            <w:r w:rsidRPr="00570B67">
              <w:rPr>
                <w:rFonts w:ascii="Times New Roman" w:hAnsi="Times New Roman"/>
                <w:bCs/>
                <w:sz w:val="24"/>
                <w:szCs w:val="24"/>
              </w:rPr>
              <w:t>начение их на чертежах</w:t>
            </w:r>
          </w:p>
          <w:p w14:paraId="249A8064" w14:textId="77777777" w:rsidR="005B01A9" w:rsidRDefault="005B01A9" w:rsidP="008A34E1">
            <w:pPr>
              <w:rPr>
                <w:rFonts w:ascii="Times New Roman" w:hAnsi="Times New Roman"/>
                <w:bCs/>
                <w:sz w:val="24"/>
                <w:szCs w:val="24"/>
              </w:rPr>
            </w:pPr>
            <w:r>
              <w:rPr>
                <w:rFonts w:ascii="Times New Roman" w:hAnsi="Times New Roman"/>
                <w:bCs/>
                <w:sz w:val="24"/>
                <w:szCs w:val="24"/>
              </w:rPr>
              <w:t>- о</w:t>
            </w:r>
            <w:r w:rsidRPr="009C7754">
              <w:rPr>
                <w:rFonts w:ascii="Times New Roman" w:hAnsi="Times New Roman"/>
                <w:bCs/>
                <w:sz w:val="24"/>
                <w:szCs w:val="24"/>
              </w:rPr>
              <w:t>сновные группы и марки материалов, сва</w:t>
            </w:r>
            <w:r>
              <w:rPr>
                <w:rFonts w:ascii="Times New Roman" w:hAnsi="Times New Roman"/>
                <w:bCs/>
                <w:sz w:val="24"/>
                <w:szCs w:val="24"/>
              </w:rPr>
              <w:t>-</w:t>
            </w:r>
            <w:r w:rsidRPr="009C7754">
              <w:rPr>
                <w:rFonts w:ascii="Times New Roman" w:hAnsi="Times New Roman"/>
                <w:bCs/>
                <w:sz w:val="24"/>
                <w:szCs w:val="24"/>
              </w:rPr>
              <w:t>риваемых частично ме</w:t>
            </w:r>
            <w:r>
              <w:rPr>
                <w:rFonts w:ascii="Times New Roman" w:hAnsi="Times New Roman"/>
                <w:bCs/>
                <w:sz w:val="24"/>
                <w:szCs w:val="24"/>
              </w:rPr>
              <w:t>-</w:t>
            </w:r>
            <w:r w:rsidRPr="009C7754">
              <w:rPr>
                <w:rFonts w:ascii="Times New Roman" w:hAnsi="Times New Roman"/>
                <w:bCs/>
                <w:sz w:val="24"/>
                <w:szCs w:val="24"/>
              </w:rPr>
              <w:t>ханизированной сваркой (наплавкой) плавлением</w:t>
            </w:r>
          </w:p>
          <w:p w14:paraId="563C42D6" w14:textId="77777777" w:rsidR="005B01A9" w:rsidRDefault="005B01A9" w:rsidP="008A34E1">
            <w:pPr>
              <w:rPr>
                <w:rFonts w:ascii="Times New Roman" w:hAnsi="Times New Roman"/>
                <w:bCs/>
                <w:sz w:val="24"/>
                <w:szCs w:val="24"/>
              </w:rPr>
            </w:pPr>
            <w:r>
              <w:rPr>
                <w:rFonts w:ascii="Times New Roman" w:hAnsi="Times New Roman"/>
                <w:bCs/>
                <w:sz w:val="24"/>
                <w:szCs w:val="24"/>
              </w:rPr>
              <w:t>- с</w:t>
            </w:r>
            <w:r w:rsidRPr="009C7754">
              <w:rPr>
                <w:rFonts w:ascii="Times New Roman" w:hAnsi="Times New Roman"/>
                <w:bCs/>
                <w:sz w:val="24"/>
                <w:szCs w:val="24"/>
              </w:rPr>
              <w:t>варочные (наплавоч</w:t>
            </w:r>
            <w:r>
              <w:rPr>
                <w:rFonts w:ascii="Times New Roman" w:hAnsi="Times New Roman"/>
                <w:bCs/>
                <w:sz w:val="24"/>
                <w:szCs w:val="24"/>
              </w:rPr>
              <w:t>-</w:t>
            </w:r>
            <w:r w:rsidRPr="009C7754">
              <w:rPr>
                <w:rFonts w:ascii="Times New Roman" w:hAnsi="Times New Roman"/>
                <w:bCs/>
                <w:sz w:val="24"/>
                <w:szCs w:val="24"/>
              </w:rPr>
              <w:t>ные) материалы для час</w:t>
            </w:r>
            <w:r>
              <w:rPr>
                <w:rFonts w:ascii="Times New Roman" w:hAnsi="Times New Roman"/>
                <w:bCs/>
                <w:sz w:val="24"/>
                <w:szCs w:val="24"/>
              </w:rPr>
              <w:t>-</w:t>
            </w:r>
            <w:r w:rsidRPr="009C7754">
              <w:rPr>
                <w:rFonts w:ascii="Times New Roman" w:hAnsi="Times New Roman"/>
                <w:bCs/>
                <w:sz w:val="24"/>
                <w:szCs w:val="24"/>
              </w:rPr>
              <w:t>тично механизированной сварки (наплавки) плав</w:t>
            </w:r>
            <w:r>
              <w:rPr>
                <w:rFonts w:ascii="Times New Roman" w:hAnsi="Times New Roman"/>
                <w:bCs/>
                <w:sz w:val="24"/>
                <w:szCs w:val="24"/>
              </w:rPr>
              <w:t>-</w:t>
            </w:r>
            <w:r w:rsidRPr="009C7754">
              <w:rPr>
                <w:rFonts w:ascii="Times New Roman" w:hAnsi="Times New Roman"/>
                <w:bCs/>
                <w:sz w:val="24"/>
                <w:szCs w:val="24"/>
              </w:rPr>
              <w:t>лением</w:t>
            </w:r>
          </w:p>
          <w:p w14:paraId="60DCE2A8" w14:textId="77777777" w:rsidR="005B01A9" w:rsidRDefault="005B01A9" w:rsidP="008A34E1">
            <w:pPr>
              <w:rPr>
                <w:rFonts w:ascii="Times New Roman" w:hAnsi="Times New Roman"/>
                <w:bCs/>
                <w:sz w:val="24"/>
                <w:szCs w:val="24"/>
              </w:rPr>
            </w:pPr>
            <w:r>
              <w:rPr>
                <w:rFonts w:ascii="Times New Roman" w:hAnsi="Times New Roman"/>
                <w:bCs/>
                <w:sz w:val="24"/>
                <w:szCs w:val="24"/>
              </w:rPr>
              <w:t>- у</w:t>
            </w:r>
            <w:r w:rsidRPr="009C7754">
              <w:rPr>
                <w:rFonts w:ascii="Times New Roman" w:hAnsi="Times New Roman"/>
                <w:bCs/>
                <w:sz w:val="24"/>
                <w:szCs w:val="24"/>
              </w:rPr>
              <w:t>стройство сварочного и вспомогательного обо</w:t>
            </w:r>
            <w:r>
              <w:rPr>
                <w:rFonts w:ascii="Times New Roman" w:hAnsi="Times New Roman"/>
                <w:bCs/>
                <w:sz w:val="24"/>
                <w:szCs w:val="24"/>
              </w:rPr>
              <w:t>-</w:t>
            </w:r>
            <w:r w:rsidRPr="009C7754">
              <w:rPr>
                <w:rFonts w:ascii="Times New Roman" w:hAnsi="Times New Roman"/>
                <w:bCs/>
                <w:sz w:val="24"/>
                <w:szCs w:val="24"/>
              </w:rPr>
              <w:t>рудования для частично механизированной свар</w:t>
            </w:r>
            <w:r>
              <w:rPr>
                <w:rFonts w:ascii="Times New Roman" w:hAnsi="Times New Roman"/>
                <w:bCs/>
                <w:sz w:val="24"/>
                <w:szCs w:val="24"/>
              </w:rPr>
              <w:t>-</w:t>
            </w:r>
            <w:r w:rsidRPr="009C7754">
              <w:rPr>
                <w:rFonts w:ascii="Times New Roman" w:hAnsi="Times New Roman"/>
                <w:bCs/>
                <w:sz w:val="24"/>
                <w:szCs w:val="24"/>
              </w:rPr>
              <w:t>ки (наплавки) плавле</w:t>
            </w:r>
            <w:r>
              <w:rPr>
                <w:rFonts w:ascii="Times New Roman" w:hAnsi="Times New Roman"/>
                <w:bCs/>
                <w:sz w:val="24"/>
                <w:szCs w:val="24"/>
              </w:rPr>
              <w:t>-</w:t>
            </w:r>
            <w:r w:rsidRPr="009C7754">
              <w:rPr>
                <w:rFonts w:ascii="Times New Roman" w:hAnsi="Times New Roman"/>
                <w:bCs/>
                <w:sz w:val="24"/>
                <w:szCs w:val="24"/>
              </w:rPr>
              <w:t>нием, назначение и усло</w:t>
            </w:r>
            <w:r>
              <w:rPr>
                <w:rFonts w:ascii="Times New Roman" w:hAnsi="Times New Roman"/>
                <w:bCs/>
                <w:sz w:val="24"/>
                <w:szCs w:val="24"/>
              </w:rPr>
              <w:t>-</w:t>
            </w:r>
            <w:r w:rsidRPr="009C7754">
              <w:rPr>
                <w:rFonts w:ascii="Times New Roman" w:hAnsi="Times New Roman"/>
                <w:bCs/>
                <w:sz w:val="24"/>
                <w:szCs w:val="24"/>
              </w:rPr>
              <w:t>вия работы контрольно-измерительных прибо</w:t>
            </w:r>
            <w:r>
              <w:rPr>
                <w:rFonts w:ascii="Times New Roman" w:hAnsi="Times New Roman"/>
                <w:bCs/>
                <w:sz w:val="24"/>
                <w:szCs w:val="24"/>
              </w:rPr>
              <w:t>-</w:t>
            </w:r>
            <w:r w:rsidRPr="009C7754">
              <w:rPr>
                <w:rFonts w:ascii="Times New Roman" w:hAnsi="Times New Roman"/>
                <w:bCs/>
                <w:sz w:val="24"/>
                <w:szCs w:val="24"/>
              </w:rPr>
              <w:lastRenderedPageBreak/>
              <w:t>ров, правила их эксплуа</w:t>
            </w:r>
            <w:r>
              <w:rPr>
                <w:rFonts w:ascii="Times New Roman" w:hAnsi="Times New Roman"/>
                <w:bCs/>
                <w:sz w:val="24"/>
                <w:szCs w:val="24"/>
              </w:rPr>
              <w:t>-</w:t>
            </w:r>
            <w:r w:rsidRPr="009C7754">
              <w:rPr>
                <w:rFonts w:ascii="Times New Roman" w:hAnsi="Times New Roman"/>
                <w:bCs/>
                <w:sz w:val="24"/>
                <w:szCs w:val="24"/>
              </w:rPr>
              <w:t>тации и область приме</w:t>
            </w:r>
            <w:r>
              <w:rPr>
                <w:rFonts w:ascii="Times New Roman" w:hAnsi="Times New Roman"/>
                <w:bCs/>
                <w:sz w:val="24"/>
                <w:szCs w:val="24"/>
              </w:rPr>
              <w:t>-</w:t>
            </w:r>
            <w:r w:rsidRPr="009C7754">
              <w:rPr>
                <w:rFonts w:ascii="Times New Roman" w:hAnsi="Times New Roman"/>
                <w:bCs/>
                <w:sz w:val="24"/>
                <w:szCs w:val="24"/>
              </w:rPr>
              <w:t>нения</w:t>
            </w:r>
          </w:p>
          <w:p w14:paraId="14F03BD9" w14:textId="77777777" w:rsidR="005B01A9" w:rsidRDefault="005B01A9" w:rsidP="008A34E1">
            <w:pPr>
              <w:jc w:val="both"/>
              <w:rPr>
                <w:rFonts w:ascii="Times New Roman" w:hAnsi="Times New Roman"/>
                <w:bCs/>
                <w:sz w:val="24"/>
                <w:szCs w:val="24"/>
              </w:rPr>
            </w:pPr>
            <w:r>
              <w:rPr>
                <w:rFonts w:ascii="Times New Roman" w:hAnsi="Times New Roman"/>
                <w:bCs/>
                <w:sz w:val="24"/>
                <w:szCs w:val="24"/>
              </w:rPr>
              <w:t>-</w:t>
            </w:r>
            <w:r w:rsidRPr="00077A9A">
              <w:rPr>
                <w:rFonts w:ascii="Times New Roman" w:hAnsi="Times New Roman"/>
                <w:bCs/>
                <w:sz w:val="16"/>
              </w:rPr>
              <w:t xml:space="preserve"> </w:t>
            </w:r>
            <w:r>
              <w:rPr>
                <w:rFonts w:ascii="Times New Roman" w:hAnsi="Times New Roman"/>
                <w:bCs/>
                <w:sz w:val="24"/>
                <w:szCs w:val="24"/>
              </w:rPr>
              <w:t>п</w:t>
            </w:r>
            <w:r w:rsidRPr="009C7754">
              <w:rPr>
                <w:rFonts w:ascii="Times New Roman" w:hAnsi="Times New Roman"/>
                <w:bCs/>
                <w:sz w:val="24"/>
                <w:szCs w:val="24"/>
              </w:rPr>
              <w:t>равила эксплуатации газовых баллонов</w:t>
            </w:r>
            <w:r>
              <w:rPr>
                <w:rFonts w:ascii="Times New Roman" w:hAnsi="Times New Roman"/>
                <w:bCs/>
                <w:sz w:val="24"/>
                <w:szCs w:val="24"/>
              </w:rPr>
              <w:t xml:space="preserve"> </w:t>
            </w:r>
          </w:p>
          <w:p w14:paraId="5F34AE20" w14:textId="77777777" w:rsidR="005B01A9" w:rsidRDefault="005B01A9" w:rsidP="008A34E1">
            <w:pPr>
              <w:jc w:val="both"/>
              <w:rPr>
                <w:rFonts w:ascii="Times New Roman" w:hAnsi="Times New Roman"/>
                <w:bCs/>
                <w:sz w:val="24"/>
                <w:szCs w:val="24"/>
              </w:rPr>
            </w:pPr>
            <w:r>
              <w:rPr>
                <w:rFonts w:ascii="Times New Roman" w:hAnsi="Times New Roman"/>
                <w:bCs/>
                <w:sz w:val="24"/>
                <w:szCs w:val="24"/>
              </w:rPr>
              <w:t>- т</w:t>
            </w:r>
            <w:r w:rsidRPr="00122974">
              <w:rPr>
                <w:rFonts w:ascii="Times New Roman" w:hAnsi="Times New Roman"/>
                <w:bCs/>
                <w:sz w:val="24"/>
                <w:szCs w:val="24"/>
              </w:rPr>
              <w:t>ехника и технология частично механизиро</w:t>
            </w:r>
            <w:r>
              <w:rPr>
                <w:rFonts w:ascii="Times New Roman" w:hAnsi="Times New Roman"/>
                <w:bCs/>
                <w:sz w:val="24"/>
                <w:szCs w:val="24"/>
              </w:rPr>
              <w:t>-</w:t>
            </w:r>
            <w:r w:rsidRPr="00122974">
              <w:rPr>
                <w:rFonts w:ascii="Times New Roman" w:hAnsi="Times New Roman"/>
                <w:bCs/>
                <w:sz w:val="24"/>
                <w:szCs w:val="24"/>
              </w:rPr>
              <w:t>ванной сварки (наплав</w:t>
            </w:r>
            <w:r>
              <w:rPr>
                <w:rFonts w:ascii="Times New Roman" w:hAnsi="Times New Roman"/>
                <w:bCs/>
                <w:sz w:val="24"/>
                <w:szCs w:val="24"/>
              </w:rPr>
              <w:t>-</w:t>
            </w:r>
            <w:r w:rsidRPr="00122974">
              <w:rPr>
                <w:rFonts w:ascii="Times New Roman" w:hAnsi="Times New Roman"/>
                <w:bCs/>
                <w:sz w:val="24"/>
                <w:szCs w:val="24"/>
              </w:rPr>
              <w:t>ки) плавлением для сварки простых деталей неответственных конст</w:t>
            </w:r>
            <w:r>
              <w:rPr>
                <w:rFonts w:ascii="Times New Roman" w:hAnsi="Times New Roman"/>
                <w:bCs/>
                <w:sz w:val="24"/>
                <w:szCs w:val="24"/>
              </w:rPr>
              <w:t>-</w:t>
            </w:r>
            <w:r w:rsidRPr="00122974">
              <w:rPr>
                <w:rFonts w:ascii="Times New Roman" w:hAnsi="Times New Roman"/>
                <w:bCs/>
                <w:sz w:val="24"/>
                <w:szCs w:val="24"/>
              </w:rPr>
              <w:t>рукций в нижнем, вер</w:t>
            </w:r>
            <w:r>
              <w:rPr>
                <w:rFonts w:ascii="Times New Roman" w:hAnsi="Times New Roman"/>
                <w:bCs/>
                <w:sz w:val="24"/>
                <w:szCs w:val="24"/>
              </w:rPr>
              <w:t>-</w:t>
            </w:r>
            <w:r w:rsidRPr="00122974">
              <w:rPr>
                <w:rFonts w:ascii="Times New Roman" w:hAnsi="Times New Roman"/>
                <w:bCs/>
                <w:sz w:val="24"/>
                <w:szCs w:val="24"/>
              </w:rPr>
              <w:t>тикальном и горизон</w:t>
            </w:r>
            <w:r>
              <w:rPr>
                <w:rFonts w:ascii="Times New Roman" w:hAnsi="Times New Roman"/>
                <w:bCs/>
                <w:sz w:val="24"/>
                <w:szCs w:val="24"/>
              </w:rPr>
              <w:t>-</w:t>
            </w:r>
            <w:r w:rsidRPr="00122974">
              <w:rPr>
                <w:rFonts w:ascii="Times New Roman" w:hAnsi="Times New Roman"/>
                <w:bCs/>
                <w:sz w:val="24"/>
                <w:szCs w:val="24"/>
              </w:rPr>
              <w:t>тальном пространст</w:t>
            </w:r>
            <w:r>
              <w:rPr>
                <w:rFonts w:ascii="Times New Roman" w:hAnsi="Times New Roman"/>
                <w:bCs/>
                <w:sz w:val="24"/>
                <w:szCs w:val="24"/>
              </w:rPr>
              <w:t>-</w:t>
            </w:r>
            <w:r w:rsidRPr="00122974">
              <w:rPr>
                <w:rFonts w:ascii="Times New Roman" w:hAnsi="Times New Roman"/>
                <w:bCs/>
                <w:sz w:val="24"/>
                <w:szCs w:val="24"/>
              </w:rPr>
              <w:t>венном положении свар</w:t>
            </w:r>
            <w:r>
              <w:rPr>
                <w:rFonts w:ascii="Times New Roman" w:hAnsi="Times New Roman"/>
                <w:bCs/>
                <w:sz w:val="24"/>
                <w:szCs w:val="24"/>
              </w:rPr>
              <w:t>-</w:t>
            </w:r>
            <w:r w:rsidRPr="00122974">
              <w:rPr>
                <w:rFonts w:ascii="Times New Roman" w:hAnsi="Times New Roman"/>
                <w:bCs/>
                <w:sz w:val="24"/>
                <w:szCs w:val="24"/>
              </w:rPr>
              <w:t>ного шва</w:t>
            </w:r>
          </w:p>
          <w:p w14:paraId="0308E79B" w14:textId="77777777" w:rsidR="005B01A9" w:rsidRDefault="005B01A9" w:rsidP="008A34E1">
            <w:pPr>
              <w:jc w:val="both"/>
              <w:rPr>
                <w:rFonts w:ascii="Times New Roman" w:hAnsi="Times New Roman"/>
                <w:bCs/>
                <w:sz w:val="24"/>
                <w:szCs w:val="24"/>
              </w:rPr>
            </w:pPr>
            <w:r>
              <w:rPr>
                <w:rFonts w:ascii="Times New Roman" w:hAnsi="Times New Roman"/>
                <w:bCs/>
                <w:sz w:val="24"/>
                <w:szCs w:val="24"/>
              </w:rPr>
              <w:t>- в</w:t>
            </w:r>
            <w:r w:rsidRPr="00122974">
              <w:rPr>
                <w:rFonts w:ascii="Times New Roman" w:hAnsi="Times New Roman"/>
                <w:bCs/>
                <w:sz w:val="24"/>
                <w:szCs w:val="24"/>
              </w:rPr>
              <w:t>ыбор режима подогре</w:t>
            </w:r>
            <w:r>
              <w:rPr>
                <w:rFonts w:ascii="Times New Roman" w:hAnsi="Times New Roman"/>
                <w:bCs/>
                <w:sz w:val="24"/>
                <w:szCs w:val="24"/>
              </w:rPr>
              <w:t>-</w:t>
            </w:r>
            <w:r w:rsidRPr="00122974">
              <w:rPr>
                <w:rFonts w:ascii="Times New Roman" w:hAnsi="Times New Roman"/>
                <w:bCs/>
                <w:sz w:val="24"/>
                <w:szCs w:val="24"/>
              </w:rPr>
              <w:t>ва и порядок проведения работ по предваритель</w:t>
            </w:r>
            <w:r>
              <w:rPr>
                <w:rFonts w:ascii="Times New Roman" w:hAnsi="Times New Roman"/>
                <w:bCs/>
                <w:sz w:val="24"/>
                <w:szCs w:val="24"/>
              </w:rPr>
              <w:t>-</w:t>
            </w:r>
            <w:r w:rsidRPr="00122974">
              <w:rPr>
                <w:rFonts w:ascii="Times New Roman" w:hAnsi="Times New Roman"/>
                <w:bCs/>
                <w:sz w:val="24"/>
                <w:szCs w:val="24"/>
              </w:rPr>
              <w:t>ному, сопутствующему (межслойном</w:t>
            </w:r>
          </w:p>
          <w:p w14:paraId="07A9E0F5" w14:textId="77777777" w:rsidR="005B01A9" w:rsidRDefault="005B01A9" w:rsidP="008A34E1">
            <w:pPr>
              <w:jc w:val="both"/>
              <w:rPr>
                <w:rFonts w:ascii="Times New Roman" w:hAnsi="Times New Roman"/>
                <w:bCs/>
                <w:sz w:val="24"/>
                <w:szCs w:val="24"/>
              </w:rPr>
            </w:pPr>
            <w:r>
              <w:rPr>
                <w:rFonts w:ascii="Times New Roman" w:hAnsi="Times New Roman"/>
                <w:bCs/>
                <w:sz w:val="24"/>
                <w:szCs w:val="24"/>
              </w:rPr>
              <w:t xml:space="preserve">- </w:t>
            </w:r>
            <w:r w:rsidRPr="00122974">
              <w:rPr>
                <w:rFonts w:ascii="Times New Roman" w:hAnsi="Times New Roman"/>
                <w:bCs/>
                <w:sz w:val="24"/>
                <w:szCs w:val="24"/>
              </w:rPr>
              <w:t>Причины возникнове</w:t>
            </w:r>
            <w:r>
              <w:rPr>
                <w:rFonts w:ascii="Times New Roman" w:hAnsi="Times New Roman"/>
                <w:bCs/>
                <w:sz w:val="24"/>
                <w:szCs w:val="24"/>
              </w:rPr>
              <w:t>-</w:t>
            </w:r>
            <w:r w:rsidRPr="00122974">
              <w:rPr>
                <w:rFonts w:ascii="Times New Roman" w:hAnsi="Times New Roman"/>
                <w:bCs/>
                <w:sz w:val="24"/>
                <w:szCs w:val="24"/>
              </w:rPr>
              <w:t>ния и меры предупреж</w:t>
            </w:r>
            <w:r>
              <w:rPr>
                <w:rFonts w:ascii="Times New Roman" w:hAnsi="Times New Roman"/>
                <w:bCs/>
                <w:sz w:val="24"/>
                <w:szCs w:val="24"/>
              </w:rPr>
              <w:t>-</w:t>
            </w:r>
            <w:r w:rsidRPr="00122974">
              <w:rPr>
                <w:rFonts w:ascii="Times New Roman" w:hAnsi="Times New Roman"/>
                <w:bCs/>
                <w:sz w:val="24"/>
                <w:szCs w:val="24"/>
              </w:rPr>
              <w:t>дения внутренних нап</w:t>
            </w:r>
            <w:r>
              <w:rPr>
                <w:rFonts w:ascii="Times New Roman" w:hAnsi="Times New Roman"/>
                <w:bCs/>
                <w:sz w:val="24"/>
                <w:szCs w:val="24"/>
              </w:rPr>
              <w:t>-</w:t>
            </w:r>
            <w:r w:rsidRPr="00122974">
              <w:rPr>
                <w:rFonts w:ascii="Times New Roman" w:hAnsi="Times New Roman"/>
                <w:bCs/>
                <w:sz w:val="24"/>
                <w:szCs w:val="24"/>
              </w:rPr>
              <w:t>ряжений и деформаций в свариваемых (</w:t>
            </w:r>
            <w:r>
              <w:rPr>
                <w:rFonts w:ascii="Times New Roman" w:hAnsi="Times New Roman"/>
                <w:bCs/>
                <w:sz w:val="24"/>
                <w:szCs w:val="24"/>
              </w:rPr>
              <w:t>наплавля-</w:t>
            </w:r>
            <w:r w:rsidRPr="00122974">
              <w:rPr>
                <w:rFonts w:ascii="Times New Roman" w:hAnsi="Times New Roman"/>
                <w:bCs/>
                <w:sz w:val="24"/>
                <w:szCs w:val="24"/>
              </w:rPr>
              <w:t>емых) изделиях</w:t>
            </w:r>
          </w:p>
          <w:p w14:paraId="1B27BA9A" w14:textId="77777777" w:rsidR="005B01A9" w:rsidRPr="00122974" w:rsidRDefault="005B01A9" w:rsidP="008A34E1">
            <w:pPr>
              <w:jc w:val="both"/>
              <w:rPr>
                <w:rFonts w:ascii="Times New Roman" w:hAnsi="Times New Roman"/>
                <w:bCs/>
                <w:sz w:val="24"/>
                <w:szCs w:val="24"/>
              </w:rPr>
            </w:pPr>
            <w:r>
              <w:rPr>
                <w:rFonts w:ascii="Times New Roman" w:hAnsi="Times New Roman"/>
                <w:bCs/>
                <w:sz w:val="24"/>
                <w:szCs w:val="24"/>
              </w:rPr>
              <w:t>-</w:t>
            </w:r>
            <w:r w:rsidRPr="00077A9A">
              <w:rPr>
                <w:rFonts w:ascii="Times New Roman" w:hAnsi="Times New Roman"/>
                <w:bCs/>
                <w:sz w:val="16"/>
              </w:rPr>
              <w:t xml:space="preserve"> </w:t>
            </w:r>
            <w:r>
              <w:rPr>
                <w:rFonts w:ascii="Times New Roman" w:hAnsi="Times New Roman"/>
                <w:bCs/>
                <w:sz w:val="24"/>
                <w:szCs w:val="24"/>
              </w:rPr>
              <w:t>п</w:t>
            </w:r>
            <w:r w:rsidRPr="00122974">
              <w:rPr>
                <w:rFonts w:ascii="Times New Roman" w:hAnsi="Times New Roman"/>
                <w:bCs/>
                <w:sz w:val="24"/>
                <w:szCs w:val="24"/>
              </w:rPr>
              <w:t>ричины возникнове</w:t>
            </w:r>
            <w:r>
              <w:rPr>
                <w:rFonts w:ascii="Times New Roman" w:hAnsi="Times New Roman"/>
                <w:bCs/>
                <w:sz w:val="24"/>
                <w:szCs w:val="24"/>
              </w:rPr>
              <w:t>-</w:t>
            </w:r>
            <w:r w:rsidRPr="00122974">
              <w:rPr>
                <w:rFonts w:ascii="Times New Roman" w:hAnsi="Times New Roman"/>
                <w:bCs/>
                <w:sz w:val="24"/>
                <w:szCs w:val="24"/>
              </w:rPr>
              <w:t>ния дефектов сварных швов, способы их пре</w:t>
            </w:r>
            <w:r>
              <w:rPr>
                <w:rFonts w:ascii="Times New Roman" w:hAnsi="Times New Roman"/>
                <w:bCs/>
                <w:sz w:val="24"/>
                <w:szCs w:val="24"/>
              </w:rPr>
              <w:t>-</w:t>
            </w:r>
            <w:r w:rsidRPr="00122974">
              <w:rPr>
                <w:rFonts w:ascii="Times New Roman" w:hAnsi="Times New Roman"/>
                <w:bCs/>
                <w:sz w:val="24"/>
                <w:szCs w:val="24"/>
              </w:rPr>
              <w:t>дупреждения и исправ</w:t>
            </w:r>
            <w:r>
              <w:rPr>
                <w:rFonts w:ascii="Times New Roman" w:hAnsi="Times New Roman"/>
                <w:bCs/>
                <w:sz w:val="24"/>
                <w:szCs w:val="24"/>
              </w:rPr>
              <w:t>-</w:t>
            </w:r>
            <w:r w:rsidRPr="00122974">
              <w:rPr>
                <w:rFonts w:ascii="Times New Roman" w:hAnsi="Times New Roman"/>
                <w:bCs/>
                <w:sz w:val="24"/>
                <w:szCs w:val="24"/>
              </w:rPr>
              <w:t>ления</w:t>
            </w:r>
            <w:r>
              <w:rPr>
                <w:rFonts w:ascii="Times New Roman" w:hAnsi="Times New Roman"/>
                <w:bCs/>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14:paraId="5E2E54C4" w14:textId="77777777" w:rsidR="005B01A9" w:rsidRPr="00570B67" w:rsidRDefault="005B01A9" w:rsidP="008A34E1">
            <w:pPr>
              <w:jc w:val="both"/>
              <w:rPr>
                <w:rFonts w:ascii="Times New Roman" w:hAnsi="Times New Roman" w:cs="Times New Roman"/>
                <w:bCs/>
                <w:i/>
                <w:sz w:val="24"/>
                <w:szCs w:val="24"/>
              </w:rPr>
            </w:pPr>
            <w:r>
              <w:rPr>
                <w:rFonts w:ascii="Times New Roman" w:hAnsi="Times New Roman"/>
                <w:bCs/>
                <w:sz w:val="24"/>
                <w:szCs w:val="24"/>
              </w:rPr>
              <w:lastRenderedPageBreak/>
              <w:t>в</w:t>
            </w:r>
            <w:r w:rsidRPr="00570B67">
              <w:rPr>
                <w:rFonts w:ascii="Times New Roman" w:hAnsi="Times New Roman"/>
                <w:bCs/>
                <w:sz w:val="24"/>
                <w:szCs w:val="24"/>
              </w:rPr>
              <w:t>ыполнение пред</w:t>
            </w:r>
            <w:r>
              <w:rPr>
                <w:rFonts w:ascii="Times New Roman" w:hAnsi="Times New Roman"/>
                <w:bCs/>
                <w:sz w:val="24"/>
                <w:szCs w:val="24"/>
              </w:rPr>
              <w:t>-</w:t>
            </w:r>
            <w:r w:rsidRPr="00570B67">
              <w:rPr>
                <w:rFonts w:ascii="Times New Roman" w:hAnsi="Times New Roman"/>
                <w:bCs/>
                <w:sz w:val="24"/>
                <w:szCs w:val="24"/>
              </w:rPr>
              <w:t>варительного, со</w:t>
            </w:r>
            <w:r>
              <w:rPr>
                <w:rFonts w:ascii="Times New Roman" w:hAnsi="Times New Roman"/>
                <w:bCs/>
                <w:sz w:val="24"/>
                <w:szCs w:val="24"/>
              </w:rPr>
              <w:t>-</w:t>
            </w:r>
            <w:r w:rsidRPr="00570B67">
              <w:rPr>
                <w:rFonts w:ascii="Times New Roman" w:hAnsi="Times New Roman"/>
                <w:bCs/>
                <w:sz w:val="24"/>
                <w:szCs w:val="24"/>
              </w:rPr>
              <w:t>путствующего (межслойного) подогрева металла</w:t>
            </w:r>
          </w:p>
        </w:tc>
      </w:tr>
      <w:tr w:rsidR="005B01A9" w14:paraId="69BF35C7" w14:textId="77777777" w:rsidTr="008A34E1">
        <w:trPr>
          <w:trHeight w:val="327"/>
        </w:trPr>
        <w:tc>
          <w:tcPr>
            <w:tcW w:w="1923" w:type="dxa"/>
            <w:tcBorders>
              <w:left w:val="single" w:sz="4" w:space="0" w:color="auto"/>
              <w:bottom w:val="single" w:sz="4" w:space="0" w:color="auto"/>
              <w:right w:val="single" w:sz="4" w:space="0" w:color="auto"/>
            </w:tcBorders>
          </w:tcPr>
          <w:p w14:paraId="10FB683D" w14:textId="77777777" w:rsidR="005B01A9" w:rsidRPr="00122974" w:rsidRDefault="005B01A9" w:rsidP="008A34E1">
            <w:pPr>
              <w:rPr>
                <w:rFonts w:ascii="Times New Roman" w:hAnsi="Times New Roman"/>
                <w:sz w:val="24"/>
                <w:szCs w:val="24"/>
              </w:rPr>
            </w:pPr>
            <w:r w:rsidRPr="00122974">
              <w:rPr>
                <w:rFonts w:ascii="Times New Roman" w:hAnsi="Times New Roman"/>
                <w:sz w:val="24"/>
                <w:szCs w:val="24"/>
              </w:rPr>
              <w:t>ПК.4.3 Выпол</w:t>
            </w:r>
            <w:r>
              <w:rPr>
                <w:rFonts w:ascii="Times New Roman" w:hAnsi="Times New Roman"/>
                <w:sz w:val="24"/>
                <w:szCs w:val="24"/>
              </w:rPr>
              <w:t>-</w:t>
            </w:r>
            <w:r w:rsidRPr="00122974">
              <w:rPr>
                <w:rFonts w:ascii="Times New Roman" w:hAnsi="Times New Roman"/>
                <w:sz w:val="24"/>
                <w:szCs w:val="24"/>
              </w:rPr>
              <w:t>нять частично механизированную сварку (нап</w:t>
            </w:r>
            <w:r>
              <w:rPr>
                <w:rFonts w:ascii="Times New Roman" w:hAnsi="Times New Roman"/>
                <w:sz w:val="24"/>
                <w:szCs w:val="24"/>
              </w:rPr>
              <w:t>-</w:t>
            </w:r>
            <w:r w:rsidRPr="00122974">
              <w:rPr>
                <w:rFonts w:ascii="Times New Roman" w:hAnsi="Times New Roman"/>
                <w:sz w:val="24"/>
                <w:szCs w:val="24"/>
              </w:rPr>
              <w:t>лавку) плавле</w:t>
            </w:r>
            <w:r>
              <w:rPr>
                <w:rFonts w:ascii="Times New Roman" w:hAnsi="Times New Roman"/>
                <w:sz w:val="24"/>
                <w:szCs w:val="24"/>
              </w:rPr>
              <w:t>-</w:t>
            </w:r>
            <w:r w:rsidRPr="00122974">
              <w:rPr>
                <w:rFonts w:ascii="Times New Roman" w:hAnsi="Times New Roman"/>
                <w:sz w:val="24"/>
                <w:szCs w:val="24"/>
              </w:rPr>
              <w:t>нием простых деталей неот</w:t>
            </w:r>
            <w:r>
              <w:rPr>
                <w:rFonts w:ascii="Times New Roman" w:hAnsi="Times New Roman"/>
                <w:sz w:val="24"/>
                <w:szCs w:val="24"/>
              </w:rPr>
              <w:t>-</w:t>
            </w:r>
            <w:r w:rsidRPr="00122974">
              <w:rPr>
                <w:rFonts w:ascii="Times New Roman" w:hAnsi="Times New Roman"/>
                <w:sz w:val="24"/>
                <w:szCs w:val="24"/>
              </w:rPr>
              <w:t>ветственных конструкций в нижнем, вертикальном и горизонтальном пространственном положении сварного шва</w:t>
            </w:r>
          </w:p>
        </w:tc>
        <w:tc>
          <w:tcPr>
            <w:tcW w:w="2863" w:type="dxa"/>
            <w:tcBorders>
              <w:left w:val="single" w:sz="4" w:space="0" w:color="auto"/>
              <w:bottom w:val="single" w:sz="4" w:space="0" w:color="auto"/>
              <w:right w:val="single" w:sz="4" w:space="0" w:color="auto"/>
            </w:tcBorders>
          </w:tcPr>
          <w:p w14:paraId="17DAA149" w14:textId="77777777" w:rsidR="005B01A9" w:rsidRPr="00A70BE8" w:rsidRDefault="005B01A9" w:rsidP="008A34E1">
            <w:pPr>
              <w:rPr>
                <w:rFonts w:ascii="Times New Roman" w:hAnsi="Times New Roman"/>
                <w:bCs/>
                <w:sz w:val="24"/>
                <w:szCs w:val="24"/>
              </w:rPr>
            </w:pPr>
            <w:r w:rsidRPr="00A70BE8">
              <w:rPr>
                <w:rFonts w:ascii="Times New Roman" w:hAnsi="Times New Roman"/>
                <w:bCs/>
                <w:sz w:val="24"/>
                <w:szCs w:val="24"/>
              </w:rPr>
              <w:t xml:space="preserve">- </w:t>
            </w:r>
            <w:r>
              <w:rPr>
                <w:rFonts w:ascii="Times New Roman" w:hAnsi="Times New Roman"/>
                <w:bCs/>
                <w:sz w:val="24"/>
                <w:szCs w:val="24"/>
              </w:rPr>
              <w:t>в</w:t>
            </w:r>
            <w:r w:rsidRPr="00A70BE8">
              <w:rPr>
                <w:rFonts w:ascii="Times New Roman" w:hAnsi="Times New Roman"/>
                <w:bCs/>
                <w:sz w:val="24"/>
                <w:szCs w:val="24"/>
              </w:rPr>
              <w:t>ладеть техникой частично механизирован</w:t>
            </w:r>
            <w:r>
              <w:rPr>
                <w:rFonts w:ascii="Times New Roman" w:hAnsi="Times New Roman"/>
                <w:bCs/>
                <w:sz w:val="24"/>
                <w:szCs w:val="24"/>
              </w:rPr>
              <w:t>-н</w:t>
            </w:r>
            <w:r w:rsidRPr="00A70BE8">
              <w:rPr>
                <w:rFonts w:ascii="Times New Roman" w:hAnsi="Times New Roman"/>
                <w:bCs/>
                <w:sz w:val="24"/>
                <w:szCs w:val="24"/>
              </w:rPr>
              <w:t>ой сварки (наплавки) плавлением простых де</w:t>
            </w:r>
            <w:r>
              <w:rPr>
                <w:rFonts w:ascii="Times New Roman" w:hAnsi="Times New Roman"/>
                <w:bCs/>
                <w:sz w:val="24"/>
                <w:szCs w:val="24"/>
              </w:rPr>
              <w:t>-</w:t>
            </w:r>
            <w:r w:rsidRPr="00A70BE8">
              <w:rPr>
                <w:rFonts w:ascii="Times New Roman" w:hAnsi="Times New Roman"/>
                <w:bCs/>
                <w:sz w:val="24"/>
                <w:szCs w:val="24"/>
              </w:rPr>
              <w:t>талей неответственных конструкций в нижнем, вертикальном и горизон</w:t>
            </w:r>
            <w:r>
              <w:rPr>
                <w:rFonts w:ascii="Times New Roman" w:hAnsi="Times New Roman"/>
                <w:bCs/>
                <w:sz w:val="24"/>
                <w:szCs w:val="24"/>
              </w:rPr>
              <w:t>-</w:t>
            </w:r>
            <w:r w:rsidRPr="00A70BE8">
              <w:rPr>
                <w:rFonts w:ascii="Times New Roman" w:hAnsi="Times New Roman"/>
                <w:bCs/>
                <w:sz w:val="24"/>
                <w:szCs w:val="24"/>
              </w:rPr>
              <w:t>тальном пространствен</w:t>
            </w:r>
            <w:r>
              <w:rPr>
                <w:rFonts w:ascii="Times New Roman" w:hAnsi="Times New Roman"/>
                <w:bCs/>
                <w:sz w:val="24"/>
                <w:szCs w:val="24"/>
              </w:rPr>
              <w:t>-</w:t>
            </w:r>
            <w:r w:rsidRPr="00A70BE8">
              <w:rPr>
                <w:rFonts w:ascii="Times New Roman" w:hAnsi="Times New Roman"/>
                <w:bCs/>
                <w:sz w:val="24"/>
                <w:szCs w:val="24"/>
              </w:rPr>
              <w:t>ном положении сварного шва</w:t>
            </w:r>
          </w:p>
          <w:p w14:paraId="396A3F0B" w14:textId="77777777" w:rsidR="005B01A9" w:rsidRPr="00A70BE8" w:rsidRDefault="005B01A9" w:rsidP="008A34E1">
            <w:pPr>
              <w:rPr>
                <w:rFonts w:ascii="Times New Roman" w:hAnsi="Times New Roman"/>
                <w:bCs/>
                <w:sz w:val="24"/>
                <w:szCs w:val="24"/>
              </w:rPr>
            </w:pPr>
            <w:r w:rsidRPr="00A70BE8">
              <w:rPr>
                <w:rFonts w:ascii="Times New Roman" w:hAnsi="Times New Roman"/>
                <w:bCs/>
                <w:sz w:val="24"/>
                <w:szCs w:val="24"/>
              </w:rPr>
              <w:t xml:space="preserve">- </w:t>
            </w:r>
            <w:r>
              <w:rPr>
                <w:rFonts w:ascii="Times New Roman" w:hAnsi="Times New Roman"/>
                <w:bCs/>
                <w:sz w:val="24"/>
                <w:szCs w:val="24"/>
              </w:rPr>
              <w:t>к</w:t>
            </w:r>
            <w:r w:rsidRPr="00A70BE8">
              <w:rPr>
                <w:rFonts w:ascii="Times New Roman" w:hAnsi="Times New Roman"/>
                <w:bCs/>
                <w:sz w:val="24"/>
                <w:szCs w:val="24"/>
              </w:rPr>
              <w:t>онтролировать с при</w:t>
            </w:r>
            <w:r>
              <w:rPr>
                <w:rFonts w:ascii="Times New Roman" w:hAnsi="Times New Roman"/>
                <w:bCs/>
                <w:sz w:val="24"/>
                <w:szCs w:val="24"/>
              </w:rPr>
              <w:t>-</w:t>
            </w:r>
            <w:r w:rsidRPr="00A70BE8">
              <w:rPr>
                <w:rFonts w:ascii="Times New Roman" w:hAnsi="Times New Roman"/>
                <w:bCs/>
                <w:sz w:val="24"/>
                <w:szCs w:val="24"/>
              </w:rPr>
              <w:t>менением измерительно</w:t>
            </w:r>
            <w:r>
              <w:rPr>
                <w:rFonts w:ascii="Times New Roman" w:hAnsi="Times New Roman"/>
                <w:bCs/>
                <w:sz w:val="24"/>
                <w:szCs w:val="24"/>
              </w:rPr>
              <w:t>-</w:t>
            </w:r>
            <w:r w:rsidRPr="00A70BE8">
              <w:rPr>
                <w:rFonts w:ascii="Times New Roman" w:hAnsi="Times New Roman"/>
                <w:bCs/>
                <w:sz w:val="24"/>
                <w:szCs w:val="24"/>
              </w:rPr>
              <w:t>го инструмента сварен</w:t>
            </w:r>
            <w:r>
              <w:rPr>
                <w:rFonts w:ascii="Times New Roman" w:hAnsi="Times New Roman"/>
                <w:bCs/>
                <w:sz w:val="24"/>
                <w:szCs w:val="24"/>
              </w:rPr>
              <w:t>-</w:t>
            </w:r>
            <w:r w:rsidRPr="00A70BE8">
              <w:rPr>
                <w:rFonts w:ascii="Times New Roman" w:hAnsi="Times New Roman"/>
                <w:bCs/>
                <w:sz w:val="24"/>
                <w:szCs w:val="24"/>
              </w:rPr>
              <w:t>ные частично механизи</w:t>
            </w:r>
            <w:r>
              <w:rPr>
                <w:rFonts w:ascii="Times New Roman" w:hAnsi="Times New Roman"/>
                <w:bCs/>
                <w:sz w:val="24"/>
                <w:szCs w:val="24"/>
              </w:rPr>
              <w:t>-</w:t>
            </w:r>
            <w:r w:rsidRPr="00A70BE8">
              <w:rPr>
                <w:rFonts w:ascii="Times New Roman" w:hAnsi="Times New Roman"/>
                <w:bCs/>
                <w:sz w:val="24"/>
                <w:szCs w:val="24"/>
              </w:rPr>
              <w:t>рованной сваркой плав</w:t>
            </w:r>
            <w:r>
              <w:rPr>
                <w:rFonts w:ascii="Times New Roman" w:hAnsi="Times New Roman"/>
                <w:bCs/>
                <w:sz w:val="24"/>
                <w:szCs w:val="24"/>
              </w:rPr>
              <w:t>-</w:t>
            </w:r>
            <w:r w:rsidRPr="00A70BE8">
              <w:rPr>
                <w:rFonts w:ascii="Times New Roman" w:hAnsi="Times New Roman"/>
                <w:bCs/>
                <w:sz w:val="24"/>
                <w:szCs w:val="24"/>
              </w:rPr>
              <w:t>лением простые детали на соответствие геомет</w:t>
            </w:r>
            <w:r>
              <w:rPr>
                <w:rFonts w:ascii="Times New Roman" w:hAnsi="Times New Roman"/>
                <w:bCs/>
                <w:sz w:val="24"/>
                <w:szCs w:val="24"/>
              </w:rPr>
              <w:t>-</w:t>
            </w:r>
            <w:r w:rsidRPr="00A70BE8">
              <w:rPr>
                <w:rFonts w:ascii="Times New Roman" w:hAnsi="Times New Roman"/>
                <w:bCs/>
                <w:sz w:val="24"/>
                <w:szCs w:val="24"/>
              </w:rPr>
              <w:t>рических размеров тре</w:t>
            </w:r>
            <w:r>
              <w:rPr>
                <w:rFonts w:ascii="Times New Roman" w:hAnsi="Times New Roman"/>
                <w:bCs/>
                <w:sz w:val="24"/>
                <w:szCs w:val="24"/>
              </w:rPr>
              <w:t>-</w:t>
            </w:r>
            <w:r w:rsidRPr="00A70BE8">
              <w:rPr>
                <w:rFonts w:ascii="Times New Roman" w:hAnsi="Times New Roman"/>
                <w:bCs/>
                <w:sz w:val="24"/>
                <w:szCs w:val="24"/>
              </w:rPr>
              <w:t>бованиям конструктор</w:t>
            </w:r>
            <w:r>
              <w:rPr>
                <w:rFonts w:ascii="Times New Roman" w:hAnsi="Times New Roman"/>
                <w:bCs/>
                <w:sz w:val="24"/>
                <w:szCs w:val="24"/>
              </w:rPr>
              <w:t>-</w:t>
            </w:r>
            <w:r w:rsidRPr="00A70BE8">
              <w:rPr>
                <w:rFonts w:ascii="Times New Roman" w:hAnsi="Times New Roman"/>
                <w:bCs/>
                <w:sz w:val="24"/>
                <w:szCs w:val="24"/>
              </w:rPr>
              <w:lastRenderedPageBreak/>
              <w:t>ской и производственно-технологической доку</w:t>
            </w:r>
            <w:r>
              <w:rPr>
                <w:rFonts w:ascii="Times New Roman" w:hAnsi="Times New Roman"/>
                <w:bCs/>
                <w:sz w:val="24"/>
                <w:szCs w:val="24"/>
              </w:rPr>
              <w:t>-</w:t>
            </w:r>
            <w:r w:rsidRPr="00A70BE8">
              <w:rPr>
                <w:rFonts w:ascii="Times New Roman" w:hAnsi="Times New Roman"/>
                <w:bCs/>
                <w:sz w:val="24"/>
                <w:szCs w:val="24"/>
              </w:rPr>
              <w:t>ментации по сварке</w:t>
            </w:r>
          </w:p>
          <w:p w14:paraId="3C015473" w14:textId="77777777" w:rsidR="005B01A9" w:rsidRPr="00A70BE8" w:rsidRDefault="005B01A9" w:rsidP="008A34E1">
            <w:pPr>
              <w:rPr>
                <w:rFonts w:ascii="Times New Roman" w:hAnsi="Times New Roman"/>
                <w:bCs/>
                <w:sz w:val="24"/>
                <w:szCs w:val="24"/>
              </w:rPr>
            </w:pPr>
            <w:r w:rsidRPr="00A70BE8">
              <w:rPr>
                <w:rFonts w:ascii="Times New Roman" w:hAnsi="Times New Roman"/>
                <w:bCs/>
                <w:sz w:val="24"/>
                <w:szCs w:val="24"/>
              </w:rPr>
              <w:t xml:space="preserve">- </w:t>
            </w:r>
            <w:r>
              <w:rPr>
                <w:rFonts w:ascii="Times New Roman" w:hAnsi="Times New Roman"/>
                <w:bCs/>
                <w:sz w:val="24"/>
                <w:szCs w:val="24"/>
              </w:rPr>
              <w:t>п</w:t>
            </w:r>
            <w:r w:rsidRPr="00A70BE8">
              <w:rPr>
                <w:rFonts w:ascii="Times New Roman" w:hAnsi="Times New Roman"/>
                <w:bCs/>
                <w:sz w:val="24"/>
                <w:szCs w:val="24"/>
              </w:rPr>
              <w:t>ользоваться конст</w:t>
            </w:r>
            <w:r>
              <w:rPr>
                <w:rFonts w:ascii="Times New Roman" w:hAnsi="Times New Roman"/>
                <w:bCs/>
                <w:sz w:val="24"/>
                <w:szCs w:val="24"/>
              </w:rPr>
              <w:t>-</w:t>
            </w:r>
            <w:r w:rsidRPr="00A70BE8">
              <w:rPr>
                <w:rFonts w:ascii="Times New Roman" w:hAnsi="Times New Roman"/>
                <w:bCs/>
                <w:sz w:val="24"/>
                <w:szCs w:val="24"/>
              </w:rPr>
              <w:t>рукторской, производ</w:t>
            </w:r>
            <w:r>
              <w:rPr>
                <w:rFonts w:ascii="Times New Roman" w:hAnsi="Times New Roman"/>
                <w:bCs/>
                <w:sz w:val="24"/>
                <w:szCs w:val="24"/>
              </w:rPr>
              <w:t>-</w:t>
            </w:r>
            <w:r w:rsidRPr="00A70BE8">
              <w:rPr>
                <w:rFonts w:ascii="Times New Roman" w:hAnsi="Times New Roman"/>
                <w:bCs/>
                <w:sz w:val="24"/>
                <w:szCs w:val="24"/>
              </w:rPr>
              <w:t>ственно-технологической и нормативной докумен</w:t>
            </w:r>
            <w:r>
              <w:rPr>
                <w:rFonts w:ascii="Times New Roman" w:hAnsi="Times New Roman"/>
                <w:bCs/>
                <w:sz w:val="24"/>
                <w:szCs w:val="24"/>
              </w:rPr>
              <w:t>-</w:t>
            </w:r>
            <w:r w:rsidRPr="00A70BE8">
              <w:rPr>
                <w:rFonts w:ascii="Times New Roman" w:hAnsi="Times New Roman"/>
                <w:bCs/>
                <w:sz w:val="24"/>
                <w:szCs w:val="24"/>
              </w:rPr>
              <w:t>тацией для выполнения данной трудовой функ</w:t>
            </w:r>
            <w:r>
              <w:rPr>
                <w:rFonts w:ascii="Times New Roman" w:hAnsi="Times New Roman"/>
                <w:bCs/>
                <w:sz w:val="24"/>
                <w:szCs w:val="24"/>
              </w:rPr>
              <w:t>-</w:t>
            </w:r>
            <w:r w:rsidRPr="00A70BE8">
              <w:rPr>
                <w:rFonts w:ascii="Times New Roman" w:hAnsi="Times New Roman"/>
                <w:bCs/>
                <w:sz w:val="24"/>
                <w:szCs w:val="24"/>
              </w:rPr>
              <w:t>ции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11963F" w14:textId="77777777" w:rsidR="005B01A9" w:rsidRPr="00A70BE8" w:rsidRDefault="005B01A9" w:rsidP="008A34E1">
            <w:pPr>
              <w:rPr>
                <w:rFonts w:ascii="Times New Roman" w:hAnsi="Times New Roman"/>
                <w:bCs/>
                <w:sz w:val="24"/>
                <w:szCs w:val="24"/>
              </w:rPr>
            </w:pPr>
            <w:r w:rsidRPr="00A70BE8">
              <w:rPr>
                <w:rFonts w:ascii="Times New Roman" w:hAnsi="Times New Roman"/>
                <w:sz w:val="24"/>
                <w:szCs w:val="24"/>
              </w:rPr>
              <w:lastRenderedPageBreak/>
              <w:t xml:space="preserve">- </w:t>
            </w:r>
            <w:r>
              <w:rPr>
                <w:rFonts w:ascii="Times New Roman" w:hAnsi="Times New Roman"/>
                <w:bCs/>
                <w:sz w:val="24"/>
                <w:szCs w:val="24"/>
              </w:rPr>
              <w:t>о</w:t>
            </w:r>
            <w:r w:rsidRPr="00A70BE8">
              <w:rPr>
                <w:rFonts w:ascii="Times New Roman" w:hAnsi="Times New Roman"/>
                <w:bCs/>
                <w:sz w:val="24"/>
                <w:szCs w:val="24"/>
              </w:rPr>
              <w:t>сновные типы, конст</w:t>
            </w:r>
            <w:r>
              <w:rPr>
                <w:rFonts w:ascii="Times New Roman" w:hAnsi="Times New Roman"/>
                <w:bCs/>
                <w:sz w:val="24"/>
                <w:szCs w:val="24"/>
              </w:rPr>
              <w:t>-</w:t>
            </w:r>
            <w:r w:rsidRPr="00A70BE8">
              <w:rPr>
                <w:rFonts w:ascii="Times New Roman" w:hAnsi="Times New Roman"/>
                <w:bCs/>
                <w:sz w:val="24"/>
                <w:szCs w:val="24"/>
              </w:rPr>
              <w:t>руктивные элементы и размеры сварных соеди</w:t>
            </w:r>
            <w:r>
              <w:rPr>
                <w:rFonts w:ascii="Times New Roman" w:hAnsi="Times New Roman"/>
                <w:bCs/>
                <w:sz w:val="24"/>
                <w:szCs w:val="24"/>
              </w:rPr>
              <w:t>-</w:t>
            </w:r>
            <w:r w:rsidRPr="00A70BE8">
              <w:rPr>
                <w:rFonts w:ascii="Times New Roman" w:hAnsi="Times New Roman"/>
                <w:bCs/>
                <w:sz w:val="24"/>
                <w:szCs w:val="24"/>
              </w:rPr>
              <w:t>нений выполняемых час</w:t>
            </w:r>
            <w:r>
              <w:rPr>
                <w:rFonts w:ascii="Times New Roman" w:hAnsi="Times New Roman"/>
                <w:bCs/>
                <w:sz w:val="24"/>
                <w:szCs w:val="24"/>
              </w:rPr>
              <w:t>-</w:t>
            </w:r>
            <w:r w:rsidRPr="00A70BE8">
              <w:rPr>
                <w:rFonts w:ascii="Times New Roman" w:hAnsi="Times New Roman"/>
                <w:bCs/>
                <w:sz w:val="24"/>
                <w:szCs w:val="24"/>
              </w:rPr>
              <w:t>тично механизированной сваркой (наплавкой) плавлением и обозначе</w:t>
            </w:r>
            <w:r>
              <w:rPr>
                <w:rFonts w:ascii="Times New Roman" w:hAnsi="Times New Roman"/>
                <w:bCs/>
                <w:sz w:val="24"/>
                <w:szCs w:val="24"/>
              </w:rPr>
              <w:t>-</w:t>
            </w:r>
            <w:r w:rsidRPr="00A70BE8">
              <w:rPr>
                <w:rFonts w:ascii="Times New Roman" w:hAnsi="Times New Roman"/>
                <w:bCs/>
                <w:sz w:val="24"/>
                <w:szCs w:val="24"/>
              </w:rPr>
              <w:t>ние их на чертежах</w:t>
            </w:r>
          </w:p>
          <w:p w14:paraId="2FBDB9E4" w14:textId="77777777" w:rsidR="005B01A9" w:rsidRPr="00A70BE8" w:rsidRDefault="005B01A9" w:rsidP="008A34E1">
            <w:pPr>
              <w:rPr>
                <w:rFonts w:ascii="Times New Roman" w:hAnsi="Times New Roman"/>
                <w:bCs/>
                <w:sz w:val="24"/>
                <w:szCs w:val="24"/>
              </w:rPr>
            </w:pPr>
            <w:r w:rsidRPr="00A70BE8">
              <w:rPr>
                <w:rFonts w:ascii="Times New Roman" w:hAnsi="Times New Roman"/>
                <w:bCs/>
                <w:sz w:val="24"/>
                <w:szCs w:val="24"/>
              </w:rPr>
              <w:t xml:space="preserve">- </w:t>
            </w:r>
            <w:r>
              <w:rPr>
                <w:rFonts w:ascii="Times New Roman" w:hAnsi="Times New Roman"/>
                <w:bCs/>
                <w:sz w:val="24"/>
                <w:szCs w:val="24"/>
              </w:rPr>
              <w:t>о</w:t>
            </w:r>
            <w:r w:rsidRPr="00A70BE8">
              <w:rPr>
                <w:rFonts w:ascii="Times New Roman" w:hAnsi="Times New Roman"/>
                <w:bCs/>
                <w:sz w:val="24"/>
                <w:szCs w:val="24"/>
              </w:rPr>
              <w:t>сновные группы и марки материалов, сва</w:t>
            </w:r>
            <w:r>
              <w:rPr>
                <w:rFonts w:ascii="Times New Roman" w:hAnsi="Times New Roman"/>
                <w:bCs/>
                <w:sz w:val="24"/>
                <w:szCs w:val="24"/>
              </w:rPr>
              <w:t>-</w:t>
            </w:r>
            <w:r w:rsidRPr="00A70BE8">
              <w:rPr>
                <w:rFonts w:ascii="Times New Roman" w:hAnsi="Times New Roman"/>
                <w:bCs/>
                <w:sz w:val="24"/>
                <w:szCs w:val="24"/>
              </w:rPr>
              <w:t>риваемых частично ме</w:t>
            </w:r>
            <w:r>
              <w:rPr>
                <w:rFonts w:ascii="Times New Roman" w:hAnsi="Times New Roman"/>
                <w:bCs/>
                <w:sz w:val="24"/>
                <w:szCs w:val="24"/>
              </w:rPr>
              <w:t>-</w:t>
            </w:r>
            <w:r w:rsidRPr="00A70BE8">
              <w:rPr>
                <w:rFonts w:ascii="Times New Roman" w:hAnsi="Times New Roman"/>
                <w:bCs/>
                <w:sz w:val="24"/>
                <w:szCs w:val="24"/>
              </w:rPr>
              <w:t>ханизированной сваркой (наплавкой) плавлением</w:t>
            </w:r>
          </w:p>
          <w:p w14:paraId="1C9132DA" w14:textId="77777777" w:rsidR="005B01A9" w:rsidRPr="00A70BE8" w:rsidRDefault="005B01A9" w:rsidP="008A34E1">
            <w:pPr>
              <w:rPr>
                <w:rFonts w:ascii="Times New Roman" w:hAnsi="Times New Roman"/>
                <w:bCs/>
                <w:sz w:val="24"/>
                <w:szCs w:val="24"/>
              </w:rPr>
            </w:pPr>
            <w:r w:rsidRPr="00A70BE8">
              <w:rPr>
                <w:rFonts w:ascii="Times New Roman" w:hAnsi="Times New Roman"/>
                <w:bCs/>
                <w:sz w:val="24"/>
                <w:szCs w:val="24"/>
              </w:rPr>
              <w:t xml:space="preserve">- </w:t>
            </w:r>
            <w:r>
              <w:rPr>
                <w:rFonts w:ascii="Times New Roman" w:hAnsi="Times New Roman"/>
                <w:bCs/>
                <w:sz w:val="24"/>
                <w:szCs w:val="24"/>
              </w:rPr>
              <w:t>с</w:t>
            </w:r>
            <w:r w:rsidRPr="00A70BE8">
              <w:rPr>
                <w:rFonts w:ascii="Times New Roman" w:hAnsi="Times New Roman"/>
                <w:bCs/>
                <w:sz w:val="24"/>
                <w:szCs w:val="24"/>
              </w:rPr>
              <w:t>варочные (наплавоч</w:t>
            </w:r>
            <w:r>
              <w:rPr>
                <w:rFonts w:ascii="Times New Roman" w:hAnsi="Times New Roman"/>
                <w:bCs/>
                <w:sz w:val="24"/>
                <w:szCs w:val="24"/>
              </w:rPr>
              <w:t>-</w:t>
            </w:r>
            <w:r w:rsidRPr="00A70BE8">
              <w:rPr>
                <w:rFonts w:ascii="Times New Roman" w:hAnsi="Times New Roman"/>
                <w:bCs/>
                <w:sz w:val="24"/>
                <w:szCs w:val="24"/>
              </w:rPr>
              <w:t>ные) материалы для частично механизиро</w:t>
            </w:r>
            <w:r>
              <w:rPr>
                <w:rFonts w:ascii="Times New Roman" w:hAnsi="Times New Roman"/>
                <w:bCs/>
                <w:sz w:val="24"/>
                <w:szCs w:val="24"/>
              </w:rPr>
              <w:t>-</w:t>
            </w:r>
            <w:r w:rsidRPr="00A70BE8">
              <w:rPr>
                <w:rFonts w:ascii="Times New Roman" w:hAnsi="Times New Roman"/>
                <w:bCs/>
                <w:sz w:val="24"/>
                <w:szCs w:val="24"/>
              </w:rPr>
              <w:t>ванной сварки (наплав</w:t>
            </w:r>
            <w:r>
              <w:rPr>
                <w:rFonts w:ascii="Times New Roman" w:hAnsi="Times New Roman"/>
                <w:bCs/>
                <w:sz w:val="24"/>
                <w:szCs w:val="24"/>
              </w:rPr>
              <w:t>-</w:t>
            </w:r>
            <w:r w:rsidRPr="00A70BE8">
              <w:rPr>
                <w:rFonts w:ascii="Times New Roman" w:hAnsi="Times New Roman"/>
                <w:bCs/>
                <w:sz w:val="24"/>
                <w:szCs w:val="24"/>
              </w:rPr>
              <w:t>ки) плавлением</w:t>
            </w:r>
          </w:p>
          <w:p w14:paraId="09589291" w14:textId="77777777" w:rsidR="005B01A9" w:rsidRPr="00A70BE8" w:rsidRDefault="005B01A9" w:rsidP="008A34E1">
            <w:pPr>
              <w:rPr>
                <w:rFonts w:ascii="Times New Roman" w:hAnsi="Times New Roman"/>
                <w:bCs/>
                <w:sz w:val="24"/>
                <w:szCs w:val="24"/>
              </w:rPr>
            </w:pPr>
            <w:r w:rsidRPr="00A70BE8">
              <w:rPr>
                <w:rFonts w:ascii="Times New Roman" w:hAnsi="Times New Roman"/>
                <w:bCs/>
                <w:sz w:val="24"/>
                <w:szCs w:val="24"/>
              </w:rPr>
              <w:lastRenderedPageBreak/>
              <w:t xml:space="preserve">- </w:t>
            </w:r>
            <w:r>
              <w:rPr>
                <w:rFonts w:ascii="Times New Roman" w:hAnsi="Times New Roman"/>
                <w:bCs/>
                <w:sz w:val="24"/>
                <w:szCs w:val="24"/>
              </w:rPr>
              <w:t>у</w:t>
            </w:r>
            <w:r w:rsidRPr="00A70BE8">
              <w:rPr>
                <w:rFonts w:ascii="Times New Roman" w:hAnsi="Times New Roman"/>
                <w:bCs/>
                <w:sz w:val="24"/>
                <w:szCs w:val="24"/>
              </w:rPr>
              <w:t>стройство сварочного и вспомогательного обо</w:t>
            </w:r>
            <w:r>
              <w:rPr>
                <w:rFonts w:ascii="Times New Roman" w:hAnsi="Times New Roman"/>
                <w:bCs/>
                <w:sz w:val="24"/>
                <w:szCs w:val="24"/>
              </w:rPr>
              <w:t>-</w:t>
            </w:r>
            <w:r w:rsidRPr="00A70BE8">
              <w:rPr>
                <w:rFonts w:ascii="Times New Roman" w:hAnsi="Times New Roman"/>
                <w:bCs/>
                <w:sz w:val="24"/>
                <w:szCs w:val="24"/>
              </w:rPr>
              <w:t>рудования для частично механизированной сварки (наплавки) плав</w:t>
            </w:r>
            <w:r>
              <w:rPr>
                <w:rFonts w:ascii="Times New Roman" w:hAnsi="Times New Roman"/>
                <w:bCs/>
                <w:sz w:val="24"/>
                <w:szCs w:val="24"/>
              </w:rPr>
              <w:t>-</w:t>
            </w:r>
            <w:r w:rsidRPr="00A70BE8">
              <w:rPr>
                <w:rFonts w:ascii="Times New Roman" w:hAnsi="Times New Roman"/>
                <w:bCs/>
                <w:sz w:val="24"/>
                <w:szCs w:val="24"/>
              </w:rPr>
              <w:t>лением, назначение и ус</w:t>
            </w:r>
            <w:r>
              <w:rPr>
                <w:rFonts w:ascii="Times New Roman" w:hAnsi="Times New Roman"/>
                <w:bCs/>
                <w:sz w:val="24"/>
                <w:szCs w:val="24"/>
              </w:rPr>
              <w:t>-</w:t>
            </w:r>
            <w:r w:rsidRPr="00A70BE8">
              <w:rPr>
                <w:rFonts w:ascii="Times New Roman" w:hAnsi="Times New Roman"/>
                <w:bCs/>
                <w:sz w:val="24"/>
                <w:szCs w:val="24"/>
              </w:rPr>
              <w:t>ловия работы контроль</w:t>
            </w:r>
            <w:r>
              <w:rPr>
                <w:rFonts w:ascii="Times New Roman" w:hAnsi="Times New Roman"/>
                <w:bCs/>
                <w:sz w:val="24"/>
                <w:szCs w:val="24"/>
              </w:rPr>
              <w:t>-</w:t>
            </w:r>
            <w:r w:rsidRPr="00A70BE8">
              <w:rPr>
                <w:rFonts w:ascii="Times New Roman" w:hAnsi="Times New Roman"/>
                <w:bCs/>
                <w:sz w:val="24"/>
                <w:szCs w:val="24"/>
              </w:rPr>
              <w:t>но-измерительных при</w:t>
            </w:r>
            <w:r>
              <w:rPr>
                <w:rFonts w:ascii="Times New Roman" w:hAnsi="Times New Roman"/>
                <w:bCs/>
                <w:sz w:val="24"/>
                <w:szCs w:val="24"/>
              </w:rPr>
              <w:t>-</w:t>
            </w:r>
            <w:r w:rsidRPr="00A70BE8">
              <w:rPr>
                <w:rFonts w:ascii="Times New Roman" w:hAnsi="Times New Roman"/>
                <w:bCs/>
                <w:sz w:val="24"/>
                <w:szCs w:val="24"/>
              </w:rPr>
              <w:t>боров, правила их экс</w:t>
            </w:r>
            <w:r>
              <w:rPr>
                <w:rFonts w:ascii="Times New Roman" w:hAnsi="Times New Roman"/>
                <w:bCs/>
                <w:sz w:val="24"/>
                <w:szCs w:val="24"/>
              </w:rPr>
              <w:t>-</w:t>
            </w:r>
            <w:r w:rsidRPr="00A70BE8">
              <w:rPr>
                <w:rFonts w:ascii="Times New Roman" w:hAnsi="Times New Roman"/>
                <w:bCs/>
                <w:sz w:val="24"/>
                <w:szCs w:val="24"/>
              </w:rPr>
              <w:t>плуатации и область применения</w:t>
            </w:r>
          </w:p>
          <w:p w14:paraId="25FB6F16" w14:textId="77777777" w:rsidR="005B01A9" w:rsidRPr="00A70BE8" w:rsidRDefault="005B01A9" w:rsidP="008A34E1">
            <w:pPr>
              <w:rPr>
                <w:rFonts w:ascii="Times New Roman" w:hAnsi="Times New Roman"/>
                <w:bCs/>
                <w:sz w:val="24"/>
                <w:szCs w:val="24"/>
              </w:rPr>
            </w:pPr>
            <w:r w:rsidRPr="00A70BE8">
              <w:rPr>
                <w:rFonts w:ascii="Times New Roman" w:hAnsi="Times New Roman"/>
                <w:bCs/>
                <w:sz w:val="24"/>
                <w:szCs w:val="24"/>
              </w:rPr>
              <w:t xml:space="preserve">- </w:t>
            </w:r>
            <w:r>
              <w:rPr>
                <w:rFonts w:ascii="Times New Roman" w:hAnsi="Times New Roman"/>
                <w:bCs/>
                <w:sz w:val="24"/>
                <w:szCs w:val="24"/>
              </w:rPr>
              <w:t>п</w:t>
            </w:r>
            <w:r w:rsidRPr="00A70BE8">
              <w:rPr>
                <w:rFonts w:ascii="Times New Roman" w:hAnsi="Times New Roman"/>
                <w:bCs/>
                <w:sz w:val="24"/>
                <w:szCs w:val="24"/>
              </w:rPr>
              <w:t>равила эксплуатации газовых баллонов</w:t>
            </w:r>
          </w:p>
          <w:p w14:paraId="39E1717D" w14:textId="77777777" w:rsidR="005B01A9" w:rsidRPr="00A70BE8" w:rsidRDefault="005B01A9" w:rsidP="008A34E1">
            <w:pPr>
              <w:rPr>
                <w:rFonts w:ascii="Times New Roman" w:hAnsi="Times New Roman"/>
                <w:bCs/>
                <w:sz w:val="24"/>
                <w:szCs w:val="24"/>
              </w:rPr>
            </w:pPr>
            <w:r w:rsidRPr="00A70BE8">
              <w:rPr>
                <w:rFonts w:ascii="Times New Roman" w:hAnsi="Times New Roman"/>
                <w:bCs/>
                <w:sz w:val="24"/>
                <w:szCs w:val="24"/>
              </w:rPr>
              <w:t>-</w:t>
            </w:r>
            <w:r>
              <w:rPr>
                <w:rFonts w:ascii="Times New Roman" w:hAnsi="Times New Roman"/>
                <w:bCs/>
                <w:sz w:val="24"/>
                <w:szCs w:val="24"/>
              </w:rPr>
              <w:t>т</w:t>
            </w:r>
            <w:r w:rsidRPr="00A70BE8">
              <w:rPr>
                <w:rFonts w:ascii="Times New Roman" w:hAnsi="Times New Roman"/>
                <w:bCs/>
                <w:sz w:val="24"/>
                <w:szCs w:val="24"/>
              </w:rPr>
              <w:t>ехника и технология частично механизиро</w:t>
            </w:r>
            <w:r>
              <w:rPr>
                <w:rFonts w:ascii="Times New Roman" w:hAnsi="Times New Roman"/>
                <w:bCs/>
                <w:sz w:val="24"/>
                <w:szCs w:val="24"/>
              </w:rPr>
              <w:t>-</w:t>
            </w:r>
            <w:r w:rsidRPr="00A70BE8">
              <w:rPr>
                <w:rFonts w:ascii="Times New Roman" w:hAnsi="Times New Roman"/>
                <w:bCs/>
                <w:sz w:val="24"/>
                <w:szCs w:val="24"/>
              </w:rPr>
              <w:t>ванной сварки (наплав</w:t>
            </w:r>
            <w:r>
              <w:rPr>
                <w:rFonts w:ascii="Times New Roman" w:hAnsi="Times New Roman"/>
                <w:bCs/>
                <w:sz w:val="24"/>
                <w:szCs w:val="24"/>
              </w:rPr>
              <w:t>-</w:t>
            </w:r>
            <w:r w:rsidRPr="00A70BE8">
              <w:rPr>
                <w:rFonts w:ascii="Times New Roman" w:hAnsi="Times New Roman"/>
                <w:bCs/>
                <w:sz w:val="24"/>
                <w:szCs w:val="24"/>
              </w:rPr>
              <w:t>ки) плавлением для свар</w:t>
            </w:r>
            <w:r>
              <w:rPr>
                <w:rFonts w:ascii="Times New Roman" w:hAnsi="Times New Roman"/>
                <w:bCs/>
                <w:sz w:val="24"/>
                <w:szCs w:val="24"/>
              </w:rPr>
              <w:t>-</w:t>
            </w:r>
            <w:r w:rsidRPr="00A70BE8">
              <w:rPr>
                <w:rFonts w:ascii="Times New Roman" w:hAnsi="Times New Roman"/>
                <w:bCs/>
                <w:sz w:val="24"/>
                <w:szCs w:val="24"/>
              </w:rPr>
              <w:t>ки простых деталей не</w:t>
            </w:r>
            <w:r>
              <w:rPr>
                <w:rFonts w:ascii="Times New Roman" w:hAnsi="Times New Roman"/>
                <w:bCs/>
                <w:sz w:val="24"/>
                <w:szCs w:val="24"/>
              </w:rPr>
              <w:t>-</w:t>
            </w:r>
            <w:r w:rsidRPr="00A70BE8">
              <w:rPr>
                <w:rFonts w:ascii="Times New Roman" w:hAnsi="Times New Roman"/>
                <w:bCs/>
                <w:sz w:val="24"/>
                <w:szCs w:val="24"/>
              </w:rPr>
              <w:t>ответственных конст</w:t>
            </w:r>
            <w:r>
              <w:rPr>
                <w:rFonts w:ascii="Times New Roman" w:hAnsi="Times New Roman"/>
                <w:bCs/>
                <w:sz w:val="24"/>
                <w:szCs w:val="24"/>
              </w:rPr>
              <w:t>-</w:t>
            </w:r>
            <w:r w:rsidRPr="00A70BE8">
              <w:rPr>
                <w:rFonts w:ascii="Times New Roman" w:hAnsi="Times New Roman"/>
                <w:bCs/>
                <w:sz w:val="24"/>
                <w:szCs w:val="24"/>
              </w:rPr>
              <w:t>рукций в нижнем, верти</w:t>
            </w:r>
            <w:r>
              <w:rPr>
                <w:rFonts w:ascii="Times New Roman" w:hAnsi="Times New Roman"/>
                <w:bCs/>
                <w:sz w:val="24"/>
                <w:szCs w:val="24"/>
              </w:rPr>
              <w:t>-</w:t>
            </w:r>
            <w:r w:rsidRPr="00A70BE8">
              <w:rPr>
                <w:rFonts w:ascii="Times New Roman" w:hAnsi="Times New Roman"/>
                <w:bCs/>
                <w:sz w:val="24"/>
                <w:szCs w:val="24"/>
              </w:rPr>
              <w:t>кальном и горизонталь</w:t>
            </w:r>
            <w:r>
              <w:rPr>
                <w:rFonts w:ascii="Times New Roman" w:hAnsi="Times New Roman"/>
                <w:bCs/>
                <w:sz w:val="24"/>
                <w:szCs w:val="24"/>
              </w:rPr>
              <w:t>-</w:t>
            </w:r>
            <w:r w:rsidRPr="00A70BE8">
              <w:rPr>
                <w:rFonts w:ascii="Times New Roman" w:hAnsi="Times New Roman"/>
                <w:bCs/>
                <w:sz w:val="24"/>
                <w:szCs w:val="24"/>
              </w:rPr>
              <w:t>ном пространственном положении сварного шва</w:t>
            </w:r>
          </w:p>
          <w:p w14:paraId="18CBA1BA" w14:textId="77777777" w:rsidR="005B01A9" w:rsidRPr="00A70BE8" w:rsidRDefault="005B01A9" w:rsidP="008A34E1">
            <w:pPr>
              <w:rPr>
                <w:rFonts w:ascii="Times New Roman" w:hAnsi="Times New Roman"/>
                <w:bCs/>
                <w:sz w:val="24"/>
                <w:szCs w:val="24"/>
              </w:rPr>
            </w:pPr>
            <w:r w:rsidRPr="00A70BE8">
              <w:rPr>
                <w:rFonts w:ascii="Times New Roman" w:hAnsi="Times New Roman"/>
                <w:bCs/>
                <w:sz w:val="24"/>
                <w:szCs w:val="24"/>
              </w:rPr>
              <w:t xml:space="preserve">- </w:t>
            </w:r>
            <w:r>
              <w:rPr>
                <w:rFonts w:ascii="Times New Roman" w:hAnsi="Times New Roman"/>
                <w:bCs/>
                <w:sz w:val="24"/>
                <w:szCs w:val="24"/>
              </w:rPr>
              <w:t>в</w:t>
            </w:r>
            <w:r w:rsidRPr="00A70BE8">
              <w:rPr>
                <w:rFonts w:ascii="Times New Roman" w:hAnsi="Times New Roman"/>
                <w:bCs/>
                <w:sz w:val="24"/>
                <w:szCs w:val="24"/>
              </w:rPr>
              <w:t>ыбор режима подогре</w:t>
            </w:r>
            <w:r>
              <w:rPr>
                <w:rFonts w:ascii="Times New Roman" w:hAnsi="Times New Roman"/>
                <w:bCs/>
                <w:sz w:val="24"/>
                <w:szCs w:val="24"/>
              </w:rPr>
              <w:t>-</w:t>
            </w:r>
            <w:r w:rsidRPr="00A70BE8">
              <w:rPr>
                <w:rFonts w:ascii="Times New Roman" w:hAnsi="Times New Roman"/>
                <w:bCs/>
                <w:sz w:val="24"/>
                <w:szCs w:val="24"/>
              </w:rPr>
              <w:t>ва и порядок проведения работ по предваритель</w:t>
            </w:r>
            <w:r>
              <w:rPr>
                <w:rFonts w:ascii="Times New Roman" w:hAnsi="Times New Roman"/>
                <w:bCs/>
                <w:sz w:val="24"/>
                <w:szCs w:val="24"/>
              </w:rPr>
              <w:t>-</w:t>
            </w:r>
            <w:r w:rsidRPr="00A70BE8">
              <w:rPr>
                <w:rFonts w:ascii="Times New Roman" w:hAnsi="Times New Roman"/>
                <w:bCs/>
                <w:sz w:val="24"/>
                <w:szCs w:val="24"/>
              </w:rPr>
              <w:t>ному, сопутствующему (межслойному) подо</w:t>
            </w:r>
            <w:r>
              <w:rPr>
                <w:rFonts w:ascii="Times New Roman" w:hAnsi="Times New Roman"/>
                <w:bCs/>
                <w:sz w:val="24"/>
                <w:szCs w:val="24"/>
              </w:rPr>
              <w:t>-</w:t>
            </w:r>
            <w:r w:rsidRPr="00A70BE8">
              <w:rPr>
                <w:rFonts w:ascii="Times New Roman" w:hAnsi="Times New Roman"/>
                <w:bCs/>
                <w:sz w:val="24"/>
                <w:szCs w:val="24"/>
              </w:rPr>
              <w:t>греву металла</w:t>
            </w:r>
          </w:p>
          <w:p w14:paraId="570823D3" w14:textId="77777777" w:rsidR="005B01A9" w:rsidRPr="00A70BE8" w:rsidRDefault="005B01A9" w:rsidP="008A34E1">
            <w:pPr>
              <w:rPr>
                <w:rFonts w:ascii="Times New Roman" w:hAnsi="Times New Roman"/>
                <w:bCs/>
                <w:sz w:val="24"/>
                <w:szCs w:val="24"/>
              </w:rPr>
            </w:pPr>
            <w:r w:rsidRPr="00A70BE8">
              <w:rPr>
                <w:rFonts w:ascii="Times New Roman" w:hAnsi="Times New Roman"/>
                <w:bCs/>
                <w:sz w:val="24"/>
                <w:szCs w:val="24"/>
              </w:rPr>
              <w:t xml:space="preserve">- </w:t>
            </w:r>
            <w:r>
              <w:rPr>
                <w:rFonts w:ascii="Times New Roman" w:hAnsi="Times New Roman"/>
                <w:bCs/>
                <w:sz w:val="24"/>
                <w:szCs w:val="24"/>
              </w:rPr>
              <w:t>п</w:t>
            </w:r>
            <w:r w:rsidRPr="00A70BE8">
              <w:rPr>
                <w:rFonts w:ascii="Times New Roman" w:hAnsi="Times New Roman"/>
                <w:bCs/>
                <w:sz w:val="24"/>
                <w:szCs w:val="24"/>
              </w:rPr>
              <w:t>ричины возникнове</w:t>
            </w:r>
            <w:r>
              <w:rPr>
                <w:rFonts w:ascii="Times New Roman" w:hAnsi="Times New Roman"/>
                <w:bCs/>
                <w:sz w:val="24"/>
                <w:szCs w:val="24"/>
              </w:rPr>
              <w:t>-</w:t>
            </w:r>
            <w:r w:rsidRPr="00A70BE8">
              <w:rPr>
                <w:rFonts w:ascii="Times New Roman" w:hAnsi="Times New Roman"/>
                <w:bCs/>
                <w:sz w:val="24"/>
                <w:szCs w:val="24"/>
              </w:rPr>
              <w:t>ния и меры предупреж</w:t>
            </w:r>
            <w:r>
              <w:rPr>
                <w:rFonts w:ascii="Times New Roman" w:hAnsi="Times New Roman"/>
                <w:bCs/>
                <w:sz w:val="24"/>
                <w:szCs w:val="24"/>
              </w:rPr>
              <w:t>-</w:t>
            </w:r>
            <w:r w:rsidRPr="00A70BE8">
              <w:rPr>
                <w:rFonts w:ascii="Times New Roman" w:hAnsi="Times New Roman"/>
                <w:bCs/>
                <w:sz w:val="24"/>
                <w:szCs w:val="24"/>
              </w:rPr>
              <w:t>дения внутренних нап</w:t>
            </w:r>
            <w:r>
              <w:rPr>
                <w:rFonts w:ascii="Times New Roman" w:hAnsi="Times New Roman"/>
                <w:bCs/>
                <w:sz w:val="24"/>
                <w:szCs w:val="24"/>
              </w:rPr>
              <w:t>-</w:t>
            </w:r>
            <w:r w:rsidRPr="00A70BE8">
              <w:rPr>
                <w:rFonts w:ascii="Times New Roman" w:hAnsi="Times New Roman"/>
                <w:bCs/>
                <w:sz w:val="24"/>
                <w:szCs w:val="24"/>
              </w:rPr>
              <w:t>ряжений и деформаций в свариваемых (наплав</w:t>
            </w:r>
            <w:r>
              <w:rPr>
                <w:rFonts w:ascii="Times New Roman" w:hAnsi="Times New Roman"/>
                <w:bCs/>
                <w:sz w:val="24"/>
                <w:szCs w:val="24"/>
              </w:rPr>
              <w:t>-</w:t>
            </w:r>
            <w:r w:rsidRPr="00A70BE8">
              <w:rPr>
                <w:rFonts w:ascii="Times New Roman" w:hAnsi="Times New Roman"/>
                <w:bCs/>
                <w:sz w:val="24"/>
                <w:szCs w:val="24"/>
              </w:rPr>
              <w:t>ляемых) изделиях</w:t>
            </w:r>
          </w:p>
          <w:p w14:paraId="6E534BE3" w14:textId="77777777" w:rsidR="005B01A9" w:rsidRPr="00A70BE8" w:rsidRDefault="005B01A9" w:rsidP="008A34E1">
            <w:pPr>
              <w:rPr>
                <w:rFonts w:ascii="Times New Roman" w:hAnsi="Times New Roman"/>
                <w:sz w:val="24"/>
                <w:szCs w:val="24"/>
              </w:rPr>
            </w:pPr>
            <w:r w:rsidRPr="00A70BE8">
              <w:rPr>
                <w:rFonts w:ascii="Times New Roman" w:hAnsi="Times New Roman"/>
                <w:bCs/>
                <w:sz w:val="24"/>
                <w:szCs w:val="24"/>
              </w:rPr>
              <w:t xml:space="preserve">- </w:t>
            </w:r>
            <w:r>
              <w:rPr>
                <w:rFonts w:ascii="Times New Roman" w:hAnsi="Times New Roman"/>
                <w:bCs/>
                <w:sz w:val="24"/>
                <w:szCs w:val="24"/>
              </w:rPr>
              <w:t>п</w:t>
            </w:r>
            <w:r w:rsidRPr="00A70BE8">
              <w:rPr>
                <w:rFonts w:ascii="Times New Roman" w:hAnsi="Times New Roman"/>
                <w:bCs/>
                <w:sz w:val="24"/>
                <w:szCs w:val="24"/>
              </w:rPr>
              <w:t>ричины возникнове</w:t>
            </w:r>
            <w:r>
              <w:rPr>
                <w:rFonts w:ascii="Times New Roman" w:hAnsi="Times New Roman"/>
                <w:bCs/>
                <w:sz w:val="24"/>
                <w:szCs w:val="24"/>
              </w:rPr>
              <w:t>-</w:t>
            </w:r>
            <w:r w:rsidRPr="00A70BE8">
              <w:rPr>
                <w:rFonts w:ascii="Times New Roman" w:hAnsi="Times New Roman"/>
                <w:bCs/>
                <w:sz w:val="24"/>
                <w:szCs w:val="24"/>
              </w:rPr>
              <w:t>ния дефектов сварных швов, способы их пре</w:t>
            </w:r>
            <w:r>
              <w:rPr>
                <w:rFonts w:ascii="Times New Roman" w:hAnsi="Times New Roman"/>
                <w:bCs/>
                <w:sz w:val="24"/>
                <w:szCs w:val="24"/>
              </w:rPr>
              <w:t>-</w:t>
            </w:r>
            <w:r w:rsidRPr="00A70BE8">
              <w:rPr>
                <w:rFonts w:ascii="Times New Roman" w:hAnsi="Times New Roman"/>
                <w:bCs/>
                <w:sz w:val="24"/>
                <w:szCs w:val="24"/>
              </w:rPr>
              <w:t>дупреждения и исправ</w:t>
            </w:r>
            <w:r>
              <w:rPr>
                <w:rFonts w:ascii="Times New Roman" w:hAnsi="Times New Roman"/>
                <w:bCs/>
                <w:sz w:val="24"/>
                <w:szCs w:val="24"/>
              </w:rPr>
              <w:t>-</w:t>
            </w:r>
            <w:r w:rsidRPr="00A70BE8">
              <w:rPr>
                <w:rFonts w:ascii="Times New Roman" w:hAnsi="Times New Roman"/>
                <w:bCs/>
                <w:sz w:val="24"/>
                <w:szCs w:val="24"/>
              </w:rPr>
              <w:t>ления</w:t>
            </w:r>
          </w:p>
        </w:tc>
        <w:tc>
          <w:tcPr>
            <w:tcW w:w="2268" w:type="dxa"/>
            <w:tcBorders>
              <w:top w:val="single" w:sz="4" w:space="0" w:color="auto"/>
              <w:left w:val="single" w:sz="4" w:space="0" w:color="auto"/>
              <w:bottom w:val="single" w:sz="4" w:space="0" w:color="auto"/>
              <w:right w:val="single" w:sz="4" w:space="0" w:color="auto"/>
            </w:tcBorders>
          </w:tcPr>
          <w:p w14:paraId="0C93356F" w14:textId="77777777" w:rsidR="005B01A9" w:rsidRDefault="005B01A9" w:rsidP="008A34E1">
            <w:pPr>
              <w:rPr>
                <w:rFonts w:ascii="Times New Roman" w:hAnsi="Times New Roman"/>
                <w:bCs/>
                <w:sz w:val="24"/>
                <w:szCs w:val="24"/>
              </w:rPr>
            </w:pPr>
            <w:r>
              <w:rPr>
                <w:rFonts w:ascii="Times New Roman" w:hAnsi="Times New Roman"/>
                <w:bCs/>
                <w:sz w:val="24"/>
                <w:szCs w:val="24"/>
              </w:rPr>
              <w:lastRenderedPageBreak/>
              <w:t>- в</w:t>
            </w:r>
            <w:r w:rsidRPr="00122974">
              <w:rPr>
                <w:rFonts w:ascii="Times New Roman" w:hAnsi="Times New Roman"/>
                <w:bCs/>
                <w:sz w:val="24"/>
                <w:szCs w:val="24"/>
              </w:rPr>
              <w:t>ыполнение час</w:t>
            </w:r>
            <w:r>
              <w:rPr>
                <w:rFonts w:ascii="Times New Roman" w:hAnsi="Times New Roman"/>
                <w:bCs/>
                <w:sz w:val="24"/>
                <w:szCs w:val="24"/>
              </w:rPr>
              <w:t>-</w:t>
            </w:r>
            <w:r w:rsidRPr="00122974">
              <w:rPr>
                <w:rFonts w:ascii="Times New Roman" w:hAnsi="Times New Roman"/>
                <w:bCs/>
                <w:sz w:val="24"/>
                <w:szCs w:val="24"/>
              </w:rPr>
              <w:t>тично механизиро</w:t>
            </w:r>
            <w:r>
              <w:rPr>
                <w:rFonts w:ascii="Times New Roman" w:hAnsi="Times New Roman"/>
                <w:bCs/>
                <w:sz w:val="24"/>
                <w:szCs w:val="24"/>
              </w:rPr>
              <w:t>-</w:t>
            </w:r>
            <w:r w:rsidRPr="00122974">
              <w:rPr>
                <w:rFonts w:ascii="Times New Roman" w:hAnsi="Times New Roman"/>
                <w:bCs/>
                <w:sz w:val="24"/>
                <w:szCs w:val="24"/>
              </w:rPr>
              <w:t>ванную сварку (наплавку) плав</w:t>
            </w:r>
            <w:r>
              <w:rPr>
                <w:rFonts w:ascii="Times New Roman" w:hAnsi="Times New Roman"/>
                <w:bCs/>
                <w:sz w:val="24"/>
                <w:szCs w:val="24"/>
              </w:rPr>
              <w:t>-</w:t>
            </w:r>
            <w:r w:rsidRPr="00122974">
              <w:rPr>
                <w:rFonts w:ascii="Times New Roman" w:hAnsi="Times New Roman"/>
                <w:bCs/>
                <w:sz w:val="24"/>
                <w:szCs w:val="24"/>
              </w:rPr>
              <w:t>лением простых деталей неответ</w:t>
            </w:r>
            <w:r>
              <w:rPr>
                <w:rFonts w:ascii="Times New Roman" w:hAnsi="Times New Roman"/>
                <w:bCs/>
                <w:sz w:val="24"/>
                <w:szCs w:val="24"/>
              </w:rPr>
              <w:t>-</w:t>
            </w:r>
            <w:r w:rsidRPr="00122974">
              <w:rPr>
                <w:rFonts w:ascii="Times New Roman" w:hAnsi="Times New Roman"/>
                <w:bCs/>
                <w:sz w:val="24"/>
                <w:szCs w:val="24"/>
              </w:rPr>
              <w:t>ственных конст</w:t>
            </w:r>
            <w:r>
              <w:rPr>
                <w:rFonts w:ascii="Times New Roman" w:hAnsi="Times New Roman"/>
                <w:bCs/>
                <w:sz w:val="24"/>
                <w:szCs w:val="24"/>
              </w:rPr>
              <w:t>-</w:t>
            </w:r>
            <w:r w:rsidRPr="00122974">
              <w:rPr>
                <w:rFonts w:ascii="Times New Roman" w:hAnsi="Times New Roman"/>
                <w:bCs/>
                <w:sz w:val="24"/>
                <w:szCs w:val="24"/>
              </w:rPr>
              <w:t>рукций</w:t>
            </w:r>
          </w:p>
          <w:p w14:paraId="0675A172" w14:textId="77777777" w:rsidR="005B01A9" w:rsidRDefault="005B01A9" w:rsidP="008A34E1">
            <w:pPr>
              <w:jc w:val="both"/>
              <w:rPr>
                <w:rFonts w:ascii="Times New Roman" w:hAnsi="Times New Roman"/>
                <w:bCs/>
                <w:sz w:val="24"/>
                <w:szCs w:val="24"/>
              </w:rPr>
            </w:pPr>
            <w:r>
              <w:rPr>
                <w:rFonts w:ascii="Times New Roman" w:hAnsi="Times New Roman"/>
                <w:bCs/>
                <w:sz w:val="24"/>
                <w:szCs w:val="24"/>
              </w:rPr>
              <w:t>- к</w:t>
            </w:r>
            <w:r w:rsidRPr="00122974">
              <w:rPr>
                <w:rFonts w:ascii="Times New Roman" w:hAnsi="Times New Roman"/>
                <w:bCs/>
                <w:sz w:val="24"/>
                <w:szCs w:val="24"/>
              </w:rPr>
              <w:t>онтролирование с применением из</w:t>
            </w:r>
            <w:r>
              <w:rPr>
                <w:rFonts w:ascii="Times New Roman" w:hAnsi="Times New Roman"/>
                <w:bCs/>
                <w:sz w:val="24"/>
                <w:szCs w:val="24"/>
              </w:rPr>
              <w:t>-</w:t>
            </w:r>
            <w:r w:rsidRPr="00122974">
              <w:rPr>
                <w:rFonts w:ascii="Times New Roman" w:hAnsi="Times New Roman"/>
                <w:bCs/>
                <w:sz w:val="24"/>
                <w:szCs w:val="24"/>
              </w:rPr>
              <w:t>мерительного ин</w:t>
            </w:r>
            <w:r>
              <w:rPr>
                <w:rFonts w:ascii="Times New Roman" w:hAnsi="Times New Roman"/>
                <w:bCs/>
                <w:sz w:val="24"/>
                <w:szCs w:val="24"/>
              </w:rPr>
              <w:t>-</w:t>
            </w:r>
            <w:r w:rsidRPr="00122974">
              <w:rPr>
                <w:rFonts w:ascii="Times New Roman" w:hAnsi="Times New Roman"/>
                <w:bCs/>
                <w:sz w:val="24"/>
                <w:szCs w:val="24"/>
              </w:rPr>
              <w:t>струмента сварен</w:t>
            </w:r>
            <w:r>
              <w:rPr>
                <w:rFonts w:ascii="Times New Roman" w:hAnsi="Times New Roman"/>
                <w:bCs/>
                <w:sz w:val="24"/>
                <w:szCs w:val="24"/>
              </w:rPr>
              <w:t>-</w:t>
            </w:r>
            <w:r w:rsidRPr="00122974">
              <w:rPr>
                <w:rFonts w:ascii="Times New Roman" w:hAnsi="Times New Roman"/>
                <w:bCs/>
                <w:sz w:val="24"/>
                <w:szCs w:val="24"/>
              </w:rPr>
              <w:t>ные частично меха</w:t>
            </w:r>
            <w:r>
              <w:rPr>
                <w:rFonts w:ascii="Times New Roman" w:hAnsi="Times New Roman"/>
                <w:bCs/>
                <w:sz w:val="24"/>
                <w:szCs w:val="24"/>
              </w:rPr>
              <w:t>-</w:t>
            </w:r>
            <w:r w:rsidRPr="00122974">
              <w:rPr>
                <w:rFonts w:ascii="Times New Roman" w:hAnsi="Times New Roman"/>
                <w:bCs/>
                <w:sz w:val="24"/>
                <w:szCs w:val="24"/>
              </w:rPr>
              <w:t>низированной сваркой (наплав</w:t>
            </w:r>
            <w:r>
              <w:rPr>
                <w:rFonts w:ascii="Times New Roman" w:hAnsi="Times New Roman"/>
                <w:bCs/>
                <w:sz w:val="24"/>
                <w:szCs w:val="24"/>
              </w:rPr>
              <w:t>-</w:t>
            </w:r>
            <w:r w:rsidRPr="00122974">
              <w:rPr>
                <w:rFonts w:ascii="Times New Roman" w:hAnsi="Times New Roman"/>
                <w:bCs/>
                <w:sz w:val="24"/>
                <w:szCs w:val="24"/>
              </w:rPr>
              <w:t>кой) плавлением детали на соответ</w:t>
            </w:r>
            <w:r>
              <w:rPr>
                <w:rFonts w:ascii="Times New Roman" w:hAnsi="Times New Roman"/>
                <w:bCs/>
                <w:sz w:val="24"/>
                <w:szCs w:val="24"/>
              </w:rPr>
              <w:t>-</w:t>
            </w:r>
            <w:r w:rsidRPr="00122974">
              <w:rPr>
                <w:rFonts w:ascii="Times New Roman" w:hAnsi="Times New Roman"/>
                <w:bCs/>
                <w:sz w:val="24"/>
                <w:szCs w:val="24"/>
              </w:rPr>
              <w:t xml:space="preserve">ствие </w:t>
            </w:r>
            <w:r>
              <w:rPr>
                <w:rFonts w:ascii="Times New Roman" w:hAnsi="Times New Roman"/>
                <w:bCs/>
                <w:sz w:val="24"/>
                <w:szCs w:val="24"/>
              </w:rPr>
              <w:t>геометрии-</w:t>
            </w:r>
            <w:r w:rsidRPr="00122974">
              <w:rPr>
                <w:rFonts w:ascii="Times New Roman" w:hAnsi="Times New Roman"/>
                <w:bCs/>
                <w:sz w:val="24"/>
                <w:szCs w:val="24"/>
              </w:rPr>
              <w:t xml:space="preserve">ческих размеров </w:t>
            </w:r>
            <w:r w:rsidRPr="00122974">
              <w:rPr>
                <w:rFonts w:ascii="Times New Roman" w:hAnsi="Times New Roman"/>
                <w:bCs/>
                <w:sz w:val="24"/>
                <w:szCs w:val="24"/>
              </w:rPr>
              <w:lastRenderedPageBreak/>
              <w:t>требованиям кон</w:t>
            </w:r>
            <w:r>
              <w:rPr>
                <w:rFonts w:ascii="Times New Roman" w:hAnsi="Times New Roman"/>
                <w:bCs/>
                <w:sz w:val="24"/>
                <w:szCs w:val="24"/>
              </w:rPr>
              <w:t>-</w:t>
            </w:r>
            <w:r w:rsidRPr="00122974">
              <w:rPr>
                <w:rFonts w:ascii="Times New Roman" w:hAnsi="Times New Roman"/>
                <w:bCs/>
                <w:sz w:val="24"/>
                <w:szCs w:val="24"/>
              </w:rPr>
              <w:t>структорской и производственно-технологической документации по сварке</w:t>
            </w:r>
          </w:p>
        </w:tc>
      </w:tr>
    </w:tbl>
    <w:p w14:paraId="677F094E" w14:textId="77777777" w:rsidR="005B01A9" w:rsidRDefault="005B01A9" w:rsidP="005B01A9">
      <w:pPr>
        <w:spacing w:after="120"/>
        <w:ind w:firstLine="709"/>
        <w:rPr>
          <w:rFonts w:ascii="Times New Roman" w:hAnsi="Times New Roman" w:cs="Times New Roman"/>
          <w:bCs/>
          <w:sz w:val="24"/>
          <w:szCs w:val="24"/>
        </w:rPr>
      </w:pPr>
    </w:p>
    <w:p w14:paraId="0F94D266" w14:textId="77777777" w:rsidR="005B01A9" w:rsidRDefault="005B01A9" w:rsidP="005B01A9">
      <w:pPr>
        <w:spacing w:after="120"/>
        <w:ind w:firstLine="709"/>
        <w:rPr>
          <w:rFonts w:ascii="Times New Roman" w:hAnsi="Times New Roman" w:cs="Times New Roman"/>
          <w:bCs/>
          <w:sz w:val="24"/>
          <w:szCs w:val="24"/>
        </w:rPr>
      </w:pPr>
    </w:p>
    <w:p w14:paraId="5B585D75" w14:textId="77777777" w:rsidR="005B01A9" w:rsidRDefault="005B01A9" w:rsidP="005B01A9">
      <w:pPr>
        <w:spacing w:after="120"/>
        <w:ind w:firstLine="709"/>
        <w:rPr>
          <w:rFonts w:ascii="Times New Roman" w:hAnsi="Times New Roman" w:cs="Times New Roman"/>
          <w:bCs/>
          <w:sz w:val="24"/>
          <w:szCs w:val="24"/>
        </w:rPr>
      </w:pPr>
    </w:p>
    <w:p w14:paraId="68063981" w14:textId="77777777" w:rsidR="005B01A9" w:rsidRPr="00C41194" w:rsidRDefault="005B01A9" w:rsidP="005B01A9">
      <w:pPr>
        <w:pStyle w:val="a4"/>
        <w:numPr>
          <w:ilvl w:val="1"/>
          <w:numId w:val="2"/>
        </w:numPr>
        <w:spacing w:after="120"/>
        <w:rPr>
          <w:rFonts w:ascii="Times New Roman" w:hAnsi="Times New Roman" w:cs="Times New Roman"/>
          <w:b/>
          <w:sz w:val="28"/>
          <w:szCs w:val="28"/>
          <w:highlight w:val="yellow"/>
        </w:rPr>
      </w:pPr>
      <w:r w:rsidRPr="00C41194">
        <w:rPr>
          <w:rFonts w:ascii="Times New Roman" w:hAnsi="Times New Roman" w:cs="Times New Roman"/>
          <w:b/>
          <w:sz w:val="28"/>
          <w:szCs w:val="28"/>
          <w:highlight w:val="yellow"/>
        </w:rPr>
        <w:t>Обоснование часов вариативной части ОПОП-П</w:t>
      </w:r>
    </w:p>
    <w:p w14:paraId="51D8E832" w14:textId="77777777" w:rsidR="005B01A9" w:rsidRPr="00B9365F" w:rsidRDefault="005B01A9" w:rsidP="005B01A9">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70"/>
        <w:gridCol w:w="3217"/>
        <w:gridCol w:w="1774"/>
        <w:gridCol w:w="1488"/>
        <w:gridCol w:w="2390"/>
      </w:tblGrid>
      <w:tr w:rsidR="005B01A9" w14:paraId="78648E3D" w14:textId="77777777" w:rsidTr="008A34E1">
        <w:tc>
          <w:tcPr>
            <w:tcW w:w="770" w:type="dxa"/>
          </w:tcPr>
          <w:p w14:paraId="0950BA4E" w14:textId="77777777" w:rsidR="005B01A9" w:rsidRPr="002B4A0C" w:rsidRDefault="005B01A9" w:rsidP="008A34E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217" w:type="dxa"/>
          </w:tcPr>
          <w:p w14:paraId="79080AA3" w14:textId="77777777" w:rsidR="005B01A9" w:rsidRPr="002B4A0C" w:rsidRDefault="005B01A9" w:rsidP="008A34E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xml:space="preserve">Дополнительные знания, умения, </w:t>
            </w:r>
            <w:r w:rsidRPr="00EF09B2">
              <w:rPr>
                <w:rFonts w:ascii="Times New Roman" w:hAnsi="Times New Roman" w:cs="Times New Roman"/>
                <w:b/>
                <w:color w:val="0070C0"/>
                <w:sz w:val="24"/>
                <w:szCs w:val="24"/>
              </w:rPr>
              <w:t>навыки</w:t>
            </w:r>
            <w:r w:rsidRPr="00EF09B2">
              <w:rPr>
                <w:rFonts w:ascii="Times New Roman" w:hAnsi="Times New Roman" w:cs="Times New Roman"/>
                <w:b/>
                <w:i/>
                <w:iCs/>
                <w:sz w:val="24"/>
                <w:szCs w:val="24"/>
              </w:rPr>
              <w:t>(если указаны ПК)</w:t>
            </w:r>
          </w:p>
        </w:tc>
        <w:tc>
          <w:tcPr>
            <w:tcW w:w="1774" w:type="dxa"/>
          </w:tcPr>
          <w:p w14:paraId="448D1A48" w14:textId="77777777" w:rsidR="005B01A9" w:rsidRPr="002B4A0C" w:rsidRDefault="005B01A9" w:rsidP="008A34E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14:paraId="74361ACA" w14:textId="77777777" w:rsidR="005B01A9" w:rsidRPr="002B4A0C" w:rsidRDefault="005B01A9" w:rsidP="008A34E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14:paraId="5AAEA108" w14:textId="77777777" w:rsidR="005B01A9" w:rsidRPr="002B4A0C" w:rsidRDefault="005B01A9" w:rsidP="008A34E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5B01A9" w14:paraId="2479178F" w14:textId="77777777" w:rsidTr="008A34E1">
        <w:tc>
          <w:tcPr>
            <w:tcW w:w="770" w:type="dxa"/>
          </w:tcPr>
          <w:p w14:paraId="44B1AE4D" w14:textId="77777777" w:rsidR="005B01A9" w:rsidRDefault="005B01A9" w:rsidP="008A34E1">
            <w:pPr>
              <w:pStyle w:val="a4"/>
              <w:spacing w:after="120"/>
              <w:ind w:left="0"/>
              <w:rPr>
                <w:rFonts w:ascii="Times New Roman" w:hAnsi="Times New Roman" w:cs="Times New Roman"/>
                <w:bCs/>
                <w:sz w:val="24"/>
                <w:szCs w:val="24"/>
              </w:rPr>
            </w:pPr>
          </w:p>
        </w:tc>
        <w:tc>
          <w:tcPr>
            <w:tcW w:w="3217" w:type="dxa"/>
          </w:tcPr>
          <w:p w14:paraId="6F78886D" w14:textId="77777777" w:rsidR="005B01A9" w:rsidRDefault="005B01A9" w:rsidP="008A34E1">
            <w:pPr>
              <w:pStyle w:val="a4"/>
              <w:spacing w:after="120"/>
              <w:ind w:left="0"/>
              <w:rPr>
                <w:rFonts w:ascii="Times New Roman" w:hAnsi="Times New Roman" w:cs="Times New Roman"/>
                <w:bCs/>
                <w:sz w:val="24"/>
                <w:szCs w:val="24"/>
              </w:rPr>
            </w:pPr>
          </w:p>
        </w:tc>
        <w:tc>
          <w:tcPr>
            <w:tcW w:w="1774" w:type="dxa"/>
          </w:tcPr>
          <w:p w14:paraId="7E16B03C" w14:textId="77777777" w:rsidR="005B01A9" w:rsidRDefault="005B01A9" w:rsidP="008A34E1">
            <w:pPr>
              <w:pStyle w:val="a4"/>
              <w:spacing w:after="120"/>
              <w:ind w:left="0"/>
              <w:rPr>
                <w:rFonts w:ascii="Times New Roman" w:hAnsi="Times New Roman" w:cs="Times New Roman"/>
                <w:bCs/>
                <w:sz w:val="24"/>
                <w:szCs w:val="24"/>
              </w:rPr>
            </w:pPr>
          </w:p>
        </w:tc>
        <w:tc>
          <w:tcPr>
            <w:tcW w:w="1488" w:type="dxa"/>
          </w:tcPr>
          <w:p w14:paraId="4773EAB4" w14:textId="77777777" w:rsidR="005B01A9" w:rsidRDefault="005B01A9" w:rsidP="008A34E1">
            <w:pPr>
              <w:pStyle w:val="a4"/>
              <w:spacing w:after="120"/>
              <w:ind w:left="0"/>
              <w:rPr>
                <w:rFonts w:ascii="Times New Roman" w:hAnsi="Times New Roman" w:cs="Times New Roman"/>
                <w:bCs/>
                <w:sz w:val="24"/>
                <w:szCs w:val="24"/>
              </w:rPr>
            </w:pPr>
          </w:p>
        </w:tc>
        <w:tc>
          <w:tcPr>
            <w:tcW w:w="2390" w:type="dxa"/>
          </w:tcPr>
          <w:p w14:paraId="44FFCD70" w14:textId="77777777" w:rsidR="005B01A9" w:rsidRDefault="005B01A9" w:rsidP="008A34E1">
            <w:pPr>
              <w:pStyle w:val="a4"/>
              <w:spacing w:after="120"/>
              <w:ind w:left="0"/>
              <w:rPr>
                <w:rFonts w:ascii="Times New Roman" w:hAnsi="Times New Roman" w:cs="Times New Roman"/>
                <w:bCs/>
                <w:sz w:val="24"/>
                <w:szCs w:val="24"/>
              </w:rPr>
            </w:pPr>
          </w:p>
        </w:tc>
      </w:tr>
    </w:tbl>
    <w:p w14:paraId="54898291" w14:textId="77777777" w:rsidR="005B01A9" w:rsidRPr="00711ECC" w:rsidRDefault="005B01A9" w:rsidP="005B01A9">
      <w:pPr>
        <w:ind w:firstLine="709"/>
        <w:rPr>
          <w:rFonts w:ascii="Times New Roman" w:eastAsia="Times New Roman" w:hAnsi="Times New Roman" w:cs="Times New Roman"/>
          <w:sz w:val="12"/>
          <w:szCs w:val="12"/>
        </w:rPr>
      </w:pPr>
    </w:p>
    <w:p w14:paraId="3A62E8AA" w14:textId="77777777" w:rsidR="005B01A9" w:rsidRPr="003A4A8D" w:rsidRDefault="005B01A9" w:rsidP="005B01A9">
      <w:pPr>
        <w:pStyle w:val="1f0"/>
        <w:rPr>
          <w:rFonts w:ascii="Times New Roman" w:hAnsi="Times New Roman"/>
          <w:sz w:val="28"/>
          <w:szCs w:val="28"/>
        </w:rPr>
      </w:pPr>
      <w:r w:rsidRPr="003A4A8D">
        <w:rPr>
          <w:rFonts w:ascii="Times New Roman" w:hAnsi="Times New Roman"/>
          <w:sz w:val="28"/>
          <w:szCs w:val="28"/>
        </w:rPr>
        <w:t>2. Структура и содержание ДИСЦИПЛИНЫ</w:t>
      </w:r>
    </w:p>
    <w:p w14:paraId="7F84A27D" w14:textId="77777777" w:rsidR="005B01A9" w:rsidRPr="003A4A8D" w:rsidRDefault="005B01A9" w:rsidP="005B01A9">
      <w:pPr>
        <w:pStyle w:val="115"/>
        <w:rPr>
          <w:rFonts w:ascii="Times New Roman" w:hAnsi="Times New Roman"/>
          <w:sz w:val="28"/>
          <w:szCs w:val="28"/>
        </w:rPr>
      </w:pPr>
      <w:r w:rsidRPr="003A4A8D">
        <w:rPr>
          <w:rFonts w:ascii="Times New Roman" w:hAnsi="Times New Roman"/>
          <w:sz w:val="28"/>
          <w:szCs w:val="28"/>
        </w:rPr>
        <w:t>2.1. Трудоемкость освоения 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5B01A9" w:rsidRPr="007E5108" w14:paraId="6C2C1F56" w14:textId="77777777" w:rsidTr="008A34E1">
        <w:trPr>
          <w:trHeight w:val="23"/>
        </w:trPr>
        <w:tc>
          <w:tcPr>
            <w:tcW w:w="3258" w:type="pct"/>
            <w:vAlign w:val="center"/>
          </w:tcPr>
          <w:p w14:paraId="1E5A825C" w14:textId="77777777" w:rsidR="005B01A9" w:rsidRPr="007E5108" w:rsidRDefault="005B01A9" w:rsidP="008A34E1">
            <w:pPr>
              <w:jc w:val="center"/>
              <w:rPr>
                <w:rFonts w:ascii="Times New Roman" w:hAnsi="Times New Roman" w:cs="Times New Roman"/>
                <w:b/>
                <w:sz w:val="24"/>
                <w:szCs w:val="24"/>
              </w:rPr>
            </w:pPr>
            <w:r w:rsidRPr="007E5108">
              <w:rPr>
                <w:rFonts w:ascii="Times New Roman" w:hAnsi="Times New Roman" w:cs="Times New Roman"/>
                <w:b/>
                <w:sz w:val="24"/>
                <w:szCs w:val="24"/>
              </w:rPr>
              <w:t>Наименование составных частей дисциплины</w:t>
            </w:r>
          </w:p>
        </w:tc>
        <w:tc>
          <w:tcPr>
            <w:tcW w:w="579" w:type="pct"/>
            <w:vAlign w:val="center"/>
          </w:tcPr>
          <w:p w14:paraId="1147BB19" w14:textId="77777777" w:rsidR="005B01A9" w:rsidRPr="007E5108" w:rsidRDefault="005B01A9" w:rsidP="008A34E1">
            <w:pPr>
              <w:jc w:val="center"/>
              <w:rPr>
                <w:rFonts w:ascii="Times New Roman" w:hAnsi="Times New Roman" w:cs="Times New Roman"/>
                <w:b/>
                <w:iCs/>
                <w:sz w:val="24"/>
                <w:szCs w:val="24"/>
              </w:rPr>
            </w:pPr>
            <w:r w:rsidRPr="007E5108">
              <w:rPr>
                <w:rFonts w:ascii="Times New Roman" w:hAnsi="Times New Roman" w:cs="Times New Roman"/>
                <w:b/>
                <w:iCs/>
                <w:sz w:val="24"/>
                <w:szCs w:val="24"/>
              </w:rPr>
              <w:t>Объем в часах</w:t>
            </w:r>
          </w:p>
        </w:tc>
        <w:tc>
          <w:tcPr>
            <w:tcW w:w="1162" w:type="pct"/>
          </w:tcPr>
          <w:p w14:paraId="07E15FFD" w14:textId="77777777" w:rsidR="005B01A9" w:rsidRPr="007E5108" w:rsidRDefault="005B01A9" w:rsidP="008A34E1">
            <w:pPr>
              <w:jc w:val="center"/>
              <w:rPr>
                <w:rFonts w:ascii="Times New Roman" w:hAnsi="Times New Roman" w:cs="Times New Roman"/>
                <w:b/>
                <w:iCs/>
                <w:sz w:val="24"/>
                <w:szCs w:val="24"/>
              </w:rPr>
            </w:pPr>
            <w:r w:rsidRPr="007E5108">
              <w:rPr>
                <w:rFonts w:ascii="Times New Roman" w:hAnsi="Times New Roman" w:cs="Times New Roman"/>
                <w:b/>
                <w:sz w:val="24"/>
                <w:szCs w:val="24"/>
              </w:rPr>
              <w:t>В т.ч. в форме практ. подготовки</w:t>
            </w:r>
          </w:p>
        </w:tc>
      </w:tr>
      <w:tr w:rsidR="005B01A9" w:rsidRPr="007E5108" w14:paraId="5A79AD3A" w14:textId="77777777" w:rsidTr="008A34E1">
        <w:trPr>
          <w:trHeight w:val="23"/>
        </w:trPr>
        <w:tc>
          <w:tcPr>
            <w:tcW w:w="3258" w:type="pct"/>
            <w:vAlign w:val="center"/>
          </w:tcPr>
          <w:p w14:paraId="73BB0972" w14:textId="77777777" w:rsidR="005B01A9" w:rsidRPr="007E5108" w:rsidRDefault="005B01A9" w:rsidP="008A34E1">
            <w:pPr>
              <w:jc w:val="both"/>
              <w:rPr>
                <w:rFonts w:ascii="Times New Roman" w:hAnsi="Times New Roman" w:cs="Times New Roman"/>
                <w:bCs/>
                <w:sz w:val="24"/>
                <w:szCs w:val="24"/>
              </w:rPr>
            </w:pPr>
            <w:r w:rsidRPr="007E5108">
              <w:rPr>
                <w:rFonts w:ascii="Times New Roman" w:hAnsi="Times New Roman" w:cs="Times New Roman"/>
                <w:bCs/>
                <w:sz w:val="24"/>
                <w:szCs w:val="24"/>
              </w:rPr>
              <w:t>Учебные занятия</w:t>
            </w:r>
            <w:r w:rsidRPr="007E5108">
              <w:rPr>
                <w:rStyle w:val="af3"/>
                <w:rFonts w:ascii="Times New Roman" w:hAnsi="Times New Roman"/>
                <w:bCs/>
                <w:sz w:val="24"/>
                <w:szCs w:val="24"/>
              </w:rPr>
              <w:footnoteReference w:id="12"/>
            </w:r>
          </w:p>
        </w:tc>
        <w:tc>
          <w:tcPr>
            <w:tcW w:w="579" w:type="pct"/>
            <w:vAlign w:val="center"/>
          </w:tcPr>
          <w:p w14:paraId="69664722" w14:textId="77777777" w:rsidR="005B01A9" w:rsidRPr="007E5108" w:rsidRDefault="005B01A9" w:rsidP="008A34E1">
            <w:pPr>
              <w:jc w:val="center"/>
              <w:rPr>
                <w:rFonts w:ascii="Times New Roman" w:hAnsi="Times New Roman" w:cs="Times New Roman"/>
                <w:bCs/>
                <w:sz w:val="24"/>
                <w:szCs w:val="24"/>
              </w:rPr>
            </w:pPr>
            <w:r w:rsidRPr="007E5108">
              <w:rPr>
                <w:rFonts w:ascii="Times New Roman" w:hAnsi="Times New Roman" w:cs="Times New Roman"/>
                <w:bCs/>
                <w:sz w:val="24"/>
                <w:szCs w:val="24"/>
              </w:rPr>
              <w:t>32</w:t>
            </w:r>
          </w:p>
        </w:tc>
        <w:tc>
          <w:tcPr>
            <w:tcW w:w="1162" w:type="pct"/>
            <w:vAlign w:val="center"/>
          </w:tcPr>
          <w:p w14:paraId="13C3D2C6" w14:textId="77777777" w:rsidR="005B01A9" w:rsidRPr="007E5108" w:rsidRDefault="005B01A9" w:rsidP="008A34E1">
            <w:pPr>
              <w:jc w:val="center"/>
              <w:rPr>
                <w:rFonts w:ascii="Times New Roman" w:hAnsi="Times New Roman" w:cs="Times New Roman"/>
                <w:bCs/>
                <w:sz w:val="24"/>
                <w:szCs w:val="24"/>
              </w:rPr>
            </w:pPr>
            <w:r w:rsidRPr="007E5108">
              <w:rPr>
                <w:rFonts w:ascii="Times New Roman" w:hAnsi="Times New Roman" w:cs="Times New Roman"/>
                <w:bCs/>
                <w:sz w:val="24"/>
                <w:szCs w:val="24"/>
              </w:rPr>
              <w:t>12</w:t>
            </w:r>
          </w:p>
        </w:tc>
      </w:tr>
      <w:tr w:rsidR="005B01A9" w:rsidRPr="007E5108" w14:paraId="63DB5C6C" w14:textId="77777777" w:rsidTr="008A34E1">
        <w:trPr>
          <w:trHeight w:val="23"/>
        </w:trPr>
        <w:tc>
          <w:tcPr>
            <w:tcW w:w="3258" w:type="pct"/>
            <w:vAlign w:val="center"/>
          </w:tcPr>
          <w:p w14:paraId="08F765DC" w14:textId="77777777" w:rsidR="005B01A9" w:rsidRPr="007E5108" w:rsidRDefault="005B01A9" w:rsidP="008A34E1">
            <w:pPr>
              <w:jc w:val="both"/>
              <w:rPr>
                <w:rFonts w:ascii="Times New Roman" w:hAnsi="Times New Roman" w:cs="Times New Roman"/>
                <w:bCs/>
                <w:i/>
                <w:iCs/>
                <w:sz w:val="24"/>
                <w:szCs w:val="24"/>
              </w:rPr>
            </w:pPr>
            <w:r w:rsidRPr="007E5108">
              <w:rPr>
                <w:rFonts w:ascii="Times New Roman" w:hAnsi="Times New Roman" w:cs="Times New Roman"/>
                <w:bCs/>
                <w:i/>
                <w:iCs/>
                <w:sz w:val="24"/>
                <w:szCs w:val="24"/>
              </w:rPr>
              <w:t>Курсовая работа (проект)</w:t>
            </w:r>
          </w:p>
        </w:tc>
        <w:tc>
          <w:tcPr>
            <w:tcW w:w="579" w:type="pct"/>
            <w:vAlign w:val="center"/>
          </w:tcPr>
          <w:p w14:paraId="160B6FF5" w14:textId="77777777" w:rsidR="005B01A9" w:rsidRPr="007E5108" w:rsidRDefault="005B01A9" w:rsidP="008A34E1">
            <w:pPr>
              <w:jc w:val="center"/>
              <w:rPr>
                <w:rFonts w:ascii="Times New Roman" w:hAnsi="Times New Roman" w:cs="Times New Roman"/>
                <w:bCs/>
                <w:sz w:val="24"/>
                <w:szCs w:val="24"/>
              </w:rPr>
            </w:pPr>
            <w:r w:rsidRPr="007E5108">
              <w:rPr>
                <w:rFonts w:ascii="Times New Roman" w:hAnsi="Times New Roman" w:cs="Times New Roman"/>
                <w:bCs/>
                <w:sz w:val="24"/>
                <w:szCs w:val="24"/>
              </w:rPr>
              <w:t>-</w:t>
            </w:r>
          </w:p>
        </w:tc>
        <w:tc>
          <w:tcPr>
            <w:tcW w:w="1162" w:type="pct"/>
            <w:vAlign w:val="center"/>
          </w:tcPr>
          <w:p w14:paraId="4FD2C4F9" w14:textId="77777777" w:rsidR="005B01A9" w:rsidRPr="007E5108" w:rsidRDefault="005B01A9" w:rsidP="008A34E1">
            <w:pPr>
              <w:jc w:val="center"/>
              <w:rPr>
                <w:rFonts w:ascii="Times New Roman" w:hAnsi="Times New Roman" w:cs="Times New Roman"/>
                <w:bCs/>
                <w:sz w:val="24"/>
                <w:szCs w:val="24"/>
              </w:rPr>
            </w:pPr>
            <w:r w:rsidRPr="007E5108">
              <w:rPr>
                <w:rFonts w:ascii="Times New Roman" w:hAnsi="Times New Roman" w:cs="Times New Roman"/>
                <w:bCs/>
                <w:sz w:val="24"/>
                <w:szCs w:val="24"/>
              </w:rPr>
              <w:t>-</w:t>
            </w:r>
          </w:p>
        </w:tc>
      </w:tr>
      <w:tr w:rsidR="005B01A9" w:rsidRPr="007E5108" w14:paraId="5327D685" w14:textId="77777777" w:rsidTr="008A34E1">
        <w:trPr>
          <w:trHeight w:val="23"/>
        </w:trPr>
        <w:tc>
          <w:tcPr>
            <w:tcW w:w="3258" w:type="pct"/>
            <w:vAlign w:val="center"/>
          </w:tcPr>
          <w:p w14:paraId="71757E83" w14:textId="77777777" w:rsidR="005B01A9" w:rsidRPr="007E5108" w:rsidRDefault="005B01A9" w:rsidP="008A34E1">
            <w:pPr>
              <w:jc w:val="both"/>
              <w:rPr>
                <w:rFonts w:ascii="Times New Roman" w:hAnsi="Times New Roman" w:cs="Times New Roman"/>
                <w:bCs/>
                <w:sz w:val="24"/>
                <w:szCs w:val="24"/>
              </w:rPr>
            </w:pPr>
            <w:r w:rsidRPr="007E5108">
              <w:rPr>
                <w:rFonts w:ascii="Times New Roman" w:hAnsi="Times New Roman" w:cs="Times New Roman"/>
                <w:bCs/>
                <w:sz w:val="24"/>
                <w:szCs w:val="24"/>
              </w:rPr>
              <w:t>Самостоятельная работа</w:t>
            </w:r>
          </w:p>
        </w:tc>
        <w:tc>
          <w:tcPr>
            <w:tcW w:w="579" w:type="pct"/>
            <w:vAlign w:val="center"/>
          </w:tcPr>
          <w:p w14:paraId="43835B47" w14:textId="77777777" w:rsidR="005B01A9" w:rsidRPr="007E5108" w:rsidRDefault="005B01A9" w:rsidP="008A34E1">
            <w:pPr>
              <w:jc w:val="center"/>
              <w:rPr>
                <w:rFonts w:ascii="Times New Roman" w:hAnsi="Times New Roman" w:cs="Times New Roman"/>
                <w:bCs/>
                <w:sz w:val="24"/>
                <w:szCs w:val="24"/>
              </w:rPr>
            </w:pPr>
            <w:r w:rsidRPr="007E5108">
              <w:rPr>
                <w:rFonts w:ascii="Times New Roman" w:hAnsi="Times New Roman" w:cs="Times New Roman"/>
                <w:bCs/>
                <w:sz w:val="24"/>
                <w:szCs w:val="24"/>
              </w:rPr>
              <w:t>2</w:t>
            </w:r>
          </w:p>
        </w:tc>
        <w:tc>
          <w:tcPr>
            <w:tcW w:w="1162" w:type="pct"/>
            <w:vAlign w:val="center"/>
          </w:tcPr>
          <w:p w14:paraId="21519E04" w14:textId="77777777" w:rsidR="005B01A9" w:rsidRPr="007E5108" w:rsidRDefault="005B01A9" w:rsidP="008A34E1">
            <w:pPr>
              <w:jc w:val="center"/>
              <w:rPr>
                <w:rFonts w:ascii="Times New Roman" w:hAnsi="Times New Roman" w:cs="Times New Roman"/>
                <w:bCs/>
                <w:sz w:val="24"/>
                <w:szCs w:val="24"/>
              </w:rPr>
            </w:pPr>
            <w:r w:rsidRPr="007E5108">
              <w:rPr>
                <w:rFonts w:ascii="Times New Roman" w:hAnsi="Times New Roman" w:cs="Times New Roman"/>
                <w:bCs/>
                <w:sz w:val="24"/>
                <w:szCs w:val="24"/>
              </w:rPr>
              <w:t>-</w:t>
            </w:r>
          </w:p>
        </w:tc>
      </w:tr>
      <w:tr w:rsidR="005B01A9" w:rsidRPr="007E5108" w14:paraId="6DEAC146" w14:textId="77777777" w:rsidTr="008A34E1">
        <w:trPr>
          <w:trHeight w:val="23"/>
        </w:trPr>
        <w:tc>
          <w:tcPr>
            <w:tcW w:w="3258" w:type="pct"/>
            <w:vAlign w:val="center"/>
          </w:tcPr>
          <w:p w14:paraId="3A5D88B4" w14:textId="77777777" w:rsidR="005B01A9" w:rsidRPr="007E5108" w:rsidRDefault="005B01A9" w:rsidP="008A34E1">
            <w:pPr>
              <w:jc w:val="both"/>
              <w:rPr>
                <w:rFonts w:ascii="Times New Roman" w:hAnsi="Times New Roman" w:cs="Times New Roman"/>
                <w:bCs/>
                <w:sz w:val="24"/>
                <w:szCs w:val="24"/>
              </w:rPr>
            </w:pPr>
            <w:r w:rsidRPr="007E5108">
              <w:rPr>
                <w:rFonts w:ascii="Times New Roman" w:hAnsi="Times New Roman" w:cs="Times New Roman"/>
                <w:bCs/>
                <w:sz w:val="24"/>
                <w:szCs w:val="24"/>
              </w:rPr>
              <w:t xml:space="preserve">Промежуточная аттестация в </w:t>
            </w:r>
            <w:r w:rsidRPr="007E5108">
              <w:rPr>
                <w:rFonts w:ascii="Times New Roman" w:hAnsi="Times New Roman" w:cs="Times New Roman"/>
                <w:bCs/>
                <w:i/>
                <w:iCs/>
                <w:sz w:val="24"/>
                <w:szCs w:val="24"/>
              </w:rPr>
              <w:t>форме экзамена</w:t>
            </w:r>
          </w:p>
        </w:tc>
        <w:tc>
          <w:tcPr>
            <w:tcW w:w="579" w:type="pct"/>
            <w:vAlign w:val="center"/>
          </w:tcPr>
          <w:p w14:paraId="315239CF" w14:textId="77777777" w:rsidR="005B01A9" w:rsidRPr="007E5108" w:rsidRDefault="005B01A9" w:rsidP="008A34E1">
            <w:pPr>
              <w:jc w:val="center"/>
              <w:rPr>
                <w:rFonts w:ascii="Times New Roman" w:hAnsi="Times New Roman" w:cs="Times New Roman"/>
                <w:bCs/>
                <w:sz w:val="24"/>
                <w:szCs w:val="24"/>
              </w:rPr>
            </w:pPr>
            <w:r w:rsidRPr="007E5108">
              <w:rPr>
                <w:rFonts w:ascii="Times New Roman" w:hAnsi="Times New Roman" w:cs="Times New Roman"/>
                <w:bCs/>
                <w:sz w:val="24"/>
                <w:szCs w:val="24"/>
              </w:rPr>
              <w:t>6</w:t>
            </w:r>
          </w:p>
        </w:tc>
        <w:tc>
          <w:tcPr>
            <w:tcW w:w="1162" w:type="pct"/>
            <w:vAlign w:val="center"/>
          </w:tcPr>
          <w:p w14:paraId="3A807A90" w14:textId="77777777" w:rsidR="005B01A9" w:rsidRPr="007E5108" w:rsidRDefault="005B01A9" w:rsidP="008A34E1">
            <w:pPr>
              <w:jc w:val="center"/>
              <w:rPr>
                <w:rFonts w:ascii="Times New Roman" w:hAnsi="Times New Roman" w:cs="Times New Roman"/>
                <w:bCs/>
                <w:sz w:val="24"/>
                <w:szCs w:val="24"/>
              </w:rPr>
            </w:pPr>
            <w:r w:rsidRPr="007E5108">
              <w:rPr>
                <w:rFonts w:ascii="Times New Roman" w:hAnsi="Times New Roman" w:cs="Times New Roman"/>
                <w:bCs/>
                <w:sz w:val="24"/>
                <w:szCs w:val="24"/>
              </w:rPr>
              <w:t>-</w:t>
            </w:r>
          </w:p>
        </w:tc>
      </w:tr>
      <w:tr w:rsidR="005B01A9" w:rsidRPr="007E5108" w14:paraId="625DE7F6" w14:textId="77777777" w:rsidTr="008A34E1">
        <w:trPr>
          <w:trHeight w:val="23"/>
        </w:trPr>
        <w:tc>
          <w:tcPr>
            <w:tcW w:w="3258" w:type="pct"/>
            <w:vAlign w:val="center"/>
          </w:tcPr>
          <w:p w14:paraId="620587E6" w14:textId="77777777" w:rsidR="005B01A9" w:rsidRPr="007E5108" w:rsidRDefault="005B01A9" w:rsidP="008A34E1">
            <w:pPr>
              <w:jc w:val="both"/>
              <w:rPr>
                <w:rFonts w:ascii="Times New Roman" w:hAnsi="Times New Roman" w:cs="Times New Roman"/>
                <w:bCs/>
                <w:sz w:val="24"/>
                <w:szCs w:val="24"/>
              </w:rPr>
            </w:pPr>
            <w:r w:rsidRPr="007E5108">
              <w:rPr>
                <w:rFonts w:ascii="Times New Roman" w:hAnsi="Times New Roman" w:cs="Times New Roman"/>
                <w:bCs/>
                <w:sz w:val="24"/>
                <w:szCs w:val="24"/>
              </w:rPr>
              <w:t>Всего</w:t>
            </w:r>
          </w:p>
        </w:tc>
        <w:tc>
          <w:tcPr>
            <w:tcW w:w="579" w:type="pct"/>
            <w:vAlign w:val="center"/>
          </w:tcPr>
          <w:p w14:paraId="093B6AEF" w14:textId="77777777" w:rsidR="005B01A9" w:rsidRPr="007E5108" w:rsidRDefault="005B01A9" w:rsidP="008A34E1">
            <w:pPr>
              <w:jc w:val="center"/>
              <w:rPr>
                <w:rFonts w:ascii="Times New Roman" w:hAnsi="Times New Roman" w:cs="Times New Roman"/>
                <w:b/>
                <w:sz w:val="24"/>
                <w:szCs w:val="24"/>
              </w:rPr>
            </w:pPr>
            <w:r w:rsidRPr="007E5108">
              <w:rPr>
                <w:rFonts w:ascii="Times New Roman" w:hAnsi="Times New Roman" w:cs="Times New Roman"/>
                <w:b/>
                <w:sz w:val="24"/>
                <w:szCs w:val="24"/>
              </w:rPr>
              <w:t>40</w:t>
            </w:r>
          </w:p>
        </w:tc>
        <w:tc>
          <w:tcPr>
            <w:tcW w:w="1162" w:type="pct"/>
            <w:vAlign w:val="center"/>
          </w:tcPr>
          <w:p w14:paraId="47820746" w14:textId="77777777" w:rsidR="005B01A9" w:rsidRPr="007E5108" w:rsidRDefault="005B01A9" w:rsidP="008A34E1">
            <w:pPr>
              <w:jc w:val="center"/>
              <w:rPr>
                <w:rFonts w:ascii="Times New Roman" w:hAnsi="Times New Roman" w:cs="Times New Roman"/>
                <w:b/>
                <w:sz w:val="24"/>
                <w:szCs w:val="24"/>
              </w:rPr>
            </w:pPr>
            <w:r w:rsidRPr="007E5108">
              <w:rPr>
                <w:rFonts w:ascii="Times New Roman" w:hAnsi="Times New Roman" w:cs="Times New Roman"/>
                <w:b/>
                <w:sz w:val="24"/>
                <w:szCs w:val="24"/>
              </w:rPr>
              <w:t>12</w:t>
            </w:r>
          </w:p>
        </w:tc>
      </w:tr>
    </w:tbl>
    <w:p w14:paraId="4798B8E9" w14:textId="77777777" w:rsidR="005B01A9" w:rsidRPr="007E5108" w:rsidRDefault="005B01A9" w:rsidP="005B01A9">
      <w:pPr>
        <w:rPr>
          <w:rFonts w:ascii="Times New Roman" w:eastAsia="Segoe UI" w:hAnsi="Times New Roman" w:cs="Times New Roman"/>
          <w:b/>
          <w:bCs/>
          <w:sz w:val="24"/>
          <w:szCs w:val="24"/>
        </w:rPr>
      </w:pPr>
      <w:r w:rsidRPr="007E5108">
        <w:rPr>
          <w:rFonts w:ascii="Times New Roman" w:hAnsi="Times New Roman"/>
          <w:sz w:val="24"/>
          <w:szCs w:val="24"/>
        </w:rPr>
        <w:br w:type="page"/>
      </w:r>
    </w:p>
    <w:p w14:paraId="48FA95BD" w14:textId="77777777" w:rsidR="005B01A9" w:rsidRPr="00B2461A" w:rsidRDefault="005B01A9" w:rsidP="005B01A9">
      <w:pPr>
        <w:pStyle w:val="115"/>
        <w:ind w:firstLine="0"/>
        <w:rPr>
          <w:rFonts w:ascii="Times New Roman" w:hAnsi="Times New Roman"/>
          <w:lang w:val="en-US"/>
        </w:rPr>
        <w:sectPr w:rsidR="005B01A9" w:rsidRPr="00B2461A" w:rsidSect="00A36618">
          <w:headerReference w:type="even" r:id="rId55"/>
          <w:pgSz w:w="11906" w:h="16838"/>
          <w:pgMar w:top="1134" w:right="567" w:bottom="1134" w:left="1701" w:header="709" w:footer="709" w:gutter="0"/>
          <w:cols w:space="708"/>
          <w:docGrid w:linePitch="360"/>
        </w:sectPr>
      </w:pPr>
    </w:p>
    <w:p w14:paraId="504F5E5B" w14:textId="77777777" w:rsidR="005B01A9" w:rsidRPr="007E5108" w:rsidRDefault="005B01A9" w:rsidP="005B01A9">
      <w:pPr>
        <w:pStyle w:val="115"/>
        <w:rPr>
          <w:rFonts w:ascii="Times New Roman" w:hAnsi="Times New Roman"/>
          <w:sz w:val="28"/>
          <w:szCs w:val="28"/>
          <w:lang w:val="en-US"/>
        </w:rPr>
      </w:pPr>
      <w:r w:rsidRPr="007E5108">
        <w:rPr>
          <w:rFonts w:ascii="Times New Roman" w:hAnsi="Times New Roman"/>
          <w:sz w:val="28"/>
          <w:szCs w:val="28"/>
        </w:rPr>
        <w:lastRenderedPageBreak/>
        <w:t>2.2. Содержание дисциплины</w:t>
      </w: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9"/>
        <w:gridCol w:w="543"/>
        <w:gridCol w:w="14"/>
        <w:gridCol w:w="27"/>
        <w:gridCol w:w="14"/>
        <w:gridCol w:w="13"/>
        <w:gridCol w:w="7"/>
        <w:gridCol w:w="38"/>
        <w:gridCol w:w="11"/>
        <w:gridCol w:w="8383"/>
        <w:gridCol w:w="1523"/>
        <w:gridCol w:w="1748"/>
      </w:tblGrid>
      <w:tr w:rsidR="005B01A9" w:rsidRPr="000A5350" w14:paraId="42918274" w14:textId="77777777" w:rsidTr="008A34E1">
        <w:tc>
          <w:tcPr>
            <w:tcW w:w="2609" w:type="dxa"/>
          </w:tcPr>
          <w:p w14:paraId="0FE3BC14" w14:textId="77777777" w:rsidR="005B01A9" w:rsidRPr="007E5108" w:rsidRDefault="005B01A9" w:rsidP="008A34E1">
            <w:pPr>
              <w:suppressAutoHyphens/>
              <w:jc w:val="center"/>
              <w:rPr>
                <w:rFonts w:ascii="Times New Roman" w:hAnsi="Times New Roman" w:cs="Times New Roman"/>
                <w:b/>
                <w:bCs/>
                <w:sz w:val="24"/>
                <w:szCs w:val="24"/>
              </w:rPr>
            </w:pPr>
            <w:r w:rsidRPr="007E5108">
              <w:rPr>
                <w:rFonts w:ascii="Times New Roman" w:hAnsi="Times New Roman" w:cs="Times New Roman"/>
                <w:b/>
                <w:bCs/>
                <w:sz w:val="24"/>
                <w:szCs w:val="24"/>
              </w:rPr>
              <w:t>Наименование разделов и тем</w:t>
            </w:r>
          </w:p>
        </w:tc>
        <w:tc>
          <w:tcPr>
            <w:tcW w:w="9050" w:type="dxa"/>
            <w:gridSpan w:val="9"/>
          </w:tcPr>
          <w:p w14:paraId="2EB2F7C6" w14:textId="77777777" w:rsidR="005B01A9" w:rsidRPr="007E5108" w:rsidRDefault="005B01A9" w:rsidP="008A34E1">
            <w:pPr>
              <w:suppressAutoHyphens/>
              <w:jc w:val="center"/>
              <w:rPr>
                <w:rFonts w:ascii="Times New Roman" w:hAnsi="Times New Roman" w:cs="Times New Roman"/>
                <w:b/>
                <w:bCs/>
                <w:sz w:val="24"/>
                <w:szCs w:val="24"/>
              </w:rPr>
            </w:pPr>
            <w:r w:rsidRPr="007E5108">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1523" w:type="dxa"/>
          </w:tcPr>
          <w:p w14:paraId="22D83CBA" w14:textId="77777777" w:rsidR="005B01A9" w:rsidRPr="007E5108" w:rsidRDefault="005B01A9" w:rsidP="008A34E1">
            <w:pPr>
              <w:suppressAutoHyphens/>
              <w:jc w:val="center"/>
              <w:rPr>
                <w:rFonts w:ascii="Times New Roman" w:hAnsi="Times New Roman" w:cs="Times New Roman"/>
                <w:b/>
                <w:bCs/>
                <w:sz w:val="24"/>
                <w:szCs w:val="24"/>
              </w:rPr>
            </w:pPr>
            <w:r w:rsidRPr="007E5108">
              <w:rPr>
                <w:rFonts w:ascii="Times New Roman" w:hAnsi="Times New Roman" w:cs="Times New Roman"/>
                <w:b/>
                <w:bCs/>
                <w:sz w:val="24"/>
                <w:szCs w:val="24"/>
              </w:rPr>
              <w:t xml:space="preserve">Объем, ак. ч. / </w:t>
            </w:r>
            <w:r w:rsidRPr="007E5108">
              <w:rPr>
                <w:rFonts w:ascii="Times New Roman" w:hAnsi="Times New Roman" w:cs="Times New Roman"/>
                <w:b/>
                <w:bCs/>
                <w:sz w:val="24"/>
                <w:szCs w:val="24"/>
              </w:rPr>
              <w:br/>
              <w:t xml:space="preserve">в том числе </w:t>
            </w:r>
            <w:r w:rsidRPr="007E5108">
              <w:rPr>
                <w:rFonts w:ascii="Times New Roman" w:hAnsi="Times New Roman" w:cs="Times New Roman"/>
                <w:b/>
                <w:bCs/>
                <w:sz w:val="24"/>
                <w:szCs w:val="24"/>
              </w:rPr>
              <w:br/>
              <w:t xml:space="preserve">в форме практической подготовки, </w:t>
            </w:r>
            <w:r w:rsidRPr="007E5108">
              <w:rPr>
                <w:rFonts w:ascii="Times New Roman" w:hAnsi="Times New Roman" w:cs="Times New Roman"/>
                <w:b/>
                <w:bCs/>
                <w:sz w:val="24"/>
                <w:szCs w:val="24"/>
              </w:rPr>
              <w:br/>
              <w:t>ак. ч.</w:t>
            </w:r>
          </w:p>
        </w:tc>
        <w:tc>
          <w:tcPr>
            <w:tcW w:w="1748" w:type="dxa"/>
          </w:tcPr>
          <w:p w14:paraId="5C9E5E38" w14:textId="77777777" w:rsidR="005B01A9" w:rsidRPr="007E5108" w:rsidRDefault="005B01A9" w:rsidP="008A34E1">
            <w:pPr>
              <w:suppressAutoHyphens/>
              <w:jc w:val="center"/>
              <w:rPr>
                <w:rFonts w:ascii="Times New Roman" w:hAnsi="Times New Roman" w:cs="Times New Roman"/>
                <w:b/>
                <w:bCs/>
                <w:sz w:val="24"/>
                <w:szCs w:val="24"/>
              </w:rPr>
            </w:pPr>
            <w:r w:rsidRPr="007E5108">
              <w:rPr>
                <w:rFonts w:ascii="Times New Roman" w:hAnsi="Times New Roman" w:cs="Times New Roman"/>
                <w:b/>
                <w:bCs/>
                <w:sz w:val="24"/>
                <w:szCs w:val="24"/>
              </w:rPr>
              <w:t>Коды компетенций, формированию которых способствует элемент программы</w:t>
            </w:r>
          </w:p>
        </w:tc>
      </w:tr>
      <w:tr w:rsidR="005B01A9" w:rsidRPr="000A5350" w14:paraId="0BDBCEB9" w14:textId="77777777" w:rsidTr="008A34E1">
        <w:tc>
          <w:tcPr>
            <w:tcW w:w="2609" w:type="dxa"/>
          </w:tcPr>
          <w:p w14:paraId="63467C7F" w14:textId="77777777" w:rsidR="005B01A9" w:rsidRPr="007E5108" w:rsidRDefault="005B01A9" w:rsidP="008A34E1">
            <w:pPr>
              <w:jc w:val="center"/>
              <w:rPr>
                <w:rFonts w:ascii="Times New Roman" w:hAnsi="Times New Roman" w:cs="Times New Roman"/>
                <w:b/>
                <w:sz w:val="24"/>
                <w:szCs w:val="24"/>
              </w:rPr>
            </w:pPr>
            <w:r w:rsidRPr="007E5108">
              <w:rPr>
                <w:rFonts w:ascii="Times New Roman" w:hAnsi="Times New Roman" w:cs="Times New Roman"/>
                <w:b/>
                <w:sz w:val="24"/>
                <w:szCs w:val="24"/>
              </w:rPr>
              <w:t>1</w:t>
            </w:r>
          </w:p>
        </w:tc>
        <w:tc>
          <w:tcPr>
            <w:tcW w:w="9050" w:type="dxa"/>
            <w:gridSpan w:val="9"/>
          </w:tcPr>
          <w:p w14:paraId="2223049B" w14:textId="77777777" w:rsidR="005B01A9" w:rsidRPr="007E5108" w:rsidRDefault="005B01A9" w:rsidP="008A34E1">
            <w:pPr>
              <w:jc w:val="center"/>
              <w:rPr>
                <w:rFonts w:ascii="Times New Roman" w:hAnsi="Times New Roman" w:cs="Times New Roman"/>
                <w:b/>
                <w:sz w:val="24"/>
                <w:szCs w:val="24"/>
              </w:rPr>
            </w:pPr>
            <w:r w:rsidRPr="007E5108">
              <w:rPr>
                <w:rFonts w:ascii="Times New Roman" w:hAnsi="Times New Roman" w:cs="Times New Roman"/>
                <w:b/>
                <w:sz w:val="24"/>
                <w:szCs w:val="24"/>
              </w:rPr>
              <w:t>2</w:t>
            </w:r>
          </w:p>
        </w:tc>
        <w:tc>
          <w:tcPr>
            <w:tcW w:w="1523" w:type="dxa"/>
          </w:tcPr>
          <w:p w14:paraId="34747A70" w14:textId="77777777" w:rsidR="005B01A9" w:rsidRPr="007E5108" w:rsidRDefault="005B01A9" w:rsidP="008A34E1">
            <w:pPr>
              <w:jc w:val="center"/>
              <w:rPr>
                <w:rFonts w:ascii="Times New Roman" w:hAnsi="Times New Roman" w:cs="Times New Roman"/>
                <w:b/>
                <w:sz w:val="24"/>
                <w:szCs w:val="24"/>
              </w:rPr>
            </w:pPr>
            <w:r w:rsidRPr="007E5108">
              <w:rPr>
                <w:rFonts w:ascii="Times New Roman" w:hAnsi="Times New Roman" w:cs="Times New Roman"/>
                <w:b/>
                <w:sz w:val="24"/>
                <w:szCs w:val="24"/>
              </w:rPr>
              <w:t>3</w:t>
            </w:r>
          </w:p>
        </w:tc>
        <w:tc>
          <w:tcPr>
            <w:tcW w:w="1748" w:type="dxa"/>
          </w:tcPr>
          <w:p w14:paraId="7389E324" w14:textId="77777777" w:rsidR="005B01A9" w:rsidRPr="007E5108" w:rsidRDefault="005B01A9" w:rsidP="008A34E1">
            <w:pPr>
              <w:jc w:val="center"/>
              <w:rPr>
                <w:rFonts w:ascii="Times New Roman" w:hAnsi="Times New Roman" w:cs="Times New Roman"/>
                <w:b/>
                <w:sz w:val="24"/>
                <w:szCs w:val="24"/>
              </w:rPr>
            </w:pPr>
          </w:p>
        </w:tc>
      </w:tr>
      <w:tr w:rsidR="005B01A9" w:rsidRPr="000A5350" w14:paraId="2B902456" w14:textId="77777777" w:rsidTr="008A34E1">
        <w:tc>
          <w:tcPr>
            <w:tcW w:w="2609" w:type="dxa"/>
          </w:tcPr>
          <w:p w14:paraId="0A963F64" w14:textId="77777777" w:rsidR="005B01A9" w:rsidRPr="007E5108" w:rsidRDefault="005B01A9" w:rsidP="008A34E1">
            <w:pPr>
              <w:jc w:val="center"/>
              <w:rPr>
                <w:rFonts w:ascii="Times New Roman" w:hAnsi="Times New Roman" w:cs="Times New Roman"/>
                <w:b/>
                <w:sz w:val="24"/>
                <w:szCs w:val="24"/>
              </w:rPr>
            </w:pPr>
            <w:r w:rsidRPr="007E5108">
              <w:rPr>
                <w:rFonts w:ascii="Times New Roman" w:hAnsi="Times New Roman" w:cs="Times New Roman"/>
                <w:b/>
                <w:sz w:val="24"/>
                <w:szCs w:val="24"/>
              </w:rPr>
              <w:t>Раздел 1.</w:t>
            </w:r>
          </w:p>
        </w:tc>
        <w:tc>
          <w:tcPr>
            <w:tcW w:w="9050" w:type="dxa"/>
            <w:gridSpan w:val="9"/>
          </w:tcPr>
          <w:p w14:paraId="410A8AF0" w14:textId="77777777" w:rsidR="005B01A9" w:rsidRPr="007E5108" w:rsidRDefault="005B01A9" w:rsidP="008A34E1">
            <w:pPr>
              <w:rPr>
                <w:rFonts w:ascii="Times New Roman" w:hAnsi="Times New Roman" w:cs="Times New Roman"/>
                <w:b/>
                <w:sz w:val="24"/>
                <w:szCs w:val="24"/>
              </w:rPr>
            </w:pPr>
            <w:r w:rsidRPr="007E5108">
              <w:rPr>
                <w:rFonts w:ascii="Times New Roman" w:hAnsi="Times New Roman" w:cs="Times New Roman"/>
                <w:b/>
                <w:sz w:val="24"/>
                <w:szCs w:val="24"/>
              </w:rPr>
              <w:t>Раздел 1 «Основные сведения о металлах. Строение и свойства металлов»</w:t>
            </w:r>
          </w:p>
        </w:tc>
        <w:tc>
          <w:tcPr>
            <w:tcW w:w="1523" w:type="dxa"/>
          </w:tcPr>
          <w:p w14:paraId="4C80E816" w14:textId="77777777" w:rsidR="005B01A9" w:rsidRPr="007E5108" w:rsidRDefault="005B01A9" w:rsidP="008A34E1">
            <w:pPr>
              <w:jc w:val="center"/>
              <w:rPr>
                <w:rFonts w:ascii="Times New Roman" w:hAnsi="Times New Roman" w:cs="Times New Roman"/>
                <w:b/>
                <w:sz w:val="24"/>
                <w:szCs w:val="24"/>
              </w:rPr>
            </w:pPr>
            <w:r w:rsidRPr="007E5108">
              <w:rPr>
                <w:rFonts w:ascii="Times New Roman" w:hAnsi="Times New Roman" w:cs="Times New Roman"/>
                <w:b/>
                <w:sz w:val="24"/>
                <w:szCs w:val="24"/>
              </w:rPr>
              <w:t>3</w:t>
            </w:r>
            <w:r w:rsidRPr="007E5108">
              <w:rPr>
                <w:rFonts w:ascii="Times New Roman" w:hAnsi="Times New Roman" w:cs="Times New Roman"/>
                <w:b/>
                <w:sz w:val="24"/>
                <w:szCs w:val="24"/>
                <w:lang w:val="en-US"/>
              </w:rPr>
              <w:t>2</w:t>
            </w:r>
            <w:r w:rsidRPr="007E5108">
              <w:rPr>
                <w:rFonts w:ascii="Times New Roman" w:hAnsi="Times New Roman" w:cs="Times New Roman"/>
                <w:b/>
                <w:sz w:val="24"/>
                <w:szCs w:val="24"/>
              </w:rPr>
              <w:t xml:space="preserve"> (</w:t>
            </w:r>
            <w:r w:rsidRPr="007E5108">
              <w:rPr>
                <w:rFonts w:ascii="Times New Roman" w:hAnsi="Times New Roman" w:cs="Times New Roman"/>
                <w:b/>
                <w:sz w:val="24"/>
                <w:szCs w:val="24"/>
                <w:lang w:val="en-US"/>
              </w:rPr>
              <w:t>40</w:t>
            </w:r>
            <w:r w:rsidRPr="007E5108">
              <w:rPr>
                <w:rFonts w:ascii="Times New Roman" w:hAnsi="Times New Roman" w:cs="Times New Roman"/>
                <w:b/>
                <w:sz w:val="24"/>
                <w:szCs w:val="24"/>
              </w:rPr>
              <w:t>)</w:t>
            </w:r>
          </w:p>
        </w:tc>
        <w:tc>
          <w:tcPr>
            <w:tcW w:w="1748" w:type="dxa"/>
          </w:tcPr>
          <w:p w14:paraId="0854781A" w14:textId="77777777" w:rsidR="005B01A9" w:rsidRPr="007E5108" w:rsidRDefault="005B01A9" w:rsidP="008A34E1">
            <w:pPr>
              <w:jc w:val="center"/>
              <w:rPr>
                <w:rFonts w:ascii="Times New Roman" w:hAnsi="Times New Roman" w:cs="Times New Roman"/>
                <w:b/>
                <w:sz w:val="24"/>
                <w:szCs w:val="24"/>
              </w:rPr>
            </w:pPr>
          </w:p>
        </w:tc>
      </w:tr>
      <w:tr w:rsidR="005B01A9" w:rsidRPr="000A5350" w14:paraId="6B9389AE" w14:textId="77777777" w:rsidTr="008A34E1">
        <w:trPr>
          <w:trHeight w:val="556"/>
        </w:trPr>
        <w:tc>
          <w:tcPr>
            <w:tcW w:w="2609" w:type="dxa"/>
            <w:vMerge w:val="restart"/>
          </w:tcPr>
          <w:p w14:paraId="53CEB522" w14:textId="77777777" w:rsidR="005B01A9" w:rsidRPr="007E5108" w:rsidRDefault="005B01A9" w:rsidP="008A34E1">
            <w:pPr>
              <w:jc w:val="center"/>
              <w:rPr>
                <w:rFonts w:ascii="Times New Roman" w:hAnsi="Times New Roman" w:cs="Times New Roman"/>
                <w:b/>
                <w:sz w:val="24"/>
                <w:szCs w:val="24"/>
              </w:rPr>
            </w:pPr>
            <w:r w:rsidRPr="007E5108">
              <w:rPr>
                <w:rFonts w:ascii="Times New Roman" w:hAnsi="Times New Roman" w:cs="Times New Roman"/>
                <w:b/>
                <w:sz w:val="24"/>
                <w:szCs w:val="24"/>
              </w:rPr>
              <w:t>Тема 1.1.</w:t>
            </w:r>
          </w:p>
          <w:p w14:paraId="3C07B48A" w14:textId="77777777" w:rsidR="005B01A9" w:rsidRPr="007E5108" w:rsidRDefault="005B01A9" w:rsidP="008A34E1">
            <w:pPr>
              <w:jc w:val="center"/>
              <w:rPr>
                <w:rFonts w:ascii="Times New Roman" w:hAnsi="Times New Roman" w:cs="Times New Roman"/>
                <w:b/>
                <w:sz w:val="24"/>
                <w:szCs w:val="24"/>
              </w:rPr>
            </w:pPr>
            <w:r w:rsidRPr="007E5108">
              <w:rPr>
                <w:rFonts w:ascii="Times New Roman" w:hAnsi="Times New Roman" w:cs="Times New Roman"/>
                <w:b/>
                <w:sz w:val="24"/>
                <w:szCs w:val="24"/>
              </w:rPr>
              <w:t>«Атомно-кристаллическое строение металлов»</w:t>
            </w:r>
          </w:p>
        </w:tc>
        <w:tc>
          <w:tcPr>
            <w:tcW w:w="9050" w:type="dxa"/>
            <w:gridSpan w:val="9"/>
          </w:tcPr>
          <w:p w14:paraId="0EA5EE26" w14:textId="77777777" w:rsidR="005B01A9" w:rsidRPr="007E5108" w:rsidRDefault="005B01A9" w:rsidP="008A34E1">
            <w:pPr>
              <w:rPr>
                <w:rFonts w:ascii="Times New Roman" w:hAnsi="Times New Roman" w:cs="Times New Roman"/>
                <w:b/>
                <w:sz w:val="24"/>
                <w:szCs w:val="24"/>
              </w:rPr>
            </w:pPr>
            <w:r w:rsidRPr="007E5108">
              <w:rPr>
                <w:rFonts w:ascii="Times New Roman" w:hAnsi="Times New Roman" w:cs="Times New Roman"/>
                <w:b/>
                <w:sz w:val="24"/>
                <w:szCs w:val="24"/>
              </w:rPr>
              <w:t>Содержание учебного материала:</w:t>
            </w:r>
          </w:p>
        </w:tc>
        <w:tc>
          <w:tcPr>
            <w:tcW w:w="1523" w:type="dxa"/>
          </w:tcPr>
          <w:p w14:paraId="0EADDD62" w14:textId="77777777" w:rsidR="005B01A9" w:rsidRPr="007E5108" w:rsidRDefault="005B01A9" w:rsidP="008A34E1">
            <w:pPr>
              <w:contextualSpacing/>
              <w:jc w:val="center"/>
              <w:rPr>
                <w:rFonts w:ascii="Times New Roman" w:hAnsi="Times New Roman" w:cs="Times New Roman"/>
                <w:b/>
                <w:sz w:val="24"/>
                <w:szCs w:val="24"/>
              </w:rPr>
            </w:pPr>
            <w:r w:rsidRPr="007E5108">
              <w:rPr>
                <w:rFonts w:ascii="Times New Roman" w:hAnsi="Times New Roman" w:cs="Times New Roman"/>
                <w:b/>
                <w:sz w:val="24"/>
                <w:szCs w:val="24"/>
              </w:rPr>
              <w:t>4</w:t>
            </w:r>
          </w:p>
        </w:tc>
        <w:tc>
          <w:tcPr>
            <w:tcW w:w="1748" w:type="dxa"/>
            <w:vMerge w:val="restart"/>
          </w:tcPr>
          <w:p w14:paraId="3F12A735" w14:textId="77777777" w:rsidR="005B01A9" w:rsidRPr="007E5108" w:rsidRDefault="005B01A9" w:rsidP="008A34E1">
            <w:pPr>
              <w:contextualSpacing/>
              <w:jc w:val="center"/>
              <w:rPr>
                <w:rFonts w:ascii="Times New Roman" w:hAnsi="Times New Roman" w:cs="Times New Roman"/>
                <w:sz w:val="24"/>
                <w:szCs w:val="24"/>
              </w:rPr>
            </w:pPr>
            <w:r w:rsidRPr="007E5108">
              <w:rPr>
                <w:rFonts w:ascii="Times New Roman" w:hAnsi="Times New Roman" w:cs="Times New Roman"/>
                <w:sz w:val="24"/>
                <w:szCs w:val="24"/>
              </w:rPr>
              <w:t>ОК 01, 02,04</w:t>
            </w:r>
          </w:p>
          <w:p w14:paraId="49A57558" w14:textId="77777777" w:rsidR="005B01A9" w:rsidRPr="007E5108" w:rsidRDefault="005B01A9" w:rsidP="008A34E1">
            <w:pPr>
              <w:contextualSpacing/>
              <w:jc w:val="center"/>
              <w:rPr>
                <w:rFonts w:ascii="Times New Roman" w:hAnsi="Times New Roman" w:cs="Times New Roman"/>
                <w:sz w:val="24"/>
                <w:szCs w:val="24"/>
              </w:rPr>
            </w:pPr>
          </w:p>
        </w:tc>
      </w:tr>
      <w:tr w:rsidR="005B01A9" w:rsidRPr="000A5350" w14:paraId="6FF85B83" w14:textId="77777777" w:rsidTr="008A34E1">
        <w:trPr>
          <w:trHeight w:val="327"/>
        </w:trPr>
        <w:tc>
          <w:tcPr>
            <w:tcW w:w="2609" w:type="dxa"/>
            <w:vMerge/>
          </w:tcPr>
          <w:p w14:paraId="1615DAD0" w14:textId="77777777" w:rsidR="005B01A9" w:rsidRPr="007E5108" w:rsidRDefault="005B01A9" w:rsidP="008A34E1">
            <w:pPr>
              <w:rPr>
                <w:rFonts w:ascii="Times New Roman" w:hAnsi="Times New Roman" w:cs="Times New Roman"/>
                <w:b/>
                <w:sz w:val="24"/>
                <w:szCs w:val="24"/>
              </w:rPr>
            </w:pPr>
          </w:p>
        </w:tc>
        <w:tc>
          <w:tcPr>
            <w:tcW w:w="656" w:type="dxa"/>
            <w:gridSpan w:val="7"/>
          </w:tcPr>
          <w:p w14:paraId="5F78281D" w14:textId="77777777" w:rsidR="005B01A9" w:rsidRPr="007E5108" w:rsidRDefault="005B01A9" w:rsidP="008A34E1">
            <w:pPr>
              <w:jc w:val="both"/>
              <w:rPr>
                <w:rFonts w:ascii="Times New Roman" w:hAnsi="Times New Roman" w:cs="Times New Roman"/>
                <w:sz w:val="24"/>
                <w:szCs w:val="24"/>
              </w:rPr>
            </w:pPr>
            <w:r w:rsidRPr="007E5108">
              <w:rPr>
                <w:rFonts w:ascii="Times New Roman" w:hAnsi="Times New Roman" w:cs="Times New Roman"/>
                <w:sz w:val="24"/>
                <w:szCs w:val="24"/>
              </w:rPr>
              <w:t>1</w:t>
            </w:r>
          </w:p>
        </w:tc>
        <w:tc>
          <w:tcPr>
            <w:tcW w:w="8394" w:type="dxa"/>
            <w:gridSpan w:val="2"/>
          </w:tcPr>
          <w:p w14:paraId="1FA7D679" w14:textId="77777777" w:rsidR="005B01A9" w:rsidRPr="007E5108" w:rsidRDefault="005B01A9" w:rsidP="008A34E1">
            <w:pPr>
              <w:ind w:left="28"/>
              <w:jc w:val="both"/>
              <w:rPr>
                <w:rFonts w:ascii="Times New Roman" w:hAnsi="Times New Roman" w:cs="Times New Roman"/>
                <w:sz w:val="24"/>
                <w:szCs w:val="24"/>
              </w:rPr>
            </w:pPr>
            <w:r w:rsidRPr="007E5108">
              <w:rPr>
                <w:rFonts w:ascii="Times New Roman" w:hAnsi="Times New Roman" w:cs="Times New Roman"/>
                <w:sz w:val="24"/>
                <w:szCs w:val="24"/>
              </w:rPr>
              <w:t xml:space="preserve">Развитие науки материаловедения и металлургии в России </w:t>
            </w:r>
          </w:p>
        </w:tc>
        <w:tc>
          <w:tcPr>
            <w:tcW w:w="1523" w:type="dxa"/>
          </w:tcPr>
          <w:p w14:paraId="04DBB60E" w14:textId="77777777" w:rsidR="005B01A9" w:rsidRPr="007E5108" w:rsidRDefault="005B01A9" w:rsidP="008A34E1">
            <w:pPr>
              <w:jc w:val="center"/>
              <w:rPr>
                <w:rFonts w:ascii="Times New Roman" w:hAnsi="Times New Roman" w:cs="Times New Roman"/>
                <w:b/>
                <w:i/>
                <w:sz w:val="24"/>
                <w:szCs w:val="24"/>
              </w:rPr>
            </w:pPr>
            <w:r w:rsidRPr="007E5108">
              <w:rPr>
                <w:rFonts w:ascii="Times New Roman" w:hAnsi="Times New Roman" w:cs="Times New Roman"/>
                <w:b/>
                <w:i/>
                <w:sz w:val="24"/>
                <w:szCs w:val="24"/>
              </w:rPr>
              <w:t>1</w:t>
            </w:r>
          </w:p>
        </w:tc>
        <w:tc>
          <w:tcPr>
            <w:tcW w:w="1748" w:type="dxa"/>
            <w:vMerge/>
          </w:tcPr>
          <w:p w14:paraId="7BE3DF3F" w14:textId="77777777" w:rsidR="005B01A9" w:rsidRPr="007E5108" w:rsidRDefault="005B01A9" w:rsidP="008A34E1">
            <w:pPr>
              <w:jc w:val="center"/>
              <w:rPr>
                <w:rFonts w:ascii="Times New Roman" w:hAnsi="Times New Roman" w:cs="Times New Roman"/>
                <w:b/>
                <w:i/>
                <w:sz w:val="24"/>
                <w:szCs w:val="24"/>
              </w:rPr>
            </w:pPr>
          </w:p>
        </w:tc>
      </w:tr>
      <w:tr w:rsidR="005B01A9" w:rsidRPr="000A5350" w14:paraId="3C9DE885" w14:textId="77777777" w:rsidTr="008A34E1">
        <w:trPr>
          <w:trHeight w:val="652"/>
        </w:trPr>
        <w:tc>
          <w:tcPr>
            <w:tcW w:w="2609" w:type="dxa"/>
            <w:vMerge/>
          </w:tcPr>
          <w:p w14:paraId="25DB9286" w14:textId="77777777" w:rsidR="005B01A9" w:rsidRPr="007E5108" w:rsidRDefault="005B01A9" w:rsidP="008A34E1">
            <w:pPr>
              <w:rPr>
                <w:rFonts w:ascii="Times New Roman" w:hAnsi="Times New Roman" w:cs="Times New Roman"/>
                <w:b/>
                <w:sz w:val="24"/>
                <w:szCs w:val="24"/>
              </w:rPr>
            </w:pPr>
          </w:p>
        </w:tc>
        <w:tc>
          <w:tcPr>
            <w:tcW w:w="656" w:type="dxa"/>
            <w:gridSpan w:val="7"/>
          </w:tcPr>
          <w:p w14:paraId="7390E1BD" w14:textId="77777777" w:rsidR="005B01A9" w:rsidRPr="007E5108" w:rsidRDefault="005B01A9" w:rsidP="008A34E1">
            <w:pPr>
              <w:jc w:val="both"/>
              <w:rPr>
                <w:rFonts w:ascii="Times New Roman" w:hAnsi="Times New Roman" w:cs="Times New Roman"/>
                <w:sz w:val="24"/>
                <w:szCs w:val="24"/>
              </w:rPr>
            </w:pPr>
            <w:r w:rsidRPr="007E5108">
              <w:rPr>
                <w:rFonts w:ascii="Times New Roman" w:hAnsi="Times New Roman" w:cs="Times New Roman"/>
                <w:sz w:val="24"/>
                <w:szCs w:val="24"/>
              </w:rPr>
              <w:t>2</w:t>
            </w:r>
          </w:p>
          <w:p w14:paraId="1830FF4E" w14:textId="77777777" w:rsidR="005B01A9" w:rsidRPr="007E5108" w:rsidRDefault="005B01A9" w:rsidP="008A34E1">
            <w:pPr>
              <w:jc w:val="both"/>
              <w:rPr>
                <w:rFonts w:ascii="Times New Roman" w:hAnsi="Times New Roman" w:cs="Times New Roman"/>
                <w:sz w:val="24"/>
                <w:szCs w:val="24"/>
              </w:rPr>
            </w:pPr>
          </w:p>
        </w:tc>
        <w:tc>
          <w:tcPr>
            <w:tcW w:w="8394" w:type="dxa"/>
            <w:gridSpan w:val="2"/>
          </w:tcPr>
          <w:p w14:paraId="2ABF1FB1" w14:textId="77777777" w:rsidR="005B01A9" w:rsidRPr="007E5108" w:rsidRDefault="005B01A9" w:rsidP="008A34E1">
            <w:pPr>
              <w:ind w:left="96"/>
              <w:jc w:val="both"/>
              <w:rPr>
                <w:rFonts w:ascii="Times New Roman" w:hAnsi="Times New Roman" w:cs="Times New Roman"/>
                <w:sz w:val="24"/>
                <w:szCs w:val="24"/>
              </w:rPr>
            </w:pPr>
            <w:r w:rsidRPr="007E5108">
              <w:rPr>
                <w:rFonts w:ascii="Times New Roman" w:hAnsi="Times New Roman" w:cs="Times New Roman"/>
                <w:sz w:val="24"/>
                <w:szCs w:val="24"/>
              </w:rPr>
              <w:t xml:space="preserve">Общие сведения о металлах. Типы атомных связей и их влияние на свойства </w:t>
            </w:r>
          </w:p>
          <w:p w14:paraId="012F804D" w14:textId="77777777" w:rsidR="005B01A9" w:rsidRPr="007E5108" w:rsidRDefault="005B01A9" w:rsidP="008A34E1">
            <w:pPr>
              <w:ind w:left="28"/>
              <w:jc w:val="both"/>
              <w:rPr>
                <w:rFonts w:ascii="Times New Roman" w:hAnsi="Times New Roman" w:cs="Times New Roman"/>
                <w:sz w:val="24"/>
                <w:szCs w:val="24"/>
              </w:rPr>
            </w:pPr>
            <w:r w:rsidRPr="007E5108">
              <w:rPr>
                <w:rFonts w:ascii="Times New Roman" w:hAnsi="Times New Roman" w:cs="Times New Roman"/>
                <w:sz w:val="24"/>
                <w:szCs w:val="24"/>
              </w:rPr>
              <w:t>металлов. Атомно-кристаллическое строение металлов.</w:t>
            </w:r>
          </w:p>
        </w:tc>
        <w:tc>
          <w:tcPr>
            <w:tcW w:w="1523" w:type="dxa"/>
          </w:tcPr>
          <w:p w14:paraId="1659C9E4" w14:textId="77777777" w:rsidR="005B01A9" w:rsidRPr="007E5108" w:rsidRDefault="005B01A9" w:rsidP="008A34E1">
            <w:pPr>
              <w:jc w:val="center"/>
              <w:rPr>
                <w:rFonts w:ascii="Times New Roman" w:hAnsi="Times New Roman" w:cs="Times New Roman"/>
                <w:b/>
                <w:i/>
                <w:sz w:val="24"/>
                <w:szCs w:val="24"/>
              </w:rPr>
            </w:pPr>
            <w:r w:rsidRPr="007E5108">
              <w:rPr>
                <w:rFonts w:ascii="Times New Roman" w:hAnsi="Times New Roman" w:cs="Times New Roman"/>
                <w:b/>
                <w:i/>
                <w:sz w:val="24"/>
                <w:szCs w:val="24"/>
              </w:rPr>
              <w:t>1</w:t>
            </w:r>
          </w:p>
        </w:tc>
        <w:tc>
          <w:tcPr>
            <w:tcW w:w="1748" w:type="dxa"/>
            <w:vMerge/>
          </w:tcPr>
          <w:p w14:paraId="0DA2E0FC" w14:textId="77777777" w:rsidR="005B01A9" w:rsidRPr="007E5108" w:rsidRDefault="005B01A9" w:rsidP="008A34E1">
            <w:pPr>
              <w:jc w:val="center"/>
              <w:rPr>
                <w:rFonts w:ascii="Times New Roman" w:hAnsi="Times New Roman" w:cs="Times New Roman"/>
                <w:b/>
                <w:i/>
                <w:sz w:val="24"/>
                <w:szCs w:val="24"/>
              </w:rPr>
            </w:pPr>
          </w:p>
        </w:tc>
      </w:tr>
      <w:tr w:rsidR="005B01A9" w:rsidRPr="000A5350" w14:paraId="142CC037" w14:textId="77777777" w:rsidTr="008A34E1">
        <w:trPr>
          <w:trHeight w:val="301"/>
        </w:trPr>
        <w:tc>
          <w:tcPr>
            <w:tcW w:w="2609" w:type="dxa"/>
            <w:vMerge/>
          </w:tcPr>
          <w:p w14:paraId="10EE04A8" w14:textId="77777777" w:rsidR="005B01A9" w:rsidRPr="007E5108" w:rsidRDefault="005B01A9" w:rsidP="008A34E1">
            <w:pPr>
              <w:rPr>
                <w:rFonts w:ascii="Times New Roman" w:hAnsi="Times New Roman" w:cs="Times New Roman"/>
                <w:b/>
                <w:sz w:val="24"/>
                <w:szCs w:val="24"/>
              </w:rPr>
            </w:pPr>
          </w:p>
        </w:tc>
        <w:tc>
          <w:tcPr>
            <w:tcW w:w="656" w:type="dxa"/>
            <w:gridSpan w:val="7"/>
          </w:tcPr>
          <w:p w14:paraId="16356405" w14:textId="77777777" w:rsidR="005B01A9" w:rsidRPr="007E5108" w:rsidRDefault="005B01A9" w:rsidP="008A34E1">
            <w:pPr>
              <w:jc w:val="both"/>
              <w:rPr>
                <w:rFonts w:ascii="Times New Roman" w:hAnsi="Times New Roman" w:cs="Times New Roman"/>
                <w:sz w:val="24"/>
                <w:szCs w:val="24"/>
              </w:rPr>
            </w:pPr>
            <w:r w:rsidRPr="007E5108">
              <w:rPr>
                <w:rFonts w:ascii="Times New Roman" w:hAnsi="Times New Roman" w:cs="Times New Roman"/>
                <w:sz w:val="24"/>
                <w:szCs w:val="24"/>
              </w:rPr>
              <w:t>3</w:t>
            </w:r>
          </w:p>
        </w:tc>
        <w:tc>
          <w:tcPr>
            <w:tcW w:w="8394" w:type="dxa"/>
            <w:gridSpan w:val="2"/>
          </w:tcPr>
          <w:p w14:paraId="194AD621" w14:textId="77777777" w:rsidR="005B01A9" w:rsidRPr="007E5108" w:rsidRDefault="005B01A9" w:rsidP="008A34E1">
            <w:pPr>
              <w:ind w:left="96"/>
              <w:jc w:val="both"/>
              <w:rPr>
                <w:rFonts w:ascii="Times New Roman" w:hAnsi="Times New Roman" w:cs="Times New Roman"/>
                <w:sz w:val="24"/>
                <w:szCs w:val="24"/>
              </w:rPr>
            </w:pPr>
            <w:r w:rsidRPr="007E5108">
              <w:rPr>
                <w:rFonts w:ascii="Times New Roman" w:hAnsi="Times New Roman" w:cs="Times New Roman"/>
                <w:sz w:val="24"/>
                <w:szCs w:val="24"/>
              </w:rPr>
              <w:t>Основные типы кристаллических решеток.</w:t>
            </w:r>
          </w:p>
        </w:tc>
        <w:tc>
          <w:tcPr>
            <w:tcW w:w="1523" w:type="dxa"/>
          </w:tcPr>
          <w:p w14:paraId="6705804F" w14:textId="77777777" w:rsidR="005B01A9" w:rsidRPr="007E5108" w:rsidRDefault="005B01A9" w:rsidP="008A34E1">
            <w:pPr>
              <w:jc w:val="center"/>
              <w:rPr>
                <w:rFonts w:ascii="Times New Roman" w:hAnsi="Times New Roman" w:cs="Times New Roman"/>
                <w:b/>
                <w:i/>
                <w:sz w:val="24"/>
                <w:szCs w:val="24"/>
              </w:rPr>
            </w:pPr>
            <w:r w:rsidRPr="007E5108">
              <w:rPr>
                <w:rFonts w:ascii="Times New Roman" w:hAnsi="Times New Roman" w:cs="Times New Roman"/>
                <w:b/>
                <w:i/>
                <w:sz w:val="24"/>
                <w:szCs w:val="24"/>
              </w:rPr>
              <w:t>1</w:t>
            </w:r>
          </w:p>
        </w:tc>
        <w:tc>
          <w:tcPr>
            <w:tcW w:w="1748" w:type="dxa"/>
            <w:vMerge/>
          </w:tcPr>
          <w:p w14:paraId="59184C1C" w14:textId="77777777" w:rsidR="005B01A9" w:rsidRPr="007E5108" w:rsidRDefault="005B01A9" w:rsidP="008A34E1">
            <w:pPr>
              <w:jc w:val="center"/>
              <w:rPr>
                <w:rFonts w:ascii="Times New Roman" w:hAnsi="Times New Roman" w:cs="Times New Roman"/>
                <w:b/>
                <w:i/>
                <w:sz w:val="24"/>
                <w:szCs w:val="24"/>
              </w:rPr>
            </w:pPr>
          </w:p>
        </w:tc>
      </w:tr>
      <w:tr w:rsidR="005B01A9" w:rsidRPr="000A5350" w14:paraId="4F23E702" w14:textId="77777777" w:rsidTr="008A34E1">
        <w:trPr>
          <w:trHeight w:val="1816"/>
        </w:trPr>
        <w:tc>
          <w:tcPr>
            <w:tcW w:w="2609" w:type="dxa"/>
            <w:vMerge/>
          </w:tcPr>
          <w:p w14:paraId="13D6C2FE" w14:textId="77777777" w:rsidR="005B01A9" w:rsidRPr="007E5108" w:rsidRDefault="005B01A9" w:rsidP="008A34E1">
            <w:pPr>
              <w:rPr>
                <w:rFonts w:ascii="Times New Roman" w:hAnsi="Times New Roman" w:cs="Times New Roman"/>
                <w:b/>
                <w:sz w:val="24"/>
                <w:szCs w:val="24"/>
              </w:rPr>
            </w:pPr>
          </w:p>
        </w:tc>
        <w:tc>
          <w:tcPr>
            <w:tcW w:w="9050" w:type="dxa"/>
            <w:gridSpan w:val="9"/>
          </w:tcPr>
          <w:p w14:paraId="310348EA" w14:textId="77777777" w:rsidR="005B01A9" w:rsidRPr="007E5108" w:rsidRDefault="005B01A9" w:rsidP="008A34E1">
            <w:pPr>
              <w:rPr>
                <w:rFonts w:ascii="Times New Roman" w:hAnsi="Times New Roman" w:cs="Times New Roman"/>
                <w:b/>
                <w:sz w:val="24"/>
                <w:szCs w:val="24"/>
              </w:rPr>
            </w:pPr>
            <w:r w:rsidRPr="007E5108">
              <w:rPr>
                <w:rFonts w:ascii="Times New Roman" w:hAnsi="Times New Roman" w:cs="Times New Roman"/>
                <w:b/>
                <w:sz w:val="24"/>
                <w:szCs w:val="24"/>
              </w:rPr>
              <w:t>Самостоятельная работа обучающихся:</w:t>
            </w:r>
          </w:p>
          <w:p w14:paraId="66110D26"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t>1. Систематическая проработка конспектов занятий, учебной и специальной литературы по вопросам данных тем.</w:t>
            </w:r>
          </w:p>
          <w:p w14:paraId="37326A55"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t>2. Подготовка к практическим занятиям с использованием методических рекомендаций преподавателя, оформление отчетов и подготовка к их защите.</w:t>
            </w:r>
          </w:p>
          <w:p w14:paraId="24261E90" w14:textId="77777777" w:rsidR="005B01A9" w:rsidRPr="007E5108" w:rsidRDefault="005B01A9" w:rsidP="008A34E1">
            <w:pPr>
              <w:rPr>
                <w:rFonts w:ascii="Times New Roman" w:hAnsi="Times New Roman" w:cs="Times New Roman"/>
                <w:b/>
                <w:sz w:val="24"/>
                <w:szCs w:val="24"/>
              </w:rPr>
            </w:pPr>
            <w:r w:rsidRPr="007E5108">
              <w:rPr>
                <w:rFonts w:ascii="Times New Roman" w:hAnsi="Times New Roman" w:cs="Times New Roman"/>
                <w:sz w:val="24"/>
                <w:szCs w:val="24"/>
              </w:rPr>
              <w:t>3. Подготовка рефератов по темам: «История развития науки о металлах», «Типы атомных связей и их влияние на свойства металлов», «Ученые-металловеды»</w:t>
            </w:r>
          </w:p>
        </w:tc>
        <w:tc>
          <w:tcPr>
            <w:tcW w:w="1523" w:type="dxa"/>
          </w:tcPr>
          <w:p w14:paraId="656F526D" w14:textId="77777777" w:rsidR="005B01A9" w:rsidRPr="007E5108" w:rsidRDefault="005B01A9" w:rsidP="008A34E1">
            <w:pPr>
              <w:jc w:val="center"/>
              <w:rPr>
                <w:rFonts w:ascii="Times New Roman" w:hAnsi="Times New Roman" w:cs="Times New Roman"/>
                <w:b/>
                <w:sz w:val="24"/>
                <w:szCs w:val="24"/>
                <w:lang w:val="en-US"/>
              </w:rPr>
            </w:pPr>
            <w:r w:rsidRPr="007E5108">
              <w:rPr>
                <w:rFonts w:ascii="Times New Roman" w:hAnsi="Times New Roman" w:cs="Times New Roman"/>
                <w:b/>
                <w:sz w:val="24"/>
                <w:szCs w:val="24"/>
                <w:lang w:val="en-US"/>
              </w:rPr>
              <w:t>1</w:t>
            </w:r>
          </w:p>
        </w:tc>
        <w:tc>
          <w:tcPr>
            <w:tcW w:w="1748" w:type="dxa"/>
          </w:tcPr>
          <w:p w14:paraId="7ABA10D0" w14:textId="77777777" w:rsidR="005B01A9" w:rsidRPr="007E5108" w:rsidRDefault="005B01A9" w:rsidP="008A34E1">
            <w:pPr>
              <w:jc w:val="center"/>
              <w:rPr>
                <w:rFonts w:ascii="Times New Roman" w:hAnsi="Times New Roman" w:cs="Times New Roman"/>
                <w:b/>
                <w:sz w:val="24"/>
                <w:szCs w:val="24"/>
              </w:rPr>
            </w:pPr>
          </w:p>
        </w:tc>
      </w:tr>
      <w:tr w:rsidR="005B01A9" w:rsidRPr="000A5350" w14:paraId="0CD82E8B" w14:textId="77777777" w:rsidTr="008A34E1">
        <w:tc>
          <w:tcPr>
            <w:tcW w:w="2609" w:type="dxa"/>
            <w:vMerge w:val="restart"/>
          </w:tcPr>
          <w:p w14:paraId="2F6223D9" w14:textId="77777777" w:rsidR="005B01A9" w:rsidRPr="007E5108" w:rsidRDefault="005B01A9" w:rsidP="008A34E1">
            <w:pPr>
              <w:jc w:val="center"/>
              <w:rPr>
                <w:rFonts w:ascii="Times New Roman" w:hAnsi="Times New Roman" w:cs="Times New Roman"/>
                <w:b/>
                <w:sz w:val="24"/>
                <w:szCs w:val="24"/>
              </w:rPr>
            </w:pPr>
            <w:r w:rsidRPr="007E5108">
              <w:rPr>
                <w:rFonts w:ascii="Times New Roman" w:hAnsi="Times New Roman" w:cs="Times New Roman"/>
                <w:b/>
                <w:sz w:val="24"/>
                <w:szCs w:val="24"/>
              </w:rPr>
              <w:t>Тема 1.2.</w:t>
            </w:r>
          </w:p>
          <w:p w14:paraId="630619CA" w14:textId="77777777" w:rsidR="005B01A9" w:rsidRPr="007E5108" w:rsidRDefault="005B01A9" w:rsidP="008A34E1">
            <w:pPr>
              <w:jc w:val="center"/>
              <w:rPr>
                <w:rFonts w:ascii="Times New Roman" w:hAnsi="Times New Roman" w:cs="Times New Roman"/>
                <w:b/>
                <w:sz w:val="24"/>
                <w:szCs w:val="24"/>
              </w:rPr>
            </w:pPr>
            <w:r w:rsidRPr="007E5108">
              <w:rPr>
                <w:rFonts w:ascii="Times New Roman" w:hAnsi="Times New Roman" w:cs="Times New Roman"/>
                <w:b/>
                <w:sz w:val="24"/>
                <w:szCs w:val="24"/>
              </w:rPr>
              <w:t>«Свойства металлов»</w:t>
            </w:r>
          </w:p>
        </w:tc>
        <w:tc>
          <w:tcPr>
            <w:tcW w:w="9050" w:type="dxa"/>
            <w:gridSpan w:val="9"/>
          </w:tcPr>
          <w:p w14:paraId="7C18520A" w14:textId="77777777" w:rsidR="005B01A9" w:rsidRPr="007E5108" w:rsidRDefault="005B01A9" w:rsidP="008A34E1">
            <w:pPr>
              <w:rPr>
                <w:rFonts w:ascii="Times New Roman" w:hAnsi="Times New Roman" w:cs="Times New Roman"/>
                <w:b/>
                <w:sz w:val="24"/>
                <w:szCs w:val="24"/>
              </w:rPr>
            </w:pPr>
            <w:r w:rsidRPr="007E5108">
              <w:rPr>
                <w:rFonts w:ascii="Times New Roman" w:hAnsi="Times New Roman" w:cs="Times New Roman"/>
                <w:b/>
                <w:sz w:val="24"/>
                <w:szCs w:val="24"/>
              </w:rPr>
              <w:t>Содержание учебного материала:</w:t>
            </w:r>
          </w:p>
        </w:tc>
        <w:tc>
          <w:tcPr>
            <w:tcW w:w="1523" w:type="dxa"/>
          </w:tcPr>
          <w:p w14:paraId="4C104CE8" w14:textId="77777777" w:rsidR="005B01A9" w:rsidRPr="007E5108" w:rsidRDefault="005B01A9" w:rsidP="008A34E1">
            <w:pPr>
              <w:contextualSpacing/>
              <w:rPr>
                <w:rFonts w:ascii="Times New Roman" w:hAnsi="Times New Roman" w:cs="Times New Roman"/>
                <w:b/>
                <w:sz w:val="24"/>
                <w:szCs w:val="24"/>
                <w:lang w:val="en-US"/>
              </w:rPr>
            </w:pPr>
            <w:r w:rsidRPr="007E5108">
              <w:rPr>
                <w:rFonts w:ascii="Times New Roman" w:hAnsi="Times New Roman" w:cs="Times New Roman"/>
                <w:b/>
                <w:sz w:val="24"/>
                <w:szCs w:val="24"/>
              </w:rPr>
              <w:t xml:space="preserve">         </w:t>
            </w:r>
            <w:r w:rsidRPr="007E5108">
              <w:rPr>
                <w:rFonts w:ascii="Times New Roman" w:hAnsi="Times New Roman" w:cs="Times New Roman"/>
                <w:b/>
                <w:sz w:val="24"/>
                <w:szCs w:val="24"/>
                <w:lang w:val="en-US"/>
              </w:rPr>
              <w:t>7</w:t>
            </w:r>
          </w:p>
        </w:tc>
        <w:tc>
          <w:tcPr>
            <w:tcW w:w="1748" w:type="dxa"/>
            <w:vMerge w:val="restart"/>
          </w:tcPr>
          <w:p w14:paraId="2863431D" w14:textId="77777777" w:rsidR="005B01A9" w:rsidRPr="007E5108" w:rsidRDefault="005B01A9" w:rsidP="008A34E1">
            <w:pPr>
              <w:rPr>
                <w:rFonts w:ascii="Times New Roman" w:hAnsi="Times New Roman" w:cs="Times New Roman"/>
                <w:b/>
                <w:sz w:val="24"/>
                <w:szCs w:val="24"/>
              </w:rPr>
            </w:pPr>
          </w:p>
          <w:p w14:paraId="0312796B" w14:textId="77777777" w:rsidR="005B01A9" w:rsidRPr="007E5108" w:rsidRDefault="005B01A9" w:rsidP="008A34E1">
            <w:pPr>
              <w:jc w:val="center"/>
              <w:rPr>
                <w:rFonts w:ascii="Times New Roman" w:hAnsi="Times New Roman" w:cs="Times New Roman"/>
                <w:sz w:val="24"/>
                <w:szCs w:val="24"/>
              </w:rPr>
            </w:pPr>
            <w:r w:rsidRPr="007E5108">
              <w:rPr>
                <w:rFonts w:ascii="Times New Roman" w:hAnsi="Times New Roman" w:cs="Times New Roman"/>
                <w:sz w:val="24"/>
                <w:szCs w:val="24"/>
              </w:rPr>
              <w:t>ОК 01, 02,04</w:t>
            </w:r>
          </w:p>
          <w:p w14:paraId="76C8B517" w14:textId="77777777" w:rsidR="005B01A9" w:rsidRPr="007E5108" w:rsidRDefault="005B01A9" w:rsidP="008A34E1">
            <w:pPr>
              <w:jc w:val="center"/>
              <w:rPr>
                <w:rFonts w:ascii="Times New Roman" w:hAnsi="Times New Roman" w:cs="Times New Roman"/>
                <w:b/>
                <w:sz w:val="24"/>
                <w:szCs w:val="24"/>
              </w:rPr>
            </w:pPr>
            <w:r w:rsidRPr="007E5108">
              <w:rPr>
                <w:rFonts w:ascii="Times New Roman" w:hAnsi="Times New Roman" w:cs="Times New Roman"/>
                <w:sz w:val="24"/>
                <w:szCs w:val="24"/>
              </w:rPr>
              <w:t>ПК 1.2, 2.2, 4.1, 4.2</w:t>
            </w:r>
          </w:p>
        </w:tc>
      </w:tr>
      <w:tr w:rsidR="005B01A9" w:rsidRPr="000A5350" w14:paraId="26FFEB7A" w14:textId="77777777" w:rsidTr="008A34E1">
        <w:trPr>
          <w:trHeight w:val="340"/>
        </w:trPr>
        <w:tc>
          <w:tcPr>
            <w:tcW w:w="2609" w:type="dxa"/>
            <w:vMerge/>
          </w:tcPr>
          <w:p w14:paraId="5C7E465D" w14:textId="77777777" w:rsidR="005B01A9" w:rsidRPr="007E5108" w:rsidRDefault="005B01A9" w:rsidP="008A34E1">
            <w:pPr>
              <w:rPr>
                <w:rFonts w:ascii="Times New Roman" w:hAnsi="Times New Roman" w:cs="Times New Roman"/>
                <w:b/>
                <w:sz w:val="24"/>
                <w:szCs w:val="24"/>
              </w:rPr>
            </w:pPr>
          </w:p>
        </w:tc>
        <w:tc>
          <w:tcPr>
            <w:tcW w:w="656" w:type="dxa"/>
            <w:gridSpan w:val="7"/>
          </w:tcPr>
          <w:p w14:paraId="735E3CA4"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t>1</w:t>
            </w:r>
          </w:p>
        </w:tc>
        <w:tc>
          <w:tcPr>
            <w:tcW w:w="8394" w:type="dxa"/>
            <w:gridSpan w:val="2"/>
          </w:tcPr>
          <w:p w14:paraId="01495E23"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t>Внутреннее строение металлов и сплавов.</w:t>
            </w:r>
          </w:p>
        </w:tc>
        <w:tc>
          <w:tcPr>
            <w:tcW w:w="1523" w:type="dxa"/>
          </w:tcPr>
          <w:p w14:paraId="76AD103F" w14:textId="77777777" w:rsidR="005B01A9" w:rsidRPr="007E5108" w:rsidRDefault="005B01A9" w:rsidP="008A34E1">
            <w:pPr>
              <w:jc w:val="center"/>
              <w:rPr>
                <w:rFonts w:ascii="Times New Roman" w:hAnsi="Times New Roman" w:cs="Times New Roman"/>
                <w:i/>
                <w:sz w:val="24"/>
                <w:szCs w:val="24"/>
              </w:rPr>
            </w:pPr>
            <w:r w:rsidRPr="007E5108">
              <w:rPr>
                <w:rFonts w:ascii="Times New Roman" w:hAnsi="Times New Roman" w:cs="Times New Roman"/>
                <w:i/>
                <w:sz w:val="24"/>
                <w:szCs w:val="24"/>
              </w:rPr>
              <w:t>1</w:t>
            </w:r>
          </w:p>
        </w:tc>
        <w:tc>
          <w:tcPr>
            <w:tcW w:w="1748" w:type="dxa"/>
            <w:vMerge/>
          </w:tcPr>
          <w:p w14:paraId="68552F2E" w14:textId="77777777" w:rsidR="005B01A9" w:rsidRPr="007E5108" w:rsidRDefault="005B01A9" w:rsidP="008A34E1">
            <w:pPr>
              <w:jc w:val="center"/>
              <w:rPr>
                <w:rFonts w:ascii="Times New Roman" w:hAnsi="Times New Roman" w:cs="Times New Roman"/>
                <w:b/>
                <w:i/>
                <w:sz w:val="24"/>
                <w:szCs w:val="24"/>
              </w:rPr>
            </w:pPr>
          </w:p>
        </w:tc>
      </w:tr>
      <w:tr w:rsidR="005B01A9" w:rsidRPr="000A5350" w14:paraId="3594AAC2" w14:textId="77777777" w:rsidTr="008A34E1">
        <w:trPr>
          <w:trHeight w:val="613"/>
        </w:trPr>
        <w:tc>
          <w:tcPr>
            <w:tcW w:w="2609" w:type="dxa"/>
            <w:vMerge/>
          </w:tcPr>
          <w:p w14:paraId="42F97326" w14:textId="77777777" w:rsidR="005B01A9" w:rsidRPr="007E5108" w:rsidRDefault="005B01A9" w:rsidP="008A34E1">
            <w:pPr>
              <w:rPr>
                <w:rFonts w:ascii="Times New Roman" w:hAnsi="Times New Roman" w:cs="Times New Roman"/>
                <w:b/>
                <w:sz w:val="24"/>
                <w:szCs w:val="24"/>
              </w:rPr>
            </w:pPr>
          </w:p>
        </w:tc>
        <w:tc>
          <w:tcPr>
            <w:tcW w:w="656" w:type="dxa"/>
            <w:gridSpan w:val="7"/>
          </w:tcPr>
          <w:p w14:paraId="76C34BBF"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t>2</w:t>
            </w:r>
          </w:p>
          <w:p w14:paraId="3D3DE183" w14:textId="77777777" w:rsidR="005B01A9" w:rsidRPr="007E5108" w:rsidRDefault="005B01A9" w:rsidP="008A34E1">
            <w:pPr>
              <w:rPr>
                <w:rFonts w:ascii="Times New Roman" w:hAnsi="Times New Roman" w:cs="Times New Roman"/>
                <w:sz w:val="24"/>
                <w:szCs w:val="24"/>
              </w:rPr>
            </w:pPr>
          </w:p>
        </w:tc>
        <w:tc>
          <w:tcPr>
            <w:tcW w:w="8394" w:type="dxa"/>
            <w:gridSpan w:val="2"/>
          </w:tcPr>
          <w:p w14:paraId="0A0133A3"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t>Физические свойства металлов: плотность, плавление, теплопроводность, электропро</w:t>
            </w:r>
          </w:p>
          <w:p w14:paraId="6B26ADE8"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t xml:space="preserve">водность, тепловое расширение. Химические свойства металлов: окисляемость, коррозионная стойкость, жаростойкость, жаропрочность.    </w:t>
            </w:r>
          </w:p>
        </w:tc>
        <w:tc>
          <w:tcPr>
            <w:tcW w:w="1523" w:type="dxa"/>
          </w:tcPr>
          <w:p w14:paraId="45EA983D" w14:textId="77777777" w:rsidR="005B01A9" w:rsidRPr="007E5108" w:rsidRDefault="005B01A9" w:rsidP="008A34E1">
            <w:pPr>
              <w:jc w:val="center"/>
              <w:rPr>
                <w:rFonts w:ascii="Times New Roman" w:hAnsi="Times New Roman" w:cs="Times New Roman"/>
                <w:i/>
                <w:sz w:val="24"/>
                <w:szCs w:val="24"/>
              </w:rPr>
            </w:pPr>
            <w:r w:rsidRPr="007E5108">
              <w:rPr>
                <w:rFonts w:ascii="Times New Roman" w:hAnsi="Times New Roman" w:cs="Times New Roman"/>
                <w:i/>
                <w:sz w:val="24"/>
                <w:szCs w:val="24"/>
              </w:rPr>
              <w:t>1</w:t>
            </w:r>
          </w:p>
        </w:tc>
        <w:tc>
          <w:tcPr>
            <w:tcW w:w="1748" w:type="dxa"/>
            <w:vMerge/>
          </w:tcPr>
          <w:p w14:paraId="53DF38D8" w14:textId="77777777" w:rsidR="005B01A9" w:rsidRPr="007E5108" w:rsidRDefault="005B01A9" w:rsidP="008A34E1">
            <w:pPr>
              <w:jc w:val="center"/>
              <w:rPr>
                <w:rFonts w:ascii="Times New Roman" w:hAnsi="Times New Roman" w:cs="Times New Roman"/>
                <w:b/>
                <w:i/>
                <w:sz w:val="24"/>
                <w:szCs w:val="24"/>
              </w:rPr>
            </w:pPr>
          </w:p>
        </w:tc>
      </w:tr>
      <w:tr w:rsidR="005B01A9" w:rsidRPr="000A5350" w14:paraId="4ECC0CBE" w14:textId="77777777" w:rsidTr="008A34E1">
        <w:trPr>
          <w:trHeight w:val="706"/>
        </w:trPr>
        <w:tc>
          <w:tcPr>
            <w:tcW w:w="2609" w:type="dxa"/>
            <w:vMerge/>
          </w:tcPr>
          <w:p w14:paraId="2367AAB9" w14:textId="77777777" w:rsidR="005B01A9" w:rsidRPr="007E5108" w:rsidRDefault="005B01A9" w:rsidP="008A34E1">
            <w:pPr>
              <w:rPr>
                <w:rFonts w:ascii="Times New Roman" w:hAnsi="Times New Roman" w:cs="Times New Roman"/>
                <w:b/>
                <w:sz w:val="24"/>
                <w:szCs w:val="24"/>
              </w:rPr>
            </w:pPr>
          </w:p>
        </w:tc>
        <w:tc>
          <w:tcPr>
            <w:tcW w:w="656" w:type="dxa"/>
            <w:gridSpan w:val="7"/>
          </w:tcPr>
          <w:p w14:paraId="5B0D314E"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t>3</w:t>
            </w:r>
          </w:p>
          <w:p w14:paraId="24295CB9" w14:textId="77777777" w:rsidR="005B01A9" w:rsidRPr="007E5108" w:rsidRDefault="005B01A9" w:rsidP="008A34E1">
            <w:pPr>
              <w:rPr>
                <w:rFonts w:ascii="Times New Roman" w:hAnsi="Times New Roman" w:cs="Times New Roman"/>
                <w:sz w:val="24"/>
                <w:szCs w:val="24"/>
              </w:rPr>
            </w:pPr>
          </w:p>
        </w:tc>
        <w:tc>
          <w:tcPr>
            <w:tcW w:w="8394" w:type="dxa"/>
            <w:gridSpan w:val="2"/>
          </w:tcPr>
          <w:p w14:paraId="61D6E173"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t xml:space="preserve">Механические свойства металлов: прочность, упругость, пластичность, вязкость,   </w:t>
            </w:r>
          </w:p>
          <w:p w14:paraId="0B93D41E"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t>твердость. Способы определения механических свойств .</w:t>
            </w:r>
          </w:p>
        </w:tc>
        <w:tc>
          <w:tcPr>
            <w:tcW w:w="1523" w:type="dxa"/>
          </w:tcPr>
          <w:p w14:paraId="413D467C" w14:textId="77777777" w:rsidR="005B01A9" w:rsidRPr="007E5108" w:rsidRDefault="005B01A9" w:rsidP="008A34E1">
            <w:pPr>
              <w:jc w:val="center"/>
              <w:rPr>
                <w:rFonts w:ascii="Times New Roman" w:hAnsi="Times New Roman" w:cs="Times New Roman"/>
                <w:i/>
                <w:sz w:val="24"/>
                <w:szCs w:val="24"/>
              </w:rPr>
            </w:pPr>
            <w:r w:rsidRPr="007E5108">
              <w:rPr>
                <w:rFonts w:ascii="Times New Roman" w:hAnsi="Times New Roman" w:cs="Times New Roman"/>
                <w:i/>
                <w:sz w:val="24"/>
                <w:szCs w:val="24"/>
              </w:rPr>
              <w:t>1</w:t>
            </w:r>
          </w:p>
        </w:tc>
        <w:tc>
          <w:tcPr>
            <w:tcW w:w="1748" w:type="dxa"/>
            <w:vMerge/>
          </w:tcPr>
          <w:p w14:paraId="66C5D6BD" w14:textId="77777777" w:rsidR="005B01A9" w:rsidRPr="007E5108" w:rsidRDefault="005B01A9" w:rsidP="008A34E1">
            <w:pPr>
              <w:jc w:val="center"/>
              <w:rPr>
                <w:rFonts w:ascii="Times New Roman" w:hAnsi="Times New Roman" w:cs="Times New Roman"/>
                <w:b/>
                <w:i/>
                <w:sz w:val="24"/>
                <w:szCs w:val="24"/>
              </w:rPr>
            </w:pPr>
          </w:p>
        </w:tc>
      </w:tr>
      <w:tr w:rsidR="005B01A9" w:rsidRPr="000A5350" w14:paraId="31E77DC0" w14:textId="77777777" w:rsidTr="008A34E1">
        <w:trPr>
          <w:trHeight w:val="260"/>
        </w:trPr>
        <w:tc>
          <w:tcPr>
            <w:tcW w:w="2609" w:type="dxa"/>
            <w:vMerge/>
          </w:tcPr>
          <w:p w14:paraId="0511A713" w14:textId="77777777" w:rsidR="005B01A9" w:rsidRPr="007E5108" w:rsidRDefault="005B01A9" w:rsidP="008A34E1">
            <w:pPr>
              <w:rPr>
                <w:rFonts w:ascii="Times New Roman" w:hAnsi="Times New Roman" w:cs="Times New Roman"/>
                <w:b/>
                <w:sz w:val="24"/>
                <w:szCs w:val="24"/>
              </w:rPr>
            </w:pPr>
          </w:p>
        </w:tc>
        <w:tc>
          <w:tcPr>
            <w:tcW w:w="9050" w:type="dxa"/>
            <w:gridSpan w:val="9"/>
          </w:tcPr>
          <w:p w14:paraId="11433369"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b/>
                <w:bCs/>
                <w:sz w:val="24"/>
                <w:szCs w:val="24"/>
              </w:rPr>
              <w:t>В том числе практических и лабораторных занятий</w:t>
            </w:r>
          </w:p>
        </w:tc>
        <w:tc>
          <w:tcPr>
            <w:tcW w:w="1523" w:type="dxa"/>
          </w:tcPr>
          <w:p w14:paraId="5A17FCC3" w14:textId="77777777" w:rsidR="005B01A9" w:rsidRPr="007E5108" w:rsidRDefault="005B01A9" w:rsidP="008A34E1">
            <w:pPr>
              <w:jc w:val="center"/>
              <w:rPr>
                <w:rFonts w:ascii="Times New Roman" w:hAnsi="Times New Roman" w:cs="Times New Roman"/>
                <w:b/>
                <w:i/>
                <w:sz w:val="24"/>
                <w:szCs w:val="24"/>
                <w:lang w:val="en-US"/>
              </w:rPr>
            </w:pPr>
            <w:r w:rsidRPr="007E5108">
              <w:rPr>
                <w:rFonts w:ascii="Times New Roman" w:hAnsi="Times New Roman" w:cs="Times New Roman"/>
                <w:b/>
                <w:sz w:val="24"/>
                <w:szCs w:val="24"/>
                <w:lang w:val="en-US"/>
              </w:rPr>
              <w:t>4</w:t>
            </w:r>
          </w:p>
        </w:tc>
        <w:tc>
          <w:tcPr>
            <w:tcW w:w="1748" w:type="dxa"/>
            <w:vMerge/>
          </w:tcPr>
          <w:p w14:paraId="6548B8D4" w14:textId="77777777" w:rsidR="005B01A9" w:rsidRPr="007E5108" w:rsidRDefault="005B01A9" w:rsidP="008A34E1">
            <w:pPr>
              <w:jc w:val="center"/>
              <w:rPr>
                <w:rFonts w:ascii="Times New Roman" w:hAnsi="Times New Roman" w:cs="Times New Roman"/>
                <w:b/>
                <w:i/>
                <w:sz w:val="24"/>
                <w:szCs w:val="24"/>
              </w:rPr>
            </w:pPr>
          </w:p>
        </w:tc>
      </w:tr>
      <w:tr w:rsidR="005B01A9" w:rsidRPr="000A5350" w14:paraId="1B3BA1D8" w14:textId="77777777" w:rsidTr="008A34E1">
        <w:trPr>
          <w:trHeight w:val="325"/>
        </w:trPr>
        <w:tc>
          <w:tcPr>
            <w:tcW w:w="2609" w:type="dxa"/>
            <w:vMerge/>
          </w:tcPr>
          <w:p w14:paraId="18CFF556" w14:textId="77777777" w:rsidR="005B01A9" w:rsidRPr="007E5108" w:rsidRDefault="005B01A9" w:rsidP="008A34E1">
            <w:pPr>
              <w:rPr>
                <w:rFonts w:ascii="Times New Roman" w:hAnsi="Times New Roman" w:cs="Times New Roman"/>
                <w:b/>
                <w:sz w:val="24"/>
                <w:szCs w:val="24"/>
              </w:rPr>
            </w:pPr>
          </w:p>
        </w:tc>
        <w:tc>
          <w:tcPr>
            <w:tcW w:w="667" w:type="dxa"/>
            <w:gridSpan w:val="8"/>
          </w:tcPr>
          <w:p w14:paraId="7D039BC3" w14:textId="77777777" w:rsidR="005B01A9" w:rsidRPr="007E5108" w:rsidRDefault="005B01A9" w:rsidP="008A34E1">
            <w:pPr>
              <w:rPr>
                <w:rFonts w:ascii="Times New Roman" w:hAnsi="Times New Roman" w:cs="Times New Roman"/>
                <w:b/>
                <w:bCs/>
                <w:sz w:val="24"/>
                <w:szCs w:val="24"/>
              </w:rPr>
            </w:pPr>
            <w:r w:rsidRPr="007E5108">
              <w:rPr>
                <w:rFonts w:ascii="Times New Roman" w:hAnsi="Times New Roman" w:cs="Times New Roman"/>
                <w:b/>
                <w:bCs/>
                <w:sz w:val="24"/>
                <w:szCs w:val="24"/>
              </w:rPr>
              <w:t>1</w:t>
            </w:r>
          </w:p>
        </w:tc>
        <w:tc>
          <w:tcPr>
            <w:tcW w:w="8383" w:type="dxa"/>
          </w:tcPr>
          <w:p w14:paraId="0E7B7889" w14:textId="77777777" w:rsidR="005B01A9" w:rsidRPr="007E5108" w:rsidRDefault="005B01A9" w:rsidP="008A34E1">
            <w:pPr>
              <w:rPr>
                <w:rFonts w:ascii="Times New Roman" w:hAnsi="Times New Roman" w:cs="Times New Roman"/>
                <w:b/>
                <w:bCs/>
                <w:sz w:val="24"/>
                <w:szCs w:val="24"/>
              </w:rPr>
            </w:pPr>
            <w:r w:rsidRPr="007E5108">
              <w:rPr>
                <w:rFonts w:ascii="Times New Roman" w:hAnsi="Times New Roman" w:cs="Times New Roman"/>
                <w:sz w:val="24"/>
                <w:szCs w:val="24"/>
              </w:rPr>
              <w:t>Дефекты в кристаллах металлов</w:t>
            </w:r>
          </w:p>
        </w:tc>
        <w:tc>
          <w:tcPr>
            <w:tcW w:w="1523" w:type="dxa"/>
          </w:tcPr>
          <w:p w14:paraId="31CBDA71" w14:textId="77777777" w:rsidR="005B01A9" w:rsidRPr="007E5108" w:rsidRDefault="005B01A9" w:rsidP="008A34E1">
            <w:pPr>
              <w:jc w:val="center"/>
              <w:rPr>
                <w:rFonts w:ascii="Times New Roman" w:hAnsi="Times New Roman" w:cs="Times New Roman"/>
                <w:sz w:val="24"/>
                <w:szCs w:val="24"/>
              </w:rPr>
            </w:pPr>
            <w:r w:rsidRPr="007E5108">
              <w:rPr>
                <w:rFonts w:ascii="Times New Roman" w:hAnsi="Times New Roman" w:cs="Times New Roman"/>
                <w:i/>
                <w:sz w:val="24"/>
                <w:szCs w:val="24"/>
              </w:rPr>
              <w:t>1</w:t>
            </w:r>
          </w:p>
        </w:tc>
        <w:tc>
          <w:tcPr>
            <w:tcW w:w="1748" w:type="dxa"/>
            <w:vMerge/>
          </w:tcPr>
          <w:p w14:paraId="7487DD24" w14:textId="77777777" w:rsidR="005B01A9" w:rsidRPr="007E5108" w:rsidRDefault="005B01A9" w:rsidP="008A34E1">
            <w:pPr>
              <w:jc w:val="center"/>
              <w:rPr>
                <w:rFonts w:ascii="Times New Roman" w:hAnsi="Times New Roman" w:cs="Times New Roman"/>
                <w:b/>
                <w:i/>
                <w:sz w:val="24"/>
                <w:szCs w:val="24"/>
              </w:rPr>
            </w:pPr>
          </w:p>
        </w:tc>
      </w:tr>
      <w:tr w:rsidR="005B01A9" w:rsidRPr="000A5350" w14:paraId="369B368B" w14:textId="77777777" w:rsidTr="008A34E1">
        <w:trPr>
          <w:trHeight w:val="259"/>
        </w:trPr>
        <w:tc>
          <w:tcPr>
            <w:tcW w:w="2609" w:type="dxa"/>
            <w:vMerge/>
          </w:tcPr>
          <w:p w14:paraId="59BCA75F" w14:textId="77777777" w:rsidR="005B01A9" w:rsidRPr="007E5108" w:rsidRDefault="005B01A9" w:rsidP="008A34E1">
            <w:pPr>
              <w:rPr>
                <w:rFonts w:ascii="Times New Roman" w:hAnsi="Times New Roman" w:cs="Times New Roman"/>
                <w:b/>
                <w:sz w:val="24"/>
                <w:szCs w:val="24"/>
              </w:rPr>
            </w:pPr>
          </w:p>
        </w:tc>
        <w:tc>
          <w:tcPr>
            <w:tcW w:w="667" w:type="dxa"/>
            <w:gridSpan w:val="8"/>
          </w:tcPr>
          <w:p w14:paraId="356DC16D" w14:textId="77777777" w:rsidR="005B01A9" w:rsidRPr="007E5108" w:rsidRDefault="005B01A9"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7E5108">
              <w:rPr>
                <w:rFonts w:ascii="Times New Roman" w:hAnsi="Times New Roman" w:cs="Times New Roman"/>
                <w:sz w:val="24"/>
                <w:szCs w:val="24"/>
              </w:rPr>
              <w:t>2</w:t>
            </w:r>
          </w:p>
        </w:tc>
        <w:tc>
          <w:tcPr>
            <w:tcW w:w="8383" w:type="dxa"/>
          </w:tcPr>
          <w:p w14:paraId="4EA24B3D" w14:textId="77777777" w:rsidR="005B01A9" w:rsidRPr="007E5108" w:rsidRDefault="005B01A9"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rPr>
                <w:rFonts w:ascii="Times New Roman" w:hAnsi="Times New Roman" w:cs="Times New Roman"/>
                <w:sz w:val="24"/>
                <w:szCs w:val="24"/>
              </w:rPr>
            </w:pPr>
            <w:r w:rsidRPr="007E5108">
              <w:rPr>
                <w:rFonts w:ascii="Times New Roman" w:hAnsi="Times New Roman" w:cs="Times New Roman"/>
                <w:sz w:val="24"/>
                <w:szCs w:val="24"/>
              </w:rPr>
              <w:t>Методы изучения структуры металлов.</w:t>
            </w:r>
          </w:p>
        </w:tc>
        <w:tc>
          <w:tcPr>
            <w:tcW w:w="1523" w:type="dxa"/>
          </w:tcPr>
          <w:p w14:paraId="432D386E" w14:textId="77777777" w:rsidR="005B01A9" w:rsidRPr="007E5108" w:rsidRDefault="005B01A9" w:rsidP="008A34E1">
            <w:pPr>
              <w:jc w:val="center"/>
              <w:rPr>
                <w:rFonts w:ascii="Times New Roman" w:hAnsi="Times New Roman" w:cs="Times New Roman"/>
                <w:i/>
                <w:sz w:val="24"/>
                <w:szCs w:val="24"/>
              </w:rPr>
            </w:pPr>
            <w:r w:rsidRPr="007E5108">
              <w:rPr>
                <w:rFonts w:ascii="Times New Roman" w:hAnsi="Times New Roman" w:cs="Times New Roman"/>
                <w:i/>
                <w:sz w:val="24"/>
                <w:szCs w:val="24"/>
              </w:rPr>
              <w:t>1</w:t>
            </w:r>
          </w:p>
        </w:tc>
        <w:tc>
          <w:tcPr>
            <w:tcW w:w="1748" w:type="dxa"/>
            <w:vMerge/>
          </w:tcPr>
          <w:p w14:paraId="38DAA290" w14:textId="77777777" w:rsidR="005B01A9" w:rsidRPr="007E5108" w:rsidRDefault="005B01A9" w:rsidP="008A34E1">
            <w:pPr>
              <w:jc w:val="center"/>
              <w:rPr>
                <w:rFonts w:ascii="Times New Roman" w:hAnsi="Times New Roman" w:cs="Times New Roman"/>
                <w:b/>
                <w:i/>
                <w:sz w:val="24"/>
                <w:szCs w:val="24"/>
              </w:rPr>
            </w:pPr>
          </w:p>
        </w:tc>
      </w:tr>
      <w:tr w:rsidR="005B01A9" w:rsidRPr="000A5350" w14:paraId="4671BFE7" w14:textId="77777777" w:rsidTr="008A34E1">
        <w:trPr>
          <w:trHeight w:val="326"/>
        </w:trPr>
        <w:tc>
          <w:tcPr>
            <w:tcW w:w="2609" w:type="dxa"/>
            <w:vMerge/>
          </w:tcPr>
          <w:p w14:paraId="7B88503A" w14:textId="77777777" w:rsidR="005B01A9" w:rsidRPr="007E5108" w:rsidRDefault="005B01A9" w:rsidP="008A34E1">
            <w:pPr>
              <w:rPr>
                <w:rFonts w:ascii="Times New Roman" w:hAnsi="Times New Roman" w:cs="Times New Roman"/>
                <w:b/>
                <w:sz w:val="24"/>
                <w:szCs w:val="24"/>
              </w:rPr>
            </w:pPr>
          </w:p>
        </w:tc>
        <w:tc>
          <w:tcPr>
            <w:tcW w:w="667" w:type="dxa"/>
            <w:gridSpan w:val="8"/>
          </w:tcPr>
          <w:p w14:paraId="377ACA31"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t>3</w:t>
            </w:r>
          </w:p>
        </w:tc>
        <w:tc>
          <w:tcPr>
            <w:tcW w:w="8383" w:type="dxa"/>
          </w:tcPr>
          <w:p w14:paraId="7CAB7CDC" w14:textId="77777777" w:rsidR="005B01A9" w:rsidRPr="007E5108" w:rsidRDefault="005B01A9" w:rsidP="008A34E1">
            <w:pPr>
              <w:ind w:left="28"/>
              <w:rPr>
                <w:rFonts w:ascii="Times New Roman" w:hAnsi="Times New Roman" w:cs="Times New Roman"/>
                <w:sz w:val="24"/>
                <w:szCs w:val="24"/>
              </w:rPr>
            </w:pPr>
            <w:r w:rsidRPr="007E5108">
              <w:rPr>
                <w:rFonts w:ascii="Times New Roman" w:hAnsi="Times New Roman" w:cs="Times New Roman"/>
                <w:sz w:val="24"/>
                <w:szCs w:val="24"/>
              </w:rPr>
              <w:t>Определение твердости  металлов по Бринеллю</w:t>
            </w:r>
          </w:p>
        </w:tc>
        <w:tc>
          <w:tcPr>
            <w:tcW w:w="1523" w:type="dxa"/>
          </w:tcPr>
          <w:p w14:paraId="59E1F390" w14:textId="77777777" w:rsidR="005B01A9" w:rsidRPr="007E5108" w:rsidRDefault="005B01A9" w:rsidP="008A34E1">
            <w:pPr>
              <w:jc w:val="center"/>
              <w:rPr>
                <w:rFonts w:ascii="Times New Roman" w:hAnsi="Times New Roman" w:cs="Times New Roman"/>
                <w:i/>
                <w:sz w:val="24"/>
                <w:szCs w:val="24"/>
              </w:rPr>
            </w:pPr>
            <w:r w:rsidRPr="007E5108">
              <w:rPr>
                <w:rFonts w:ascii="Times New Roman" w:hAnsi="Times New Roman" w:cs="Times New Roman"/>
                <w:i/>
                <w:sz w:val="24"/>
                <w:szCs w:val="24"/>
              </w:rPr>
              <w:t>1</w:t>
            </w:r>
          </w:p>
        </w:tc>
        <w:tc>
          <w:tcPr>
            <w:tcW w:w="1748" w:type="dxa"/>
            <w:vMerge/>
          </w:tcPr>
          <w:p w14:paraId="4C49CE07" w14:textId="77777777" w:rsidR="005B01A9" w:rsidRPr="007E5108" w:rsidRDefault="005B01A9" w:rsidP="008A34E1">
            <w:pPr>
              <w:jc w:val="center"/>
              <w:rPr>
                <w:rFonts w:ascii="Times New Roman" w:hAnsi="Times New Roman" w:cs="Times New Roman"/>
                <w:b/>
                <w:i/>
                <w:sz w:val="24"/>
                <w:szCs w:val="24"/>
              </w:rPr>
            </w:pPr>
          </w:p>
        </w:tc>
      </w:tr>
      <w:tr w:rsidR="005B01A9" w:rsidRPr="000A5350" w14:paraId="05B75514" w14:textId="77777777" w:rsidTr="008A34E1">
        <w:trPr>
          <w:trHeight w:val="245"/>
        </w:trPr>
        <w:tc>
          <w:tcPr>
            <w:tcW w:w="2609" w:type="dxa"/>
            <w:vMerge/>
          </w:tcPr>
          <w:p w14:paraId="14DBE733" w14:textId="77777777" w:rsidR="005B01A9" w:rsidRPr="007E5108" w:rsidRDefault="005B01A9" w:rsidP="008A34E1">
            <w:pPr>
              <w:rPr>
                <w:rFonts w:ascii="Times New Roman" w:hAnsi="Times New Roman" w:cs="Times New Roman"/>
                <w:b/>
                <w:sz w:val="24"/>
                <w:szCs w:val="24"/>
              </w:rPr>
            </w:pPr>
          </w:p>
        </w:tc>
        <w:tc>
          <w:tcPr>
            <w:tcW w:w="667" w:type="dxa"/>
            <w:gridSpan w:val="8"/>
          </w:tcPr>
          <w:p w14:paraId="534140AE"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t>4</w:t>
            </w:r>
          </w:p>
        </w:tc>
        <w:tc>
          <w:tcPr>
            <w:tcW w:w="8383" w:type="dxa"/>
          </w:tcPr>
          <w:p w14:paraId="095B330C" w14:textId="77777777" w:rsidR="005B01A9" w:rsidRPr="007E5108" w:rsidRDefault="005B01A9" w:rsidP="008A34E1">
            <w:pPr>
              <w:ind w:left="28"/>
              <w:rPr>
                <w:rFonts w:ascii="Times New Roman" w:hAnsi="Times New Roman" w:cs="Times New Roman"/>
                <w:sz w:val="24"/>
                <w:szCs w:val="24"/>
              </w:rPr>
            </w:pPr>
            <w:r w:rsidRPr="007E5108">
              <w:rPr>
                <w:rFonts w:ascii="Times New Roman" w:hAnsi="Times New Roman" w:cs="Times New Roman"/>
                <w:sz w:val="24"/>
                <w:szCs w:val="24"/>
              </w:rPr>
              <w:t xml:space="preserve">Технологические свойства металлов </w:t>
            </w:r>
          </w:p>
        </w:tc>
        <w:tc>
          <w:tcPr>
            <w:tcW w:w="1523" w:type="dxa"/>
          </w:tcPr>
          <w:p w14:paraId="0AC2130D" w14:textId="77777777" w:rsidR="005B01A9" w:rsidRPr="007E5108" w:rsidRDefault="005B01A9" w:rsidP="008A34E1">
            <w:pPr>
              <w:jc w:val="center"/>
              <w:rPr>
                <w:rFonts w:ascii="Times New Roman" w:hAnsi="Times New Roman" w:cs="Times New Roman"/>
                <w:i/>
                <w:sz w:val="24"/>
                <w:szCs w:val="24"/>
              </w:rPr>
            </w:pPr>
            <w:r w:rsidRPr="007E5108">
              <w:rPr>
                <w:rFonts w:ascii="Times New Roman" w:hAnsi="Times New Roman" w:cs="Times New Roman"/>
                <w:i/>
                <w:sz w:val="24"/>
                <w:szCs w:val="24"/>
              </w:rPr>
              <w:t>1</w:t>
            </w:r>
          </w:p>
        </w:tc>
        <w:tc>
          <w:tcPr>
            <w:tcW w:w="1748" w:type="dxa"/>
            <w:vMerge/>
          </w:tcPr>
          <w:p w14:paraId="52619C55" w14:textId="77777777" w:rsidR="005B01A9" w:rsidRPr="007E5108" w:rsidRDefault="005B01A9" w:rsidP="008A34E1">
            <w:pPr>
              <w:jc w:val="center"/>
              <w:rPr>
                <w:rFonts w:ascii="Times New Roman" w:hAnsi="Times New Roman" w:cs="Times New Roman"/>
                <w:b/>
                <w:i/>
                <w:sz w:val="24"/>
                <w:szCs w:val="24"/>
              </w:rPr>
            </w:pPr>
          </w:p>
        </w:tc>
      </w:tr>
      <w:tr w:rsidR="005B01A9" w:rsidRPr="000A5350" w14:paraId="3561F20F" w14:textId="77777777" w:rsidTr="008A34E1">
        <w:tc>
          <w:tcPr>
            <w:tcW w:w="2609" w:type="dxa"/>
            <w:vMerge w:val="restart"/>
          </w:tcPr>
          <w:p w14:paraId="65479ED4" w14:textId="77777777" w:rsidR="005B01A9" w:rsidRPr="007E5108" w:rsidRDefault="005B01A9" w:rsidP="008A34E1">
            <w:pPr>
              <w:jc w:val="center"/>
              <w:rPr>
                <w:rFonts w:ascii="Times New Roman" w:hAnsi="Times New Roman" w:cs="Times New Roman"/>
                <w:b/>
                <w:sz w:val="24"/>
                <w:szCs w:val="24"/>
              </w:rPr>
            </w:pPr>
            <w:r w:rsidRPr="007E5108">
              <w:rPr>
                <w:rFonts w:ascii="Times New Roman" w:hAnsi="Times New Roman" w:cs="Times New Roman"/>
                <w:b/>
                <w:sz w:val="24"/>
                <w:szCs w:val="24"/>
              </w:rPr>
              <w:t>Тема 1.3.</w:t>
            </w:r>
          </w:p>
          <w:p w14:paraId="07A51E8F" w14:textId="77777777" w:rsidR="005B01A9" w:rsidRPr="007E5108" w:rsidRDefault="005B01A9" w:rsidP="008A34E1">
            <w:pPr>
              <w:jc w:val="center"/>
              <w:rPr>
                <w:rFonts w:ascii="Times New Roman" w:hAnsi="Times New Roman" w:cs="Times New Roman"/>
                <w:b/>
                <w:sz w:val="24"/>
                <w:szCs w:val="24"/>
              </w:rPr>
            </w:pPr>
            <w:r w:rsidRPr="007E5108">
              <w:rPr>
                <w:rFonts w:ascii="Times New Roman" w:hAnsi="Times New Roman" w:cs="Times New Roman"/>
                <w:b/>
                <w:sz w:val="24"/>
                <w:szCs w:val="24"/>
              </w:rPr>
              <w:t>«Железо и его сплавы»</w:t>
            </w:r>
          </w:p>
        </w:tc>
        <w:tc>
          <w:tcPr>
            <w:tcW w:w="9050" w:type="dxa"/>
            <w:gridSpan w:val="9"/>
          </w:tcPr>
          <w:p w14:paraId="64920ADF" w14:textId="77777777" w:rsidR="005B01A9" w:rsidRPr="007E5108" w:rsidRDefault="005B01A9" w:rsidP="008A34E1">
            <w:pPr>
              <w:rPr>
                <w:rFonts w:ascii="Times New Roman" w:hAnsi="Times New Roman" w:cs="Times New Roman"/>
                <w:b/>
                <w:sz w:val="24"/>
                <w:szCs w:val="24"/>
              </w:rPr>
            </w:pPr>
            <w:r w:rsidRPr="007E5108">
              <w:rPr>
                <w:rFonts w:ascii="Times New Roman" w:hAnsi="Times New Roman" w:cs="Times New Roman"/>
                <w:b/>
                <w:sz w:val="24"/>
                <w:szCs w:val="24"/>
              </w:rPr>
              <w:t>Содержание учебного материала:</w:t>
            </w:r>
          </w:p>
        </w:tc>
        <w:tc>
          <w:tcPr>
            <w:tcW w:w="1523" w:type="dxa"/>
          </w:tcPr>
          <w:p w14:paraId="51B7EC52" w14:textId="77777777" w:rsidR="005B01A9" w:rsidRPr="007E5108" w:rsidRDefault="005B01A9" w:rsidP="008A34E1">
            <w:pPr>
              <w:jc w:val="center"/>
              <w:rPr>
                <w:rFonts w:ascii="Times New Roman" w:hAnsi="Times New Roman" w:cs="Times New Roman"/>
                <w:b/>
                <w:sz w:val="24"/>
                <w:szCs w:val="24"/>
                <w:lang w:val="en-US"/>
              </w:rPr>
            </w:pPr>
            <w:r w:rsidRPr="007E5108">
              <w:rPr>
                <w:rFonts w:ascii="Times New Roman" w:hAnsi="Times New Roman" w:cs="Times New Roman"/>
                <w:b/>
                <w:sz w:val="24"/>
                <w:szCs w:val="24"/>
                <w:lang w:val="en-US"/>
              </w:rPr>
              <w:t>9</w:t>
            </w:r>
          </w:p>
        </w:tc>
        <w:tc>
          <w:tcPr>
            <w:tcW w:w="1748" w:type="dxa"/>
          </w:tcPr>
          <w:p w14:paraId="17F1E16E" w14:textId="77777777" w:rsidR="005B01A9" w:rsidRPr="007E5108" w:rsidRDefault="005B01A9" w:rsidP="008A34E1">
            <w:pPr>
              <w:jc w:val="center"/>
              <w:rPr>
                <w:rFonts w:ascii="Times New Roman" w:hAnsi="Times New Roman" w:cs="Times New Roman"/>
                <w:b/>
                <w:sz w:val="24"/>
                <w:szCs w:val="24"/>
              </w:rPr>
            </w:pPr>
          </w:p>
        </w:tc>
      </w:tr>
      <w:tr w:rsidR="005B01A9" w:rsidRPr="000A5350" w14:paraId="6741AB4B" w14:textId="77777777" w:rsidTr="008A34E1">
        <w:trPr>
          <w:trHeight w:val="625"/>
        </w:trPr>
        <w:tc>
          <w:tcPr>
            <w:tcW w:w="2609" w:type="dxa"/>
            <w:vMerge/>
          </w:tcPr>
          <w:p w14:paraId="098FECAA" w14:textId="77777777" w:rsidR="005B01A9" w:rsidRPr="007E5108" w:rsidRDefault="005B01A9" w:rsidP="008A34E1">
            <w:pPr>
              <w:rPr>
                <w:rFonts w:ascii="Times New Roman" w:hAnsi="Times New Roman" w:cs="Times New Roman"/>
                <w:b/>
                <w:sz w:val="24"/>
                <w:szCs w:val="24"/>
              </w:rPr>
            </w:pPr>
          </w:p>
        </w:tc>
        <w:tc>
          <w:tcPr>
            <w:tcW w:w="656" w:type="dxa"/>
            <w:gridSpan w:val="7"/>
          </w:tcPr>
          <w:p w14:paraId="7176E69C"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t>1</w:t>
            </w:r>
          </w:p>
          <w:p w14:paraId="7979D8FE" w14:textId="77777777" w:rsidR="005B01A9" w:rsidRPr="007E5108" w:rsidRDefault="005B01A9" w:rsidP="008A34E1">
            <w:pPr>
              <w:rPr>
                <w:rFonts w:ascii="Times New Roman" w:hAnsi="Times New Roman" w:cs="Times New Roman"/>
                <w:sz w:val="24"/>
                <w:szCs w:val="24"/>
              </w:rPr>
            </w:pPr>
          </w:p>
        </w:tc>
        <w:tc>
          <w:tcPr>
            <w:tcW w:w="8394" w:type="dxa"/>
            <w:gridSpan w:val="2"/>
          </w:tcPr>
          <w:p w14:paraId="52867EE2"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t xml:space="preserve">Общие понятия о железоуглеродистых сплавах. Производство чугуна и стали. Совре  </w:t>
            </w:r>
          </w:p>
          <w:p w14:paraId="0CBE92A0" w14:textId="77777777" w:rsidR="005B01A9" w:rsidRPr="007E5108" w:rsidRDefault="005B01A9" w:rsidP="008A34E1">
            <w:pPr>
              <w:ind w:left="41"/>
              <w:rPr>
                <w:rFonts w:ascii="Times New Roman" w:hAnsi="Times New Roman" w:cs="Times New Roman"/>
                <w:sz w:val="24"/>
                <w:szCs w:val="24"/>
              </w:rPr>
            </w:pPr>
            <w:r w:rsidRPr="007E5108">
              <w:rPr>
                <w:rFonts w:ascii="Times New Roman" w:hAnsi="Times New Roman" w:cs="Times New Roman"/>
                <w:sz w:val="24"/>
                <w:szCs w:val="24"/>
              </w:rPr>
              <w:t xml:space="preserve">менные процессы изготовления стали. </w:t>
            </w:r>
          </w:p>
        </w:tc>
        <w:tc>
          <w:tcPr>
            <w:tcW w:w="1523" w:type="dxa"/>
          </w:tcPr>
          <w:p w14:paraId="060BB488" w14:textId="77777777" w:rsidR="005B01A9" w:rsidRPr="007E5108" w:rsidRDefault="005B01A9" w:rsidP="008A34E1">
            <w:pPr>
              <w:jc w:val="center"/>
              <w:rPr>
                <w:rFonts w:ascii="Times New Roman" w:hAnsi="Times New Roman" w:cs="Times New Roman"/>
                <w:i/>
                <w:sz w:val="24"/>
                <w:szCs w:val="24"/>
              </w:rPr>
            </w:pPr>
            <w:r w:rsidRPr="007E5108">
              <w:rPr>
                <w:rFonts w:ascii="Times New Roman" w:hAnsi="Times New Roman" w:cs="Times New Roman"/>
                <w:i/>
                <w:sz w:val="24"/>
                <w:szCs w:val="24"/>
              </w:rPr>
              <w:t>1</w:t>
            </w:r>
          </w:p>
        </w:tc>
        <w:tc>
          <w:tcPr>
            <w:tcW w:w="1748" w:type="dxa"/>
            <w:vMerge w:val="restart"/>
          </w:tcPr>
          <w:p w14:paraId="0A1985EC" w14:textId="77777777" w:rsidR="005B01A9" w:rsidRPr="007E5108" w:rsidRDefault="005B01A9" w:rsidP="008A34E1">
            <w:pPr>
              <w:jc w:val="center"/>
              <w:rPr>
                <w:rFonts w:ascii="Times New Roman" w:hAnsi="Times New Roman" w:cs="Times New Roman"/>
                <w:sz w:val="24"/>
                <w:szCs w:val="24"/>
              </w:rPr>
            </w:pPr>
            <w:r w:rsidRPr="007E5108">
              <w:rPr>
                <w:rFonts w:ascii="Times New Roman" w:hAnsi="Times New Roman" w:cs="Times New Roman"/>
                <w:sz w:val="24"/>
                <w:szCs w:val="24"/>
              </w:rPr>
              <w:t>ОК 01, 02,04</w:t>
            </w:r>
          </w:p>
          <w:p w14:paraId="10337146" w14:textId="77777777" w:rsidR="005B01A9" w:rsidRPr="007E5108" w:rsidRDefault="005B01A9" w:rsidP="008A34E1">
            <w:pPr>
              <w:jc w:val="center"/>
              <w:rPr>
                <w:rFonts w:ascii="Times New Roman" w:hAnsi="Times New Roman" w:cs="Times New Roman"/>
                <w:sz w:val="24"/>
                <w:szCs w:val="24"/>
              </w:rPr>
            </w:pPr>
            <w:r w:rsidRPr="007E5108">
              <w:rPr>
                <w:rFonts w:ascii="Times New Roman" w:hAnsi="Times New Roman" w:cs="Times New Roman"/>
                <w:sz w:val="24"/>
                <w:szCs w:val="24"/>
              </w:rPr>
              <w:t>ПК 1.2, 2.1, 2.2, 3.1, 4.1, 4.3</w:t>
            </w:r>
          </w:p>
          <w:p w14:paraId="208D494C" w14:textId="77777777" w:rsidR="005B01A9" w:rsidRPr="007E5108" w:rsidRDefault="005B01A9" w:rsidP="008A34E1">
            <w:pPr>
              <w:jc w:val="center"/>
              <w:rPr>
                <w:rFonts w:ascii="Times New Roman" w:hAnsi="Times New Roman" w:cs="Times New Roman"/>
                <w:b/>
                <w:i/>
                <w:sz w:val="24"/>
                <w:szCs w:val="24"/>
              </w:rPr>
            </w:pPr>
          </w:p>
        </w:tc>
      </w:tr>
      <w:tr w:rsidR="005B01A9" w:rsidRPr="000A5350" w14:paraId="48EF85C0" w14:textId="77777777" w:rsidTr="008A34E1">
        <w:trPr>
          <w:trHeight w:val="559"/>
        </w:trPr>
        <w:tc>
          <w:tcPr>
            <w:tcW w:w="2609" w:type="dxa"/>
            <w:vMerge/>
          </w:tcPr>
          <w:p w14:paraId="5D554F69" w14:textId="77777777" w:rsidR="005B01A9" w:rsidRPr="007E5108" w:rsidRDefault="005B01A9" w:rsidP="008A34E1">
            <w:pPr>
              <w:rPr>
                <w:rFonts w:ascii="Times New Roman" w:hAnsi="Times New Roman" w:cs="Times New Roman"/>
                <w:b/>
                <w:sz w:val="24"/>
                <w:szCs w:val="24"/>
              </w:rPr>
            </w:pPr>
          </w:p>
        </w:tc>
        <w:tc>
          <w:tcPr>
            <w:tcW w:w="618" w:type="dxa"/>
            <w:gridSpan w:val="6"/>
          </w:tcPr>
          <w:p w14:paraId="2CD44FF4"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t>2</w:t>
            </w:r>
          </w:p>
        </w:tc>
        <w:tc>
          <w:tcPr>
            <w:tcW w:w="8432" w:type="dxa"/>
            <w:gridSpan w:val="3"/>
          </w:tcPr>
          <w:p w14:paraId="680C1130"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t>Классификация сталей по химическому составу, по назначению, по способу производства, по качеству, по степени раскисления Конструкционные стали. Углеродистые и инструментальные стали. Стали с особыми физическими свойствами. Цветные металлы и сплавы</w:t>
            </w:r>
          </w:p>
        </w:tc>
        <w:tc>
          <w:tcPr>
            <w:tcW w:w="1523" w:type="dxa"/>
          </w:tcPr>
          <w:p w14:paraId="31FC5E91" w14:textId="77777777" w:rsidR="005B01A9" w:rsidRPr="007E5108" w:rsidRDefault="005B01A9" w:rsidP="008A34E1">
            <w:pPr>
              <w:jc w:val="center"/>
              <w:rPr>
                <w:rFonts w:ascii="Times New Roman" w:hAnsi="Times New Roman" w:cs="Times New Roman"/>
                <w:i/>
                <w:sz w:val="24"/>
                <w:szCs w:val="24"/>
              </w:rPr>
            </w:pPr>
            <w:r w:rsidRPr="007E5108">
              <w:rPr>
                <w:rFonts w:ascii="Times New Roman" w:hAnsi="Times New Roman" w:cs="Times New Roman"/>
                <w:i/>
                <w:sz w:val="24"/>
                <w:szCs w:val="24"/>
              </w:rPr>
              <w:t>1</w:t>
            </w:r>
          </w:p>
        </w:tc>
        <w:tc>
          <w:tcPr>
            <w:tcW w:w="1748" w:type="dxa"/>
            <w:vMerge/>
          </w:tcPr>
          <w:p w14:paraId="39C4AB61" w14:textId="77777777" w:rsidR="005B01A9" w:rsidRPr="007E5108" w:rsidRDefault="005B01A9" w:rsidP="008A34E1">
            <w:pPr>
              <w:jc w:val="center"/>
              <w:rPr>
                <w:rFonts w:ascii="Times New Roman" w:hAnsi="Times New Roman" w:cs="Times New Roman"/>
                <w:b/>
                <w:i/>
                <w:sz w:val="24"/>
                <w:szCs w:val="24"/>
              </w:rPr>
            </w:pPr>
          </w:p>
        </w:tc>
      </w:tr>
      <w:tr w:rsidR="005B01A9" w:rsidRPr="000A5350" w14:paraId="1FCBBFCF" w14:textId="77777777" w:rsidTr="008A34E1">
        <w:trPr>
          <w:trHeight w:val="339"/>
        </w:trPr>
        <w:tc>
          <w:tcPr>
            <w:tcW w:w="2609" w:type="dxa"/>
            <w:vMerge/>
          </w:tcPr>
          <w:p w14:paraId="27EAE49A" w14:textId="77777777" w:rsidR="005B01A9" w:rsidRPr="007E5108" w:rsidRDefault="005B01A9" w:rsidP="008A34E1">
            <w:pPr>
              <w:rPr>
                <w:rFonts w:ascii="Times New Roman" w:hAnsi="Times New Roman" w:cs="Times New Roman"/>
                <w:b/>
                <w:sz w:val="24"/>
                <w:szCs w:val="24"/>
              </w:rPr>
            </w:pPr>
          </w:p>
        </w:tc>
        <w:tc>
          <w:tcPr>
            <w:tcW w:w="9050" w:type="dxa"/>
            <w:gridSpan w:val="9"/>
          </w:tcPr>
          <w:p w14:paraId="7950B737" w14:textId="77777777" w:rsidR="005B01A9" w:rsidRPr="007E5108" w:rsidRDefault="005B01A9" w:rsidP="008A34E1">
            <w:pPr>
              <w:rPr>
                <w:rFonts w:ascii="Times New Roman" w:hAnsi="Times New Roman" w:cs="Times New Roman"/>
                <w:b/>
                <w:sz w:val="24"/>
                <w:szCs w:val="24"/>
              </w:rPr>
            </w:pPr>
            <w:r w:rsidRPr="007E5108">
              <w:rPr>
                <w:rFonts w:ascii="Times New Roman" w:hAnsi="Times New Roman" w:cs="Times New Roman"/>
                <w:b/>
                <w:bCs/>
                <w:sz w:val="24"/>
                <w:szCs w:val="24"/>
              </w:rPr>
              <w:t>В том числе практических и лабораторных занятий</w:t>
            </w:r>
            <w:r w:rsidRPr="007E5108">
              <w:rPr>
                <w:rFonts w:ascii="Times New Roman" w:hAnsi="Times New Roman" w:cs="Times New Roman"/>
                <w:sz w:val="24"/>
                <w:szCs w:val="24"/>
              </w:rPr>
              <w:t xml:space="preserve"> </w:t>
            </w:r>
          </w:p>
        </w:tc>
        <w:tc>
          <w:tcPr>
            <w:tcW w:w="1523" w:type="dxa"/>
          </w:tcPr>
          <w:p w14:paraId="2891BFEE" w14:textId="77777777" w:rsidR="005B01A9" w:rsidRPr="007E5108" w:rsidRDefault="005B01A9" w:rsidP="008A34E1">
            <w:pPr>
              <w:jc w:val="center"/>
              <w:rPr>
                <w:rFonts w:ascii="Times New Roman" w:hAnsi="Times New Roman" w:cs="Times New Roman"/>
                <w:i/>
                <w:sz w:val="24"/>
                <w:szCs w:val="24"/>
                <w:lang w:val="en-US"/>
              </w:rPr>
            </w:pPr>
            <w:r w:rsidRPr="007E5108">
              <w:rPr>
                <w:rFonts w:ascii="Times New Roman" w:hAnsi="Times New Roman" w:cs="Times New Roman"/>
                <w:b/>
                <w:sz w:val="24"/>
                <w:szCs w:val="24"/>
                <w:lang w:val="en-US"/>
              </w:rPr>
              <w:t>7</w:t>
            </w:r>
          </w:p>
        </w:tc>
        <w:tc>
          <w:tcPr>
            <w:tcW w:w="1748" w:type="dxa"/>
            <w:vMerge/>
          </w:tcPr>
          <w:p w14:paraId="7A7CC62E" w14:textId="77777777" w:rsidR="005B01A9" w:rsidRPr="007E5108" w:rsidRDefault="005B01A9" w:rsidP="008A34E1">
            <w:pPr>
              <w:rPr>
                <w:rFonts w:ascii="Times New Roman" w:hAnsi="Times New Roman" w:cs="Times New Roman"/>
                <w:i/>
                <w:sz w:val="24"/>
                <w:szCs w:val="24"/>
              </w:rPr>
            </w:pPr>
          </w:p>
        </w:tc>
      </w:tr>
      <w:tr w:rsidR="005B01A9" w:rsidRPr="000A5350" w14:paraId="53FF59B6" w14:textId="77777777" w:rsidTr="008A34E1">
        <w:trPr>
          <w:trHeight w:val="543"/>
        </w:trPr>
        <w:tc>
          <w:tcPr>
            <w:tcW w:w="2609" w:type="dxa"/>
            <w:vMerge/>
          </w:tcPr>
          <w:p w14:paraId="668A2DA8" w14:textId="77777777" w:rsidR="005B01A9" w:rsidRPr="007E5108" w:rsidRDefault="005B01A9" w:rsidP="008A34E1">
            <w:pPr>
              <w:rPr>
                <w:rFonts w:ascii="Times New Roman" w:hAnsi="Times New Roman" w:cs="Times New Roman"/>
                <w:b/>
                <w:sz w:val="24"/>
                <w:szCs w:val="24"/>
              </w:rPr>
            </w:pPr>
          </w:p>
        </w:tc>
        <w:tc>
          <w:tcPr>
            <w:tcW w:w="557" w:type="dxa"/>
            <w:gridSpan w:val="2"/>
          </w:tcPr>
          <w:p w14:paraId="5E066E7B" w14:textId="77777777" w:rsidR="005B01A9" w:rsidRPr="007E5108" w:rsidRDefault="005B01A9" w:rsidP="008A34E1">
            <w:pPr>
              <w:rPr>
                <w:rFonts w:ascii="Times New Roman" w:hAnsi="Times New Roman" w:cs="Times New Roman"/>
                <w:b/>
                <w:bCs/>
                <w:sz w:val="24"/>
                <w:szCs w:val="24"/>
              </w:rPr>
            </w:pPr>
            <w:r w:rsidRPr="007E5108">
              <w:rPr>
                <w:rFonts w:ascii="Times New Roman" w:hAnsi="Times New Roman" w:cs="Times New Roman"/>
                <w:b/>
                <w:bCs/>
                <w:sz w:val="24"/>
                <w:szCs w:val="24"/>
              </w:rPr>
              <w:t>1</w:t>
            </w:r>
          </w:p>
        </w:tc>
        <w:tc>
          <w:tcPr>
            <w:tcW w:w="8493" w:type="dxa"/>
            <w:gridSpan w:val="7"/>
          </w:tcPr>
          <w:p w14:paraId="37C94677" w14:textId="77777777" w:rsidR="005B01A9" w:rsidRPr="007E5108" w:rsidRDefault="005B01A9" w:rsidP="008A34E1">
            <w:pPr>
              <w:rPr>
                <w:rFonts w:ascii="Times New Roman" w:hAnsi="Times New Roman" w:cs="Times New Roman"/>
                <w:b/>
                <w:bCs/>
                <w:sz w:val="24"/>
                <w:szCs w:val="24"/>
              </w:rPr>
            </w:pPr>
            <w:r w:rsidRPr="007E5108">
              <w:rPr>
                <w:rFonts w:ascii="Times New Roman" w:hAnsi="Times New Roman" w:cs="Times New Roman"/>
                <w:sz w:val="24"/>
                <w:szCs w:val="24"/>
              </w:rPr>
              <w:t xml:space="preserve">Диаграмма состояния  </w:t>
            </w:r>
            <w:r w:rsidRPr="007E5108">
              <w:rPr>
                <w:rFonts w:ascii="Times New Roman" w:hAnsi="Times New Roman" w:cs="Times New Roman"/>
                <w:sz w:val="24"/>
                <w:szCs w:val="24"/>
                <w:lang w:val="en-US"/>
              </w:rPr>
              <w:t>F</w:t>
            </w:r>
            <w:r w:rsidRPr="007E5108">
              <w:rPr>
                <w:rFonts w:ascii="Times New Roman" w:hAnsi="Times New Roman" w:cs="Times New Roman"/>
                <w:sz w:val="24"/>
                <w:szCs w:val="24"/>
              </w:rPr>
              <w:t>е-С</w:t>
            </w:r>
          </w:p>
        </w:tc>
        <w:tc>
          <w:tcPr>
            <w:tcW w:w="1523" w:type="dxa"/>
          </w:tcPr>
          <w:p w14:paraId="3FA11EA5" w14:textId="77777777" w:rsidR="005B01A9" w:rsidRPr="007E5108" w:rsidRDefault="005B01A9" w:rsidP="008A34E1">
            <w:pPr>
              <w:jc w:val="center"/>
              <w:rPr>
                <w:rFonts w:ascii="Times New Roman" w:hAnsi="Times New Roman" w:cs="Times New Roman"/>
                <w:b/>
                <w:sz w:val="24"/>
                <w:szCs w:val="24"/>
              </w:rPr>
            </w:pPr>
            <w:r w:rsidRPr="007E5108">
              <w:rPr>
                <w:rFonts w:ascii="Times New Roman" w:hAnsi="Times New Roman" w:cs="Times New Roman"/>
                <w:i/>
                <w:sz w:val="24"/>
                <w:szCs w:val="24"/>
              </w:rPr>
              <w:t>2</w:t>
            </w:r>
          </w:p>
        </w:tc>
        <w:tc>
          <w:tcPr>
            <w:tcW w:w="1748" w:type="dxa"/>
            <w:vMerge/>
          </w:tcPr>
          <w:p w14:paraId="23216A7F" w14:textId="77777777" w:rsidR="005B01A9" w:rsidRPr="007E5108" w:rsidRDefault="005B01A9" w:rsidP="008A34E1">
            <w:pPr>
              <w:jc w:val="center"/>
              <w:rPr>
                <w:rFonts w:ascii="Times New Roman" w:hAnsi="Times New Roman" w:cs="Times New Roman"/>
                <w:i/>
                <w:sz w:val="24"/>
                <w:szCs w:val="24"/>
              </w:rPr>
            </w:pPr>
          </w:p>
        </w:tc>
      </w:tr>
      <w:tr w:rsidR="005B01A9" w:rsidRPr="000A5350" w14:paraId="2BC61680" w14:textId="77777777" w:rsidTr="008A34E1">
        <w:trPr>
          <w:trHeight w:val="394"/>
        </w:trPr>
        <w:tc>
          <w:tcPr>
            <w:tcW w:w="2609" w:type="dxa"/>
            <w:vMerge/>
          </w:tcPr>
          <w:p w14:paraId="06217137" w14:textId="77777777" w:rsidR="005B01A9" w:rsidRPr="007E5108" w:rsidRDefault="005B01A9" w:rsidP="008A34E1">
            <w:pPr>
              <w:rPr>
                <w:rFonts w:ascii="Times New Roman" w:hAnsi="Times New Roman" w:cs="Times New Roman"/>
                <w:b/>
                <w:sz w:val="24"/>
                <w:szCs w:val="24"/>
              </w:rPr>
            </w:pPr>
          </w:p>
        </w:tc>
        <w:tc>
          <w:tcPr>
            <w:tcW w:w="557" w:type="dxa"/>
            <w:gridSpan w:val="2"/>
          </w:tcPr>
          <w:p w14:paraId="4C00F324"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t>2</w:t>
            </w:r>
          </w:p>
        </w:tc>
        <w:tc>
          <w:tcPr>
            <w:tcW w:w="8493" w:type="dxa"/>
            <w:gridSpan w:val="7"/>
          </w:tcPr>
          <w:p w14:paraId="5B7C93B4"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t>Микроструктура чугуна.</w:t>
            </w:r>
          </w:p>
        </w:tc>
        <w:tc>
          <w:tcPr>
            <w:tcW w:w="1523" w:type="dxa"/>
          </w:tcPr>
          <w:p w14:paraId="553B423F" w14:textId="77777777" w:rsidR="005B01A9" w:rsidRPr="007E5108" w:rsidRDefault="005B01A9" w:rsidP="008A34E1">
            <w:pPr>
              <w:jc w:val="center"/>
              <w:rPr>
                <w:rFonts w:ascii="Times New Roman" w:hAnsi="Times New Roman" w:cs="Times New Roman"/>
                <w:i/>
                <w:sz w:val="24"/>
                <w:szCs w:val="24"/>
                <w:lang w:val="en-US"/>
              </w:rPr>
            </w:pPr>
            <w:r w:rsidRPr="007E5108">
              <w:rPr>
                <w:rFonts w:ascii="Times New Roman" w:hAnsi="Times New Roman" w:cs="Times New Roman"/>
                <w:i/>
                <w:sz w:val="24"/>
                <w:szCs w:val="24"/>
                <w:lang w:val="en-US"/>
              </w:rPr>
              <w:t>1</w:t>
            </w:r>
          </w:p>
        </w:tc>
        <w:tc>
          <w:tcPr>
            <w:tcW w:w="1748" w:type="dxa"/>
            <w:vMerge/>
          </w:tcPr>
          <w:p w14:paraId="5D694D44" w14:textId="77777777" w:rsidR="005B01A9" w:rsidRPr="007E5108" w:rsidRDefault="005B01A9" w:rsidP="008A34E1">
            <w:pPr>
              <w:jc w:val="center"/>
              <w:rPr>
                <w:rFonts w:ascii="Times New Roman" w:hAnsi="Times New Roman" w:cs="Times New Roman"/>
                <w:i/>
                <w:sz w:val="24"/>
                <w:szCs w:val="24"/>
              </w:rPr>
            </w:pPr>
          </w:p>
        </w:tc>
      </w:tr>
      <w:tr w:rsidR="005B01A9" w:rsidRPr="000A5350" w14:paraId="13C337E7" w14:textId="77777777" w:rsidTr="008A34E1">
        <w:trPr>
          <w:trHeight w:val="258"/>
        </w:trPr>
        <w:tc>
          <w:tcPr>
            <w:tcW w:w="2609" w:type="dxa"/>
            <w:vMerge/>
          </w:tcPr>
          <w:p w14:paraId="6959FC72" w14:textId="77777777" w:rsidR="005B01A9" w:rsidRPr="007E5108" w:rsidRDefault="005B01A9" w:rsidP="008A34E1">
            <w:pPr>
              <w:rPr>
                <w:rFonts w:ascii="Times New Roman" w:hAnsi="Times New Roman" w:cs="Times New Roman"/>
                <w:b/>
                <w:sz w:val="24"/>
                <w:szCs w:val="24"/>
              </w:rPr>
            </w:pPr>
          </w:p>
        </w:tc>
        <w:tc>
          <w:tcPr>
            <w:tcW w:w="557" w:type="dxa"/>
            <w:gridSpan w:val="2"/>
          </w:tcPr>
          <w:p w14:paraId="3C369A59"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t>3</w:t>
            </w:r>
          </w:p>
        </w:tc>
        <w:tc>
          <w:tcPr>
            <w:tcW w:w="8493" w:type="dxa"/>
            <w:gridSpan w:val="7"/>
          </w:tcPr>
          <w:p w14:paraId="15CC289E"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t xml:space="preserve">Маркировка сталей </w:t>
            </w:r>
          </w:p>
        </w:tc>
        <w:tc>
          <w:tcPr>
            <w:tcW w:w="1523" w:type="dxa"/>
          </w:tcPr>
          <w:p w14:paraId="543EF889" w14:textId="77777777" w:rsidR="005B01A9" w:rsidRPr="007E5108" w:rsidRDefault="005B01A9" w:rsidP="008A34E1">
            <w:pPr>
              <w:jc w:val="center"/>
              <w:rPr>
                <w:rFonts w:ascii="Times New Roman" w:hAnsi="Times New Roman" w:cs="Times New Roman"/>
                <w:i/>
                <w:sz w:val="24"/>
                <w:szCs w:val="24"/>
              </w:rPr>
            </w:pPr>
            <w:r w:rsidRPr="007E5108">
              <w:rPr>
                <w:rFonts w:ascii="Times New Roman" w:hAnsi="Times New Roman" w:cs="Times New Roman"/>
                <w:i/>
                <w:sz w:val="24"/>
                <w:szCs w:val="24"/>
              </w:rPr>
              <w:t>4</w:t>
            </w:r>
          </w:p>
        </w:tc>
        <w:tc>
          <w:tcPr>
            <w:tcW w:w="1748" w:type="dxa"/>
            <w:vMerge/>
          </w:tcPr>
          <w:p w14:paraId="0ED17005" w14:textId="77777777" w:rsidR="005B01A9" w:rsidRPr="007E5108" w:rsidRDefault="005B01A9" w:rsidP="008A34E1">
            <w:pPr>
              <w:jc w:val="center"/>
              <w:rPr>
                <w:rFonts w:ascii="Times New Roman" w:hAnsi="Times New Roman" w:cs="Times New Roman"/>
                <w:i/>
                <w:sz w:val="24"/>
                <w:szCs w:val="24"/>
              </w:rPr>
            </w:pPr>
          </w:p>
        </w:tc>
      </w:tr>
      <w:tr w:rsidR="005B01A9" w:rsidRPr="000A5350" w14:paraId="77CFD51E" w14:textId="77777777" w:rsidTr="008A34E1">
        <w:tc>
          <w:tcPr>
            <w:tcW w:w="2609" w:type="dxa"/>
            <w:vMerge w:val="restart"/>
          </w:tcPr>
          <w:p w14:paraId="4344425A" w14:textId="77777777" w:rsidR="005B01A9" w:rsidRPr="007E5108" w:rsidRDefault="005B01A9" w:rsidP="008A34E1">
            <w:pPr>
              <w:jc w:val="center"/>
              <w:rPr>
                <w:rFonts w:ascii="Times New Roman" w:hAnsi="Times New Roman" w:cs="Times New Roman"/>
                <w:b/>
                <w:sz w:val="24"/>
                <w:szCs w:val="24"/>
              </w:rPr>
            </w:pPr>
            <w:r w:rsidRPr="007E5108">
              <w:rPr>
                <w:rFonts w:ascii="Times New Roman" w:hAnsi="Times New Roman" w:cs="Times New Roman"/>
                <w:b/>
                <w:sz w:val="24"/>
                <w:szCs w:val="24"/>
              </w:rPr>
              <w:t>Тема 1.4.</w:t>
            </w:r>
          </w:p>
          <w:p w14:paraId="2CB261B2" w14:textId="77777777" w:rsidR="005B01A9" w:rsidRPr="007E5108" w:rsidRDefault="005B01A9" w:rsidP="008A34E1">
            <w:pPr>
              <w:jc w:val="center"/>
              <w:rPr>
                <w:rFonts w:ascii="Times New Roman" w:hAnsi="Times New Roman" w:cs="Times New Roman"/>
                <w:b/>
                <w:sz w:val="24"/>
                <w:szCs w:val="24"/>
              </w:rPr>
            </w:pPr>
            <w:r w:rsidRPr="007E5108">
              <w:rPr>
                <w:rFonts w:ascii="Times New Roman" w:hAnsi="Times New Roman" w:cs="Times New Roman"/>
                <w:b/>
                <w:sz w:val="24"/>
                <w:szCs w:val="24"/>
              </w:rPr>
              <w:t>«Методы получения и обработки изделий из металлов и сплавов»</w:t>
            </w:r>
          </w:p>
        </w:tc>
        <w:tc>
          <w:tcPr>
            <w:tcW w:w="9050" w:type="dxa"/>
            <w:gridSpan w:val="9"/>
          </w:tcPr>
          <w:p w14:paraId="525AABD3" w14:textId="77777777" w:rsidR="005B01A9" w:rsidRPr="007E5108" w:rsidRDefault="005B01A9" w:rsidP="008A34E1">
            <w:pPr>
              <w:rPr>
                <w:rFonts w:ascii="Times New Roman" w:hAnsi="Times New Roman" w:cs="Times New Roman"/>
                <w:b/>
                <w:sz w:val="24"/>
                <w:szCs w:val="24"/>
              </w:rPr>
            </w:pPr>
            <w:r w:rsidRPr="007E5108">
              <w:rPr>
                <w:rFonts w:ascii="Times New Roman" w:hAnsi="Times New Roman" w:cs="Times New Roman"/>
                <w:b/>
                <w:sz w:val="24"/>
                <w:szCs w:val="24"/>
              </w:rPr>
              <w:t>Содержание учебного материала:</w:t>
            </w:r>
          </w:p>
        </w:tc>
        <w:tc>
          <w:tcPr>
            <w:tcW w:w="1523" w:type="dxa"/>
          </w:tcPr>
          <w:p w14:paraId="7B7EA666" w14:textId="77777777" w:rsidR="005B01A9" w:rsidRPr="007E5108" w:rsidRDefault="005B01A9" w:rsidP="008A34E1">
            <w:pPr>
              <w:jc w:val="center"/>
              <w:rPr>
                <w:rFonts w:ascii="Times New Roman" w:hAnsi="Times New Roman" w:cs="Times New Roman"/>
                <w:b/>
                <w:sz w:val="24"/>
                <w:szCs w:val="24"/>
              </w:rPr>
            </w:pPr>
            <w:r w:rsidRPr="007E5108">
              <w:rPr>
                <w:rFonts w:ascii="Times New Roman" w:hAnsi="Times New Roman" w:cs="Times New Roman"/>
                <w:b/>
                <w:sz w:val="24"/>
                <w:szCs w:val="24"/>
              </w:rPr>
              <w:t>6</w:t>
            </w:r>
          </w:p>
        </w:tc>
        <w:tc>
          <w:tcPr>
            <w:tcW w:w="1748" w:type="dxa"/>
          </w:tcPr>
          <w:p w14:paraId="44C294B6" w14:textId="77777777" w:rsidR="005B01A9" w:rsidRPr="007E5108" w:rsidRDefault="005B01A9" w:rsidP="008A34E1">
            <w:pPr>
              <w:rPr>
                <w:rFonts w:ascii="Times New Roman" w:hAnsi="Times New Roman" w:cs="Times New Roman"/>
                <w:b/>
                <w:sz w:val="24"/>
                <w:szCs w:val="24"/>
              </w:rPr>
            </w:pPr>
          </w:p>
        </w:tc>
      </w:tr>
      <w:tr w:rsidR="005B01A9" w:rsidRPr="000A5350" w14:paraId="472EEF30" w14:textId="77777777" w:rsidTr="008A34E1">
        <w:trPr>
          <w:trHeight w:val="812"/>
        </w:trPr>
        <w:tc>
          <w:tcPr>
            <w:tcW w:w="2609" w:type="dxa"/>
            <w:vMerge/>
          </w:tcPr>
          <w:p w14:paraId="7B2FD947" w14:textId="77777777" w:rsidR="005B01A9" w:rsidRPr="007E5108" w:rsidRDefault="005B01A9" w:rsidP="008A34E1">
            <w:pPr>
              <w:rPr>
                <w:rFonts w:ascii="Times New Roman" w:hAnsi="Times New Roman" w:cs="Times New Roman"/>
                <w:b/>
                <w:sz w:val="24"/>
                <w:szCs w:val="24"/>
              </w:rPr>
            </w:pPr>
          </w:p>
        </w:tc>
        <w:tc>
          <w:tcPr>
            <w:tcW w:w="618" w:type="dxa"/>
            <w:gridSpan w:val="6"/>
          </w:tcPr>
          <w:p w14:paraId="75AF82E2"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t>1</w:t>
            </w:r>
          </w:p>
        </w:tc>
        <w:tc>
          <w:tcPr>
            <w:tcW w:w="8432" w:type="dxa"/>
            <w:gridSpan w:val="3"/>
          </w:tcPr>
          <w:p w14:paraId="693D0F4F"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t>Методы получения и обработки изделий из металлов и сплавов: литье, прокат, об</w:t>
            </w:r>
          </w:p>
          <w:p w14:paraId="6681499A"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t>работка давлением и резанием, термообработка, химико-термическая обработка, свар</w:t>
            </w:r>
          </w:p>
          <w:p w14:paraId="08F1751C"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t>ка, пайка и др.</w:t>
            </w:r>
          </w:p>
        </w:tc>
        <w:tc>
          <w:tcPr>
            <w:tcW w:w="1523" w:type="dxa"/>
          </w:tcPr>
          <w:p w14:paraId="322676AF" w14:textId="77777777" w:rsidR="005B01A9" w:rsidRPr="007E5108" w:rsidRDefault="005B01A9" w:rsidP="008A34E1">
            <w:pPr>
              <w:jc w:val="center"/>
              <w:rPr>
                <w:rFonts w:ascii="Times New Roman" w:hAnsi="Times New Roman" w:cs="Times New Roman"/>
                <w:i/>
                <w:sz w:val="24"/>
                <w:szCs w:val="24"/>
              </w:rPr>
            </w:pPr>
            <w:r w:rsidRPr="007E5108">
              <w:rPr>
                <w:rFonts w:ascii="Times New Roman" w:hAnsi="Times New Roman" w:cs="Times New Roman"/>
                <w:i/>
                <w:sz w:val="24"/>
                <w:szCs w:val="24"/>
              </w:rPr>
              <w:t>1</w:t>
            </w:r>
          </w:p>
        </w:tc>
        <w:tc>
          <w:tcPr>
            <w:tcW w:w="1748" w:type="dxa"/>
            <w:vMerge w:val="restart"/>
          </w:tcPr>
          <w:p w14:paraId="08A3E44E" w14:textId="77777777" w:rsidR="005B01A9" w:rsidRPr="007E5108" w:rsidRDefault="005B01A9" w:rsidP="008A34E1">
            <w:pPr>
              <w:jc w:val="center"/>
              <w:rPr>
                <w:rFonts w:ascii="Times New Roman" w:hAnsi="Times New Roman" w:cs="Times New Roman"/>
                <w:sz w:val="24"/>
                <w:szCs w:val="24"/>
              </w:rPr>
            </w:pPr>
            <w:r w:rsidRPr="007E5108">
              <w:rPr>
                <w:rFonts w:ascii="Times New Roman" w:hAnsi="Times New Roman" w:cs="Times New Roman"/>
                <w:sz w:val="24"/>
                <w:szCs w:val="24"/>
              </w:rPr>
              <w:t>ОК 01, 02,04</w:t>
            </w:r>
          </w:p>
          <w:p w14:paraId="127A37D1" w14:textId="77777777" w:rsidR="005B01A9" w:rsidRPr="007E5108" w:rsidRDefault="005B01A9" w:rsidP="008A34E1">
            <w:pPr>
              <w:jc w:val="center"/>
              <w:rPr>
                <w:rFonts w:ascii="Times New Roman" w:hAnsi="Times New Roman" w:cs="Times New Roman"/>
                <w:sz w:val="24"/>
                <w:szCs w:val="24"/>
              </w:rPr>
            </w:pPr>
            <w:r w:rsidRPr="007E5108">
              <w:rPr>
                <w:rFonts w:ascii="Times New Roman" w:hAnsi="Times New Roman" w:cs="Times New Roman"/>
                <w:sz w:val="24"/>
                <w:szCs w:val="24"/>
              </w:rPr>
              <w:t>ПК 1.2, 2.1, 2.2.,3.1,  4.2</w:t>
            </w:r>
          </w:p>
          <w:p w14:paraId="75BBF83B" w14:textId="77777777" w:rsidR="005B01A9" w:rsidRPr="007E5108" w:rsidRDefault="005B01A9" w:rsidP="008A34E1">
            <w:pPr>
              <w:jc w:val="center"/>
              <w:rPr>
                <w:rFonts w:ascii="Times New Roman" w:hAnsi="Times New Roman" w:cs="Times New Roman"/>
                <w:i/>
                <w:sz w:val="24"/>
                <w:szCs w:val="24"/>
              </w:rPr>
            </w:pPr>
          </w:p>
        </w:tc>
      </w:tr>
      <w:tr w:rsidR="005B01A9" w:rsidRPr="000A5350" w14:paraId="124E4C13" w14:textId="77777777" w:rsidTr="008A34E1">
        <w:trPr>
          <w:trHeight w:val="829"/>
        </w:trPr>
        <w:tc>
          <w:tcPr>
            <w:tcW w:w="2609" w:type="dxa"/>
            <w:vMerge/>
          </w:tcPr>
          <w:p w14:paraId="6E9AD2BC" w14:textId="77777777" w:rsidR="005B01A9" w:rsidRPr="007E5108" w:rsidRDefault="005B01A9" w:rsidP="008A34E1">
            <w:pPr>
              <w:rPr>
                <w:rFonts w:ascii="Times New Roman" w:hAnsi="Times New Roman" w:cs="Times New Roman"/>
                <w:b/>
                <w:sz w:val="24"/>
                <w:szCs w:val="24"/>
              </w:rPr>
            </w:pPr>
          </w:p>
        </w:tc>
        <w:tc>
          <w:tcPr>
            <w:tcW w:w="618" w:type="dxa"/>
            <w:gridSpan w:val="6"/>
          </w:tcPr>
          <w:p w14:paraId="44936F62"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t>2</w:t>
            </w:r>
          </w:p>
        </w:tc>
        <w:tc>
          <w:tcPr>
            <w:tcW w:w="8432" w:type="dxa"/>
            <w:gridSpan w:val="3"/>
          </w:tcPr>
          <w:p w14:paraId="6724CA75"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t>Отжиг. Нормализация. Закалка стали. Гальванические, диффузионные и распыли</w:t>
            </w:r>
          </w:p>
          <w:p w14:paraId="0977CBC4"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t>тельные процессы нанесения металлических защитных и защитно-декоративных по</w:t>
            </w:r>
          </w:p>
          <w:p w14:paraId="53D0C8D6"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lastRenderedPageBreak/>
              <w:t>крытий.</w:t>
            </w:r>
          </w:p>
        </w:tc>
        <w:tc>
          <w:tcPr>
            <w:tcW w:w="1523" w:type="dxa"/>
          </w:tcPr>
          <w:p w14:paraId="0BB5A126" w14:textId="77777777" w:rsidR="005B01A9" w:rsidRPr="007E5108" w:rsidRDefault="005B01A9" w:rsidP="008A34E1">
            <w:pPr>
              <w:jc w:val="center"/>
              <w:rPr>
                <w:rFonts w:ascii="Times New Roman" w:hAnsi="Times New Roman" w:cs="Times New Roman"/>
                <w:i/>
                <w:sz w:val="24"/>
                <w:szCs w:val="24"/>
              </w:rPr>
            </w:pPr>
            <w:r w:rsidRPr="007E5108">
              <w:rPr>
                <w:rFonts w:ascii="Times New Roman" w:hAnsi="Times New Roman" w:cs="Times New Roman"/>
                <w:i/>
                <w:sz w:val="24"/>
                <w:szCs w:val="24"/>
              </w:rPr>
              <w:lastRenderedPageBreak/>
              <w:t>1</w:t>
            </w:r>
          </w:p>
        </w:tc>
        <w:tc>
          <w:tcPr>
            <w:tcW w:w="1748" w:type="dxa"/>
            <w:vMerge/>
          </w:tcPr>
          <w:p w14:paraId="51F3D564" w14:textId="77777777" w:rsidR="005B01A9" w:rsidRPr="007E5108" w:rsidRDefault="005B01A9" w:rsidP="008A34E1">
            <w:pPr>
              <w:jc w:val="center"/>
              <w:rPr>
                <w:rFonts w:ascii="Times New Roman" w:hAnsi="Times New Roman" w:cs="Times New Roman"/>
                <w:i/>
                <w:sz w:val="24"/>
                <w:szCs w:val="24"/>
              </w:rPr>
            </w:pPr>
          </w:p>
        </w:tc>
      </w:tr>
      <w:tr w:rsidR="005B01A9" w:rsidRPr="000A5350" w14:paraId="11F586B7" w14:textId="77777777" w:rsidTr="008A34E1">
        <w:trPr>
          <w:trHeight w:val="221"/>
        </w:trPr>
        <w:tc>
          <w:tcPr>
            <w:tcW w:w="2609" w:type="dxa"/>
            <w:vMerge/>
          </w:tcPr>
          <w:p w14:paraId="60C93A36" w14:textId="77777777" w:rsidR="005B01A9" w:rsidRPr="007E5108" w:rsidRDefault="005B01A9" w:rsidP="008A34E1">
            <w:pPr>
              <w:rPr>
                <w:rFonts w:ascii="Times New Roman" w:hAnsi="Times New Roman" w:cs="Times New Roman"/>
                <w:b/>
                <w:sz w:val="24"/>
                <w:szCs w:val="24"/>
              </w:rPr>
            </w:pPr>
          </w:p>
        </w:tc>
        <w:tc>
          <w:tcPr>
            <w:tcW w:w="9050" w:type="dxa"/>
            <w:gridSpan w:val="9"/>
          </w:tcPr>
          <w:p w14:paraId="22CB0422" w14:textId="77777777" w:rsidR="005B01A9" w:rsidRPr="007E5108" w:rsidRDefault="005B01A9" w:rsidP="008A34E1">
            <w:pPr>
              <w:ind w:firstLine="652"/>
              <w:rPr>
                <w:rFonts w:ascii="Times New Roman" w:hAnsi="Times New Roman" w:cs="Times New Roman"/>
                <w:b/>
                <w:sz w:val="24"/>
                <w:szCs w:val="24"/>
              </w:rPr>
            </w:pPr>
            <w:r w:rsidRPr="007E5108">
              <w:rPr>
                <w:rFonts w:ascii="Times New Roman" w:hAnsi="Times New Roman" w:cs="Times New Roman"/>
                <w:b/>
                <w:bCs/>
                <w:sz w:val="24"/>
                <w:szCs w:val="24"/>
              </w:rPr>
              <w:t>В том числе практических и лабораторных занятий</w:t>
            </w:r>
          </w:p>
        </w:tc>
        <w:tc>
          <w:tcPr>
            <w:tcW w:w="1523" w:type="dxa"/>
          </w:tcPr>
          <w:p w14:paraId="616A5003" w14:textId="77777777" w:rsidR="005B01A9" w:rsidRPr="007E5108" w:rsidRDefault="005B01A9" w:rsidP="008A34E1">
            <w:pPr>
              <w:jc w:val="center"/>
              <w:rPr>
                <w:rFonts w:ascii="Times New Roman" w:hAnsi="Times New Roman" w:cs="Times New Roman"/>
                <w:i/>
                <w:sz w:val="24"/>
                <w:szCs w:val="24"/>
              </w:rPr>
            </w:pPr>
            <w:r w:rsidRPr="007E5108">
              <w:rPr>
                <w:rFonts w:ascii="Times New Roman" w:hAnsi="Times New Roman" w:cs="Times New Roman"/>
                <w:b/>
                <w:sz w:val="24"/>
                <w:szCs w:val="24"/>
              </w:rPr>
              <w:t>3</w:t>
            </w:r>
          </w:p>
        </w:tc>
        <w:tc>
          <w:tcPr>
            <w:tcW w:w="1748" w:type="dxa"/>
            <w:vMerge/>
          </w:tcPr>
          <w:p w14:paraId="468C5DC1" w14:textId="77777777" w:rsidR="005B01A9" w:rsidRPr="007E5108" w:rsidRDefault="005B01A9" w:rsidP="008A34E1">
            <w:pPr>
              <w:jc w:val="center"/>
              <w:rPr>
                <w:rFonts w:ascii="Times New Roman" w:hAnsi="Times New Roman" w:cs="Times New Roman"/>
                <w:i/>
                <w:sz w:val="24"/>
                <w:szCs w:val="24"/>
              </w:rPr>
            </w:pPr>
          </w:p>
        </w:tc>
      </w:tr>
      <w:tr w:rsidR="005B01A9" w:rsidRPr="000A5350" w14:paraId="42CDAD15" w14:textId="77777777" w:rsidTr="008A34E1">
        <w:trPr>
          <w:trHeight w:val="380"/>
        </w:trPr>
        <w:tc>
          <w:tcPr>
            <w:tcW w:w="2609" w:type="dxa"/>
            <w:vMerge/>
          </w:tcPr>
          <w:p w14:paraId="133DC68B" w14:textId="77777777" w:rsidR="005B01A9" w:rsidRPr="007E5108" w:rsidRDefault="005B01A9" w:rsidP="008A34E1">
            <w:pPr>
              <w:rPr>
                <w:rFonts w:ascii="Times New Roman" w:hAnsi="Times New Roman" w:cs="Times New Roman"/>
                <w:b/>
                <w:sz w:val="24"/>
                <w:szCs w:val="24"/>
              </w:rPr>
            </w:pPr>
          </w:p>
        </w:tc>
        <w:tc>
          <w:tcPr>
            <w:tcW w:w="598" w:type="dxa"/>
            <w:gridSpan w:val="4"/>
          </w:tcPr>
          <w:p w14:paraId="43F66E7B" w14:textId="77777777" w:rsidR="005B01A9" w:rsidRPr="007E5108" w:rsidRDefault="005B01A9" w:rsidP="008A34E1">
            <w:pPr>
              <w:rPr>
                <w:rFonts w:ascii="Times New Roman" w:hAnsi="Times New Roman" w:cs="Times New Roman"/>
                <w:b/>
                <w:bCs/>
                <w:sz w:val="24"/>
                <w:szCs w:val="24"/>
              </w:rPr>
            </w:pPr>
            <w:r w:rsidRPr="007E5108">
              <w:rPr>
                <w:rFonts w:ascii="Times New Roman" w:hAnsi="Times New Roman" w:cs="Times New Roman"/>
                <w:b/>
                <w:bCs/>
                <w:sz w:val="24"/>
                <w:szCs w:val="24"/>
              </w:rPr>
              <w:t>1</w:t>
            </w:r>
          </w:p>
        </w:tc>
        <w:tc>
          <w:tcPr>
            <w:tcW w:w="8452" w:type="dxa"/>
            <w:gridSpan w:val="5"/>
          </w:tcPr>
          <w:p w14:paraId="5FF9300F" w14:textId="77777777" w:rsidR="005B01A9" w:rsidRPr="007E5108" w:rsidRDefault="005B01A9" w:rsidP="008A34E1">
            <w:pPr>
              <w:ind w:left="54"/>
              <w:rPr>
                <w:rFonts w:ascii="Times New Roman" w:hAnsi="Times New Roman" w:cs="Times New Roman"/>
                <w:b/>
                <w:bCs/>
                <w:sz w:val="24"/>
                <w:szCs w:val="24"/>
              </w:rPr>
            </w:pPr>
            <w:r w:rsidRPr="007E5108">
              <w:rPr>
                <w:rFonts w:ascii="Times New Roman" w:hAnsi="Times New Roman" w:cs="Times New Roman"/>
                <w:b/>
                <w:sz w:val="24"/>
                <w:szCs w:val="24"/>
              </w:rPr>
              <w:t xml:space="preserve"> </w:t>
            </w:r>
            <w:r w:rsidRPr="007E5108">
              <w:rPr>
                <w:rFonts w:ascii="Times New Roman" w:hAnsi="Times New Roman" w:cs="Times New Roman"/>
                <w:sz w:val="24"/>
                <w:szCs w:val="24"/>
              </w:rPr>
              <w:t>Изучение микроструктур сталей после термической обработки.</w:t>
            </w:r>
          </w:p>
        </w:tc>
        <w:tc>
          <w:tcPr>
            <w:tcW w:w="1523" w:type="dxa"/>
          </w:tcPr>
          <w:p w14:paraId="75B5A54F" w14:textId="77777777" w:rsidR="005B01A9" w:rsidRPr="007E5108" w:rsidRDefault="005B01A9" w:rsidP="008A34E1">
            <w:pPr>
              <w:jc w:val="center"/>
              <w:rPr>
                <w:rFonts w:ascii="Times New Roman" w:hAnsi="Times New Roman" w:cs="Times New Roman"/>
                <w:b/>
                <w:sz w:val="24"/>
                <w:szCs w:val="24"/>
              </w:rPr>
            </w:pPr>
            <w:r w:rsidRPr="007E5108">
              <w:rPr>
                <w:rFonts w:ascii="Times New Roman" w:hAnsi="Times New Roman" w:cs="Times New Roman"/>
                <w:i/>
                <w:sz w:val="24"/>
                <w:szCs w:val="24"/>
              </w:rPr>
              <w:t>1</w:t>
            </w:r>
          </w:p>
        </w:tc>
        <w:tc>
          <w:tcPr>
            <w:tcW w:w="1748" w:type="dxa"/>
            <w:vMerge/>
          </w:tcPr>
          <w:p w14:paraId="5493BD30" w14:textId="77777777" w:rsidR="005B01A9" w:rsidRPr="007E5108" w:rsidRDefault="005B01A9" w:rsidP="008A34E1">
            <w:pPr>
              <w:jc w:val="center"/>
              <w:rPr>
                <w:rFonts w:ascii="Times New Roman" w:hAnsi="Times New Roman" w:cs="Times New Roman"/>
                <w:i/>
                <w:sz w:val="24"/>
                <w:szCs w:val="24"/>
              </w:rPr>
            </w:pPr>
          </w:p>
        </w:tc>
      </w:tr>
      <w:tr w:rsidR="005B01A9" w:rsidRPr="000A5350" w14:paraId="697E4459" w14:textId="77777777" w:rsidTr="008A34E1">
        <w:trPr>
          <w:trHeight w:val="312"/>
        </w:trPr>
        <w:tc>
          <w:tcPr>
            <w:tcW w:w="2609" w:type="dxa"/>
            <w:vMerge/>
          </w:tcPr>
          <w:p w14:paraId="6775E5E1" w14:textId="77777777" w:rsidR="005B01A9" w:rsidRPr="007E5108" w:rsidRDefault="005B01A9" w:rsidP="008A34E1">
            <w:pPr>
              <w:rPr>
                <w:rFonts w:ascii="Times New Roman" w:hAnsi="Times New Roman" w:cs="Times New Roman"/>
                <w:b/>
                <w:sz w:val="24"/>
                <w:szCs w:val="24"/>
              </w:rPr>
            </w:pPr>
          </w:p>
        </w:tc>
        <w:tc>
          <w:tcPr>
            <w:tcW w:w="598" w:type="dxa"/>
            <w:gridSpan w:val="4"/>
          </w:tcPr>
          <w:p w14:paraId="3100CE1E" w14:textId="77777777" w:rsidR="005B01A9" w:rsidRPr="007E5108" w:rsidRDefault="005B01A9" w:rsidP="008A34E1">
            <w:pPr>
              <w:rPr>
                <w:rFonts w:ascii="Times New Roman" w:hAnsi="Times New Roman" w:cs="Times New Roman"/>
                <w:b/>
                <w:sz w:val="24"/>
                <w:szCs w:val="24"/>
              </w:rPr>
            </w:pPr>
            <w:r w:rsidRPr="007E5108">
              <w:rPr>
                <w:rFonts w:ascii="Times New Roman" w:hAnsi="Times New Roman" w:cs="Times New Roman"/>
                <w:b/>
                <w:sz w:val="24"/>
                <w:szCs w:val="24"/>
              </w:rPr>
              <w:t>2</w:t>
            </w:r>
          </w:p>
        </w:tc>
        <w:tc>
          <w:tcPr>
            <w:tcW w:w="8452" w:type="dxa"/>
            <w:gridSpan w:val="5"/>
          </w:tcPr>
          <w:p w14:paraId="06F02586" w14:textId="77777777" w:rsidR="005B01A9" w:rsidRPr="007E5108" w:rsidRDefault="005B01A9" w:rsidP="008A34E1">
            <w:pPr>
              <w:ind w:left="54"/>
              <w:rPr>
                <w:rFonts w:ascii="Times New Roman" w:hAnsi="Times New Roman" w:cs="Times New Roman"/>
                <w:b/>
                <w:sz w:val="24"/>
                <w:szCs w:val="24"/>
              </w:rPr>
            </w:pPr>
            <w:r w:rsidRPr="007E5108">
              <w:rPr>
                <w:rFonts w:ascii="Times New Roman" w:hAnsi="Times New Roman" w:cs="Times New Roman"/>
                <w:sz w:val="24"/>
                <w:szCs w:val="24"/>
              </w:rPr>
              <w:t>Поверхностное упрочнение стали</w:t>
            </w:r>
          </w:p>
        </w:tc>
        <w:tc>
          <w:tcPr>
            <w:tcW w:w="1523" w:type="dxa"/>
          </w:tcPr>
          <w:p w14:paraId="45DC4A3D" w14:textId="77777777" w:rsidR="005B01A9" w:rsidRPr="007E5108" w:rsidRDefault="005B01A9" w:rsidP="008A34E1">
            <w:pPr>
              <w:jc w:val="center"/>
              <w:rPr>
                <w:rFonts w:ascii="Times New Roman" w:hAnsi="Times New Roman" w:cs="Times New Roman"/>
                <w:i/>
                <w:sz w:val="24"/>
                <w:szCs w:val="24"/>
              </w:rPr>
            </w:pPr>
            <w:r w:rsidRPr="007E5108">
              <w:rPr>
                <w:rFonts w:ascii="Times New Roman" w:hAnsi="Times New Roman" w:cs="Times New Roman"/>
                <w:i/>
                <w:sz w:val="24"/>
                <w:szCs w:val="24"/>
              </w:rPr>
              <w:t>2</w:t>
            </w:r>
          </w:p>
        </w:tc>
        <w:tc>
          <w:tcPr>
            <w:tcW w:w="1748" w:type="dxa"/>
            <w:vMerge/>
          </w:tcPr>
          <w:p w14:paraId="2F18E7B8" w14:textId="77777777" w:rsidR="005B01A9" w:rsidRPr="007E5108" w:rsidRDefault="005B01A9" w:rsidP="008A34E1">
            <w:pPr>
              <w:jc w:val="center"/>
              <w:rPr>
                <w:rFonts w:ascii="Times New Roman" w:hAnsi="Times New Roman" w:cs="Times New Roman"/>
                <w:i/>
                <w:sz w:val="24"/>
                <w:szCs w:val="24"/>
              </w:rPr>
            </w:pPr>
          </w:p>
        </w:tc>
      </w:tr>
      <w:tr w:rsidR="005B01A9" w:rsidRPr="000A5350" w14:paraId="609A3827" w14:textId="77777777" w:rsidTr="008A34E1">
        <w:tc>
          <w:tcPr>
            <w:tcW w:w="2609" w:type="dxa"/>
            <w:vMerge/>
          </w:tcPr>
          <w:p w14:paraId="2C11079D" w14:textId="77777777" w:rsidR="005B01A9" w:rsidRPr="007E5108" w:rsidRDefault="005B01A9" w:rsidP="008A34E1">
            <w:pPr>
              <w:rPr>
                <w:rFonts w:ascii="Times New Roman" w:hAnsi="Times New Roman" w:cs="Times New Roman"/>
                <w:b/>
                <w:sz w:val="24"/>
                <w:szCs w:val="24"/>
              </w:rPr>
            </w:pPr>
          </w:p>
        </w:tc>
        <w:tc>
          <w:tcPr>
            <w:tcW w:w="9050" w:type="dxa"/>
            <w:gridSpan w:val="9"/>
          </w:tcPr>
          <w:p w14:paraId="245DE07D" w14:textId="77777777" w:rsidR="005B01A9" w:rsidRPr="007E5108" w:rsidRDefault="005B01A9" w:rsidP="008A34E1">
            <w:pPr>
              <w:rPr>
                <w:rFonts w:ascii="Times New Roman" w:hAnsi="Times New Roman" w:cs="Times New Roman"/>
                <w:b/>
                <w:sz w:val="24"/>
                <w:szCs w:val="24"/>
              </w:rPr>
            </w:pPr>
            <w:r w:rsidRPr="007E5108">
              <w:rPr>
                <w:rFonts w:ascii="Times New Roman" w:hAnsi="Times New Roman" w:cs="Times New Roman"/>
                <w:b/>
                <w:sz w:val="24"/>
                <w:szCs w:val="24"/>
              </w:rPr>
              <w:t>Контрольное занятие  «Строение и свойства металлов»</w:t>
            </w:r>
          </w:p>
        </w:tc>
        <w:tc>
          <w:tcPr>
            <w:tcW w:w="1523" w:type="dxa"/>
          </w:tcPr>
          <w:p w14:paraId="4079D5B4" w14:textId="77777777" w:rsidR="005B01A9" w:rsidRPr="007E5108" w:rsidRDefault="005B01A9" w:rsidP="008A34E1">
            <w:pPr>
              <w:jc w:val="center"/>
              <w:rPr>
                <w:rFonts w:ascii="Times New Roman" w:hAnsi="Times New Roman" w:cs="Times New Roman"/>
                <w:b/>
                <w:sz w:val="24"/>
                <w:szCs w:val="24"/>
              </w:rPr>
            </w:pPr>
            <w:r w:rsidRPr="007E5108">
              <w:rPr>
                <w:rFonts w:ascii="Times New Roman" w:hAnsi="Times New Roman" w:cs="Times New Roman"/>
                <w:b/>
                <w:sz w:val="24"/>
                <w:szCs w:val="24"/>
              </w:rPr>
              <w:t>1</w:t>
            </w:r>
          </w:p>
        </w:tc>
        <w:tc>
          <w:tcPr>
            <w:tcW w:w="1748" w:type="dxa"/>
          </w:tcPr>
          <w:p w14:paraId="1D08405F" w14:textId="77777777" w:rsidR="005B01A9" w:rsidRPr="007E5108" w:rsidRDefault="005B01A9" w:rsidP="008A34E1">
            <w:pPr>
              <w:jc w:val="center"/>
              <w:rPr>
                <w:rFonts w:ascii="Times New Roman" w:hAnsi="Times New Roman" w:cs="Times New Roman"/>
                <w:b/>
                <w:sz w:val="24"/>
                <w:szCs w:val="24"/>
              </w:rPr>
            </w:pPr>
          </w:p>
        </w:tc>
      </w:tr>
      <w:tr w:rsidR="005B01A9" w:rsidRPr="000A5350" w14:paraId="5491D0C7" w14:textId="77777777" w:rsidTr="008A34E1">
        <w:tc>
          <w:tcPr>
            <w:tcW w:w="2609" w:type="dxa"/>
            <w:vMerge w:val="restart"/>
          </w:tcPr>
          <w:p w14:paraId="1769207D" w14:textId="77777777" w:rsidR="005B01A9" w:rsidRPr="007E5108" w:rsidRDefault="005B01A9" w:rsidP="008A34E1">
            <w:pPr>
              <w:jc w:val="center"/>
              <w:rPr>
                <w:rFonts w:ascii="Times New Roman" w:hAnsi="Times New Roman" w:cs="Times New Roman"/>
                <w:b/>
                <w:sz w:val="24"/>
                <w:szCs w:val="24"/>
              </w:rPr>
            </w:pPr>
            <w:r w:rsidRPr="007E5108">
              <w:rPr>
                <w:rFonts w:ascii="Times New Roman" w:hAnsi="Times New Roman" w:cs="Times New Roman"/>
                <w:b/>
                <w:sz w:val="24"/>
                <w:szCs w:val="24"/>
              </w:rPr>
              <w:t>Тема 1.5.</w:t>
            </w:r>
          </w:p>
          <w:p w14:paraId="3710199A" w14:textId="77777777" w:rsidR="005B01A9" w:rsidRPr="007E5108" w:rsidRDefault="005B01A9" w:rsidP="008A34E1">
            <w:pPr>
              <w:jc w:val="center"/>
              <w:rPr>
                <w:rFonts w:ascii="Times New Roman" w:hAnsi="Times New Roman" w:cs="Times New Roman"/>
                <w:b/>
                <w:sz w:val="24"/>
                <w:szCs w:val="24"/>
              </w:rPr>
            </w:pPr>
            <w:r w:rsidRPr="007E5108">
              <w:rPr>
                <w:rFonts w:ascii="Times New Roman" w:hAnsi="Times New Roman" w:cs="Times New Roman"/>
                <w:b/>
                <w:sz w:val="24"/>
                <w:szCs w:val="24"/>
              </w:rPr>
              <w:t>«Цветные металлы и сплавы»</w:t>
            </w:r>
          </w:p>
          <w:p w14:paraId="7FB2F9A4" w14:textId="77777777" w:rsidR="005B01A9" w:rsidRPr="007E5108" w:rsidRDefault="005B01A9" w:rsidP="008A34E1">
            <w:pPr>
              <w:jc w:val="center"/>
              <w:rPr>
                <w:rFonts w:ascii="Times New Roman" w:hAnsi="Times New Roman" w:cs="Times New Roman"/>
                <w:b/>
                <w:sz w:val="24"/>
                <w:szCs w:val="24"/>
              </w:rPr>
            </w:pPr>
          </w:p>
        </w:tc>
        <w:tc>
          <w:tcPr>
            <w:tcW w:w="9050" w:type="dxa"/>
            <w:gridSpan w:val="9"/>
          </w:tcPr>
          <w:p w14:paraId="101FFA79" w14:textId="77777777" w:rsidR="005B01A9" w:rsidRPr="007E5108" w:rsidRDefault="005B01A9" w:rsidP="008A34E1">
            <w:pPr>
              <w:rPr>
                <w:rFonts w:ascii="Times New Roman" w:hAnsi="Times New Roman" w:cs="Times New Roman"/>
                <w:b/>
                <w:sz w:val="24"/>
                <w:szCs w:val="24"/>
              </w:rPr>
            </w:pPr>
            <w:r w:rsidRPr="007E5108">
              <w:rPr>
                <w:rFonts w:ascii="Times New Roman" w:hAnsi="Times New Roman" w:cs="Times New Roman"/>
                <w:b/>
                <w:sz w:val="24"/>
                <w:szCs w:val="24"/>
              </w:rPr>
              <w:t>Содержание учебного материала:</w:t>
            </w:r>
          </w:p>
        </w:tc>
        <w:tc>
          <w:tcPr>
            <w:tcW w:w="1523" w:type="dxa"/>
          </w:tcPr>
          <w:p w14:paraId="35D8AB08" w14:textId="77777777" w:rsidR="005B01A9" w:rsidRPr="007E5108" w:rsidRDefault="005B01A9" w:rsidP="008A34E1">
            <w:pPr>
              <w:jc w:val="center"/>
              <w:rPr>
                <w:rFonts w:ascii="Times New Roman" w:hAnsi="Times New Roman" w:cs="Times New Roman"/>
                <w:b/>
                <w:sz w:val="24"/>
                <w:szCs w:val="24"/>
              </w:rPr>
            </w:pPr>
            <w:r w:rsidRPr="007E5108">
              <w:rPr>
                <w:rFonts w:ascii="Times New Roman" w:hAnsi="Times New Roman" w:cs="Times New Roman"/>
                <w:b/>
                <w:sz w:val="24"/>
                <w:szCs w:val="24"/>
              </w:rPr>
              <w:t>5</w:t>
            </w:r>
          </w:p>
        </w:tc>
        <w:tc>
          <w:tcPr>
            <w:tcW w:w="1748" w:type="dxa"/>
          </w:tcPr>
          <w:p w14:paraId="542618CA" w14:textId="77777777" w:rsidR="005B01A9" w:rsidRPr="007E5108" w:rsidRDefault="005B01A9" w:rsidP="008A34E1">
            <w:pPr>
              <w:jc w:val="center"/>
              <w:rPr>
                <w:rFonts w:ascii="Times New Roman" w:hAnsi="Times New Roman" w:cs="Times New Roman"/>
                <w:b/>
                <w:sz w:val="24"/>
                <w:szCs w:val="24"/>
              </w:rPr>
            </w:pPr>
          </w:p>
        </w:tc>
      </w:tr>
      <w:tr w:rsidR="005B01A9" w:rsidRPr="000A5350" w14:paraId="0D28AE24" w14:textId="77777777" w:rsidTr="008A34E1">
        <w:trPr>
          <w:trHeight w:val="1250"/>
        </w:trPr>
        <w:tc>
          <w:tcPr>
            <w:tcW w:w="2609" w:type="dxa"/>
            <w:vMerge/>
          </w:tcPr>
          <w:p w14:paraId="7903427F" w14:textId="77777777" w:rsidR="005B01A9" w:rsidRPr="007E5108" w:rsidRDefault="005B01A9" w:rsidP="008A34E1">
            <w:pPr>
              <w:jc w:val="center"/>
              <w:rPr>
                <w:rFonts w:ascii="Times New Roman" w:hAnsi="Times New Roman" w:cs="Times New Roman"/>
                <w:b/>
                <w:sz w:val="24"/>
                <w:szCs w:val="24"/>
              </w:rPr>
            </w:pPr>
          </w:p>
        </w:tc>
        <w:tc>
          <w:tcPr>
            <w:tcW w:w="584" w:type="dxa"/>
            <w:gridSpan w:val="3"/>
          </w:tcPr>
          <w:p w14:paraId="0D1B0B09" w14:textId="77777777" w:rsidR="005B01A9" w:rsidRPr="007E5108" w:rsidRDefault="005B01A9" w:rsidP="008A34E1">
            <w:pPr>
              <w:rPr>
                <w:rFonts w:ascii="Times New Roman" w:hAnsi="Times New Roman" w:cs="Times New Roman"/>
                <w:b/>
                <w:sz w:val="24"/>
                <w:szCs w:val="24"/>
              </w:rPr>
            </w:pPr>
            <w:r w:rsidRPr="007E5108">
              <w:rPr>
                <w:rFonts w:ascii="Times New Roman" w:hAnsi="Times New Roman" w:cs="Times New Roman"/>
                <w:b/>
                <w:sz w:val="24"/>
                <w:szCs w:val="24"/>
              </w:rPr>
              <w:t>1</w:t>
            </w:r>
          </w:p>
          <w:p w14:paraId="61830659" w14:textId="77777777" w:rsidR="005B01A9" w:rsidRPr="007E5108" w:rsidRDefault="005B01A9" w:rsidP="008A34E1">
            <w:pPr>
              <w:rPr>
                <w:rFonts w:ascii="Times New Roman" w:hAnsi="Times New Roman" w:cs="Times New Roman"/>
                <w:b/>
                <w:sz w:val="24"/>
                <w:szCs w:val="24"/>
              </w:rPr>
            </w:pPr>
          </w:p>
        </w:tc>
        <w:tc>
          <w:tcPr>
            <w:tcW w:w="8466" w:type="dxa"/>
            <w:gridSpan w:val="6"/>
          </w:tcPr>
          <w:p w14:paraId="7A97795E"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t>Сплавы на основе алюминия. Сплавы на основе магния. Технический титан и тита</w:t>
            </w:r>
          </w:p>
          <w:p w14:paraId="201800B7" w14:textId="77777777" w:rsidR="005B01A9" w:rsidRPr="007E5108" w:rsidRDefault="005B01A9" w:rsidP="008A34E1">
            <w:pPr>
              <w:rPr>
                <w:rFonts w:ascii="Times New Roman" w:hAnsi="Times New Roman" w:cs="Times New Roman"/>
                <w:b/>
                <w:sz w:val="24"/>
                <w:szCs w:val="24"/>
              </w:rPr>
            </w:pPr>
            <w:r w:rsidRPr="007E5108">
              <w:rPr>
                <w:rFonts w:ascii="Times New Roman" w:hAnsi="Times New Roman" w:cs="Times New Roman"/>
                <w:sz w:val="24"/>
                <w:szCs w:val="24"/>
              </w:rPr>
              <w:t xml:space="preserve">новые сплавы. Медь и ее сплавы. </w:t>
            </w:r>
          </w:p>
          <w:p w14:paraId="53E01FCE"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t xml:space="preserve">Сплавы на основе никеля. </w:t>
            </w:r>
            <w:r w:rsidRPr="007E5108">
              <w:rPr>
                <w:rFonts w:ascii="Times New Roman" w:hAnsi="Times New Roman" w:cs="Times New Roman"/>
                <w:bCs/>
                <w:color w:val="000000"/>
                <w:sz w:val="24"/>
                <w:szCs w:val="24"/>
                <w:shd w:val="clear" w:color="auto" w:fill="FFFFFF"/>
              </w:rPr>
              <w:t xml:space="preserve">Алюминий и сплавы на его основе. </w:t>
            </w:r>
            <w:r w:rsidRPr="007E5108">
              <w:rPr>
                <w:rFonts w:ascii="Times New Roman" w:hAnsi="Times New Roman" w:cs="Times New Roman"/>
                <w:sz w:val="24"/>
                <w:szCs w:val="24"/>
              </w:rPr>
              <w:t xml:space="preserve"> Антифрикционные </w:t>
            </w:r>
          </w:p>
          <w:p w14:paraId="58310BEF" w14:textId="77777777" w:rsidR="005B01A9" w:rsidRPr="007E5108" w:rsidRDefault="005B01A9" w:rsidP="008A34E1">
            <w:pPr>
              <w:rPr>
                <w:rFonts w:ascii="Times New Roman" w:hAnsi="Times New Roman" w:cs="Times New Roman"/>
                <w:b/>
                <w:sz w:val="24"/>
                <w:szCs w:val="24"/>
              </w:rPr>
            </w:pPr>
            <w:r w:rsidRPr="007E5108">
              <w:rPr>
                <w:rFonts w:ascii="Times New Roman" w:hAnsi="Times New Roman" w:cs="Times New Roman"/>
                <w:sz w:val="24"/>
                <w:szCs w:val="24"/>
              </w:rPr>
              <w:t>сплавы. Биметаллы.</w:t>
            </w:r>
          </w:p>
        </w:tc>
        <w:tc>
          <w:tcPr>
            <w:tcW w:w="1523" w:type="dxa"/>
          </w:tcPr>
          <w:p w14:paraId="6CA3B174" w14:textId="77777777" w:rsidR="005B01A9" w:rsidRPr="007E5108" w:rsidRDefault="005B01A9" w:rsidP="008A34E1">
            <w:pPr>
              <w:jc w:val="center"/>
              <w:rPr>
                <w:rFonts w:ascii="Times New Roman" w:hAnsi="Times New Roman" w:cs="Times New Roman"/>
                <w:i/>
                <w:sz w:val="24"/>
                <w:szCs w:val="24"/>
              </w:rPr>
            </w:pPr>
            <w:r w:rsidRPr="007E5108">
              <w:rPr>
                <w:rFonts w:ascii="Times New Roman" w:hAnsi="Times New Roman" w:cs="Times New Roman"/>
                <w:i/>
                <w:sz w:val="24"/>
                <w:szCs w:val="24"/>
              </w:rPr>
              <w:t>1</w:t>
            </w:r>
          </w:p>
          <w:p w14:paraId="5EDBA2FA" w14:textId="77777777" w:rsidR="005B01A9" w:rsidRPr="007E5108" w:rsidRDefault="005B01A9" w:rsidP="008A34E1">
            <w:pPr>
              <w:jc w:val="center"/>
              <w:rPr>
                <w:rFonts w:ascii="Times New Roman" w:hAnsi="Times New Roman" w:cs="Times New Roman"/>
                <w:i/>
                <w:sz w:val="24"/>
                <w:szCs w:val="24"/>
              </w:rPr>
            </w:pPr>
          </w:p>
        </w:tc>
        <w:tc>
          <w:tcPr>
            <w:tcW w:w="1748" w:type="dxa"/>
            <w:vMerge w:val="restart"/>
          </w:tcPr>
          <w:p w14:paraId="2B084A21" w14:textId="77777777" w:rsidR="005B01A9" w:rsidRPr="007E5108" w:rsidRDefault="005B01A9" w:rsidP="008A34E1">
            <w:pPr>
              <w:jc w:val="center"/>
              <w:rPr>
                <w:rFonts w:ascii="Times New Roman" w:hAnsi="Times New Roman" w:cs="Times New Roman"/>
                <w:sz w:val="24"/>
                <w:szCs w:val="24"/>
              </w:rPr>
            </w:pPr>
            <w:r w:rsidRPr="007E5108">
              <w:rPr>
                <w:rFonts w:ascii="Times New Roman" w:hAnsi="Times New Roman" w:cs="Times New Roman"/>
                <w:sz w:val="24"/>
                <w:szCs w:val="24"/>
              </w:rPr>
              <w:t>ОК 01, 02,04</w:t>
            </w:r>
          </w:p>
          <w:p w14:paraId="7810B0BF" w14:textId="77777777" w:rsidR="005B01A9" w:rsidRPr="007E5108" w:rsidRDefault="005B01A9" w:rsidP="008A34E1">
            <w:pPr>
              <w:jc w:val="center"/>
              <w:rPr>
                <w:rFonts w:ascii="Times New Roman" w:hAnsi="Times New Roman" w:cs="Times New Roman"/>
                <w:sz w:val="24"/>
                <w:szCs w:val="24"/>
              </w:rPr>
            </w:pPr>
            <w:r w:rsidRPr="007E5108">
              <w:rPr>
                <w:rFonts w:ascii="Times New Roman" w:hAnsi="Times New Roman" w:cs="Times New Roman"/>
                <w:sz w:val="24"/>
                <w:szCs w:val="24"/>
              </w:rPr>
              <w:t>ПК 2.1, 2.2, 3.1, 4.2</w:t>
            </w:r>
          </w:p>
          <w:p w14:paraId="33598AA5" w14:textId="77777777" w:rsidR="005B01A9" w:rsidRPr="007E5108" w:rsidRDefault="005B01A9" w:rsidP="008A34E1">
            <w:pPr>
              <w:jc w:val="center"/>
              <w:rPr>
                <w:rFonts w:ascii="Times New Roman" w:hAnsi="Times New Roman" w:cs="Times New Roman"/>
                <w:b/>
                <w:i/>
                <w:sz w:val="24"/>
                <w:szCs w:val="24"/>
              </w:rPr>
            </w:pPr>
          </w:p>
        </w:tc>
      </w:tr>
      <w:tr w:rsidR="005B01A9" w:rsidRPr="000A5350" w14:paraId="5D02E098" w14:textId="77777777" w:rsidTr="008A34E1">
        <w:trPr>
          <w:trHeight w:val="316"/>
        </w:trPr>
        <w:tc>
          <w:tcPr>
            <w:tcW w:w="2609" w:type="dxa"/>
            <w:vMerge/>
          </w:tcPr>
          <w:p w14:paraId="6CAD5884" w14:textId="77777777" w:rsidR="005B01A9" w:rsidRPr="007E5108" w:rsidRDefault="005B01A9" w:rsidP="008A34E1">
            <w:pPr>
              <w:jc w:val="center"/>
              <w:rPr>
                <w:rFonts w:ascii="Times New Roman" w:hAnsi="Times New Roman" w:cs="Times New Roman"/>
                <w:b/>
                <w:sz w:val="24"/>
                <w:szCs w:val="24"/>
              </w:rPr>
            </w:pPr>
          </w:p>
        </w:tc>
        <w:tc>
          <w:tcPr>
            <w:tcW w:w="9050" w:type="dxa"/>
            <w:gridSpan w:val="9"/>
          </w:tcPr>
          <w:p w14:paraId="5129BE0F" w14:textId="77777777" w:rsidR="005B01A9" w:rsidRPr="007E5108" w:rsidRDefault="005B01A9" w:rsidP="008A34E1">
            <w:pPr>
              <w:rPr>
                <w:rFonts w:ascii="Times New Roman" w:hAnsi="Times New Roman" w:cs="Times New Roman"/>
                <w:b/>
                <w:sz w:val="24"/>
                <w:szCs w:val="24"/>
              </w:rPr>
            </w:pPr>
            <w:r w:rsidRPr="007E5108">
              <w:rPr>
                <w:rFonts w:ascii="Times New Roman" w:hAnsi="Times New Roman" w:cs="Times New Roman"/>
                <w:b/>
                <w:bCs/>
                <w:sz w:val="24"/>
                <w:szCs w:val="24"/>
              </w:rPr>
              <w:t>В том числе практических и лабораторных занятий</w:t>
            </w:r>
          </w:p>
        </w:tc>
        <w:tc>
          <w:tcPr>
            <w:tcW w:w="1523" w:type="dxa"/>
          </w:tcPr>
          <w:p w14:paraId="496D13E6" w14:textId="77777777" w:rsidR="005B01A9" w:rsidRPr="007E5108" w:rsidRDefault="005B01A9" w:rsidP="008A34E1">
            <w:pPr>
              <w:jc w:val="center"/>
              <w:rPr>
                <w:rFonts w:ascii="Times New Roman" w:hAnsi="Times New Roman" w:cs="Times New Roman"/>
                <w:i/>
                <w:sz w:val="24"/>
                <w:szCs w:val="24"/>
              </w:rPr>
            </w:pPr>
            <w:r w:rsidRPr="007E5108">
              <w:rPr>
                <w:rFonts w:ascii="Times New Roman" w:hAnsi="Times New Roman" w:cs="Times New Roman"/>
                <w:b/>
                <w:sz w:val="24"/>
                <w:szCs w:val="24"/>
              </w:rPr>
              <w:t>3</w:t>
            </w:r>
          </w:p>
        </w:tc>
        <w:tc>
          <w:tcPr>
            <w:tcW w:w="1748" w:type="dxa"/>
            <w:vMerge/>
          </w:tcPr>
          <w:p w14:paraId="78A13F36" w14:textId="77777777" w:rsidR="005B01A9" w:rsidRPr="007E5108" w:rsidRDefault="005B01A9" w:rsidP="008A34E1">
            <w:pPr>
              <w:jc w:val="center"/>
              <w:rPr>
                <w:rFonts w:ascii="Times New Roman" w:hAnsi="Times New Roman" w:cs="Times New Roman"/>
                <w:i/>
                <w:sz w:val="24"/>
                <w:szCs w:val="24"/>
              </w:rPr>
            </w:pPr>
          </w:p>
        </w:tc>
      </w:tr>
      <w:tr w:rsidR="005B01A9" w:rsidRPr="000A5350" w14:paraId="560F7357" w14:textId="77777777" w:rsidTr="008A34E1">
        <w:trPr>
          <w:trHeight w:val="259"/>
        </w:trPr>
        <w:tc>
          <w:tcPr>
            <w:tcW w:w="2609" w:type="dxa"/>
            <w:vMerge/>
          </w:tcPr>
          <w:p w14:paraId="526F094D" w14:textId="77777777" w:rsidR="005B01A9" w:rsidRPr="007E5108" w:rsidRDefault="005B01A9" w:rsidP="008A34E1">
            <w:pPr>
              <w:jc w:val="center"/>
              <w:rPr>
                <w:rFonts w:ascii="Times New Roman" w:hAnsi="Times New Roman" w:cs="Times New Roman"/>
                <w:b/>
                <w:sz w:val="24"/>
                <w:szCs w:val="24"/>
              </w:rPr>
            </w:pPr>
          </w:p>
        </w:tc>
        <w:tc>
          <w:tcPr>
            <w:tcW w:w="611" w:type="dxa"/>
            <w:gridSpan w:val="5"/>
          </w:tcPr>
          <w:p w14:paraId="08C49FE6" w14:textId="77777777" w:rsidR="005B01A9" w:rsidRPr="007E5108" w:rsidRDefault="005B01A9" w:rsidP="008A34E1">
            <w:pPr>
              <w:rPr>
                <w:rFonts w:ascii="Times New Roman" w:hAnsi="Times New Roman" w:cs="Times New Roman"/>
                <w:b/>
                <w:bCs/>
                <w:sz w:val="24"/>
                <w:szCs w:val="24"/>
              </w:rPr>
            </w:pPr>
            <w:r w:rsidRPr="007E5108">
              <w:rPr>
                <w:rFonts w:ascii="Times New Roman" w:hAnsi="Times New Roman" w:cs="Times New Roman"/>
                <w:b/>
                <w:bCs/>
                <w:sz w:val="24"/>
                <w:szCs w:val="24"/>
              </w:rPr>
              <w:t>1</w:t>
            </w:r>
          </w:p>
        </w:tc>
        <w:tc>
          <w:tcPr>
            <w:tcW w:w="8439" w:type="dxa"/>
            <w:gridSpan w:val="4"/>
          </w:tcPr>
          <w:p w14:paraId="7A36F49F" w14:textId="77777777" w:rsidR="005B01A9" w:rsidRPr="007E5108" w:rsidRDefault="005B01A9" w:rsidP="008A34E1">
            <w:pPr>
              <w:ind w:left="41"/>
              <w:rPr>
                <w:rFonts w:ascii="Times New Roman" w:hAnsi="Times New Roman" w:cs="Times New Roman"/>
                <w:b/>
                <w:bCs/>
                <w:sz w:val="24"/>
                <w:szCs w:val="24"/>
              </w:rPr>
            </w:pPr>
            <w:r w:rsidRPr="007E5108">
              <w:rPr>
                <w:rFonts w:ascii="Times New Roman" w:hAnsi="Times New Roman" w:cs="Times New Roman"/>
                <w:b/>
                <w:sz w:val="24"/>
                <w:szCs w:val="24"/>
              </w:rPr>
              <w:t xml:space="preserve"> </w:t>
            </w:r>
            <w:r w:rsidRPr="007E5108">
              <w:rPr>
                <w:rFonts w:ascii="Times New Roman" w:hAnsi="Times New Roman" w:cs="Times New Roman"/>
                <w:color w:val="000000"/>
                <w:sz w:val="24"/>
                <w:szCs w:val="24"/>
                <w:shd w:val="clear" w:color="auto" w:fill="FFFFFF"/>
              </w:rPr>
              <w:t>Сопоставительная характеристика цветных металлов.</w:t>
            </w:r>
          </w:p>
        </w:tc>
        <w:tc>
          <w:tcPr>
            <w:tcW w:w="1523" w:type="dxa"/>
          </w:tcPr>
          <w:p w14:paraId="29536F33" w14:textId="77777777" w:rsidR="005B01A9" w:rsidRPr="007E5108" w:rsidRDefault="005B01A9" w:rsidP="008A34E1">
            <w:pPr>
              <w:jc w:val="center"/>
              <w:rPr>
                <w:rFonts w:ascii="Times New Roman" w:hAnsi="Times New Roman" w:cs="Times New Roman"/>
                <w:b/>
                <w:sz w:val="24"/>
                <w:szCs w:val="24"/>
              </w:rPr>
            </w:pPr>
            <w:r w:rsidRPr="007E5108">
              <w:rPr>
                <w:rFonts w:ascii="Times New Roman" w:hAnsi="Times New Roman" w:cs="Times New Roman"/>
                <w:i/>
                <w:sz w:val="24"/>
                <w:szCs w:val="24"/>
              </w:rPr>
              <w:t>1</w:t>
            </w:r>
          </w:p>
        </w:tc>
        <w:tc>
          <w:tcPr>
            <w:tcW w:w="1748" w:type="dxa"/>
            <w:vMerge/>
          </w:tcPr>
          <w:p w14:paraId="00DDBFB0" w14:textId="77777777" w:rsidR="005B01A9" w:rsidRPr="007E5108" w:rsidRDefault="005B01A9" w:rsidP="008A34E1">
            <w:pPr>
              <w:jc w:val="center"/>
              <w:rPr>
                <w:rFonts w:ascii="Times New Roman" w:hAnsi="Times New Roman" w:cs="Times New Roman"/>
                <w:i/>
                <w:sz w:val="24"/>
                <w:szCs w:val="24"/>
              </w:rPr>
            </w:pPr>
          </w:p>
        </w:tc>
      </w:tr>
      <w:tr w:rsidR="005B01A9" w:rsidRPr="000A5350" w14:paraId="606BA9B8" w14:textId="77777777" w:rsidTr="008A34E1">
        <w:trPr>
          <w:trHeight w:val="311"/>
        </w:trPr>
        <w:tc>
          <w:tcPr>
            <w:tcW w:w="2609" w:type="dxa"/>
            <w:vMerge/>
          </w:tcPr>
          <w:p w14:paraId="29C8B77C" w14:textId="77777777" w:rsidR="005B01A9" w:rsidRPr="007E5108" w:rsidRDefault="005B01A9" w:rsidP="008A34E1">
            <w:pPr>
              <w:jc w:val="center"/>
              <w:rPr>
                <w:rFonts w:ascii="Times New Roman" w:hAnsi="Times New Roman" w:cs="Times New Roman"/>
                <w:b/>
                <w:sz w:val="24"/>
                <w:szCs w:val="24"/>
              </w:rPr>
            </w:pPr>
          </w:p>
        </w:tc>
        <w:tc>
          <w:tcPr>
            <w:tcW w:w="611" w:type="dxa"/>
            <w:gridSpan w:val="5"/>
          </w:tcPr>
          <w:p w14:paraId="1433DE0D" w14:textId="77777777" w:rsidR="005B01A9" w:rsidRPr="007E5108" w:rsidRDefault="005B01A9" w:rsidP="008A34E1">
            <w:pPr>
              <w:rPr>
                <w:rFonts w:ascii="Times New Roman" w:hAnsi="Times New Roman" w:cs="Times New Roman"/>
                <w:b/>
                <w:sz w:val="24"/>
                <w:szCs w:val="24"/>
              </w:rPr>
            </w:pPr>
            <w:r w:rsidRPr="007E5108">
              <w:rPr>
                <w:rFonts w:ascii="Times New Roman" w:hAnsi="Times New Roman" w:cs="Times New Roman"/>
                <w:b/>
                <w:sz w:val="24"/>
                <w:szCs w:val="24"/>
              </w:rPr>
              <w:t>2</w:t>
            </w:r>
          </w:p>
        </w:tc>
        <w:tc>
          <w:tcPr>
            <w:tcW w:w="8439" w:type="dxa"/>
            <w:gridSpan w:val="4"/>
          </w:tcPr>
          <w:p w14:paraId="24DA4F92" w14:textId="77777777" w:rsidR="005B01A9" w:rsidRPr="007E5108" w:rsidRDefault="005B01A9" w:rsidP="008A34E1">
            <w:pPr>
              <w:ind w:left="41"/>
              <w:rPr>
                <w:rFonts w:ascii="Times New Roman" w:hAnsi="Times New Roman" w:cs="Times New Roman"/>
                <w:b/>
                <w:sz w:val="24"/>
                <w:szCs w:val="24"/>
              </w:rPr>
            </w:pPr>
            <w:r w:rsidRPr="007E5108">
              <w:rPr>
                <w:rFonts w:ascii="Times New Roman" w:hAnsi="Times New Roman" w:cs="Times New Roman"/>
                <w:color w:val="000000"/>
                <w:sz w:val="24"/>
                <w:szCs w:val="24"/>
                <w:shd w:val="clear" w:color="auto" w:fill="FFFFFF"/>
              </w:rPr>
              <w:t xml:space="preserve"> Маркировка цветных металлов</w:t>
            </w:r>
            <w:r w:rsidRPr="007E5108">
              <w:rPr>
                <w:rFonts w:ascii="Times New Roman" w:hAnsi="Times New Roman" w:cs="Times New Roman"/>
                <w:b/>
                <w:sz w:val="24"/>
                <w:szCs w:val="24"/>
              </w:rPr>
              <w:t>»</w:t>
            </w:r>
          </w:p>
        </w:tc>
        <w:tc>
          <w:tcPr>
            <w:tcW w:w="1523" w:type="dxa"/>
          </w:tcPr>
          <w:p w14:paraId="662B6C61" w14:textId="77777777" w:rsidR="005B01A9" w:rsidRPr="007E5108" w:rsidRDefault="005B01A9" w:rsidP="008A34E1">
            <w:pPr>
              <w:jc w:val="center"/>
              <w:rPr>
                <w:rFonts w:ascii="Times New Roman" w:hAnsi="Times New Roman" w:cs="Times New Roman"/>
                <w:i/>
                <w:sz w:val="24"/>
                <w:szCs w:val="24"/>
              </w:rPr>
            </w:pPr>
            <w:r w:rsidRPr="007E5108">
              <w:rPr>
                <w:rFonts w:ascii="Times New Roman" w:hAnsi="Times New Roman" w:cs="Times New Roman"/>
                <w:i/>
                <w:sz w:val="24"/>
                <w:szCs w:val="24"/>
              </w:rPr>
              <w:t>2</w:t>
            </w:r>
          </w:p>
        </w:tc>
        <w:tc>
          <w:tcPr>
            <w:tcW w:w="1748" w:type="dxa"/>
            <w:vMerge/>
          </w:tcPr>
          <w:p w14:paraId="2AE9A500" w14:textId="77777777" w:rsidR="005B01A9" w:rsidRPr="007E5108" w:rsidRDefault="005B01A9" w:rsidP="008A34E1">
            <w:pPr>
              <w:jc w:val="center"/>
              <w:rPr>
                <w:rFonts w:ascii="Times New Roman" w:hAnsi="Times New Roman" w:cs="Times New Roman"/>
                <w:i/>
                <w:sz w:val="24"/>
                <w:szCs w:val="24"/>
              </w:rPr>
            </w:pPr>
          </w:p>
        </w:tc>
      </w:tr>
      <w:tr w:rsidR="005B01A9" w:rsidRPr="000A5350" w14:paraId="37246602" w14:textId="77777777" w:rsidTr="008A34E1">
        <w:tc>
          <w:tcPr>
            <w:tcW w:w="2609" w:type="dxa"/>
            <w:vMerge/>
          </w:tcPr>
          <w:p w14:paraId="1D5AE4F1" w14:textId="77777777" w:rsidR="005B01A9" w:rsidRPr="007E5108" w:rsidRDefault="005B01A9" w:rsidP="008A34E1">
            <w:pPr>
              <w:jc w:val="center"/>
              <w:rPr>
                <w:rFonts w:ascii="Times New Roman" w:hAnsi="Times New Roman" w:cs="Times New Roman"/>
                <w:b/>
                <w:sz w:val="24"/>
                <w:szCs w:val="24"/>
              </w:rPr>
            </w:pPr>
          </w:p>
        </w:tc>
        <w:tc>
          <w:tcPr>
            <w:tcW w:w="9050" w:type="dxa"/>
            <w:gridSpan w:val="9"/>
          </w:tcPr>
          <w:p w14:paraId="430DB702" w14:textId="77777777" w:rsidR="005B01A9" w:rsidRPr="007E5108" w:rsidRDefault="005B01A9" w:rsidP="008A34E1">
            <w:pPr>
              <w:rPr>
                <w:rFonts w:ascii="Times New Roman" w:hAnsi="Times New Roman" w:cs="Times New Roman"/>
                <w:b/>
                <w:sz w:val="24"/>
                <w:szCs w:val="24"/>
              </w:rPr>
            </w:pPr>
            <w:r w:rsidRPr="007E5108">
              <w:rPr>
                <w:rFonts w:ascii="Times New Roman" w:hAnsi="Times New Roman" w:cs="Times New Roman"/>
                <w:b/>
                <w:sz w:val="24"/>
                <w:szCs w:val="24"/>
              </w:rPr>
              <w:t>Самостоятельная работа обучающихся:</w:t>
            </w:r>
          </w:p>
          <w:p w14:paraId="0032B02E"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t>1. Систематическая проработка конспектов занятий, учебной и специальной литературы по вопросам данных тем.</w:t>
            </w:r>
          </w:p>
          <w:p w14:paraId="339D9021"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rPr>
              <w:t>2. Подготовка к практическим занятиям с использованием методических рекомендаций преподавателя, оформление отчетов и подготовка к их защите.</w:t>
            </w:r>
          </w:p>
          <w:p w14:paraId="3EAF1D67" w14:textId="77777777" w:rsidR="005B01A9" w:rsidRPr="007E5108" w:rsidRDefault="005B01A9" w:rsidP="008A34E1">
            <w:pPr>
              <w:rPr>
                <w:rFonts w:ascii="Times New Roman" w:hAnsi="Times New Roman" w:cs="Times New Roman"/>
                <w:b/>
                <w:sz w:val="24"/>
                <w:szCs w:val="24"/>
              </w:rPr>
            </w:pPr>
            <w:r w:rsidRPr="007E5108">
              <w:rPr>
                <w:rFonts w:ascii="Times New Roman" w:hAnsi="Times New Roman" w:cs="Times New Roman"/>
                <w:sz w:val="24"/>
                <w:szCs w:val="24"/>
              </w:rPr>
              <w:t>3. Подготовка рефератов по темам: «</w:t>
            </w:r>
            <w:r w:rsidRPr="007E5108">
              <w:rPr>
                <w:rFonts w:ascii="Times New Roman" w:hAnsi="Times New Roman" w:cs="Times New Roman"/>
                <w:bCs/>
                <w:sz w:val="24"/>
                <w:szCs w:val="24"/>
                <w:shd w:val="clear" w:color="auto" w:fill="FFFFFF"/>
              </w:rPr>
              <w:t>Тугоплавкие и </w:t>
            </w:r>
            <w:hyperlink r:id="rId56" w:history="1">
              <w:r w:rsidRPr="007E5108">
                <w:rPr>
                  <w:rFonts w:ascii="Times New Roman" w:hAnsi="Times New Roman" w:cs="Times New Roman"/>
                  <w:bCs/>
                  <w:sz w:val="24"/>
                  <w:szCs w:val="24"/>
                  <w:shd w:val="clear" w:color="auto" w:fill="FFFFFF"/>
                </w:rPr>
                <w:t>благородные металлы и сплавы</w:t>
              </w:r>
            </w:hyperlink>
            <w:r w:rsidRPr="007E5108">
              <w:rPr>
                <w:rFonts w:ascii="Times New Roman" w:hAnsi="Times New Roman" w:cs="Times New Roman"/>
                <w:sz w:val="24"/>
                <w:szCs w:val="24"/>
              </w:rPr>
              <w:t>», «</w:t>
            </w:r>
            <w:r w:rsidRPr="007E5108">
              <w:rPr>
                <w:rFonts w:ascii="Times New Roman" w:hAnsi="Times New Roman" w:cs="Times New Roman"/>
                <w:bCs/>
                <w:color w:val="000000"/>
                <w:sz w:val="24"/>
                <w:szCs w:val="24"/>
                <w:shd w:val="clear" w:color="auto" w:fill="FFFFFF"/>
              </w:rPr>
              <w:t>Основы технологии термической обработки цветных металлов и сплавов</w:t>
            </w:r>
            <w:r w:rsidRPr="007E5108">
              <w:rPr>
                <w:rFonts w:ascii="Times New Roman" w:hAnsi="Times New Roman" w:cs="Times New Roman"/>
                <w:sz w:val="24"/>
                <w:szCs w:val="24"/>
              </w:rPr>
              <w:t>».</w:t>
            </w:r>
          </w:p>
        </w:tc>
        <w:tc>
          <w:tcPr>
            <w:tcW w:w="1523" w:type="dxa"/>
          </w:tcPr>
          <w:p w14:paraId="5F07D15B" w14:textId="77777777" w:rsidR="005B01A9" w:rsidRPr="007E5108" w:rsidRDefault="005B01A9" w:rsidP="008A34E1">
            <w:pPr>
              <w:jc w:val="center"/>
              <w:rPr>
                <w:rFonts w:ascii="Times New Roman" w:hAnsi="Times New Roman" w:cs="Times New Roman"/>
                <w:b/>
                <w:sz w:val="24"/>
                <w:szCs w:val="24"/>
                <w:lang w:val="en-US"/>
              </w:rPr>
            </w:pPr>
            <w:r w:rsidRPr="007E5108">
              <w:rPr>
                <w:rFonts w:ascii="Times New Roman" w:hAnsi="Times New Roman" w:cs="Times New Roman"/>
                <w:b/>
                <w:sz w:val="24"/>
                <w:szCs w:val="24"/>
                <w:lang w:val="en-US"/>
              </w:rPr>
              <w:t>1</w:t>
            </w:r>
          </w:p>
        </w:tc>
        <w:tc>
          <w:tcPr>
            <w:tcW w:w="1748" w:type="dxa"/>
          </w:tcPr>
          <w:p w14:paraId="49F78133" w14:textId="77777777" w:rsidR="005B01A9" w:rsidRPr="007E5108" w:rsidRDefault="005B01A9" w:rsidP="008A34E1">
            <w:pPr>
              <w:jc w:val="center"/>
              <w:rPr>
                <w:rFonts w:ascii="Times New Roman" w:hAnsi="Times New Roman" w:cs="Times New Roman"/>
                <w:b/>
                <w:sz w:val="24"/>
                <w:szCs w:val="24"/>
              </w:rPr>
            </w:pPr>
          </w:p>
        </w:tc>
      </w:tr>
      <w:tr w:rsidR="005B01A9" w:rsidRPr="000A5350" w14:paraId="3DBAAFBE" w14:textId="77777777" w:rsidTr="008A34E1">
        <w:tc>
          <w:tcPr>
            <w:tcW w:w="2609" w:type="dxa"/>
          </w:tcPr>
          <w:p w14:paraId="0A6A2476" w14:textId="77777777" w:rsidR="005B01A9" w:rsidRPr="007E5108" w:rsidRDefault="005B01A9" w:rsidP="008A34E1">
            <w:pPr>
              <w:jc w:val="center"/>
              <w:rPr>
                <w:rFonts w:ascii="Times New Roman" w:hAnsi="Times New Roman" w:cs="Times New Roman"/>
                <w:b/>
                <w:sz w:val="24"/>
                <w:szCs w:val="24"/>
              </w:rPr>
            </w:pPr>
            <w:r w:rsidRPr="007E5108">
              <w:rPr>
                <w:rFonts w:ascii="Times New Roman" w:hAnsi="Times New Roman" w:cs="Times New Roman"/>
                <w:b/>
                <w:sz w:val="24"/>
                <w:szCs w:val="24"/>
              </w:rPr>
              <w:t>Раздел 2.</w:t>
            </w:r>
          </w:p>
        </w:tc>
        <w:tc>
          <w:tcPr>
            <w:tcW w:w="9050" w:type="dxa"/>
            <w:gridSpan w:val="9"/>
          </w:tcPr>
          <w:p w14:paraId="25056C28" w14:textId="77777777" w:rsidR="005B01A9" w:rsidRPr="007E5108" w:rsidRDefault="005B01A9" w:rsidP="008A34E1">
            <w:pPr>
              <w:rPr>
                <w:rFonts w:ascii="Times New Roman" w:hAnsi="Times New Roman" w:cs="Times New Roman"/>
                <w:b/>
                <w:sz w:val="24"/>
                <w:szCs w:val="24"/>
              </w:rPr>
            </w:pPr>
            <w:r w:rsidRPr="007E5108">
              <w:rPr>
                <w:rFonts w:ascii="Times New Roman" w:hAnsi="Times New Roman" w:cs="Times New Roman"/>
                <w:b/>
                <w:sz w:val="24"/>
                <w:szCs w:val="24"/>
              </w:rPr>
              <w:t>Раздел 2. «Основные сведения о неметаллических материалах»</w:t>
            </w:r>
          </w:p>
        </w:tc>
        <w:tc>
          <w:tcPr>
            <w:tcW w:w="1523" w:type="dxa"/>
          </w:tcPr>
          <w:p w14:paraId="5C12F13A" w14:textId="77777777" w:rsidR="005B01A9" w:rsidRPr="007E5108" w:rsidRDefault="005B01A9" w:rsidP="008A34E1">
            <w:pPr>
              <w:jc w:val="center"/>
              <w:rPr>
                <w:rFonts w:ascii="Times New Roman" w:hAnsi="Times New Roman" w:cs="Times New Roman"/>
                <w:b/>
                <w:sz w:val="24"/>
                <w:szCs w:val="24"/>
              </w:rPr>
            </w:pPr>
            <w:r w:rsidRPr="007E5108">
              <w:rPr>
                <w:rFonts w:ascii="Times New Roman" w:hAnsi="Times New Roman" w:cs="Times New Roman"/>
                <w:b/>
                <w:sz w:val="24"/>
                <w:szCs w:val="24"/>
              </w:rPr>
              <w:t>3</w:t>
            </w:r>
          </w:p>
        </w:tc>
        <w:tc>
          <w:tcPr>
            <w:tcW w:w="1748" w:type="dxa"/>
          </w:tcPr>
          <w:p w14:paraId="5DBD2ED6" w14:textId="77777777" w:rsidR="005B01A9" w:rsidRPr="007E5108" w:rsidRDefault="005B01A9" w:rsidP="008A34E1">
            <w:pPr>
              <w:jc w:val="center"/>
              <w:rPr>
                <w:rFonts w:ascii="Times New Roman" w:hAnsi="Times New Roman" w:cs="Times New Roman"/>
                <w:b/>
                <w:sz w:val="24"/>
                <w:szCs w:val="24"/>
              </w:rPr>
            </w:pPr>
          </w:p>
        </w:tc>
      </w:tr>
      <w:tr w:rsidR="005B01A9" w:rsidRPr="000A5350" w14:paraId="05C4AE10" w14:textId="77777777" w:rsidTr="008A34E1">
        <w:tc>
          <w:tcPr>
            <w:tcW w:w="2609" w:type="dxa"/>
            <w:vMerge w:val="restart"/>
          </w:tcPr>
          <w:p w14:paraId="3DF4EA5C" w14:textId="77777777" w:rsidR="005B01A9" w:rsidRPr="007E5108" w:rsidRDefault="005B01A9" w:rsidP="008A34E1">
            <w:pPr>
              <w:jc w:val="center"/>
              <w:rPr>
                <w:rFonts w:ascii="Times New Roman" w:hAnsi="Times New Roman" w:cs="Times New Roman"/>
                <w:b/>
                <w:sz w:val="24"/>
                <w:szCs w:val="24"/>
              </w:rPr>
            </w:pPr>
            <w:r w:rsidRPr="007E5108">
              <w:rPr>
                <w:rFonts w:ascii="Times New Roman" w:hAnsi="Times New Roman" w:cs="Times New Roman"/>
                <w:b/>
                <w:sz w:val="24"/>
                <w:szCs w:val="24"/>
              </w:rPr>
              <w:t>Тема 2.1.</w:t>
            </w:r>
          </w:p>
          <w:p w14:paraId="77CF9932" w14:textId="77777777" w:rsidR="005B01A9" w:rsidRPr="007E5108" w:rsidRDefault="005B01A9" w:rsidP="008A34E1">
            <w:pPr>
              <w:jc w:val="center"/>
              <w:rPr>
                <w:rFonts w:ascii="Times New Roman" w:hAnsi="Times New Roman" w:cs="Times New Roman"/>
                <w:b/>
                <w:sz w:val="24"/>
                <w:szCs w:val="24"/>
              </w:rPr>
            </w:pPr>
            <w:r w:rsidRPr="007E5108">
              <w:rPr>
                <w:rFonts w:ascii="Times New Roman" w:hAnsi="Times New Roman" w:cs="Times New Roman"/>
                <w:b/>
                <w:sz w:val="24"/>
                <w:szCs w:val="24"/>
              </w:rPr>
              <w:t>«Основные сведения о неметаллических материалах»</w:t>
            </w:r>
          </w:p>
          <w:p w14:paraId="723501D5" w14:textId="77777777" w:rsidR="005B01A9" w:rsidRPr="007E5108" w:rsidRDefault="005B01A9" w:rsidP="008A34E1">
            <w:pPr>
              <w:rPr>
                <w:rFonts w:ascii="Times New Roman" w:hAnsi="Times New Roman" w:cs="Times New Roman"/>
                <w:b/>
                <w:sz w:val="24"/>
                <w:szCs w:val="24"/>
              </w:rPr>
            </w:pPr>
          </w:p>
        </w:tc>
        <w:tc>
          <w:tcPr>
            <w:tcW w:w="9050" w:type="dxa"/>
            <w:gridSpan w:val="9"/>
          </w:tcPr>
          <w:p w14:paraId="76942D28" w14:textId="77777777" w:rsidR="005B01A9" w:rsidRPr="007E5108" w:rsidRDefault="005B01A9" w:rsidP="008A34E1">
            <w:pPr>
              <w:rPr>
                <w:rFonts w:ascii="Times New Roman" w:hAnsi="Times New Roman" w:cs="Times New Roman"/>
                <w:b/>
                <w:sz w:val="24"/>
                <w:szCs w:val="24"/>
              </w:rPr>
            </w:pPr>
            <w:r w:rsidRPr="007E5108">
              <w:rPr>
                <w:rFonts w:ascii="Times New Roman" w:hAnsi="Times New Roman" w:cs="Times New Roman"/>
                <w:b/>
                <w:sz w:val="24"/>
                <w:szCs w:val="24"/>
              </w:rPr>
              <w:t>Содержание учебного материала:</w:t>
            </w:r>
          </w:p>
        </w:tc>
        <w:tc>
          <w:tcPr>
            <w:tcW w:w="1523" w:type="dxa"/>
          </w:tcPr>
          <w:p w14:paraId="2D953D36" w14:textId="77777777" w:rsidR="005B01A9" w:rsidRPr="007E5108" w:rsidRDefault="005B01A9" w:rsidP="008A34E1">
            <w:pPr>
              <w:contextualSpacing/>
              <w:rPr>
                <w:rFonts w:ascii="Times New Roman" w:hAnsi="Times New Roman" w:cs="Times New Roman"/>
                <w:b/>
                <w:sz w:val="24"/>
                <w:szCs w:val="24"/>
              </w:rPr>
            </w:pPr>
            <w:r w:rsidRPr="007E5108">
              <w:rPr>
                <w:rFonts w:ascii="Times New Roman" w:hAnsi="Times New Roman" w:cs="Times New Roman"/>
                <w:b/>
                <w:sz w:val="24"/>
                <w:szCs w:val="24"/>
              </w:rPr>
              <w:t xml:space="preserve">         3        </w:t>
            </w:r>
          </w:p>
        </w:tc>
        <w:tc>
          <w:tcPr>
            <w:tcW w:w="1748" w:type="dxa"/>
          </w:tcPr>
          <w:p w14:paraId="515A06D3" w14:textId="77777777" w:rsidR="005B01A9" w:rsidRPr="007E5108" w:rsidRDefault="005B01A9" w:rsidP="008A34E1">
            <w:pPr>
              <w:rPr>
                <w:rFonts w:ascii="Times New Roman" w:hAnsi="Times New Roman" w:cs="Times New Roman"/>
                <w:b/>
                <w:sz w:val="24"/>
                <w:szCs w:val="24"/>
              </w:rPr>
            </w:pPr>
          </w:p>
        </w:tc>
      </w:tr>
      <w:tr w:rsidR="005B01A9" w:rsidRPr="000A5350" w14:paraId="29ECDD4A" w14:textId="77777777" w:rsidTr="008A34E1">
        <w:trPr>
          <w:trHeight w:val="1167"/>
        </w:trPr>
        <w:tc>
          <w:tcPr>
            <w:tcW w:w="2609" w:type="dxa"/>
            <w:vMerge/>
          </w:tcPr>
          <w:p w14:paraId="65565462" w14:textId="77777777" w:rsidR="005B01A9" w:rsidRPr="007E5108" w:rsidRDefault="005B01A9" w:rsidP="008A34E1">
            <w:pPr>
              <w:rPr>
                <w:rFonts w:ascii="Times New Roman" w:hAnsi="Times New Roman" w:cs="Times New Roman"/>
                <w:b/>
                <w:sz w:val="24"/>
                <w:szCs w:val="24"/>
              </w:rPr>
            </w:pPr>
          </w:p>
        </w:tc>
        <w:tc>
          <w:tcPr>
            <w:tcW w:w="543" w:type="dxa"/>
          </w:tcPr>
          <w:p w14:paraId="3BF012C3" w14:textId="77777777" w:rsidR="005B01A9" w:rsidRPr="007E5108" w:rsidRDefault="005B01A9" w:rsidP="008A34E1">
            <w:pPr>
              <w:ind w:left="510"/>
              <w:rPr>
                <w:rFonts w:ascii="Times New Roman" w:hAnsi="Times New Roman" w:cs="Times New Roman"/>
                <w:sz w:val="24"/>
                <w:szCs w:val="24"/>
                <w:shd w:val="clear" w:color="auto" w:fill="FFFFFF"/>
              </w:rPr>
            </w:pPr>
            <w:r w:rsidRPr="007E5108">
              <w:rPr>
                <w:rFonts w:ascii="Times New Roman" w:hAnsi="Times New Roman" w:cs="Times New Roman"/>
                <w:sz w:val="24"/>
                <w:szCs w:val="24"/>
                <w:shd w:val="clear" w:color="auto" w:fill="FFFFFF"/>
              </w:rPr>
              <w:t>11</w:t>
            </w:r>
          </w:p>
        </w:tc>
        <w:tc>
          <w:tcPr>
            <w:tcW w:w="8507" w:type="dxa"/>
            <w:gridSpan w:val="8"/>
          </w:tcPr>
          <w:p w14:paraId="040C908B" w14:textId="77777777" w:rsidR="005B01A9" w:rsidRPr="007E5108" w:rsidRDefault="005B01A9" w:rsidP="008A34E1">
            <w:pPr>
              <w:rPr>
                <w:rFonts w:ascii="Times New Roman" w:hAnsi="Times New Roman" w:cs="Times New Roman"/>
                <w:sz w:val="24"/>
                <w:szCs w:val="24"/>
                <w:shd w:val="clear" w:color="auto" w:fill="FFFFFF"/>
              </w:rPr>
            </w:pPr>
            <w:r w:rsidRPr="007E5108">
              <w:rPr>
                <w:rFonts w:ascii="Times New Roman" w:hAnsi="Times New Roman" w:cs="Times New Roman"/>
                <w:sz w:val="24"/>
                <w:szCs w:val="24"/>
                <w:shd w:val="clear" w:color="auto" w:fill="FFFFFF"/>
              </w:rPr>
              <w:t xml:space="preserve">Классификация, строение и свойства неметаллических материалов (пластические </w:t>
            </w:r>
          </w:p>
          <w:p w14:paraId="7111E5D5" w14:textId="77777777" w:rsidR="005B01A9" w:rsidRPr="007E5108" w:rsidRDefault="005B01A9" w:rsidP="008A34E1">
            <w:pPr>
              <w:rPr>
                <w:rFonts w:ascii="Times New Roman" w:hAnsi="Times New Roman" w:cs="Times New Roman"/>
                <w:sz w:val="24"/>
                <w:szCs w:val="24"/>
              </w:rPr>
            </w:pPr>
            <w:r w:rsidRPr="007E5108">
              <w:rPr>
                <w:rFonts w:ascii="Times New Roman" w:hAnsi="Times New Roman" w:cs="Times New Roman"/>
                <w:sz w:val="24"/>
                <w:szCs w:val="24"/>
                <w:shd w:val="clear" w:color="auto" w:fill="FFFFFF"/>
              </w:rPr>
              <w:t>массы, полимеры, композиционные материалы, керамика и др.)</w:t>
            </w:r>
          </w:p>
        </w:tc>
        <w:tc>
          <w:tcPr>
            <w:tcW w:w="1523" w:type="dxa"/>
          </w:tcPr>
          <w:p w14:paraId="56AB0534" w14:textId="77777777" w:rsidR="005B01A9" w:rsidRPr="007E5108" w:rsidRDefault="005B01A9" w:rsidP="008A34E1">
            <w:pPr>
              <w:jc w:val="center"/>
              <w:rPr>
                <w:rFonts w:ascii="Times New Roman" w:hAnsi="Times New Roman" w:cs="Times New Roman"/>
                <w:i/>
                <w:sz w:val="24"/>
                <w:szCs w:val="24"/>
              </w:rPr>
            </w:pPr>
            <w:r w:rsidRPr="007E5108">
              <w:rPr>
                <w:rFonts w:ascii="Times New Roman" w:hAnsi="Times New Roman" w:cs="Times New Roman"/>
                <w:i/>
                <w:sz w:val="24"/>
                <w:szCs w:val="24"/>
              </w:rPr>
              <w:t>1</w:t>
            </w:r>
          </w:p>
        </w:tc>
        <w:tc>
          <w:tcPr>
            <w:tcW w:w="1748" w:type="dxa"/>
          </w:tcPr>
          <w:p w14:paraId="79F37A39" w14:textId="77777777" w:rsidR="005B01A9" w:rsidRPr="007E5108" w:rsidRDefault="005B01A9" w:rsidP="008A34E1">
            <w:pPr>
              <w:jc w:val="center"/>
              <w:rPr>
                <w:rFonts w:ascii="Times New Roman" w:hAnsi="Times New Roman" w:cs="Times New Roman"/>
                <w:sz w:val="24"/>
                <w:szCs w:val="24"/>
              </w:rPr>
            </w:pPr>
            <w:r w:rsidRPr="007E5108">
              <w:rPr>
                <w:rFonts w:ascii="Times New Roman" w:hAnsi="Times New Roman" w:cs="Times New Roman"/>
                <w:sz w:val="24"/>
                <w:szCs w:val="24"/>
              </w:rPr>
              <w:t>ОК 01, 02,04</w:t>
            </w:r>
          </w:p>
          <w:p w14:paraId="0CA4D0D9" w14:textId="77777777" w:rsidR="005B01A9" w:rsidRPr="007E5108" w:rsidRDefault="005B01A9" w:rsidP="008A34E1">
            <w:pPr>
              <w:jc w:val="center"/>
              <w:rPr>
                <w:rFonts w:ascii="Times New Roman" w:hAnsi="Times New Roman" w:cs="Times New Roman"/>
                <w:b/>
                <w:i/>
                <w:sz w:val="24"/>
                <w:szCs w:val="24"/>
              </w:rPr>
            </w:pPr>
          </w:p>
        </w:tc>
      </w:tr>
      <w:tr w:rsidR="005B01A9" w:rsidRPr="000A5350" w14:paraId="25B66A4D" w14:textId="77777777" w:rsidTr="008A34E1">
        <w:trPr>
          <w:trHeight w:val="557"/>
        </w:trPr>
        <w:tc>
          <w:tcPr>
            <w:tcW w:w="2609" w:type="dxa"/>
            <w:vMerge/>
          </w:tcPr>
          <w:p w14:paraId="7EF22C28" w14:textId="77777777" w:rsidR="005B01A9" w:rsidRPr="007E5108" w:rsidRDefault="005B01A9" w:rsidP="008A34E1">
            <w:pPr>
              <w:rPr>
                <w:rFonts w:ascii="Times New Roman" w:hAnsi="Times New Roman" w:cs="Times New Roman"/>
                <w:b/>
                <w:sz w:val="24"/>
                <w:szCs w:val="24"/>
              </w:rPr>
            </w:pPr>
          </w:p>
        </w:tc>
        <w:tc>
          <w:tcPr>
            <w:tcW w:w="543" w:type="dxa"/>
          </w:tcPr>
          <w:p w14:paraId="2B94F74A" w14:textId="77777777" w:rsidR="005B01A9" w:rsidRPr="007E5108" w:rsidRDefault="005B01A9" w:rsidP="008A34E1">
            <w:pPr>
              <w:ind w:left="510" w:firstLine="510"/>
              <w:rPr>
                <w:rFonts w:ascii="Times New Roman" w:hAnsi="Times New Roman" w:cs="Times New Roman"/>
                <w:sz w:val="24"/>
                <w:szCs w:val="24"/>
                <w:shd w:val="clear" w:color="auto" w:fill="FFFFFF"/>
              </w:rPr>
            </w:pPr>
          </w:p>
          <w:p w14:paraId="0CDF95FF" w14:textId="77777777" w:rsidR="005B01A9" w:rsidRPr="007E5108" w:rsidRDefault="005B01A9" w:rsidP="008A34E1">
            <w:pPr>
              <w:rPr>
                <w:rFonts w:ascii="Times New Roman" w:hAnsi="Times New Roman" w:cs="Times New Roman"/>
                <w:sz w:val="24"/>
                <w:szCs w:val="24"/>
                <w:shd w:val="clear" w:color="auto" w:fill="FFFFFF"/>
              </w:rPr>
            </w:pPr>
            <w:r w:rsidRPr="007E5108">
              <w:rPr>
                <w:rFonts w:ascii="Times New Roman" w:hAnsi="Times New Roman" w:cs="Times New Roman"/>
                <w:sz w:val="24"/>
                <w:szCs w:val="24"/>
                <w:shd w:val="clear" w:color="auto" w:fill="FFFFFF"/>
              </w:rPr>
              <w:t>2</w:t>
            </w:r>
          </w:p>
        </w:tc>
        <w:tc>
          <w:tcPr>
            <w:tcW w:w="8507" w:type="dxa"/>
            <w:gridSpan w:val="8"/>
          </w:tcPr>
          <w:p w14:paraId="788A0F61" w14:textId="77777777" w:rsidR="005B01A9" w:rsidRPr="007E5108" w:rsidRDefault="005B01A9" w:rsidP="008A34E1">
            <w:pPr>
              <w:rPr>
                <w:rFonts w:ascii="Times New Roman" w:hAnsi="Times New Roman" w:cs="Times New Roman"/>
                <w:sz w:val="24"/>
                <w:szCs w:val="24"/>
                <w:highlight w:val="yellow"/>
              </w:rPr>
            </w:pPr>
            <w:r w:rsidRPr="007E5108">
              <w:rPr>
                <w:rFonts w:ascii="Times New Roman" w:hAnsi="Times New Roman" w:cs="Times New Roman"/>
                <w:sz w:val="24"/>
                <w:szCs w:val="24"/>
                <w:shd w:val="clear" w:color="auto" w:fill="FFFFFF"/>
              </w:rPr>
              <w:t>Типовые термопластичные материалы (пластмасса/пластик).</w:t>
            </w:r>
          </w:p>
          <w:p w14:paraId="637D01D5" w14:textId="77777777" w:rsidR="005B01A9" w:rsidRPr="007E5108" w:rsidRDefault="005B01A9" w:rsidP="008A34E1">
            <w:pPr>
              <w:rPr>
                <w:rFonts w:ascii="Times New Roman" w:hAnsi="Times New Roman" w:cs="Times New Roman"/>
                <w:sz w:val="24"/>
                <w:szCs w:val="24"/>
                <w:shd w:val="clear" w:color="auto" w:fill="FFFFFF"/>
              </w:rPr>
            </w:pPr>
            <w:r w:rsidRPr="007E5108">
              <w:rPr>
                <w:rFonts w:ascii="Times New Roman" w:hAnsi="Times New Roman" w:cs="Times New Roman"/>
                <w:sz w:val="24"/>
                <w:szCs w:val="24"/>
                <w:shd w:val="clear" w:color="auto" w:fill="FFFFFF"/>
              </w:rPr>
              <w:t>Типовые термореактивные материалы.</w:t>
            </w:r>
          </w:p>
        </w:tc>
        <w:tc>
          <w:tcPr>
            <w:tcW w:w="1523" w:type="dxa"/>
          </w:tcPr>
          <w:p w14:paraId="4DBC437C" w14:textId="77777777" w:rsidR="005B01A9" w:rsidRPr="007E5108" w:rsidRDefault="005B01A9" w:rsidP="008A34E1">
            <w:pPr>
              <w:jc w:val="center"/>
              <w:rPr>
                <w:rFonts w:ascii="Times New Roman" w:hAnsi="Times New Roman" w:cs="Times New Roman"/>
                <w:i/>
                <w:sz w:val="24"/>
                <w:szCs w:val="24"/>
              </w:rPr>
            </w:pPr>
            <w:r w:rsidRPr="007E5108">
              <w:rPr>
                <w:rFonts w:ascii="Times New Roman" w:hAnsi="Times New Roman" w:cs="Times New Roman"/>
                <w:i/>
                <w:sz w:val="24"/>
                <w:szCs w:val="24"/>
              </w:rPr>
              <w:t>1</w:t>
            </w:r>
          </w:p>
        </w:tc>
        <w:tc>
          <w:tcPr>
            <w:tcW w:w="1748" w:type="dxa"/>
          </w:tcPr>
          <w:p w14:paraId="4A75D698" w14:textId="77777777" w:rsidR="005B01A9" w:rsidRPr="007E5108" w:rsidRDefault="005B01A9" w:rsidP="008A34E1">
            <w:pPr>
              <w:jc w:val="center"/>
              <w:rPr>
                <w:rFonts w:ascii="Times New Roman" w:hAnsi="Times New Roman" w:cs="Times New Roman"/>
                <w:b/>
                <w:i/>
                <w:sz w:val="24"/>
                <w:szCs w:val="24"/>
              </w:rPr>
            </w:pPr>
          </w:p>
        </w:tc>
      </w:tr>
      <w:tr w:rsidR="005B01A9" w:rsidRPr="000A5350" w14:paraId="0C1E2DDC" w14:textId="77777777" w:rsidTr="008A34E1">
        <w:tc>
          <w:tcPr>
            <w:tcW w:w="2609" w:type="dxa"/>
          </w:tcPr>
          <w:p w14:paraId="6218C0B8" w14:textId="77777777" w:rsidR="005B01A9" w:rsidRPr="007E5108" w:rsidRDefault="005B01A9" w:rsidP="008A34E1">
            <w:pPr>
              <w:rPr>
                <w:rFonts w:ascii="Times New Roman" w:hAnsi="Times New Roman" w:cs="Times New Roman"/>
                <w:b/>
                <w:sz w:val="24"/>
                <w:szCs w:val="24"/>
              </w:rPr>
            </w:pPr>
          </w:p>
        </w:tc>
        <w:tc>
          <w:tcPr>
            <w:tcW w:w="9050" w:type="dxa"/>
            <w:gridSpan w:val="9"/>
          </w:tcPr>
          <w:p w14:paraId="6AA64E40" w14:textId="77777777" w:rsidR="005B01A9" w:rsidRPr="007E5108" w:rsidRDefault="005B01A9" w:rsidP="008A34E1">
            <w:pPr>
              <w:rPr>
                <w:rFonts w:ascii="Times New Roman" w:hAnsi="Times New Roman" w:cs="Times New Roman"/>
                <w:b/>
                <w:sz w:val="24"/>
                <w:szCs w:val="24"/>
              </w:rPr>
            </w:pPr>
            <w:r w:rsidRPr="007E5108">
              <w:rPr>
                <w:rFonts w:ascii="Times New Roman" w:hAnsi="Times New Roman" w:cs="Times New Roman"/>
                <w:b/>
                <w:sz w:val="24"/>
                <w:szCs w:val="24"/>
              </w:rPr>
              <w:t>Подведение итогов изучения курса</w:t>
            </w:r>
          </w:p>
        </w:tc>
        <w:tc>
          <w:tcPr>
            <w:tcW w:w="1523" w:type="dxa"/>
          </w:tcPr>
          <w:p w14:paraId="0914CD50" w14:textId="77777777" w:rsidR="005B01A9" w:rsidRPr="007E5108" w:rsidRDefault="005B01A9" w:rsidP="008A34E1">
            <w:pPr>
              <w:jc w:val="center"/>
              <w:rPr>
                <w:rFonts w:ascii="Times New Roman" w:hAnsi="Times New Roman" w:cs="Times New Roman"/>
                <w:b/>
                <w:i/>
                <w:sz w:val="24"/>
                <w:szCs w:val="24"/>
              </w:rPr>
            </w:pPr>
            <w:r w:rsidRPr="007E5108">
              <w:rPr>
                <w:rFonts w:ascii="Times New Roman" w:hAnsi="Times New Roman" w:cs="Times New Roman"/>
                <w:b/>
                <w:i/>
                <w:sz w:val="24"/>
                <w:szCs w:val="24"/>
              </w:rPr>
              <w:t>1</w:t>
            </w:r>
          </w:p>
        </w:tc>
        <w:tc>
          <w:tcPr>
            <w:tcW w:w="1748" w:type="dxa"/>
          </w:tcPr>
          <w:p w14:paraId="7E15244A" w14:textId="77777777" w:rsidR="005B01A9" w:rsidRPr="007E5108" w:rsidRDefault="005B01A9" w:rsidP="008A34E1">
            <w:pPr>
              <w:jc w:val="center"/>
              <w:rPr>
                <w:rFonts w:ascii="Times New Roman" w:hAnsi="Times New Roman" w:cs="Times New Roman"/>
                <w:b/>
                <w:i/>
                <w:sz w:val="24"/>
                <w:szCs w:val="24"/>
              </w:rPr>
            </w:pPr>
          </w:p>
        </w:tc>
      </w:tr>
      <w:tr w:rsidR="005B01A9" w:rsidRPr="000A5350" w14:paraId="6F367FB0" w14:textId="77777777" w:rsidTr="008A34E1">
        <w:tc>
          <w:tcPr>
            <w:tcW w:w="2609" w:type="dxa"/>
          </w:tcPr>
          <w:p w14:paraId="7CD217E0" w14:textId="77777777" w:rsidR="005B01A9" w:rsidRPr="007E5108" w:rsidRDefault="005B01A9" w:rsidP="008A34E1">
            <w:pPr>
              <w:rPr>
                <w:rFonts w:ascii="Times New Roman" w:hAnsi="Times New Roman" w:cs="Times New Roman"/>
                <w:b/>
                <w:sz w:val="24"/>
                <w:szCs w:val="24"/>
              </w:rPr>
            </w:pPr>
          </w:p>
        </w:tc>
        <w:tc>
          <w:tcPr>
            <w:tcW w:w="9050" w:type="dxa"/>
            <w:gridSpan w:val="9"/>
          </w:tcPr>
          <w:p w14:paraId="22EAED1B" w14:textId="77777777" w:rsidR="005B01A9" w:rsidRPr="007E5108" w:rsidRDefault="005B01A9" w:rsidP="008A34E1">
            <w:pPr>
              <w:rPr>
                <w:rFonts w:ascii="Times New Roman" w:hAnsi="Times New Roman" w:cs="Times New Roman"/>
                <w:b/>
                <w:sz w:val="24"/>
                <w:szCs w:val="24"/>
              </w:rPr>
            </w:pPr>
            <w:r w:rsidRPr="007E5108">
              <w:rPr>
                <w:rFonts w:ascii="Times New Roman" w:hAnsi="Times New Roman" w:cs="Times New Roman"/>
                <w:b/>
                <w:sz w:val="24"/>
                <w:szCs w:val="24"/>
              </w:rPr>
              <w:t xml:space="preserve"> Промежуточная аттестация в форме экзамена</w:t>
            </w:r>
          </w:p>
        </w:tc>
        <w:tc>
          <w:tcPr>
            <w:tcW w:w="1523" w:type="dxa"/>
          </w:tcPr>
          <w:p w14:paraId="2996DAAF" w14:textId="77777777" w:rsidR="005B01A9" w:rsidRPr="007E5108" w:rsidRDefault="005B01A9" w:rsidP="008A34E1">
            <w:pPr>
              <w:jc w:val="center"/>
              <w:rPr>
                <w:rFonts w:ascii="Times New Roman" w:hAnsi="Times New Roman" w:cs="Times New Roman"/>
                <w:b/>
                <w:i/>
                <w:sz w:val="24"/>
                <w:szCs w:val="24"/>
              </w:rPr>
            </w:pPr>
            <w:r w:rsidRPr="007E5108">
              <w:rPr>
                <w:rFonts w:ascii="Times New Roman" w:hAnsi="Times New Roman" w:cs="Times New Roman"/>
                <w:b/>
                <w:i/>
                <w:sz w:val="24"/>
                <w:szCs w:val="24"/>
              </w:rPr>
              <w:t>6</w:t>
            </w:r>
          </w:p>
        </w:tc>
        <w:tc>
          <w:tcPr>
            <w:tcW w:w="1748" w:type="dxa"/>
          </w:tcPr>
          <w:p w14:paraId="1B50360E" w14:textId="77777777" w:rsidR="005B01A9" w:rsidRPr="007E5108" w:rsidRDefault="005B01A9" w:rsidP="008A34E1">
            <w:pPr>
              <w:jc w:val="center"/>
              <w:rPr>
                <w:rFonts w:ascii="Times New Roman" w:hAnsi="Times New Roman" w:cs="Times New Roman"/>
                <w:b/>
                <w:i/>
                <w:sz w:val="24"/>
                <w:szCs w:val="24"/>
              </w:rPr>
            </w:pPr>
          </w:p>
        </w:tc>
      </w:tr>
      <w:tr w:rsidR="005B01A9" w:rsidRPr="000A5350" w14:paraId="37CE7C51" w14:textId="77777777" w:rsidTr="008A34E1">
        <w:tc>
          <w:tcPr>
            <w:tcW w:w="2609" w:type="dxa"/>
          </w:tcPr>
          <w:p w14:paraId="18CD8384" w14:textId="77777777" w:rsidR="005B01A9" w:rsidRPr="007E5108" w:rsidRDefault="005B01A9" w:rsidP="008A34E1">
            <w:pPr>
              <w:rPr>
                <w:rFonts w:ascii="Times New Roman" w:hAnsi="Times New Roman" w:cs="Times New Roman"/>
                <w:b/>
                <w:sz w:val="24"/>
                <w:szCs w:val="24"/>
              </w:rPr>
            </w:pPr>
          </w:p>
        </w:tc>
        <w:tc>
          <w:tcPr>
            <w:tcW w:w="9050" w:type="dxa"/>
            <w:gridSpan w:val="9"/>
          </w:tcPr>
          <w:p w14:paraId="1F3B2D1B" w14:textId="77777777" w:rsidR="005B01A9" w:rsidRPr="007E5108" w:rsidRDefault="005B01A9" w:rsidP="008A34E1">
            <w:pPr>
              <w:rPr>
                <w:rFonts w:ascii="Times New Roman" w:hAnsi="Times New Roman" w:cs="Times New Roman"/>
                <w:b/>
                <w:sz w:val="24"/>
                <w:szCs w:val="24"/>
              </w:rPr>
            </w:pPr>
            <w:r w:rsidRPr="007E5108">
              <w:rPr>
                <w:rFonts w:ascii="Times New Roman" w:hAnsi="Times New Roman" w:cs="Times New Roman"/>
                <w:b/>
                <w:sz w:val="24"/>
                <w:szCs w:val="24"/>
              </w:rPr>
              <w:t>Всего</w:t>
            </w:r>
          </w:p>
        </w:tc>
        <w:tc>
          <w:tcPr>
            <w:tcW w:w="3271" w:type="dxa"/>
            <w:gridSpan w:val="2"/>
          </w:tcPr>
          <w:p w14:paraId="3C3E2998" w14:textId="77777777" w:rsidR="005B01A9" w:rsidRPr="007E5108" w:rsidRDefault="005B01A9" w:rsidP="008A34E1">
            <w:pPr>
              <w:jc w:val="center"/>
              <w:rPr>
                <w:rFonts w:ascii="Times New Roman" w:hAnsi="Times New Roman" w:cs="Times New Roman"/>
                <w:b/>
                <w:sz w:val="24"/>
                <w:szCs w:val="24"/>
              </w:rPr>
            </w:pPr>
            <w:r w:rsidRPr="007E5108">
              <w:rPr>
                <w:rFonts w:ascii="Times New Roman" w:hAnsi="Times New Roman" w:cs="Times New Roman"/>
                <w:b/>
                <w:sz w:val="24"/>
                <w:szCs w:val="24"/>
                <w:lang w:val="en-US"/>
              </w:rPr>
              <w:t>40</w:t>
            </w:r>
            <w:r w:rsidRPr="007E5108">
              <w:rPr>
                <w:rFonts w:ascii="Times New Roman" w:hAnsi="Times New Roman" w:cs="Times New Roman"/>
                <w:b/>
                <w:sz w:val="24"/>
                <w:szCs w:val="24"/>
              </w:rPr>
              <w:t xml:space="preserve"> (3</w:t>
            </w:r>
            <w:r w:rsidRPr="007E5108">
              <w:rPr>
                <w:rFonts w:ascii="Times New Roman" w:hAnsi="Times New Roman" w:cs="Times New Roman"/>
                <w:b/>
                <w:sz w:val="24"/>
                <w:szCs w:val="24"/>
                <w:lang w:val="en-US"/>
              </w:rPr>
              <w:t>2</w:t>
            </w:r>
            <w:r w:rsidRPr="007E5108">
              <w:rPr>
                <w:rFonts w:ascii="Times New Roman" w:hAnsi="Times New Roman" w:cs="Times New Roman"/>
                <w:b/>
                <w:sz w:val="24"/>
                <w:szCs w:val="24"/>
              </w:rPr>
              <w:t>/</w:t>
            </w:r>
            <w:r w:rsidRPr="007E5108">
              <w:rPr>
                <w:rFonts w:ascii="Times New Roman" w:hAnsi="Times New Roman" w:cs="Times New Roman"/>
                <w:b/>
                <w:sz w:val="24"/>
                <w:szCs w:val="24"/>
                <w:lang w:val="en-US"/>
              </w:rPr>
              <w:t>2/6</w:t>
            </w:r>
            <w:r w:rsidRPr="007E5108">
              <w:rPr>
                <w:rFonts w:ascii="Times New Roman" w:hAnsi="Times New Roman" w:cs="Times New Roman"/>
                <w:b/>
                <w:sz w:val="24"/>
                <w:szCs w:val="24"/>
              </w:rPr>
              <w:t>)</w:t>
            </w:r>
          </w:p>
        </w:tc>
      </w:tr>
    </w:tbl>
    <w:p w14:paraId="07840FF0" w14:textId="77777777" w:rsidR="005B01A9" w:rsidRDefault="005B01A9" w:rsidP="005B01A9">
      <w:pPr>
        <w:ind w:firstLine="709"/>
        <w:rPr>
          <w:rFonts w:ascii="Times New Roman" w:hAnsi="Times New Roman"/>
          <w:b/>
        </w:rPr>
      </w:pPr>
    </w:p>
    <w:p w14:paraId="70641BDD" w14:textId="77777777" w:rsidR="005B01A9" w:rsidRPr="00B2461A" w:rsidRDefault="005B01A9" w:rsidP="005B01A9">
      <w:pPr>
        <w:pStyle w:val="115"/>
        <w:rPr>
          <w:rFonts w:ascii="Times New Roman" w:hAnsi="Times New Roman"/>
          <w:lang w:val="en-US"/>
        </w:rPr>
      </w:pPr>
    </w:p>
    <w:p w14:paraId="4B8DD788" w14:textId="77777777" w:rsidR="005B01A9" w:rsidRDefault="005B01A9" w:rsidP="005B01A9">
      <w:pPr>
        <w:ind w:firstLine="709"/>
        <w:rPr>
          <w:rFonts w:ascii="Times New Roman" w:hAnsi="Times New Roman"/>
          <w:b/>
        </w:rPr>
      </w:pPr>
    </w:p>
    <w:p w14:paraId="1B926C20" w14:textId="77777777" w:rsidR="005B01A9" w:rsidRDefault="005B01A9" w:rsidP="005B01A9">
      <w:pPr>
        <w:pStyle w:val="115"/>
        <w:ind w:firstLine="0"/>
        <w:jc w:val="both"/>
        <w:rPr>
          <w:rFonts w:ascii="Times New Roman" w:hAnsi="Times New Roman"/>
        </w:rPr>
      </w:pPr>
    </w:p>
    <w:p w14:paraId="5B4ADACB" w14:textId="77777777" w:rsidR="005B01A9" w:rsidRDefault="005B01A9" w:rsidP="005B01A9">
      <w:pPr>
        <w:rPr>
          <w:rFonts w:ascii="Times New Roman" w:hAnsi="Times New Roman" w:cs="Times New Roman"/>
          <w:sz w:val="24"/>
          <w:szCs w:val="24"/>
        </w:rPr>
        <w:sectPr w:rsidR="005B01A9" w:rsidSect="00062CE7">
          <w:pgSz w:w="16838" w:h="11906" w:orient="landscape"/>
          <w:pgMar w:top="1418" w:right="1134" w:bottom="567" w:left="1134" w:header="709" w:footer="709" w:gutter="0"/>
          <w:cols w:space="708"/>
          <w:docGrid w:linePitch="360"/>
        </w:sectPr>
      </w:pPr>
    </w:p>
    <w:p w14:paraId="61B88F69" w14:textId="77777777" w:rsidR="005B01A9" w:rsidRPr="007E5108" w:rsidRDefault="005B01A9" w:rsidP="005B01A9">
      <w:pPr>
        <w:rPr>
          <w:rFonts w:ascii="Times New Roman" w:hAnsi="Times New Roman" w:cs="Times New Roman"/>
          <w:sz w:val="28"/>
          <w:szCs w:val="28"/>
        </w:rPr>
      </w:pPr>
    </w:p>
    <w:p w14:paraId="00629E0B" w14:textId="77777777" w:rsidR="005B01A9" w:rsidRPr="007E5108" w:rsidRDefault="005B01A9" w:rsidP="005B01A9">
      <w:pPr>
        <w:pStyle w:val="1f0"/>
        <w:rPr>
          <w:rFonts w:ascii="Times New Roman" w:hAnsi="Times New Roman"/>
          <w:sz w:val="28"/>
          <w:szCs w:val="28"/>
        </w:rPr>
      </w:pPr>
      <w:r w:rsidRPr="007E5108">
        <w:rPr>
          <w:rFonts w:ascii="Times New Roman" w:hAnsi="Times New Roman"/>
          <w:sz w:val="28"/>
          <w:szCs w:val="28"/>
        </w:rPr>
        <w:t>3. Условия реализации ДИСЦИПЛИНЫ</w:t>
      </w:r>
    </w:p>
    <w:p w14:paraId="6255B8E0" w14:textId="77777777" w:rsidR="005B01A9" w:rsidRPr="007E5108" w:rsidRDefault="005B01A9" w:rsidP="005B01A9">
      <w:pPr>
        <w:pStyle w:val="115"/>
        <w:rPr>
          <w:rFonts w:ascii="Times New Roman" w:hAnsi="Times New Roman"/>
          <w:sz w:val="28"/>
          <w:szCs w:val="28"/>
        </w:rPr>
      </w:pPr>
      <w:r w:rsidRPr="007E5108">
        <w:rPr>
          <w:rFonts w:ascii="Times New Roman" w:hAnsi="Times New Roman"/>
          <w:sz w:val="28"/>
          <w:szCs w:val="28"/>
        </w:rPr>
        <w:t>3.1. Материально-техническое обеспечение</w:t>
      </w:r>
    </w:p>
    <w:p w14:paraId="0DA26204" w14:textId="77777777" w:rsidR="005B01A9" w:rsidRPr="007E5108" w:rsidRDefault="005B01A9" w:rsidP="005B01A9">
      <w:pPr>
        <w:rPr>
          <w:rFonts w:ascii="Times New Roman" w:hAnsi="Times New Roman" w:cs="Times New Roman"/>
          <w:bCs/>
          <w:i/>
          <w:sz w:val="28"/>
          <w:szCs w:val="28"/>
        </w:rPr>
      </w:pPr>
      <w:r w:rsidRPr="007E5108">
        <w:rPr>
          <w:rFonts w:ascii="Times New Roman" w:hAnsi="Times New Roman" w:cs="Times New Roman"/>
          <w:bCs/>
          <w:sz w:val="28"/>
          <w:szCs w:val="28"/>
        </w:rPr>
        <w:t xml:space="preserve">Лаборатория  </w:t>
      </w:r>
      <w:r w:rsidRPr="007E5108">
        <w:rPr>
          <w:rFonts w:ascii="Times New Roman" w:hAnsi="Times New Roman"/>
          <w:bCs/>
          <w:sz w:val="28"/>
          <w:szCs w:val="28"/>
        </w:rPr>
        <w:t>Материаловедения;</w:t>
      </w:r>
      <w:r w:rsidRPr="007E5108">
        <w:rPr>
          <w:rFonts w:ascii="Times New Roman" w:hAnsi="Times New Roman"/>
          <w:b/>
          <w:sz w:val="28"/>
          <w:szCs w:val="28"/>
        </w:rPr>
        <w:t xml:space="preserve"> </w:t>
      </w:r>
      <w:r w:rsidRPr="007E5108">
        <w:rPr>
          <w:rFonts w:ascii="Times New Roman" w:hAnsi="Times New Roman" w:cs="Times New Roman"/>
          <w:bCs/>
          <w:sz w:val="28"/>
          <w:szCs w:val="28"/>
        </w:rPr>
        <w:t xml:space="preserve">оснащенная(ые) в соответствии с </w:t>
      </w:r>
      <w:r w:rsidRPr="007E5108">
        <w:rPr>
          <w:rFonts w:ascii="Times New Roman" w:hAnsi="Times New Roman" w:cs="Times New Roman"/>
          <w:bCs/>
          <w:iCs/>
          <w:sz w:val="28"/>
          <w:szCs w:val="28"/>
        </w:rPr>
        <w:t>приложением 3 ОПОП-П</w:t>
      </w:r>
      <w:r w:rsidRPr="007E5108">
        <w:rPr>
          <w:rFonts w:ascii="Times New Roman" w:hAnsi="Times New Roman" w:cs="Times New Roman"/>
          <w:bCs/>
          <w:i/>
          <w:sz w:val="28"/>
          <w:szCs w:val="28"/>
        </w:rPr>
        <w:t>.</w:t>
      </w:r>
    </w:p>
    <w:p w14:paraId="2996DFE3" w14:textId="77777777" w:rsidR="005B01A9" w:rsidRPr="007E5108" w:rsidRDefault="005B01A9" w:rsidP="005B01A9">
      <w:pPr>
        <w:suppressAutoHyphens/>
        <w:ind w:firstLine="709"/>
        <w:jc w:val="both"/>
        <w:rPr>
          <w:rFonts w:ascii="Times New Roman" w:eastAsia="Times New Roman" w:hAnsi="Times New Roman" w:cs="Times New Roman"/>
          <w:bCs/>
          <w:iCs/>
          <w:sz w:val="28"/>
          <w:szCs w:val="28"/>
        </w:rPr>
      </w:pPr>
      <w:r w:rsidRPr="007E5108">
        <w:rPr>
          <w:rFonts w:ascii="Times New Roman" w:eastAsia="Times New Roman" w:hAnsi="Times New Roman" w:cs="Times New Roman"/>
          <w:bCs/>
          <w:iCs/>
          <w:sz w:val="28"/>
          <w:szCs w:val="28"/>
        </w:rPr>
        <w:t>Кабинеты «</w:t>
      </w:r>
      <w:r w:rsidRPr="007E5108">
        <w:rPr>
          <w:rFonts w:ascii="Times New Roman" w:eastAsia="Times New Roman" w:hAnsi="Times New Roman" w:cs="Times New Roman"/>
          <w:sz w:val="28"/>
          <w:szCs w:val="28"/>
        </w:rPr>
        <w:t>Общепрофессиональных дисциплин</w:t>
      </w:r>
      <w:r w:rsidRPr="007E5108">
        <w:rPr>
          <w:rFonts w:ascii="Times New Roman" w:eastAsia="Times New Roman" w:hAnsi="Times New Roman" w:cs="Times New Roman"/>
          <w:bCs/>
          <w:iCs/>
          <w:sz w:val="28"/>
          <w:szCs w:val="28"/>
        </w:rPr>
        <w:t>»</w:t>
      </w:r>
      <w:r w:rsidRPr="007E5108">
        <w:rPr>
          <w:rFonts w:ascii="Times New Roman" w:eastAsia="Times New Roman" w:hAnsi="Times New Roman" w:cs="Times New Roman"/>
          <w:i/>
          <w:sz w:val="28"/>
          <w:szCs w:val="28"/>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6095"/>
        <w:gridCol w:w="2911"/>
      </w:tblGrid>
      <w:tr w:rsidR="005B01A9" w:rsidRPr="003C567A" w14:paraId="01218452" w14:textId="77777777" w:rsidTr="008A34E1">
        <w:tc>
          <w:tcPr>
            <w:tcW w:w="272" w:type="pct"/>
            <w:shd w:val="clear" w:color="auto" w:fill="auto"/>
            <w:vAlign w:val="center"/>
          </w:tcPr>
          <w:p w14:paraId="1C17D64B" w14:textId="77777777" w:rsidR="005B01A9" w:rsidRPr="003C567A" w:rsidRDefault="005B01A9" w:rsidP="008A34E1">
            <w:pPr>
              <w:snapToGrid w:val="0"/>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w:t>
            </w:r>
          </w:p>
        </w:tc>
        <w:tc>
          <w:tcPr>
            <w:tcW w:w="3200" w:type="pct"/>
            <w:shd w:val="clear" w:color="auto" w:fill="auto"/>
            <w:vAlign w:val="center"/>
          </w:tcPr>
          <w:p w14:paraId="5984B204" w14:textId="77777777" w:rsidR="005B01A9" w:rsidRPr="003C567A" w:rsidRDefault="005B01A9" w:rsidP="008A34E1">
            <w:pPr>
              <w:snapToGrid w:val="0"/>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Наименование оборудования</w:t>
            </w:r>
          </w:p>
        </w:tc>
        <w:tc>
          <w:tcPr>
            <w:tcW w:w="1527" w:type="pct"/>
            <w:shd w:val="clear" w:color="auto" w:fill="auto"/>
            <w:vAlign w:val="center"/>
          </w:tcPr>
          <w:p w14:paraId="52AE3B30" w14:textId="77777777" w:rsidR="005B01A9" w:rsidRPr="003C567A" w:rsidRDefault="005B01A9" w:rsidP="008A34E1">
            <w:pPr>
              <w:snapToGrid w:val="0"/>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Техническое описание</w:t>
            </w:r>
          </w:p>
        </w:tc>
      </w:tr>
      <w:tr w:rsidR="005B01A9" w:rsidRPr="003C567A" w14:paraId="473866F8" w14:textId="77777777" w:rsidTr="008A34E1">
        <w:trPr>
          <w:trHeight w:val="278"/>
        </w:trPr>
        <w:tc>
          <w:tcPr>
            <w:tcW w:w="5000" w:type="pct"/>
            <w:gridSpan w:val="3"/>
            <w:shd w:val="clear" w:color="auto" w:fill="auto"/>
          </w:tcPr>
          <w:p w14:paraId="7DDDF622" w14:textId="77777777" w:rsidR="005B01A9" w:rsidRPr="003C567A" w:rsidRDefault="005B01A9" w:rsidP="008A34E1">
            <w:pPr>
              <w:snapToGrid w:val="0"/>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w:t>
            </w:r>
            <w:r w:rsidRPr="003C567A">
              <w:rPr>
                <w:rFonts w:ascii="Times New Roman" w:eastAsia="Times New Roman" w:hAnsi="Times New Roman" w:cs="Times New Roman"/>
                <w:b/>
                <w:bCs/>
                <w:iCs/>
                <w:sz w:val="24"/>
                <w:szCs w:val="28"/>
              </w:rPr>
              <w:t xml:space="preserve"> Специализированная мебель и системы хранения</w:t>
            </w:r>
          </w:p>
        </w:tc>
      </w:tr>
      <w:tr w:rsidR="005B01A9" w:rsidRPr="003C567A" w14:paraId="1329FB11" w14:textId="77777777" w:rsidTr="008A34E1">
        <w:trPr>
          <w:trHeight w:val="277"/>
        </w:trPr>
        <w:tc>
          <w:tcPr>
            <w:tcW w:w="5000" w:type="pct"/>
            <w:gridSpan w:val="3"/>
            <w:shd w:val="clear" w:color="auto" w:fill="auto"/>
          </w:tcPr>
          <w:p w14:paraId="59D31DC5" w14:textId="77777777" w:rsidR="005B01A9" w:rsidRPr="003C567A" w:rsidRDefault="005B01A9" w:rsidP="008A34E1">
            <w:pPr>
              <w:snapToGrid w:val="0"/>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5B01A9" w:rsidRPr="003C567A" w14:paraId="157E5E7D" w14:textId="77777777" w:rsidTr="008A34E1">
        <w:tc>
          <w:tcPr>
            <w:tcW w:w="272" w:type="pct"/>
            <w:shd w:val="clear" w:color="auto" w:fill="auto"/>
          </w:tcPr>
          <w:p w14:paraId="4C916F40" w14:textId="77777777" w:rsidR="005B01A9" w:rsidRPr="003C567A" w:rsidRDefault="005B01A9" w:rsidP="008A34E1">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200" w:type="pct"/>
            <w:shd w:val="clear" w:color="auto" w:fill="auto"/>
          </w:tcPr>
          <w:p w14:paraId="0265CD4F" w14:textId="77777777" w:rsidR="005B01A9" w:rsidRPr="003C567A" w:rsidRDefault="005B01A9" w:rsidP="008A34E1">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Рабочее место преподавателя</w:t>
            </w:r>
          </w:p>
        </w:tc>
        <w:tc>
          <w:tcPr>
            <w:tcW w:w="1527" w:type="pct"/>
            <w:shd w:val="clear" w:color="auto" w:fill="auto"/>
          </w:tcPr>
          <w:p w14:paraId="16820820" w14:textId="77777777" w:rsidR="005B01A9" w:rsidRPr="003C567A" w:rsidRDefault="005B01A9" w:rsidP="008A34E1">
            <w:pPr>
              <w:snapToGrid w:val="0"/>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Демонстрационный стол, ноутбук</w:t>
            </w:r>
          </w:p>
        </w:tc>
      </w:tr>
      <w:tr w:rsidR="005B01A9" w:rsidRPr="003C567A" w14:paraId="62855FBD" w14:textId="77777777" w:rsidTr="008A34E1">
        <w:tc>
          <w:tcPr>
            <w:tcW w:w="272" w:type="pct"/>
            <w:shd w:val="clear" w:color="auto" w:fill="auto"/>
          </w:tcPr>
          <w:p w14:paraId="2BFBA7FF" w14:textId="77777777" w:rsidR="005B01A9" w:rsidRPr="003C567A" w:rsidRDefault="005B01A9" w:rsidP="008A34E1">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3200" w:type="pct"/>
            <w:shd w:val="clear" w:color="auto" w:fill="auto"/>
          </w:tcPr>
          <w:p w14:paraId="70689928" w14:textId="77777777" w:rsidR="005B01A9" w:rsidRPr="003C567A" w:rsidRDefault="005B01A9" w:rsidP="008A34E1">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Посадочные места по количеству обучающихся</w:t>
            </w:r>
          </w:p>
        </w:tc>
        <w:tc>
          <w:tcPr>
            <w:tcW w:w="1527" w:type="pct"/>
            <w:shd w:val="clear" w:color="auto" w:fill="auto"/>
          </w:tcPr>
          <w:p w14:paraId="77C88438" w14:textId="77777777" w:rsidR="005B01A9" w:rsidRPr="003C567A" w:rsidRDefault="005B01A9" w:rsidP="008A34E1">
            <w:pPr>
              <w:snapToGrid w:val="0"/>
              <w:rPr>
                <w:rFonts w:ascii="Times New Roman" w:eastAsia="Times New Roman" w:hAnsi="Times New Roman" w:cs="Times New Roman"/>
                <w:iCs/>
                <w:sz w:val="24"/>
                <w:szCs w:val="28"/>
              </w:rPr>
            </w:pPr>
            <w:r w:rsidRPr="000B6B81">
              <w:rPr>
                <w:rFonts w:ascii="Times New Roman" w:hAnsi="Times New Roman"/>
              </w:rPr>
              <w:t>по количеству обучающихся</w:t>
            </w:r>
          </w:p>
        </w:tc>
      </w:tr>
      <w:tr w:rsidR="005B01A9" w:rsidRPr="003C567A" w14:paraId="2CEF009F" w14:textId="77777777" w:rsidTr="008A34E1">
        <w:tc>
          <w:tcPr>
            <w:tcW w:w="272" w:type="pct"/>
            <w:shd w:val="clear" w:color="auto" w:fill="auto"/>
          </w:tcPr>
          <w:p w14:paraId="31B6B831" w14:textId="77777777" w:rsidR="005B01A9" w:rsidRPr="003C567A" w:rsidRDefault="005B01A9" w:rsidP="008A34E1">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3200" w:type="pct"/>
            <w:shd w:val="clear" w:color="auto" w:fill="auto"/>
          </w:tcPr>
          <w:p w14:paraId="49C5042B" w14:textId="77777777" w:rsidR="005B01A9" w:rsidRPr="003C567A" w:rsidRDefault="005B01A9" w:rsidP="008A34E1">
            <w:pPr>
              <w:snapToGrid w:val="0"/>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 xml:space="preserve">Стеллаж </w:t>
            </w:r>
            <w:r w:rsidRPr="003C567A">
              <w:rPr>
                <w:rFonts w:ascii="Times New Roman" w:eastAsia="Times New Roman" w:hAnsi="Times New Roman" w:cs="Times New Roman"/>
                <w:iCs/>
                <w:sz w:val="24"/>
                <w:szCs w:val="28"/>
              </w:rPr>
              <w:t xml:space="preserve"> для методических пособий</w:t>
            </w:r>
          </w:p>
        </w:tc>
        <w:tc>
          <w:tcPr>
            <w:tcW w:w="1527" w:type="pct"/>
            <w:shd w:val="clear" w:color="auto" w:fill="auto"/>
          </w:tcPr>
          <w:p w14:paraId="263DD3B1" w14:textId="77777777" w:rsidR="005B01A9" w:rsidRPr="003C567A" w:rsidRDefault="005B01A9" w:rsidP="008A34E1">
            <w:pPr>
              <w:snapToGrid w:val="0"/>
              <w:rPr>
                <w:rFonts w:ascii="Times New Roman" w:eastAsia="Times New Roman" w:hAnsi="Times New Roman" w:cs="Times New Roman"/>
                <w:iCs/>
                <w:sz w:val="24"/>
                <w:szCs w:val="28"/>
              </w:rPr>
            </w:pPr>
          </w:p>
        </w:tc>
      </w:tr>
      <w:tr w:rsidR="005B01A9" w:rsidRPr="003C567A" w14:paraId="112F6DFD" w14:textId="77777777" w:rsidTr="008A34E1">
        <w:tc>
          <w:tcPr>
            <w:tcW w:w="272" w:type="pct"/>
            <w:shd w:val="clear" w:color="auto" w:fill="auto"/>
          </w:tcPr>
          <w:p w14:paraId="67F7AD00" w14:textId="77777777" w:rsidR="005B01A9" w:rsidRPr="003C567A" w:rsidRDefault="005B01A9" w:rsidP="008A34E1">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4.</w:t>
            </w:r>
          </w:p>
        </w:tc>
        <w:tc>
          <w:tcPr>
            <w:tcW w:w="3200" w:type="pct"/>
            <w:shd w:val="clear" w:color="auto" w:fill="auto"/>
          </w:tcPr>
          <w:p w14:paraId="23B4BFA7" w14:textId="77777777" w:rsidR="005B01A9" w:rsidRPr="003C567A" w:rsidRDefault="005B01A9" w:rsidP="008A34E1">
            <w:pPr>
              <w:snapToGrid w:val="0"/>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Стеллаж</w:t>
            </w:r>
            <w:r w:rsidRPr="003C567A">
              <w:rPr>
                <w:rFonts w:ascii="Times New Roman" w:eastAsia="Times New Roman" w:hAnsi="Times New Roman" w:cs="Times New Roman"/>
                <w:iCs/>
                <w:sz w:val="24"/>
                <w:szCs w:val="28"/>
              </w:rPr>
              <w:t xml:space="preserve"> для инвентаря</w:t>
            </w:r>
          </w:p>
        </w:tc>
        <w:tc>
          <w:tcPr>
            <w:tcW w:w="1527" w:type="pct"/>
            <w:shd w:val="clear" w:color="auto" w:fill="auto"/>
          </w:tcPr>
          <w:p w14:paraId="68293DA9" w14:textId="77777777" w:rsidR="005B01A9" w:rsidRPr="003C567A" w:rsidRDefault="005B01A9" w:rsidP="008A34E1">
            <w:pPr>
              <w:snapToGrid w:val="0"/>
              <w:rPr>
                <w:rFonts w:ascii="Times New Roman" w:eastAsia="Times New Roman" w:hAnsi="Times New Roman" w:cs="Times New Roman"/>
                <w:iCs/>
                <w:sz w:val="24"/>
                <w:szCs w:val="28"/>
              </w:rPr>
            </w:pPr>
          </w:p>
        </w:tc>
      </w:tr>
      <w:tr w:rsidR="005B01A9" w:rsidRPr="003C567A" w14:paraId="6E5689A7" w14:textId="77777777" w:rsidTr="008A34E1">
        <w:tc>
          <w:tcPr>
            <w:tcW w:w="272" w:type="pct"/>
            <w:shd w:val="clear" w:color="auto" w:fill="auto"/>
          </w:tcPr>
          <w:p w14:paraId="639B4478" w14:textId="77777777" w:rsidR="005B01A9" w:rsidRPr="003C567A" w:rsidRDefault="005B01A9" w:rsidP="008A34E1">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5.</w:t>
            </w:r>
          </w:p>
        </w:tc>
        <w:tc>
          <w:tcPr>
            <w:tcW w:w="3200" w:type="pct"/>
            <w:shd w:val="clear" w:color="auto" w:fill="auto"/>
          </w:tcPr>
          <w:p w14:paraId="569EAD53" w14:textId="77777777" w:rsidR="005B01A9" w:rsidRPr="003C567A" w:rsidRDefault="005B01A9" w:rsidP="008A34E1">
            <w:pPr>
              <w:snapToGrid w:val="0"/>
              <w:rPr>
                <w:rFonts w:ascii="Times New Roman" w:eastAsia="Times New Roman" w:hAnsi="Times New Roman" w:cs="Times New Roman"/>
                <w:iCs/>
                <w:sz w:val="24"/>
                <w:szCs w:val="28"/>
              </w:rPr>
            </w:pPr>
          </w:p>
        </w:tc>
        <w:tc>
          <w:tcPr>
            <w:tcW w:w="1527" w:type="pct"/>
            <w:shd w:val="clear" w:color="auto" w:fill="auto"/>
          </w:tcPr>
          <w:p w14:paraId="206C1B0D" w14:textId="77777777" w:rsidR="005B01A9" w:rsidRPr="003C567A" w:rsidRDefault="005B01A9" w:rsidP="008A34E1">
            <w:pPr>
              <w:snapToGrid w:val="0"/>
              <w:rPr>
                <w:rFonts w:ascii="Times New Roman" w:eastAsia="Times New Roman" w:hAnsi="Times New Roman" w:cs="Times New Roman"/>
                <w:iCs/>
                <w:sz w:val="24"/>
                <w:szCs w:val="28"/>
              </w:rPr>
            </w:pPr>
          </w:p>
        </w:tc>
      </w:tr>
      <w:tr w:rsidR="005B01A9" w:rsidRPr="003C567A" w14:paraId="55612524" w14:textId="77777777" w:rsidTr="008A34E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8EBB3E6" w14:textId="77777777" w:rsidR="005B01A9" w:rsidRPr="003C567A" w:rsidRDefault="005B01A9" w:rsidP="008A34E1">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5B01A9" w:rsidRPr="003C567A" w14:paraId="00BEABC4" w14:textId="77777777" w:rsidTr="008A34E1">
        <w:tc>
          <w:tcPr>
            <w:tcW w:w="272" w:type="pct"/>
            <w:tcBorders>
              <w:top w:val="single" w:sz="4" w:space="0" w:color="auto"/>
              <w:left w:val="single" w:sz="4" w:space="0" w:color="auto"/>
              <w:bottom w:val="single" w:sz="4" w:space="0" w:color="auto"/>
              <w:right w:val="single" w:sz="4" w:space="0" w:color="auto"/>
            </w:tcBorders>
            <w:shd w:val="clear" w:color="auto" w:fill="auto"/>
          </w:tcPr>
          <w:p w14:paraId="0ADAC4D3" w14:textId="77777777" w:rsidR="005B01A9" w:rsidRPr="003C567A" w:rsidRDefault="005B01A9" w:rsidP="008A34E1">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5BD97F7" w14:textId="77777777" w:rsidR="005B01A9" w:rsidRPr="003C567A" w:rsidRDefault="005B01A9" w:rsidP="008A34E1">
            <w:pPr>
              <w:snapToGrid w:val="0"/>
              <w:rPr>
                <w:rFonts w:ascii="Times New Roman" w:eastAsia="Times New Roman" w:hAnsi="Times New Roman" w:cs="Times New Roman"/>
                <w:i/>
                <w:sz w:val="24"/>
                <w:szCs w:val="28"/>
              </w:rPr>
            </w:pPr>
            <w:r w:rsidRPr="003C567A">
              <w:rPr>
                <w:rFonts w:ascii="Times New Roman" w:eastAsia="Times New Roman" w:hAnsi="Times New Roman" w:cs="Times New Roman"/>
                <w:sz w:val="24"/>
                <w:szCs w:val="28"/>
              </w:rPr>
              <w:t>Доска меловая (магнитно- маркерная)</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557B92E1" w14:textId="77777777" w:rsidR="005B01A9" w:rsidRPr="003C567A" w:rsidRDefault="005B01A9" w:rsidP="008A34E1">
            <w:pPr>
              <w:snapToGrid w:val="0"/>
              <w:rPr>
                <w:rFonts w:ascii="Times New Roman" w:eastAsia="Times New Roman" w:hAnsi="Times New Roman" w:cs="Times New Roman"/>
                <w:i/>
                <w:sz w:val="24"/>
                <w:szCs w:val="28"/>
              </w:rPr>
            </w:pPr>
          </w:p>
        </w:tc>
      </w:tr>
      <w:tr w:rsidR="005B01A9" w:rsidRPr="003C567A" w14:paraId="272E5077" w14:textId="77777777" w:rsidTr="008A34E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DD03281" w14:textId="77777777" w:rsidR="005B01A9" w:rsidRPr="003C567A" w:rsidRDefault="005B01A9" w:rsidP="008A34E1">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 xml:space="preserve">II </w:t>
            </w:r>
            <w:r w:rsidRPr="003C567A">
              <w:rPr>
                <w:rFonts w:ascii="Times New Roman" w:eastAsia="Times New Roman" w:hAnsi="Times New Roman" w:cs="Times New Roman"/>
                <w:b/>
                <w:bCs/>
                <w:iCs/>
                <w:sz w:val="24"/>
                <w:szCs w:val="28"/>
              </w:rPr>
              <w:t>Технические средства</w:t>
            </w:r>
          </w:p>
        </w:tc>
      </w:tr>
      <w:tr w:rsidR="005B01A9" w:rsidRPr="003C567A" w14:paraId="2278D261" w14:textId="77777777" w:rsidTr="008A34E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6D19CCA" w14:textId="77777777" w:rsidR="005B01A9" w:rsidRPr="003C567A" w:rsidRDefault="005B01A9" w:rsidP="008A34E1">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5B01A9" w:rsidRPr="003C567A" w14:paraId="74FCA738" w14:textId="77777777" w:rsidTr="008A34E1">
        <w:tc>
          <w:tcPr>
            <w:tcW w:w="272" w:type="pct"/>
            <w:shd w:val="clear" w:color="auto" w:fill="auto"/>
          </w:tcPr>
          <w:p w14:paraId="102B9F12" w14:textId="77777777" w:rsidR="005B01A9" w:rsidRPr="003C567A" w:rsidRDefault="005B01A9" w:rsidP="008A34E1">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200" w:type="pct"/>
            <w:shd w:val="clear" w:color="auto" w:fill="auto"/>
          </w:tcPr>
          <w:p w14:paraId="7482221E" w14:textId="77777777" w:rsidR="005B01A9" w:rsidRPr="003C567A" w:rsidRDefault="005B01A9" w:rsidP="008A34E1">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Персональный компьютер</w:t>
            </w:r>
            <w:r>
              <w:rPr>
                <w:rFonts w:ascii="Times New Roman" w:eastAsia="Times New Roman" w:hAnsi="Times New Roman" w:cs="Times New Roman"/>
                <w:iCs/>
                <w:sz w:val="24"/>
                <w:szCs w:val="28"/>
              </w:rPr>
              <w:t xml:space="preserve"> (ноутбук)</w:t>
            </w:r>
            <w:r w:rsidRPr="003C567A">
              <w:rPr>
                <w:rFonts w:ascii="Times New Roman" w:eastAsia="Times New Roman" w:hAnsi="Times New Roman" w:cs="Times New Roman"/>
                <w:iCs/>
                <w:sz w:val="24"/>
                <w:szCs w:val="28"/>
              </w:rPr>
              <w:t xml:space="preserve"> </w:t>
            </w:r>
          </w:p>
        </w:tc>
        <w:tc>
          <w:tcPr>
            <w:tcW w:w="1527" w:type="pct"/>
            <w:shd w:val="clear" w:color="auto" w:fill="auto"/>
          </w:tcPr>
          <w:p w14:paraId="3F63DC06" w14:textId="77777777" w:rsidR="005B01A9" w:rsidRPr="003C567A" w:rsidRDefault="005B01A9" w:rsidP="008A34E1">
            <w:pPr>
              <w:snapToGrid w:val="0"/>
              <w:rPr>
                <w:rFonts w:ascii="Times New Roman" w:eastAsia="Times New Roman" w:hAnsi="Times New Roman" w:cs="Times New Roman"/>
                <w:iCs/>
                <w:sz w:val="24"/>
                <w:szCs w:val="28"/>
              </w:rPr>
            </w:pPr>
            <w:r>
              <w:rPr>
                <w:rFonts w:ascii="Times New Roman" w:hAnsi="Times New Roman"/>
                <w:sz w:val="24"/>
                <w:szCs w:val="24"/>
                <w:lang w:val="en-US"/>
              </w:rPr>
              <w:t>AQUARIUS</w:t>
            </w:r>
            <w:r w:rsidRPr="0013476E">
              <w:rPr>
                <w:rFonts w:ascii="Times New Roman" w:hAnsi="Times New Roman"/>
                <w:sz w:val="24"/>
                <w:szCs w:val="24"/>
              </w:rPr>
              <w:t xml:space="preserve"> </w:t>
            </w:r>
            <w:r w:rsidRPr="000B6B81">
              <w:rPr>
                <w:rFonts w:ascii="Times New Roman" w:hAnsi="Times New Roman"/>
                <w:sz w:val="24"/>
                <w:szCs w:val="24"/>
              </w:rPr>
              <w:t>с лицензионным программным обеспечением</w:t>
            </w:r>
          </w:p>
        </w:tc>
      </w:tr>
      <w:tr w:rsidR="005B01A9" w:rsidRPr="003C567A" w14:paraId="7B49BDF1" w14:textId="77777777" w:rsidTr="008A34E1">
        <w:tc>
          <w:tcPr>
            <w:tcW w:w="272" w:type="pct"/>
            <w:shd w:val="clear" w:color="auto" w:fill="auto"/>
          </w:tcPr>
          <w:p w14:paraId="1BA815C5" w14:textId="77777777" w:rsidR="005B01A9" w:rsidRPr="003C567A" w:rsidRDefault="005B01A9" w:rsidP="008A34E1">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3200" w:type="pct"/>
            <w:shd w:val="clear" w:color="auto" w:fill="auto"/>
          </w:tcPr>
          <w:p w14:paraId="1A57D4F3" w14:textId="77777777" w:rsidR="005B01A9" w:rsidRPr="003C567A" w:rsidRDefault="005B01A9" w:rsidP="008A34E1">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Проектор</w:t>
            </w:r>
          </w:p>
        </w:tc>
        <w:tc>
          <w:tcPr>
            <w:tcW w:w="1527" w:type="pct"/>
            <w:shd w:val="clear" w:color="auto" w:fill="auto"/>
          </w:tcPr>
          <w:p w14:paraId="36913277" w14:textId="77777777" w:rsidR="005B01A9" w:rsidRPr="003C567A" w:rsidRDefault="005B01A9" w:rsidP="008A34E1">
            <w:pPr>
              <w:snapToGrid w:val="0"/>
              <w:rPr>
                <w:rFonts w:ascii="Times New Roman" w:eastAsia="Times New Roman" w:hAnsi="Times New Roman" w:cs="Times New Roman"/>
                <w:iCs/>
                <w:sz w:val="24"/>
                <w:szCs w:val="28"/>
              </w:rPr>
            </w:pPr>
          </w:p>
        </w:tc>
      </w:tr>
      <w:tr w:rsidR="005B01A9" w:rsidRPr="003C567A" w14:paraId="79C438D0" w14:textId="77777777" w:rsidTr="008A34E1">
        <w:tc>
          <w:tcPr>
            <w:tcW w:w="272" w:type="pct"/>
            <w:shd w:val="clear" w:color="auto" w:fill="auto"/>
          </w:tcPr>
          <w:p w14:paraId="5708C807" w14:textId="77777777" w:rsidR="005B01A9" w:rsidRPr="003C567A" w:rsidRDefault="005B01A9" w:rsidP="008A34E1">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3200" w:type="pct"/>
            <w:shd w:val="clear" w:color="auto" w:fill="auto"/>
          </w:tcPr>
          <w:p w14:paraId="06EE8997" w14:textId="77777777" w:rsidR="005B01A9" w:rsidRPr="003C567A" w:rsidRDefault="005B01A9" w:rsidP="008A34E1">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Экран</w:t>
            </w:r>
          </w:p>
        </w:tc>
        <w:tc>
          <w:tcPr>
            <w:tcW w:w="1527" w:type="pct"/>
            <w:shd w:val="clear" w:color="auto" w:fill="auto"/>
          </w:tcPr>
          <w:p w14:paraId="08211F8E" w14:textId="77777777" w:rsidR="005B01A9" w:rsidRPr="003C567A" w:rsidRDefault="005B01A9" w:rsidP="008A34E1">
            <w:pPr>
              <w:snapToGrid w:val="0"/>
              <w:rPr>
                <w:rFonts w:ascii="Times New Roman" w:eastAsia="Times New Roman" w:hAnsi="Times New Roman" w:cs="Times New Roman"/>
                <w:iCs/>
                <w:sz w:val="24"/>
                <w:szCs w:val="28"/>
              </w:rPr>
            </w:pPr>
          </w:p>
        </w:tc>
      </w:tr>
      <w:tr w:rsidR="005B01A9" w:rsidRPr="003C567A" w14:paraId="496A2317" w14:textId="77777777" w:rsidTr="008A34E1">
        <w:tc>
          <w:tcPr>
            <w:tcW w:w="5000" w:type="pct"/>
            <w:gridSpan w:val="3"/>
            <w:shd w:val="clear" w:color="auto" w:fill="auto"/>
          </w:tcPr>
          <w:p w14:paraId="77C48689" w14:textId="77777777" w:rsidR="005B01A9" w:rsidRPr="003C567A" w:rsidRDefault="005B01A9" w:rsidP="008A34E1">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b/>
                <w:iCs/>
                <w:sz w:val="24"/>
                <w:szCs w:val="28"/>
              </w:rPr>
              <w:t>Дополнительное оборудование</w:t>
            </w:r>
          </w:p>
        </w:tc>
      </w:tr>
      <w:tr w:rsidR="005B01A9" w:rsidRPr="003C567A" w14:paraId="5C59DD46" w14:textId="77777777" w:rsidTr="008A34E1">
        <w:tc>
          <w:tcPr>
            <w:tcW w:w="272" w:type="pct"/>
            <w:shd w:val="clear" w:color="auto" w:fill="auto"/>
          </w:tcPr>
          <w:p w14:paraId="07D103CC" w14:textId="77777777" w:rsidR="005B01A9" w:rsidRPr="003C567A" w:rsidRDefault="005B01A9" w:rsidP="008A34E1">
            <w:pPr>
              <w:snapToGrid w:val="0"/>
              <w:rPr>
                <w:rFonts w:ascii="Times New Roman" w:eastAsia="Times New Roman" w:hAnsi="Times New Roman" w:cs="Times New Roman"/>
                <w:iCs/>
                <w:sz w:val="24"/>
                <w:szCs w:val="28"/>
              </w:rPr>
            </w:pPr>
          </w:p>
        </w:tc>
        <w:tc>
          <w:tcPr>
            <w:tcW w:w="3200" w:type="pct"/>
            <w:shd w:val="clear" w:color="auto" w:fill="auto"/>
          </w:tcPr>
          <w:p w14:paraId="788B65CC" w14:textId="77777777" w:rsidR="005B01A9" w:rsidRPr="003C567A" w:rsidRDefault="005B01A9" w:rsidP="008A34E1">
            <w:pPr>
              <w:snapToGrid w:val="0"/>
              <w:rPr>
                <w:rFonts w:ascii="Times New Roman" w:eastAsia="Times New Roman" w:hAnsi="Times New Roman" w:cs="Times New Roman"/>
                <w:i/>
                <w:sz w:val="24"/>
                <w:szCs w:val="28"/>
              </w:rPr>
            </w:pPr>
          </w:p>
        </w:tc>
        <w:tc>
          <w:tcPr>
            <w:tcW w:w="1527" w:type="pct"/>
            <w:shd w:val="clear" w:color="auto" w:fill="auto"/>
          </w:tcPr>
          <w:p w14:paraId="16CD4843" w14:textId="77777777" w:rsidR="005B01A9" w:rsidRPr="003C567A" w:rsidRDefault="005B01A9" w:rsidP="008A34E1">
            <w:pPr>
              <w:snapToGrid w:val="0"/>
              <w:rPr>
                <w:rFonts w:ascii="Times New Roman" w:eastAsia="Times New Roman" w:hAnsi="Times New Roman" w:cs="Times New Roman"/>
                <w:iCs/>
                <w:sz w:val="24"/>
                <w:szCs w:val="28"/>
              </w:rPr>
            </w:pPr>
          </w:p>
        </w:tc>
      </w:tr>
      <w:tr w:rsidR="005B01A9" w:rsidRPr="003C567A" w14:paraId="27A92370" w14:textId="77777777" w:rsidTr="008A34E1">
        <w:tc>
          <w:tcPr>
            <w:tcW w:w="5000" w:type="pct"/>
            <w:gridSpan w:val="3"/>
            <w:shd w:val="clear" w:color="auto" w:fill="auto"/>
          </w:tcPr>
          <w:p w14:paraId="7E8AA356" w14:textId="77777777" w:rsidR="005B01A9" w:rsidRPr="003C567A" w:rsidRDefault="005B01A9" w:rsidP="008A34E1">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III</w:t>
            </w:r>
            <w:r w:rsidRPr="003C567A">
              <w:rPr>
                <w:rFonts w:ascii="Times New Roman" w:eastAsia="Times New Roman" w:hAnsi="Times New Roman" w:cs="Times New Roman"/>
                <w:b/>
                <w:bCs/>
                <w:iCs/>
                <w:sz w:val="24"/>
                <w:szCs w:val="28"/>
              </w:rPr>
              <w:t xml:space="preserve"> Демонстрационные учебно-наглядные пособия</w:t>
            </w:r>
          </w:p>
        </w:tc>
      </w:tr>
      <w:tr w:rsidR="005B01A9" w:rsidRPr="003C567A" w14:paraId="7832FD21" w14:textId="77777777" w:rsidTr="008A34E1">
        <w:tc>
          <w:tcPr>
            <w:tcW w:w="5000" w:type="pct"/>
            <w:gridSpan w:val="3"/>
            <w:shd w:val="clear" w:color="auto" w:fill="auto"/>
          </w:tcPr>
          <w:p w14:paraId="1EC149A5" w14:textId="77777777" w:rsidR="005B01A9" w:rsidRPr="003C567A" w:rsidRDefault="005B01A9" w:rsidP="008A34E1">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5B01A9" w:rsidRPr="003C567A" w14:paraId="234D0DE9" w14:textId="77777777" w:rsidTr="008A34E1">
        <w:tc>
          <w:tcPr>
            <w:tcW w:w="272" w:type="pct"/>
            <w:shd w:val="clear" w:color="auto" w:fill="auto"/>
          </w:tcPr>
          <w:p w14:paraId="5725D20C" w14:textId="77777777" w:rsidR="005B01A9" w:rsidRPr="003C567A" w:rsidRDefault="005B01A9" w:rsidP="008A34E1">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3200" w:type="pct"/>
            <w:shd w:val="clear" w:color="auto" w:fill="auto"/>
          </w:tcPr>
          <w:p w14:paraId="60F80853" w14:textId="77777777" w:rsidR="005B01A9" w:rsidRDefault="005B01A9" w:rsidP="008A34E1">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Комплект учебно-наглядных средств обучения по учебной дисциплине</w:t>
            </w:r>
          </w:p>
          <w:p w14:paraId="26643C8F" w14:textId="77777777" w:rsidR="005B01A9" w:rsidRPr="000B6B81" w:rsidRDefault="005B01A9" w:rsidP="005B01A9">
            <w:pPr>
              <w:numPr>
                <w:ilvl w:val="0"/>
                <w:numId w:val="44"/>
              </w:numPr>
              <w:tabs>
                <w:tab w:val="left" w:pos="993"/>
              </w:tabs>
              <w:spacing w:line="276" w:lineRule="auto"/>
              <w:ind w:left="0" w:firstLine="709"/>
              <w:contextualSpacing/>
              <w:jc w:val="both"/>
              <w:rPr>
                <w:rFonts w:ascii="Times New Roman" w:hAnsi="Times New Roman"/>
                <w:sz w:val="24"/>
                <w:szCs w:val="24"/>
              </w:rPr>
            </w:pPr>
            <w:r w:rsidRPr="000B6B81">
              <w:rPr>
                <w:rFonts w:ascii="Times New Roman" w:hAnsi="Times New Roman"/>
                <w:sz w:val="24"/>
                <w:szCs w:val="24"/>
              </w:rPr>
              <w:t>внутреннее строение металлов;</w:t>
            </w:r>
          </w:p>
          <w:p w14:paraId="6E73FCB5" w14:textId="77777777" w:rsidR="005B01A9" w:rsidRPr="000B6B81" w:rsidRDefault="005B01A9" w:rsidP="005B01A9">
            <w:pPr>
              <w:numPr>
                <w:ilvl w:val="0"/>
                <w:numId w:val="44"/>
              </w:numPr>
              <w:tabs>
                <w:tab w:val="left" w:pos="993"/>
              </w:tabs>
              <w:spacing w:line="276" w:lineRule="auto"/>
              <w:ind w:left="0" w:firstLine="709"/>
              <w:contextualSpacing/>
              <w:jc w:val="both"/>
              <w:rPr>
                <w:rFonts w:ascii="Times New Roman" w:hAnsi="Times New Roman"/>
                <w:sz w:val="24"/>
                <w:szCs w:val="24"/>
              </w:rPr>
            </w:pPr>
            <w:r w:rsidRPr="000B6B81">
              <w:rPr>
                <w:rFonts w:ascii="Times New Roman" w:hAnsi="Times New Roman"/>
                <w:sz w:val="24"/>
                <w:szCs w:val="24"/>
              </w:rPr>
              <w:t>деформация и ее виды;</w:t>
            </w:r>
          </w:p>
          <w:p w14:paraId="72B2A5E2" w14:textId="77777777" w:rsidR="005B01A9" w:rsidRPr="000B6B81" w:rsidRDefault="005B01A9" w:rsidP="005B01A9">
            <w:pPr>
              <w:numPr>
                <w:ilvl w:val="0"/>
                <w:numId w:val="44"/>
              </w:numPr>
              <w:tabs>
                <w:tab w:val="left" w:pos="993"/>
              </w:tabs>
              <w:spacing w:line="276" w:lineRule="auto"/>
              <w:ind w:left="0" w:firstLine="709"/>
              <w:contextualSpacing/>
              <w:jc w:val="both"/>
              <w:rPr>
                <w:rFonts w:ascii="Times New Roman" w:hAnsi="Times New Roman"/>
                <w:sz w:val="24"/>
                <w:szCs w:val="24"/>
              </w:rPr>
            </w:pPr>
            <w:r w:rsidRPr="000B6B81">
              <w:rPr>
                <w:rFonts w:ascii="Times New Roman" w:hAnsi="Times New Roman"/>
                <w:sz w:val="24"/>
                <w:szCs w:val="24"/>
              </w:rPr>
              <w:t>твердость и методы ее определения;</w:t>
            </w:r>
          </w:p>
          <w:p w14:paraId="4A92D24D" w14:textId="77777777" w:rsidR="005B01A9" w:rsidRPr="000B6B81" w:rsidRDefault="005B01A9" w:rsidP="005B01A9">
            <w:pPr>
              <w:numPr>
                <w:ilvl w:val="0"/>
                <w:numId w:val="44"/>
              </w:numPr>
              <w:tabs>
                <w:tab w:val="left" w:pos="993"/>
              </w:tabs>
              <w:spacing w:line="276" w:lineRule="auto"/>
              <w:ind w:left="0" w:firstLine="709"/>
              <w:contextualSpacing/>
              <w:jc w:val="both"/>
              <w:rPr>
                <w:rFonts w:ascii="Times New Roman" w:hAnsi="Times New Roman"/>
                <w:sz w:val="24"/>
                <w:szCs w:val="24"/>
              </w:rPr>
            </w:pPr>
            <w:r w:rsidRPr="000B6B81">
              <w:rPr>
                <w:rFonts w:ascii="Times New Roman" w:hAnsi="Times New Roman"/>
                <w:sz w:val="24"/>
                <w:szCs w:val="24"/>
              </w:rPr>
              <w:t>классификация и марки чугунов;</w:t>
            </w:r>
          </w:p>
          <w:p w14:paraId="7D9AAFE8" w14:textId="77777777" w:rsidR="005B01A9" w:rsidRPr="000B6B81" w:rsidRDefault="005B01A9" w:rsidP="005B01A9">
            <w:pPr>
              <w:numPr>
                <w:ilvl w:val="0"/>
                <w:numId w:val="44"/>
              </w:numPr>
              <w:tabs>
                <w:tab w:val="left" w:pos="993"/>
              </w:tabs>
              <w:spacing w:line="276" w:lineRule="auto"/>
              <w:ind w:left="0" w:firstLine="709"/>
              <w:contextualSpacing/>
              <w:jc w:val="both"/>
              <w:rPr>
                <w:rFonts w:ascii="Times New Roman" w:hAnsi="Times New Roman"/>
                <w:sz w:val="24"/>
                <w:szCs w:val="24"/>
              </w:rPr>
            </w:pPr>
            <w:r w:rsidRPr="000B6B81">
              <w:rPr>
                <w:rFonts w:ascii="Times New Roman" w:hAnsi="Times New Roman"/>
                <w:sz w:val="24"/>
                <w:szCs w:val="24"/>
              </w:rPr>
              <w:t>классификация и марки сталей;</w:t>
            </w:r>
          </w:p>
          <w:p w14:paraId="325B529D" w14:textId="77777777" w:rsidR="005B01A9" w:rsidRPr="000B6B81" w:rsidRDefault="005B01A9" w:rsidP="005B01A9">
            <w:pPr>
              <w:numPr>
                <w:ilvl w:val="0"/>
                <w:numId w:val="44"/>
              </w:numPr>
              <w:tabs>
                <w:tab w:val="left" w:pos="993"/>
              </w:tabs>
              <w:spacing w:line="276" w:lineRule="auto"/>
              <w:ind w:left="0" w:firstLine="709"/>
              <w:contextualSpacing/>
              <w:jc w:val="both"/>
              <w:rPr>
                <w:rFonts w:ascii="Times New Roman" w:hAnsi="Times New Roman"/>
                <w:sz w:val="24"/>
                <w:szCs w:val="24"/>
              </w:rPr>
            </w:pPr>
            <w:r w:rsidRPr="000B6B81">
              <w:rPr>
                <w:rFonts w:ascii="Times New Roman" w:hAnsi="Times New Roman"/>
                <w:sz w:val="24"/>
                <w:szCs w:val="24"/>
              </w:rPr>
              <w:t>алгоритм расшифровки сталей;</w:t>
            </w:r>
          </w:p>
          <w:p w14:paraId="747D2A46" w14:textId="77777777" w:rsidR="005B01A9" w:rsidRPr="000B6B81" w:rsidRDefault="005B01A9" w:rsidP="005B01A9">
            <w:pPr>
              <w:numPr>
                <w:ilvl w:val="0"/>
                <w:numId w:val="44"/>
              </w:numPr>
              <w:tabs>
                <w:tab w:val="left" w:pos="993"/>
              </w:tabs>
              <w:spacing w:line="276" w:lineRule="auto"/>
              <w:ind w:left="0" w:firstLine="709"/>
              <w:contextualSpacing/>
              <w:jc w:val="both"/>
              <w:rPr>
                <w:rFonts w:ascii="Times New Roman" w:hAnsi="Times New Roman"/>
                <w:sz w:val="24"/>
                <w:szCs w:val="24"/>
              </w:rPr>
            </w:pPr>
            <w:r w:rsidRPr="000B6B81">
              <w:rPr>
                <w:rFonts w:ascii="Times New Roman" w:hAnsi="Times New Roman"/>
                <w:sz w:val="24"/>
                <w:szCs w:val="24"/>
              </w:rPr>
              <w:t>виды сталей и их свойства;</w:t>
            </w:r>
          </w:p>
          <w:p w14:paraId="00CBA616" w14:textId="77777777" w:rsidR="005B01A9" w:rsidRPr="000B6B81" w:rsidRDefault="005B01A9" w:rsidP="005B01A9">
            <w:pPr>
              <w:numPr>
                <w:ilvl w:val="0"/>
                <w:numId w:val="44"/>
              </w:numPr>
              <w:tabs>
                <w:tab w:val="left" w:pos="993"/>
              </w:tabs>
              <w:spacing w:line="276" w:lineRule="auto"/>
              <w:ind w:left="0" w:firstLine="709"/>
              <w:contextualSpacing/>
              <w:jc w:val="both"/>
              <w:rPr>
                <w:rFonts w:ascii="Times New Roman" w:hAnsi="Times New Roman"/>
                <w:sz w:val="24"/>
                <w:szCs w:val="24"/>
              </w:rPr>
            </w:pPr>
            <w:r w:rsidRPr="000B6B81">
              <w:rPr>
                <w:rFonts w:ascii="Times New Roman" w:hAnsi="Times New Roman"/>
                <w:sz w:val="24"/>
                <w:szCs w:val="24"/>
              </w:rPr>
              <w:t>маркировка углеродистых конструкционных сталей;</w:t>
            </w:r>
          </w:p>
          <w:p w14:paraId="1FAF47C7" w14:textId="77777777" w:rsidR="005B01A9" w:rsidRPr="000B6B81" w:rsidRDefault="005B01A9" w:rsidP="005B01A9">
            <w:pPr>
              <w:numPr>
                <w:ilvl w:val="0"/>
                <w:numId w:val="44"/>
              </w:numPr>
              <w:tabs>
                <w:tab w:val="left" w:pos="993"/>
              </w:tabs>
              <w:spacing w:line="276" w:lineRule="auto"/>
              <w:ind w:left="0" w:firstLine="709"/>
              <w:contextualSpacing/>
              <w:jc w:val="both"/>
              <w:rPr>
                <w:rFonts w:ascii="Times New Roman" w:hAnsi="Times New Roman"/>
                <w:sz w:val="24"/>
                <w:szCs w:val="24"/>
              </w:rPr>
            </w:pPr>
            <w:r w:rsidRPr="000B6B81">
              <w:rPr>
                <w:rFonts w:ascii="Times New Roman" w:hAnsi="Times New Roman"/>
                <w:sz w:val="24"/>
                <w:szCs w:val="24"/>
              </w:rPr>
              <w:t>маркировка углеродистых инструментальных сталей;</w:t>
            </w:r>
          </w:p>
          <w:p w14:paraId="22615019" w14:textId="77777777" w:rsidR="005B01A9" w:rsidRPr="000B6B81" w:rsidRDefault="005B01A9" w:rsidP="005B01A9">
            <w:pPr>
              <w:numPr>
                <w:ilvl w:val="0"/>
                <w:numId w:val="44"/>
              </w:numPr>
              <w:tabs>
                <w:tab w:val="left" w:pos="993"/>
              </w:tabs>
              <w:spacing w:line="276" w:lineRule="auto"/>
              <w:ind w:left="0" w:firstLine="709"/>
              <w:contextualSpacing/>
              <w:jc w:val="both"/>
              <w:rPr>
                <w:rFonts w:ascii="Times New Roman" w:hAnsi="Times New Roman"/>
                <w:sz w:val="24"/>
                <w:szCs w:val="24"/>
              </w:rPr>
            </w:pPr>
            <w:r w:rsidRPr="000B6B81">
              <w:rPr>
                <w:rFonts w:ascii="Times New Roman" w:hAnsi="Times New Roman"/>
                <w:sz w:val="24"/>
                <w:szCs w:val="24"/>
              </w:rPr>
              <w:t>строение резины, пластических масс и полимерных материалов;</w:t>
            </w:r>
          </w:p>
          <w:p w14:paraId="0A4A93E8" w14:textId="77777777" w:rsidR="005B01A9" w:rsidRPr="000B6B81" w:rsidRDefault="005B01A9" w:rsidP="005B01A9">
            <w:pPr>
              <w:numPr>
                <w:ilvl w:val="0"/>
                <w:numId w:val="44"/>
              </w:numPr>
              <w:tabs>
                <w:tab w:val="left" w:pos="993"/>
              </w:tabs>
              <w:spacing w:line="276" w:lineRule="auto"/>
              <w:ind w:left="0" w:firstLine="709"/>
              <w:contextualSpacing/>
              <w:jc w:val="both"/>
              <w:rPr>
                <w:rFonts w:ascii="Times New Roman" w:hAnsi="Times New Roman"/>
                <w:sz w:val="24"/>
                <w:szCs w:val="24"/>
              </w:rPr>
            </w:pPr>
            <w:r w:rsidRPr="000B6B81">
              <w:rPr>
                <w:rFonts w:ascii="Times New Roman" w:hAnsi="Times New Roman"/>
                <w:sz w:val="24"/>
                <w:szCs w:val="24"/>
              </w:rPr>
              <w:t>строение стекла и керамических материалов;</w:t>
            </w:r>
          </w:p>
          <w:p w14:paraId="6A18EBAE" w14:textId="77777777" w:rsidR="005B01A9" w:rsidRPr="000B6B81" w:rsidRDefault="005B01A9" w:rsidP="005B01A9">
            <w:pPr>
              <w:numPr>
                <w:ilvl w:val="0"/>
                <w:numId w:val="44"/>
              </w:numPr>
              <w:tabs>
                <w:tab w:val="left" w:pos="993"/>
              </w:tabs>
              <w:spacing w:line="276" w:lineRule="auto"/>
              <w:ind w:left="0" w:firstLine="709"/>
              <w:contextualSpacing/>
              <w:jc w:val="both"/>
              <w:rPr>
                <w:rFonts w:ascii="Times New Roman" w:hAnsi="Times New Roman"/>
                <w:sz w:val="24"/>
                <w:szCs w:val="24"/>
              </w:rPr>
            </w:pPr>
            <w:r w:rsidRPr="000B6B81">
              <w:rPr>
                <w:rFonts w:ascii="Times New Roman" w:hAnsi="Times New Roman"/>
                <w:sz w:val="24"/>
                <w:szCs w:val="24"/>
              </w:rPr>
              <w:lastRenderedPageBreak/>
              <w:t>строение композиционных материалов;</w:t>
            </w:r>
          </w:p>
          <w:p w14:paraId="591663D7" w14:textId="77777777" w:rsidR="005B01A9" w:rsidRPr="000B6B81" w:rsidRDefault="005B01A9" w:rsidP="005B01A9">
            <w:pPr>
              <w:numPr>
                <w:ilvl w:val="0"/>
                <w:numId w:val="44"/>
              </w:numPr>
              <w:tabs>
                <w:tab w:val="left" w:pos="993"/>
              </w:tabs>
              <w:spacing w:line="276" w:lineRule="auto"/>
              <w:ind w:left="0" w:firstLine="709"/>
              <w:contextualSpacing/>
              <w:jc w:val="both"/>
              <w:rPr>
                <w:rFonts w:ascii="Times New Roman" w:hAnsi="Times New Roman"/>
                <w:sz w:val="24"/>
                <w:szCs w:val="24"/>
              </w:rPr>
            </w:pPr>
            <w:r w:rsidRPr="000B6B81">
              <w:rPr>
                <w:rFonts w:ascii="Times New Roman" w:hAnsi="Times New Roman"/>
                <w:sz w:val="24"/>
                <w:szCs w:val="24"/>
              </w:rPr>
              <w:t>смазочные и антикоррозионные материалы;</w:t>
            </w:r>
          </w:p>
          <w:p w14:paraId="4B01075F" w14:textId="77777777" w:rsidR="005B01A9" w:rsidRDefault="005B01A9" w:rsidP="005B01A9">
            <w:pPr>
              <w:numPr>
                <w:ilvl w:val="0"/>
                <w:numId w:val="44"/>
              </w:numPr>
              <w:tabs>
                <w:tab w:val="left" w:pos="993"/>
              </w:tabs>
              <w:spacing w:line="276" w:lineRule="auto"/>
              <w:ind w:left="0" w:firstLine="709"/>
              <w:contextualSpacing/>
              <w:jc w:val="both"/>
              <w:rPr>
                <w:rFonts w:ascii="Times New Roman" w:hAnsi="Times New Roman"/>
                <w:sz w:val="24"/>
                <w:szCs w:val="24"/>
              </w:rPr>
            </w:pPr>
            <w:r>
              <w:rPr>
                <w:rFonts w:ascii="Times New Roman" w:hAnsi="Times New Roman"/>
                <w:sz w:val="24"/>
                <w:szCs w:val="24"/>
              </w:rPr>
              <w:t>абразивные материалы</w:t>
            </w:r>
          </w:p>
          <w:p w14:paraId="0184A04E" w14:textId="77777777" w:rsidR="005B01A9" w:rsidRPr="000B6B81" w:rsidRDefault="005B01A9" w:rsidP="008A34E1">
            <w:pPr>
              <w:tabs>
                <w:tab w:val="left" w:pos="993"/>
              </w:tabs>
              <w:ind w:firstLine="709"/>
              <w:contextualSpacing/>
              <w:jc w:val="both"/>
              <w:rPr>
                <w:rFonts w:ascii="Times New Roman" w:hAnsi="Times New Roman"/>
                <w:sz w:val="24"/>
                <w:szCs w:val="24"/>
              </w:rPr>
            </w:pPr>
            <w:r w:rsidRPr="000B6B81">
              <w:rPr>
                <w:rFonts w:ascii="Times New Roman" w:hAnsi="Times New Roman"/>
                <w:sz w:val="24"/>
                <w:szCs w:val="24"/>
              </w:rPr>
              <w:t>Комплекты натуральных образцов:</w:t>
            </w:r>
          </w:p>
          <w:p w14:paraId="58068D2D" w14:textId="77777777" w:rsidR="005B01A9" w:rsidRDefault="005B01A9" w:rsidP="005B01A9">
            <w:pPr>
              <w:numPr>
                <w:ilvl w:val="0"/>
                <w:numId w:val="45"/>
              </w:numPr>
              <w:tabs>
                <w:tab w:val="left" w:pos="993"/>
              </w:tabs>
              <w:spacing w:line="276" w:lineRule="auto"/>
              <w:ind w:left="0" w:firstLine="709"/>
              <w:contextualSpacing/>
              <w:jc w:val="both"/>
              <w:rPr>
                <w:rFonts w:ascii="Times New Roman" w:hAnsi="Times New Roman"/>
                <w:sz w:val="24"/>
                <w:szCs w:val="24"/>
              </w:rPr>
            </w:pPr>
            <w:r w:rsidRPr="000B6B81">
              <w:rPr>
                <w:rFonts w:ascii="Times New Roman" w:hAnsi="Times New Roman"/>
                <w:sz w:val="24"/>
                <w:szCs w:val="24"/>
              </w:rPr>
              <w:t>коллекция металлографических образцов «Конструкционные стали и сплавы» (коллекция образцов (25 шт</w:t>
            </w:r>
          </w:p>
          <w:p w14:paraId="0E62E413" w14:textId="77777777" w:rsidR="005B01A9" w:rsidRPr="00455DE4" w:rsidRDefault="005B01A9" w:rsidP="005B01A9">
            <w:pPr>
              <w:numPr>
                <w:ilvl w:val="0"/>
                <w:numId w:val="45"/>
              </w:numPr>
              <w:tabs>
                <w:tab w:val="left" w:pos="993"/>
              </w:tabs>
              <w:spacing w:line="276" w:lineRule="auto"/>
              <w:ind w:left="0" w:firstLine="709"/>
              <w:contextualSpacing/>
              <w:jc w:val="both"/>
              <w:rPr>
                <w:rFonts w:ascii="Times New Roman" w:hAnsi="Times New Roman"/>
                <w:sz w:val="24"/>
                <w:szCs w:val="24"/>
              </w:rPr>
            </w:pPr>
            <w:r w:rsidRPr="00455DE4">
              <w:rPr>
                <w:rFonts w:ascii="Times New Roman" w:hAnsi="Times New Roman"/>
                <w:sz w:val="24"/>
                <w:szCs w:val="24"/>
              </w:rPr>
              <w:t>электронный альбом фотографий микроструктур сталей и сплавов (стали в равновесном состоянии; чугуны; стали после термической обработки; сталь после холодной пластической деформации и последующего нагрева; легированные</w:t>
            </w:r>
          </w:p>
          <w:p w14:paraId="02D45AFD" w14:textId="77777777" w:rsidR="005B01A9" w:rsidRPr="003C567A" w:rsidRDefault="005B01A9" w:rsidP="008A34E1">
            <w:pPr>
              <w:snapToGrid w:val="0"/>
              <w:rPr>
                <w:rFonts w:ascii="Times New Roman" w:eastAsia="Times New Roman" w:hAnsi="Times New Roman" w:cs="Times New Roman"/>
                <w:iCs/>
                <w:sz w:val="24"/>
                <w:szCs w:val="28"/>
              </w:rPr>
            </w:pPr>
          </w:p>
        </w:tc>
        <w:tc>
          <w:tcPr>
            <w:tcW w:w="1527" w:type="pct"/>
            <w:shd w:val="clear" w:color="auto" w:fill="auto"/>
          </w:tcPr>
          <w:p w14:paraId="27B34439" w14:textId="77777777" w:rsidR="005B01A9" w:rsidRPr="003C567A" w:rsidRDefault="005B01A9" w:rsidP="008A34E1">
            <w:pPr>
              <w:snapToGrid w:val="0"/>
              <w:rPr>
                <w:rFonts w:ascii="Times New Roman" w:eastAsia="Times New Roman" w:hAnsi="Times New Roman" w:cs="Times New Roman"/>
                <w:iCs/>
                <w:sz w:val="24"/>
                <w:szCs w:val="28"/>
              </w:rPr>
            </w:pPr>
          </w:p>
        </w:tc>
      </w:tr>
      <w:tr w:rsidR="005B01A9" w:rsidRPr="003C567A" w14:paraId="5D53EA9E" w14:textId="77777777" w:rsidTr="008A34E1">
        <w:tc>
          <w:tcPr>
            <w:tcW w:w="5000" w:type="pct"/>
            <w:gridSpan w:val="3"/>
            <w:shd w:val="clear" w:color="auto" w:fill="auto"/>
          </w:tcPr>
          <w:p w14:paraId="5E1B6DE6" w14:textId="77777777" w:rsidR="005B01A9" w:rsidRPr="003C567A" w:rsidRDefault="005B01A9" w:rsidP="008A34E1">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5B01A9" w:rsidRPr="003C567A" w14:paraId="2027D444" w14:textId="77777777" w:rsidTr="008A34E1">
        <w:tc>
          <w:tcPr>
            <w:tcW w:w="272" w:type="pct"/>
            <w:shd w:val="clear" w:color="auto" w:fill="auto"/>
          </w:tcPr>
          <w:p w14:paraId="775C95F9" w14:textId="77777777" w:rsidR="005B01A9" w:rsidRPr="003C567A" w:rsidRDefault="005B01A9" w:rsidP="008A34E1">
            <w:pPr>
              <w:snapToGrid w:val="0"/>
              <w:rPr>
                <w:rFonts w:ascii="Times New Roman" w:eastAsia="Times New Roman" w:hAnsi="Times New Roman" w:cs="Times New Roman"/>
                <w:iCs/>
                <w:sz w:val="24"/>
                <w:szCs w:val="28"/>
              </w:rPr>
            </w:pPr>
          </w:p>
        </w:tc>
        <w:tc>
          <w:tcPr>
            <w:tcW w:w="3200" w:type="pct"/>
            <w:shd w:val="clear" w:color="auto" w:fill="auto"/>
          </w:tcPr>
          <w:p w14:paraId="35F264D9" w14:textId="77777777" w:rsidR="005B01A9" w:rsidRPr="003C567A" w:rsidRDefault="005B01A9" w:rsidP="008A34E1">
            <w:pPr>
              <w:snapToGrid w:val="0"/>
              <w:rPr>
                <w:rFonts w:ascii="Times New Roman" w:eastAsia="Times New Roman" w:hAnsi="Times New Roman" w:cs="Times New Roman"/>
                <w:i/>
                <w:sz w:val="24"/>
                <w:szCs w:val="28"/>
              </w:rPr>
            </w:pPr>
          </w:p>
        </w:tc>
        <w:tc>
          <w:tcPr>
            <w:tcW w:w="1527" w:type="pct"/>
            <w:shd w:val="clear" w:color="auto" w:fill="auto"/>
          </w:tcPr>
          <w:p w14:paraId="2F13A82F" w14:textId="77777777" w:rsidR="005B01A9" w:rsidRPr="003C567A" w:rsidRDefault="005B01A9" w:rsidP="008A34E1">
            <w:pPr>
              <w:snapToGrid w:val="0"/>
              <w:rPr>
                <w:rFonts w:ascii="Times New Roman" w:eastAsia="Times New Roman" w:hAnsi="Times New Roman" w:cs="Times New Roman"/>
                <w:iCs/>
                <w:sz w:val="24"/>
                <w:szCs w:val="28"/>
              </w:rPr>
            </w:pPr>
          </w:p>
        </w:tc>
      </w:tr>
    </w:tbl>
    <w:p w14:paraId="3306E93B" w14:textId="77777777" w:rsidR="005B01A9" w:rsidRPr="00455DE4" w:rsidRDefault="005B01A9" w:rsidP="005B01A9">
      <w:pPr>
        <w:rPr>
          <w:rFonts w:ascii="Times New Roman" w:hAnsi="Times New Roman"/>
          <w:b/>
          <w:sz w:val="32"/>
          <w:szCs w:val="32"/>
        </w:rPr>
      </w:pPr>
    </w:p>
    <w:p w14:paraId="2B2E3C93" w14:textId="77777777" w:rsidR="005B01A9" w:rsidRPr="00455DE4" w:rsidRDefault="005B01A9" w:rsidP="005B01A9">
      <w:pPr>
        <w:pStyle w:val="115"/>
        <w:rPr>
          <w:rFonts w:ascii="Times New Roman" w:hAnsi="Times New Roman"/>
          <w:sz w:val="32"/>
          <w:szCs w:val="32"/>
        </w:rPr>
      </w:pPr>
    </w:p>
    <w:p w14:paraId="27D69976" w14:textId="77777777" w:rsidR="005B01A9" w:rsidRPr="00455DE4" w:rsidRDefault="005B01A9" w:rsidP="005B01A9">
      <w:pPr>
        <w:pStyle w:val="115"/>
        <w:rPr>
          <w:rFonts w:ascii="Times New Roman" w:eastAsia="Times New Roman" w:hAnsi="Times New Roman"/>
          <w:sz w:val="28"/>
          <w:szCs w:val="28"/>
        </w:rPr>
      </w:pPr>
      <w:r w:rsidRPr="00455DE4">
        <w:rPr>
          <w:rFonts w:ascii="Times New Roman" w:hAnsi="Times New Roman"/>
          <w:sz w:val="28"/>
          <w:szCs w:val="28"/>
        </w:rPr>
        <w:t>3.2. Учебно-методическое обеспечение</w:t>
      </w:r>
    </w:p>
    <w:p w14:paraId="6ECA1756" w14:textId="77777777" w:rsidR="005B01A9" w:rsidRPr="00455DE4" w:rsidRDefault="005B01A9" w:rsidP="005B01A9">
      <w:pPr>
        <w:pStyle w:val="a4"/>
        <w:spacing w:line="276" w:lineRule="auto"/>
        <w:ind w:left="0" w:firstLine="709"/>
        <w:rPr>
          <w:rFonts w:ascii="Times New Roman" w:hAnsi="Times New Roman" w:cs="Times New Roman"/>
          <w:b/>
          <w:sz w:val="28"/>
          <w:szCs w:val="28"/>
        </w:rPr>
      </w:pPr>
      <w:r w:rsidRPr="00455DE4">
        <w:rPr>
          <w:rFonts w:ascii="Times New Roman" w:hAnsi="Times New Roman" w:cs="Times New Roman"/>
          <w:b/>
          <w:sz w:val="28"/>
          <w:szCs w:val="28"/>
        </w:rPr>
        <w:t>3.2.1. Основные печатные и/или электронные издания</w:t>
      </w:r>
    </w:p>
    <w:p w14:paraId="59EE256B" w14:textId="77777777" w:rsidR="005B01A9" w:rsidRPr="005548E0" w:rsidRDefault="005B01A9" w:rsidP="005B01A9">
      <w:pPr>
        <w:contextualSpacing/>
        <w:jc w:val="both"/>
        <w:rPr>
          <w:rFonts w:ascii="Times New Roman" w:hAnsi="Times New Roman"/>
          <w:sz w:val="28"/>
          <w:szCs w:val="28"/>
        </w:rPr>
      </w:pPr>
      <w:r w:rsidRPr="005548E0">
        <w:rPr>
          <w:rFonts w:ascii="Times New Roman" w:hAnsi="Times New Roman" w:cs="Times New Roman"/>
          <w:bCs/>
          <w:iCs/>
          <w:sz w:val="28"/>
          <w:szCs w:val="28"/>
        </w:rPr>
        <w:t>1.</w:t>
      </w:r>
      <w:r w:rsidRPr="005548E0">
        <w:rPr>
          <w:rFonts w:ascii="Times New Roman" w:hAnsi="Times New Roman" w:cs="Times New Roman"/>
          <w:sz w:val="28"/>
          <w:szCs w:val="28"/>
        </w:rPr>
        <w:t xml:space="preserve">  </w:t>
      </w:r>
      <w:r w:rsidRPr="005548E0">
        <w:rPr>
          <w:rFonts w:ascii="Times New Roman" w:hAnsi="Times New Roman"/>
          <w:sz w:val="28"/>
          <w:szCs w:val="28"/>
        </w:rPr>
        <w:t>Основы материаловедения (металлообработка): Учеб. пособие для нач. проф. образования. (В.Н Заплатин,  Ю.И.Сапожков, А.В Дубов и др.);  под  ред. В.Н Заплатина. – М: ИЦ «Академия», 2020.- 256 с.</w:t>
      </w:r>
    </w:p>
    <w:p w14:paraId="201E585C" w14:textId="77777777" w:rsidR="005B01A9" w:rsidRPr="005548E0" w:rsidRDefault="005B01A9" w:rsidP="005B01A9">
      <w:pPr>
        <w:contextualSpacing/>
        <w:jc w:val="both"/>
        <w:rPr>
          <w:rFonts w:ascii="Times New Roman" w:hAnsi="Times New Roman"/>
          <w:sz w:val="28"/>
          <w:szCs w:val="28"/>
        </w:rPr>
      </w:pPr>
      <w:r w:rsidRPr="005548E0">
        <w:rPr>
          <w:rFonts w:ascii="Times New Roman" w:hAnsi="Times New Roman" w:cs="Times New Roman"/>
          <w:sz w:val="28"/>
          <w:szCs w:val="28"/>
        </w:rPr>
        <w:t xml:space="preserve">2. </w:t>
      </w:r>
      <w:r w:rsidRPr="005548E0">
        <w:rPr>
          <w:rFonts w:ascii="Times New Roman" w:hAnsi="Times New Roman"/>
          <w:sz w:val="28"/>
          <w:szCs w:val="28"/>
        </w:rPr>
        <w:t>Овчинников  В.В. Основы материаловедения для сварщиков: учебник. - М: ИЦ «Академия», 2019. - 256 с.</w:t>
      </w:r>
    </w:p>
    <w:p w14:paraId="473076C5" w14:textId="77777777" w:rsidR="005B01A9" w:rsidRDefault="005B01A9" w:rsidP="005B01A9">
      <w:pPr>
        <w:suppressAutoHyphens/>
        <w:ind w:firstLine="709"/>
        <w:contextualSpacing/>
        <w:rPr>
          <w:rFonts w:ascii="Times New Roman" w:hAnsi="Times New Roman" w:cs="Times New Roman"/>
          <w:b/>
          <w:bCs/>
          <w:i/>
          <w:iCs/>
          <w:color w:val="0070C0"/>
          <w:sz w:val="28"/>
          <w:szCs w:val="28"/>
        </w:rPr>
      </w:pPr>
    </w:p>
    <w:p w14:paraId="294949FF" w14:textId="77777777" w:rsidR="005B01A9" w:rsidRPr="00803644" w:rsidRDefault="005B01A9" w:rsidP="005B01A9">
      <w:pPr>
        <w:suppressAutoHyphens/>
        <w:ind w:firstLine="709"/>
        <w:contextualSpacing/>
        <w:rPr>
          <w:rFonts w:ascii="Times New Roman" w:hAnsi="Times New Roman" w:cs="Times New Roman"/>
          <w:bCs/>
          <w:i/>
          <w:iCs/>
          <w:sz w:val="28"/>
          <w:szCs w:val="28"/>
        </w:rPr>
      </w:pPr>
      <w:r w:rsidRPr="00803644">
        <w:rPr>
          <w:rFonts w:ascii="Times New Roman" w:hAnsi="Times New Roman" w:cs="Times New Roman"/>
          <w:b/>
          <w:bCs/>
          <w:i/>
          <w:iCs/>
          <w:sz w:val="28"/>
          <w:szCs w:val="28"/>
        </w:rPr>
        <w:t xml:space="preserve">3.2.2. Дополнительные источники </w:t>
      </w:r>
    </w:p>
    <w:p w14:paraId="7BA87AB9" w14:textId="77777777" w:rsidR="005B01A9" w:rsidRPr="00455DE4" w:rsidRDefault="005B01A9" w:rsidP="005B01A9">
      <w:pPr>
        <w:ind w:firstLine="709"/>
        <w:contextualSpacing/>
        <w:jc w:val="both"/>
        <w:rPr>
          <w:rFonts w:ascii="Times New Roman" w:hAnsi="Times New Roman" w:cs="Times New Roman"/>
          <w:bCs/>
          <w:iCs/>
          <w:sz w:val="28"/>
          <w:szCs w:val="28"/>
        </w:rPr>
      </w:pPr>
      <w:r w:rsidRPr="00455DE4">
        <w:rPr>
          <w:rFonts w:ascii="Times New Roman" w:hAnsi="Times New Roman" w:cs="Times New Roman"/>
          <w:bCs/>
          <w:iCs/>
          <w:sz w:val="28"/>
          <w:szCs w:val="28"/>
        </w:rPr>
        <w:t>1.</w:t>
      </w:r>
      <w:r w:rsidRPr="00803644">
        <w:rPr>
          <w:rFonts w:ascii="Times New Roman" w:hAnsi="Times New Roman" w:cs="Times New Roman"/>
          <w:sz w:val="28"/>
          <w:szCs w:val="28"/>
        </w:rPr>
        <w:t xml:space="preserve"> </w:t>
      </w:r>
      <w:r w:rsidRPr="005548E0">
        <w:rPr>
          <w:rFonts w:ascii="Times New Roman" w:hAnsi="Times New Roman" w:cs="Times New Roman"/>
          <w:sz w:val="28"/>
          <w:szCs w:val="28"/>
        </w:rPr>
        <w:t>Заплатин В.Н. Лабораторный практикум по материаловедению в машиностроении и металлообработке, Академия,</w:t>
      </w:r>
      <w:r>
        <w:rPr>
          <w:rFonts w:ascii="Times New Roman" w:hAnsi="Times New Roman" w:cs="Times New Roman"/>
          <w:sz w:val="28"/>
          <w:szCs w:val="28"/>
        </w:rPr>
        <w:t>М</w:t>
      </w:r>
    </w:p>
    <w:p w14:paraId="0979092A" w14:textId="77777777" w:rsidR="005B01A9" w:rsidRDefault="005B01A9" w:rsidP="005B01A9">
      <w:pPr>
        <w:ind w:firstLine="709"/>
        <w:contextualSpacing/>
        <w:rPr>
          <w:rFonts w:ascii="Times New Roman" w:hAnsi="Times New Roman"/>
          <w:b/>
          <w:sz w:val="24"/>
          <w:szCs w:val="24"/>
        </w:rPr>
      </w:pPr>
      <w:r>
        <w:rPr>
          <w:rFonts w:ascii="Times New Roman" w:hAnsi="Times New Roman"/>
          <w:b/>
          <w:sz w:val="24"/>
          <w:szCs w:val="24"/>
        </w:rPr>
        <w:t xml:space="preserve">2. </w:t>
      </w:r>
      <w:r w:rsidRPr="000B6B81">
        <w:rPr>
          <w:rFonts w:ascii="Times New Roman" w:hAnsi="Times New Roman"/>
          <w:sz w:val="24"/>
          <w:szCs w:val="24"/>
        </w:rPr>
        <w:t>Соколова Е.Н Материаловедение (металлообработка): раб. тетрадь: учеб. пособие для нач. проф. образ</w:t>
      </w:r>
      <w:r>
        <w:rPr>
          <w:rFonts w:ascii="Times New Roman" w:hAnsi="Times New Roman"/>
          <w:sz w:val="24"/>
          <w:szCs w:val="24"/>
        </w:rPr>
        <w:t xml:space="preserve">ования. - М: ИЦ «Академия», 2020, </w:t>
      </w:r>
      <w:r w:rsidRPr="000B6B81">
        <w:rPr>
          <w:rFonts w:ascii="Times New Roman" w:hAnsi="Times New Roman"/>
          <w:sz w:val="24"/>
          <w:szCs w:val="24"/>
        </w:rPr>
        <w:t xml:space="preserve"> 96 с</w:t>
      </w:r>
    </w:p>
    <w:p w14:paraId="036150C6" w14:textId="77777777" w:rsidR="005B01A9" w:rsidRDefault="005B01A9" w:rsidP="005B01A9">
      <w:pPr>
        <w:ind w:firstLine="709"/>
        <w:contextualSpacing/>
        <w:rPr>
          <w:rFonts w:ascii="Times New Roman" w:hAnsi="Times New Roman"/>
          <w:b/>
          <w:sz w:val="24"/>
          <w:szCs w:val="24"/>
        </w:rPr>
      </w:pPr>
    </w:p>
    <w:p w14:paraId="47647E77" w14:textId="77777777" w:rsidR="005B01A9" w:rsidRPr="004B37C4" w:rsidRDefault="005B01A9" w:rsidP="005B01A9">
      <w:pPr>
        <w:ind w:firstLine="709"/>
        <w:contextualSpacing/>
        <w:rPr>
          <w:rFonts w:ascii="Times New Roman" w:hAnsi="Times New Roman"/>
          <w:b/>
          <w:sz w:val="24"/>
          <w:szCs w:val="24"/>
        </w:rPr>
      </w:pPr>
      <w:r>
        <w:rPr>
          <w:rFonts w:ascii="Times New Roman" w:hAnsi="Times New Roman"/>
          <w:b/>
          <w:sz w:val="24"/>
          <w:szCs w:val="24"/>
        </w:rPr>
        <w:t>3.2.3</w:t>
      </w:r>
      <w:r w:rsidRPr="004B37C4">
        <w:rPr>
          <w:rFonts w:ascii="Times New Roman" w:hAnsi="Times New Roman"/>
          <w:b/>
          <w:sz w:val="24"/>
          <w:szCs w:val="24"/>
        </w:rPr>
        <w:t xml:space="preserve">. Электронные издания </w:t>
      </w:r>
    </w:p>
    <w:p w14:paraId="75548075" w14:textId="77777777" w:rsidR="005B01A9" w:rsidRPr="000B6B81" w:rsidRDefault="005B01A9" w:rsidP="005B01A9">
      <w:pPr>
        <w:jc w:val="both"/>
        <w:rPr>
          <w:rFonts w:ascii="Times New Roman" w:hAnsi="Times New Roman"/>
          <w:b/>
          <w:szCs w:val="28"/>
        </w:rPr>
      </w:pPr>
      <w:r w:rsidRPr="000B6B81">
        <w:rPr>
          <w:rFonts w:ascii="Times New Roman" w:hAnsi="Times New Roman"/>
          <w:b/>
          <w:sz w:val="24"/>
          <w:szCs w:val="24"/>
        </w:rPr>
        <w:t xml:space="preserve">           Электронный учебник  </w:t>
      </w:r>
    </w:p>
    <w:p w14:paraId="45D0F18E" w14:textId="77777777" w:rsidR="005B01A9" w:rsidRPr="000B6B81" w:rsidRDefault="005B01A9" w:rsidP="005B01A9">
      <w:pPr>
        <w:rPr>
          <w:rFonts w:ascii="Times New Roman" w:hAnsi="Times New Roman"/>
          <w:sz w:val="24"/>
          <w:szCs w:val="24"/>
        </w:rPr>
      </w:pPr>
      <w:r w:rsidRPr="000B6B81">
        <w:rPr>
          <w:rFonts w:ascii="Times New Roman" w:hAnsi="Times New Roman"/>
          <w:sz w:val="24"/>
          <w:szCs w:val="24"/>
        </w:rPr>
        <w:t xml:space="preserve">Овчинников В.В. Основы материаловедения для сварщиков(1-е издание) электронный учебник </w:t>
      </w:r>
    </w:p>
    <w:p w14:paraId="7BCFA189" w14:textId="77777777" w:rsidR="005B01A9" w:rsidRPr="000B6B81" w:rsidRDefault="005B01A9" w:rsidP="005B01A9">
      <w:pPr>
        <w:rPr>
          <w:rFonts w:ascii="Times New Roman" w:hAnsi="Times New Roman"/>
          <w:b/>
          <w:szCs w:val="28"/>
        </w:rPr>
      </w:pPr>
      <w:r w:rsidRPr="000B6B81">
        <w:rPr>
          <w:rFonts w:ascii="Times New Roman" w:hAnsi="Times New Roman"/>
          <w:b/>
          <w:szCs w:val="28"/>
        </w:rPr>
        <w:t xml:space="preserve">             ЭБС</w:t>
      </w:r>
    </w:p>
    <w:p w14:paraId="6774F383" w14:textId="77777777" w:rsidR="005B01A9" w:rsidRPr="00B2461A" w:rsidRDefault="00FD2213" w:rsidP="005B01A9">
      <w:pPr>
        <w:jc w:val="both"/>
        <w:rPr>
          <w:rFonts w:ascii="Times New Roman" w:hAnsi="Times New Roman"/>
          <w:sz w:val="24"/>
          <w:szCs w:val="24"/>
        </w:rPr>
      </w:pPr>
      <w:hyperlink r:id="rId57" w:history="1">
        <w:r w:rsidR="005B01A9" w:rsidRPr="000B6B81">
          <w:rPr>
            <w:rFonts w:ascii="Times New Roman" w:hAnsi="Times New Roman"/>
            <w:sz w:val="24"/>
            <w:szCs w:val="24"/>
          </w:rPr>
          <w:t>Основы материаловедения для сварщиков</w:t>
        </w:r>
      </w:hyperlink>
      <w:r w:rsidR="005B01A9" w:rsidRPr="000B6B81">
        <w:rPr>
          <w:rFonts w:ascii="Times New Roman" w:hAnsi="Times New Roman"/>
          <w:sz w:val="24"/>
          <w:szCs w:val="24"/>
        </w:rPr>
        <w:t> , </w:t>
      </w:r>
      <w:hyperlink r:id="rId58" w:history="1">
        <w:r w:rsidR="005B01A9" w:rsidRPr="000B6B81">
          <w:rPr>
            <w:rFonts w:ascii="Times New Roman" w:hAnsi="Times New Roman"/>
            <w:sz w:val="24"/>
            <w:szCs w:val="24"/>
          </w:rPr>
          <w:t>Овчинников В.В.</w:t>
        </w:r>
      </w:hyperlink>
    </w:p>
    <w:p w14:paraId="0CAED46A" w14:textId="77777777" w:rsidR="005B01A9" w:rsidRPr="00B2461A" w:rsidRDefault="005B01A9" w:rsidP="005B01A9">
      <w:pPr>
        <w:jc w:val="both"/>
        <w:rPr>
          <w:rFonts w:ascii="Times New Roman" w:hAnsi="Times New Roman"/>
          <w:szCs w:val="28"/>
        </w:rPr>
      </w:pPr>
    </w:p>
    <w:p w14:paraId="2A17A899" w14:textId="77777777" w:rsidR="005B01A9" w:rsidRDefault="005B01A9" w:rsidP="005B01A9">
      <w:pPr>
        <w:pStyle w:val="1f0"/>
        <w:rPr>
          <w:rFonts w:ascii="Times New Roman" w:hAnsi="Times New Roman"/>
          <w:sz w:val="28"/>
          <w:szCs w:val="28"/>
        </w:rPr>
      </w:pPr>
      <w:r w:rsidRPr="00455DE4">
        <w:rPr>
          <w:rFonts w:ascii="Times New Roman" w:hAnsi="Times New Roman"/>
          <w:sz w:val="28"/>
          <w:szCs w:val="28"/>
        </w:rPr>
        <w:t xml:space="preserve">4. Контроль и оценка результатов </w:t>
      </w:r>
      <w:r w:rsidRPr="00455DE4">
        <w:rPr>
          <w:rFonts w:ascii="Times New Roman" w:hAnsi="Times New Roman"/>
          <w:sz w:val="28"/>
          <w:szCs w:val="28"/>
        </w:rPr>
        <w:br/>
        <w:t>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8"/>
        <w:gridCol w:w="2992"/>
        <w:gridCol w:w="2858"/>
      </w:tblGrid>
      <w:tr w:rsidR="005B01A9" w:rsidRPr="004B37C4" w14:paraId="66917662" w14:textId="77777777" w:rsidTr="008A34E1">
        <w:tc>
          <w:tcPr>
            <w:tcW w:w="1962" w:type="pct"/>
            <w:vAlign w:val="center"/>
          </w:tcPr>
          <w:p w14:paraId="68ABB0FF" w14:textId="77777777" w:rsidR="005B01A9" w:rsidRPr="007E5108" w:rsidRDefault="005B01A9" w:rsidP="008A34E1">
            <w:pPr>
              <w:suppressAutoHyphens/>
              <w:contextualSpacing/>
              <w:jc w:val="center"/>
              <w:rPr>
                <w:rFonts w:ascii="Times New Roman" w:hAnsi="Times New Roman" w:cs="Times New Roman"/>
                <w:b/>
                <w:iCs/>
                <w:sz w:val="24"/>
                <w:szCs w:val="24"/>
              </w:rPr>
            </w:pPr>
            <w:r w:rsidRPr="007E5108">
              <w:rPr>
                <w:rFonts w:ascii="Times New Roman" w:hAnsi="Times New Roman" w:cs="Times New Roman"/>
                <w:b/>
                <w:iCs/>
                <w:sz w:val="24"/>
                <w:szCs w:val="24"/>
              </w:rPr>
              <w:t>Результаты обучения</w:t>
            </w:r>
          </w:p>
        </w:tc>
        <w:tc>
          <w:tcPr>
            <w:tcW w:w="1554" w:type="pct"/>
            <w:vAlign w:val="center"/>
          </w:tcPr>
          <w:p w14:paraId="1DB2286A" w14:textId="77777777" w:rsidR="005B01A9" w:rsidRPr="007E5108" w:rsidRDefault="005B01A9" w:rsidP="008A34E1">
            <w:pPr>
              <w:suppressAutoHyphens/>
              <w:contextualSpacing/>
              <w:jc w:val="center"/>
              <w:rPr>
                <w:rFonts w:ascii="Times New Roman" w:hAnsi="Times New Roman" w:cs="Times New Roman"/>
                <w:b/>
                <w:sz w:val="24"/>
                <w:szCs w:val="24"/>
              </w:rPr>
            </w:pPr>
            <w:r w:rsidRPr="007E5108">
              <w:rPr>
                <w:rFonts w:ascii="Times New Roman" w:hAnsi="Times New Roman" w:cs="Times New Roman"/>
                <w:b/>
                <w:iCs/>
                <w:sz w:val="24"/>
                <w:szCs w:val="24"/>
              </w:rPr>
              <w:t>Показатели освоенности компетенций</w:t>
            </w:r>
          </w:p>
        </w:tc>
        <w:tc>
          <w:tcPr>
            <w:tcW w:w="1485" w:type="pct"/>
            <w:vAlign w:val="center"/>
          </w:tcPr>
          <w:p w14:paraId="56C5350F" w14:textId="77777777" w:rsidR="005B01A9" w:rsidRPr="00455DE4" w:rsidRDefault="005B01A9" w:rsidP="008A34E1">
            <w:pPr>
              <w:suppressAutoHyphens/>
              <w:contextualSpacing/>
              <w:jc w:val="center"/>
              <w:rPr>
                <w:rFonts w:ascii="Times New Roman" w:hAnsi="Times New Roman" w:cs="Times New Roman"/>
                <w:b/>
                <w:sz w:val="28"/>
                <w:szCs w:val="28"/>
              </w:rPr>
            </w:pPr>
            <w:r w:rsidRPr="00455DE4">
              <w:rPr>
                <w:rFonts w:ascii="Times New Roman" w:hAnsi="Times New Roman" w:cs="Times New Roman"/>
                <w:b/>
                <w:sz w:val="28"/>
                <w:szCs w:val="28"/>
              </w:rPr>
              <w:t>Методы оценки</w:t>
            </w:r>
          </w:p>
        </w:tc>
      </w:tr>
      <w:tr w:rsidR="005B01A9" w:rsidRPr="004B37C4" w14:paraId="6C2E467C" w14:textId="77777777" w:rsidTr="008A34E1">
        <w:tc>
          <w:tcPr>
            <w:tcW w:w="1962" w:type="pct"/>
          </w:tcPr>
          <w:p w14:paraId="75778A0E" w14:textId="77777777" w:rsidR="005B01A9" w:rsidRPr="007E5108" w:rsidRDefault="005B01A9" w:rsidP="008A34E1">
            <w:pPr>
              <w:jc w:val="center"/>
              <w:rPr>
                <w:rFonts w:ascii="Times New Roman" w:hAnsi="Times New Roman"/>
                <w:b/>
                <w:bCs/>
                <w:i/>
                <w:sz w:val="24"/>
                <w:szCs w:val="24"/>
              </w:rPr>
            </w:pPr>
            <w:r w:rsidRPr="007E5108">
              <w:rPr>
                <w:rFonts w:ascii="Times New Roman" w:hAnsi="Times New Roman"/>
                <w:b/>
                <w:bCs/>
                <w:i/>
                <w:sz w:val="24"/>
                <w:szCs w:val="24"/>
              </w:rPr>
              <w:t>умения</w:t>
            </w:r>
          </w:p>
        </w:tc>
        <w:tc>
          <w:tcPr>
            <w:tcW w:w="1554" w:type="pct"/>
          </w:tcPr>
          <w:p w14:paraId="05F82FFA" w14:textId="77777777" w:rsidR="005B01A9" w:rsidRPr="007E5108" w:rsidRDefault="005B01A9" w:rsidP="008A34E1">
            <w:pPr>
              <w:jc w:val="center"/>
              <w:rPr>
                <w:rFonts w:ascii="Times New Roman" w:hAnsi="Times New Roman"/>
                <w:b/>
                <w:bCs/>
                <w:i/>
                <w:sz w:val="24"/>
                <w:szCs w:val="24"/>
              </w:rPr>
            </w:pPr>
          </w:p>
        </w:tc>
        <w:tc>
          <w:tcPr>
            <w:tcW w:w="1485" w:type="pct"/>
          </w:tcPr>
          <w:p w14:paraId="1D554B16" w14:textId="77777777" w:rsidR="005B01A9" w:rsidRPr="004B37C4" w:rsidRDefault="005B01A9" w:rsidP="008A34E1">
            <w:pPr>
              <w:jc w:val="center"/>
              <w:rPr>
                <w:rFonts w:ascii="Times New Roman" w:hAnsi="Times New Roman"/>
                <w:b/>
                <w:bCs/>
                <w:i/>
              </w:rPr>
            </w:pPr>
          </w:p>
        </w:tc>
      </w:tr>
      <w:tr w:rsidR="005B01A9" w:rsidRPr="00447C99" w14:paraId="65761A6A" w14:textId="77777777" w:rsidTr="008A34E1">
        <w:tc>
          <w:tcPr>
            <w:tcW w:w="1962" w:type="pct"/>
          </w:tcPr>
          <w:p w14:paraId="4652E56D" w14:textId="77777777" w:rsidR="005B01A9" w:rsidRPr="007E5108" w:rsidRDefault="005B01A9" w:rsidP="008A34E1">
            <w:pPr>
              <w:rPr>
                <w:rFonts w:ascii="Times New Roman" w:hAnsi="Times New Roman"/>
                <w:bCs/>
                <w:i/>
                <w:sz w:val="24"/>
                <w:szCs w:val="24"/>
              </w:rPr>
            </w:pPr>
            <w:r w:rsidRPr="007E5108">
              <w:rPr>
                <w:rFonts w:ascii="Times New Roman" w:hAnsi="Times New Roman"/>
                <w:sz w:val="24"/>
                <w:szCs w:val="24"/>
              </w:rPr>
              <w:lastRenderedPageBreak/>
              <w:t>определяет свойства материалов;</w:t>
            </w:r>
          </w:p>
        </w:tc>
        <w:tc>
          <w:tcPr>
            <w:tcW w:w="1554" w:type="pct"/>
          </w:tcPr>
          <w:p w14:paraId="75387377" w14:textId="77777777" w:rsidR="005B01A9" w:rsidRPr="007E5108" w:rsidRDefault="005B01A9" w:rsidP="008A34E1">
            <w:pPr>
              <w:rPr>
                <w:rFonts w:ascii="Times New Roman" w:hAnsi="Times New Roman"/>
                <w:sz w:val="24"/>
                <w:szCs w:val="24"/>
              </w:rPr>
            </w:pPr>
            <w:r w:rsidRPr="007E5108">
              <w:rPr>
                <w:rFonts w:ascii="Times New Roman" w:hAnsi="Times New Roman"/>
                <w:sz w:val="24"/>
                <w:szCs w:val="24"/>
              </w:rPr>
              <w:t>-исследует структуру и свойства железоуглеро-дистых сплавов</w:t>
            </w:r>
          </w:p>
          <w:p w14:paraId="11B29984" w14:textId="77777777" w:rsidR="005B01A9" w:rsidRPr="007E5108" w:rsidRDefault="005B01A9" w:rsidP="008A34E1">
            <w:pPr>
              <w:rPr>
                <w:rFonts w:ascii="Times New Roman" w:hAnsi="Times New Roman"/>
                <w:bCs/>
                <w:i/>
                <w:sz w:val="24"/>
                <w:szCs w:val="24"/>
              </w:rPr>
            </w:pPr>
            <w:r w:rsidRPr="007E5108">
              <w:rPr>
                <w:rFonts w:ascii="Times New Roman" w:hAnsi="Times New Roman"/>
                <w:sz w:val="24"/>
                <w:szCs w:val="24"/>
              </w:rPr>
              <w:t xml:space="preserve"> -проводит исследования и испытания материалов -выбирает и -расшифровывает марку стали, чугунов и цветных сплавов</w:t>
            </w:r>
          </w:p>
        </w:tc>
        <w:tc>
          <w:tcPr>
            <w:tcW w:w="1485" w:type="pct"/>
            <w:vMerge w:val="restart"/>
          </w:tcPr>
          <w:p w14:paraId="0BB8050B" w14:textId="77777777" w:rsidR="005B01A9" w:rsidRPr="00447C99" w:rsidRDefault="005B01A9" w:rsidP="008A34E1">
            <w:pPr>
              <w:rPr>
                <w:rFonts w:ascii="Times New Roman" w:hAnsi="Times New Roman"/>
                <w:bCs/>
                <w:i/>
                <w:sz w:val="24"/>
                <w:szCs w:val="24"/>
              </w:rPr>
            </w:pPr>
            <w:r w:rsidRPr="00447C99">
              <w:rPr>
                <w:rFonts w:ascii="Times New Roman" w:hAnsi="Times New Roman"/>
                <w:bCs/>
                <w:i/>
                <w:sz w:val="24"/>
                <w:szCs w:val="24"/>
              </w:rPr>
              <w:t>Оценка результатов выполнения практической работы</w:t>
            </w:r>
          </w:p>
          <w:p w14:paraId="2DA6314B" w14:textId="77777777" w:rsidR="005B01A9" w:rsidRDefault="005B01A9" w:rsidP="008A34E1">
            <w:pPr>
              <w:rPr>
                <w:rFonts w:ascii="Times New Roman" w:hAnsi="Times New Roman"/>
                <w:bCs/>
                <w:i/>
                <w:sz w:val="24"/>
                <w:szCs w:val="24"/>
              </w:rPr>
            </w:pPr>
            <w:r w:rsidRPr="00447C99">
              <w:rPr>
                <w:rFonts w:ascii="Times New Roman" w:hAnsi="Times New Roman"/>
                <w:bCs/>
                <w:i/>
                <w:sz w:val="24"/>
                <w:szCs w:val="24"/>
              </w:rPr>
              <w:t>Экспертное наблюдение за ходом выполнения практической работы</w:t>
            </w:r>
          </w:p>
          <w:p w14:paraId="5BBDC9DC" w14:textId="77777777" w:rsidR="005B01A9" w:rsidRDefault="005B01A9" w:rsidP="008A34E1">
            <w:pPr>
              <w:rPr>
                <w:rFonts w:ascii="Times New Roman" w:hAnsi="Times New Roman"/>
                <w:bCs/>
                <w:i/>
                <w:sz w:val="24"/>
                <w:szCs w:val="24"/>
              </w:rPr>
            </w:pPr>
            <w:r>
              <w:rPr>
                <w:rFonts w:ascii="Times New Roman" w:hAnsi="Times New Roman"/>
                <w:bCs/>
                <w:i/>
                <w:sz w:val="24"/>
                <w:szCs w:val="24"/>
              </w:rPr>
              <w:t>Тестирование</w:t>
            </w:r>
          </w:p>
          <w:p w14:paraId="1AF5DEEE" w14:textId="77777777" w:rsidR="005B01A9" w:rsidRPr="00447C99" w:rsidRDefault="005B01A9" w:rsidP="008A34E1">
            <w:pPr>
              <w:rPr>
                <w:rFonts w:ascii="Times New Roman" w:hAnsi="Times New Roman"/>
                <w:bCs/>
                <w:i/>
                <w:sz w:val="24"/>
                <w:szCs w:val="24"/>
              </w:rPr>
            </w:pPr>
            <w:r>
              <w:rPr>
                <w:rFonts w:ascii="Times New Roman" w:hAnsi="Times New Roman"/>
                <w:bCs/>
                <w:i/>
                <w:sz w:val="24"/>
                <w:szCs w:val="24"/>
              </w:rPr>
              <w:t>Контрольные работы</w:t>
            </w:r>
          </w:p>
        </w:tc>
      </w:tr>
      <w:tr w:rsidR="005B01A9" w:rsidRPr="00447C99" w14:paraId="2BC25848" w14:textId="77777777" w:rsidTr="008A34E1">
        <w:trPr>
          <w:trHeight w:val="896"/>
        </w:trPr>
        <w:tc>
          <w:tcPr>
            <w:tcW w:w="1962" w:type="pct"/>
          </w:tcPr>
          <w:p w14:paraId="7EE0390F" w14:textId="77777777" w:rsidR="005B01A9" w:rsidRPr="007E5108" w:rsidRDefault="005B01A9" w:rsidP="008A34E1">
            <w:pPr>
              <w:rPr>
                <w:rFonts w:ascii="Times New Roman" w:hAnsi="Times New Roman"/>
                <w:bCs/>
                <w:i/>
                <w:sz w:val="24"/>
                <w:szCs w:val="24"/>
              </w:rPr>
            </w:pPr>
            <w:r w:rsidRPr="007E5108">
              <w:rPr>
                <w:rFonts w:ascii="Times New Roman" w:hAnsi="Times New Roman"/>
                <w:sz w:val="24"/>
                <w:szCs w:val="24"/>
              </w:rPr>
              <w:t>пользуется справочными таблицами для определения свойств материалом</w:t>
            </w:r>
          </w:p>
        </w:tc>
        <w:tc>
          <w:tcPr>
            <w:tcW w:w="1554" w:type="pct"/>
          </w:tcPr>
          <w:p w14:paraId="7AF9EB82" w14:textId="77777777" w:rsidR="005B01A9" w:rsidRPr="007E5108" w:rsidRDefault="005B01A9" w:rsidP="008A34E1">
            <w:pPr>
              <w:rPr>
                <w:rFonts w:ascii="Times New Roman" w:hAnsi="Times New Roman"/>
                <w:bCs/>
                <w:i/>
                <w:sz w:val="24"/>
                <w:szCs w:val="24"/>
              </w:rPr>
            </w:pPr>
            <w:r w:rsidRPr="007E5108">
              <w:rPr>
                <w:rFonts w:ascii="Times New Roman" w:hAnsi="Times New Roman"/>
                <w:sz w:val="24"/>
                <w:szCs w:val="24"/>
              </w:rPr>
              <w:t>правильность выбора стандартов на материалы эффективного поиска необходимой информации в учебной и справочной литературе.</w:t>
            </w:r>
          </w:p>
        </w:tc>
        <w:tc>
          <w:tcPr>
            <w:tcW w:w="1485" w:type="pct"/>
            <w:vMerge/>
          </w:tcPr>
          <w:p w14:paraId="60CCCC31" w14:textId="77777777" w:rsidR="005B01A9" w:rsidRPr="00447C99" w:rsidRDefault="005B01A9" w:rsidP="008A34E1">
            <w:pPr>
              <w:rPr>
                <w:rFonts w:ascii="Times New Roman" w:hAnsi="Times New Roman"/>
                <w:bCs/>
                <w:i/>
                <w:sz w:val="24"/>
                <w:szCs w:val="24"/>
              </w:rPr>
            </w:pPr>
          </w:p>
        </w:tc>
      </w:tr>
      <w:tr w:rsidR="005B01A9" w:rsidRPr="00447C99" w14:paraId="1AEA2423" w14:textId="77777777" w:rsidTr="008A34E1">
        <w:trPr>
          <w:trHeight w:val="896"/>
        </w:trPr>
        <w:tc>
          <w:tcPr>
            <w:tcW w:w="1962" w:type="pct"/>
          </w:tcPr>
          <w:p w14:paraId="59C18BE2" w14:textId="77777777" w:rsidR="005B01A9" w:rsidRPr="007E5108" w:rsidRDefault="005B01A9" w:rsidP="008A34E1">
            <w:pPr>
              <w:rPr>
                <w:rFonts w:ascii="Times New Roman" w:hAnsi="Times New Roman"/>
                <w:sz w:val="24"/>
                <w:szCs w:val="24"/>
              </w:rPr>
            </w:pPr>
            <w:r w:rsidRPr="007E5108">
              <w:rPr>
                <w:rFonts w:ascii="Times New Roman" w:hAnsi="Times New Roman"/>
                <w:sz w:val="24"/>
                <w:szCs w:val="24"/>
              </w:rPr>
              <w:t>выбирает материалы для осуществления профессиональной деятельности</w:t>
            </w:r>
          </w:p>
        </w:tc>
        <w:tc>
          <w:tcPr>
            <w:tcW w:w="1554" w:type="pct"/>
          </w:tcPr>
          <w:p w14:paraId="7120531C" w14:textId="77777777" w:rsidR="005B01A9" w:rsidRPr="007E5108" w:rsidRDefault="005B01A9" w:rsidP="008A34E1">
            <w:pPr>
              <w:rPr>
                <w:rFonts w:ascii="Times New Roman" w:hAnsi="Times New Roman"/>
                <w:bCs/>
                <w:i/>
                <w:sz w:val="24"/>
                <w:szCs w:val="24"/>
              </w:rPr>
            </w:pPr>
            <w:r w:rsidRPr="007E5108">
              <w:rPr>
                <w:rFonts w:ascii="Times New Roman" w:hAnsi="Times New Roman"/>
                <w:sz w:val="24"/>
                <w:szCs w:val="24"/>
              </w:rPr>
              <w:t>правильно выбирать материалы для осуществления профессиональной деятельности</w:t>
            </w:r>
          </w:p>
        </w:tc>
        <w:tc>
          <w:tcPr>
            <w:tcW w:w="1485" w:type="pct"/>
            <w:vMerge/>
          </w:tcPr>
          <w:p w14:paraId="00215C9A" w14:textId="77777777" w:rsidR="005B01A9" w:rsidRPr="00447C99" w:rsidRDefault="005B01A9" w:rsidP="008A34E1">
            <w:pPr>
              <w:rPr>
                <w:rFonts w:ascii="Times New Roman" w:hAnsi="Times New Roman"/>
                <w:bCs/>
                <w:i/>
                <w:sz w:val="24"/>
                <w:szCs w:val="24"/>
              </w:rPr>
            </w:pPr>
          </w:p>
        </w:tc>
      </w:tr>
      <w:tr w:rsidR="005B01A9" w:rsidRPr="00447C99" w14:paraId="045C899B" w14:textId="77777777" w:rsidTr="008A34E1">
        <w:trPr>
          <w:trHeight w:val="286"/>
        </w:trPr>
        <w:tc>
          <w:tcPr>
            <w:tcW w:w="1962" w:type="pct"/>
          </w:tcPr>
          <w:p w14:paraId="2379224B" w14:textId="77777777" w:rsidR="005B01A9" w:rsidRPr="007E5108" w:rsidRDefault="005B01A9" w:rsidP="008A34E1">
            <w:pPr>
              <w:rPr>
                <w:rFonts w:ascii="Times New Roman" w:hAnsi="Times New Roman"/>
                <w:b/>
                <w:i/>
                <w:sz w:val="24"/>
                <w:szCs w:val="24"/>
              </w:rPr>
            </w:pPr>
            <w:r w:rsidRPr="007E5108">
              <w:rPr>
                <w:rFonts w:ascii="Times New Roman" w:hAnsi="Times New Roman"/>
                <w:b/>
                <w:i/>
                <w:sz w:val="24"/>
                <w:szCs w:val="24"/>
              </w:rPr>
              <w:t>знания</w:t>
            </w:r>
          </w:p>
        </w:tc>
        <w:tc>
          <w:tcPr>
            <w:tcW w:w="1554" w:type="pct"/>
          </w:tcPr>
          <w:p w14:paraId="7925555C" w14:textId="77777777" w:rsidR="005B01A9" w:rsidRPr="007E5108" w:rsidRDefault="005B01A9" w:rsidP="008A34E1">
            <w:pPr>
              <w:rPr>
                <w:rFonts w:ascii="Times New Roman" w:hAnsi="Times New Roman"/>
                <w:bCs/>
                <w:i/>
                <w:sz w:val="24"/>
                <w:szCs w:val="24"/>
              </w:rPr>
            </w:pPr>
          </w:p>
        </w:tc>
        <w:tc>
          <w:tcPr>
            <w:tcW w:w="1485" w:type="pct"/>
            <w:vMerge/>
          </w:tcPr>
          <w:p w14:paraId="28489A84" w14:textId="77777777" w:rsidR="005B01A9" w:rsidRPr="00447C99" w:rsidRDefault="005B01A9" w:rsidP="008A34E1">
            <w:pPr>
              <w:rPr>
                <w:rFonts w:ascii="Times New Roman" w:hAnsi="Times New Roman"/>
                <w:bCs/>
                <w:i/>
                <w:sz w:val="24"/>
                <w:szCs w:val="24"/>
              </w:rPr>
            </w:pPr>
          </w:p>
        </w:tc>
      </w:tr>
      <w:tr w:rsidR="005B01A9" w:rsidRPr="00447C99" w14:paraId="50D01A1D" w14:textId="77777777" w:rsidTr="008A34E1">
        <w:trPr>
          <w:trHeight w:val="896"/>
        </w:trPr>
        <w:tc>
          <w:tcPr>
            <w:tcW w:w="1962" w:type="pct"/>
          </w:tcPr>
          <w:p w14:paraId="6D17B601" w14:textId="77777777" w:rsidR="005B01A9" w:rsidRPr="007E5108" w:rsidRDefault="005B01A9" w:rsidP="008A34E1">
            <w:pPr>
              <w:rPr>
                <w:rFonts w:ascii="Times New Roman" w:hAnsi="Times New Roman"/>
                <w:sz w:val="24"/>
                <w:szCs w:val="24"/>
              </w:rPr>
            </w:pPr>
            <w:r w:rsidRPr="007E5108">
              <w:rPr>
                <w:rFonts w:ascii="Times New Roman" w:hAnsi="Times New Roman"/>
                <w:sz w:val="24"/>
                <w:szCs w:val="24"/>
              </w:rPr>
              <w:t>наименование, маркировку, основные свойства и классификацию углеродистых и конструкционных статей;</w:t>
            </w:r>
          </w:p>
        </w:tc>
        <w:tc>
          <w:tcPr>
            <w:tcW w:w="1554" w:type="pct"/>
          </w:tcPr>
          <w:p w14:paraId="41AE3521" w14:textId="77777777" w:rsidR="005B01A9" w:rsidRPr="007E5108" w:rsidRDefault="005B01A9" w:rsidP="008A34E1">
            <w:pPr>
              <w:jc w:val="both"/>
              <w:rPr>
                <w:rFonts w:ascii="Times New Roman" w:hAnsi="Times New Roman"/>
                <w:bCs/>
                <w:i/>
                <w:sz w:val="24"/>
                <w:szCs w:val="24"/>
              </w:rPr>
            </w:pPr>
            <w:r w:rsidRPr="007E5108">
              <w:rPr>
                <w:rFonts w:ascii="Times New Roman" w:hAnsi="Times New Roman"/>
                <w:sz w:val="24"/>
                <w:szCs w:val="24"/>
              </w:rPr>
              <w:t>даёт определения основных свойств материалов составляет сравнительную характе-ристику материалов, используемых в маши-ностроении расшифро-вывает марки материалов по ГОСТ 12344-2003 Стали легированные и высоколегированные</w:t>
            </w:r>
          </w:p>
        </w:tc>
        <w:tc>
          <w:tcPr>
            <w:tcW w:w="1485" w:type="pct"/>
            <w:vMerge/>
          </w:tcPr>
          <w:p w14:paraId="53391B10" w14:textId="77777777" w:rsidR="005B01A9" w:rsidRPr="00447C99" w:rsidRDefault="005B01A9" w:rsidP="008A34E1">
            <w:pPr>
              <w:rPr>
                <w:rFonts w:ascii="Times New Roman" w:hAnsi="Times New Roman"/>
                <w:bCs/>
                <w:i/>
                <w:sz w:val="24"/>
                <w:szCs w:val="24"/>
              </w:rPr>
            </w:pPr>
          </w:p>
        </w:tc>
      </w:tr>
      <w:tr w:rsidR="005B01A9" w:rsidRPr="00447C99" w14:paraId="16962D92" w14:textId="77777777" w:rsidTr="008A34E1">
        <w:trPr>
          <w:trHeight w:val="896"/>
        </w:trPr>
        <w:tc>
          <w:tcPr>
            <w:tcW w:w="1962" w:type="pct"/>
          </w:tcPr>
          <w:p w14:paraId="5A86BA8D" w14:textId="77777777" w:rsidR="005B01A9" w:rsidRPr="007E5108" w:rsidRDefault="005B01A9" w:rsidP="008A34E1">
            <w:pPr>
              <w:rPr>
                <w:rFonts w:ascii="Times New Roman" w:hAnsi="Times New Roman"/>
                <w:sz w:val="24"/>
                <w:szCs w:val="24"/>
              </w:rPr>
            </w:pPr>
            <w:r w:rsidRPr="007E5108">
              <w:rPr>
                <w:rFonts w:ascii="Times New Roman" w:hAnsi="Times New Roman"/>
                <w:sz w:val="24"/>
                <w:szCs w:val="24"/>
              </w:rPr>
              <w:t>наименование, маркировку, основные свойства и классификацию цветных металлов</w:t>
            </w:r>
          </w:p>
        </w:tc>
        <w:tc>
          <w:tcPr>
            <w:tcW w:w="1554" w:type="pct"/>
          </w:tcPr>
          <w:p w14:paraId="7DAFA243" w14:textId="77777777" w:rsidR="005B01A9" w:rsidRPr="007E5108" w:rsidRDefault="005B01A9" w:rsidP="008A34E1">
            <w:pPr>
              <w:jc w:val="both"/>
              <w:rPr>
                <w:rFonts w:ascii="Times New Roman" w:hAnsi="Times New Roman"/>
                <w:bCs/>
                <w:i/>
                <w:sz w:val="24"/>
                <w:szCs w:val="24"/>
              </w:rPr>
            </w:pPr>
            <w:r w:rsidRPr="007E5108">
              <w:rPr>
                <w:rFonts w:ascii="Times New Roman" w:hAnsi="Times New Roman"/>
                <w:sz w:val="24"/>
                <w:szCs w:val="24"/>
              </w:rPr>
              <w:t>даёт определения основных свойств цветных металлов и сплавов; составляет сравнительную характеристику цветных металлов и сплавов; расшифровывает марки цветных металлов;</w:t>
            </w:r>
          </w:p>
        </w:tc>
        <w:tc>
          <w:tcPr>
            <w:tcW w:w="1485" w:type="pct"/>
            <w:vMerge/>
          </w:tcPr>
          <w:p w14:paraId="55F0EBE2" w14:textId="77777777" w:rsidR="005B01A9" w:rsidRPr="00447C99" w:rsidRDefault="005B01A9" w:rsidP="008A34E1">
            <w:pPr>
              <w:rPr>
                <w:rFonts w:ascii="Times New Roman" w:hAnsi="Times New Roman"/>
                <w:bCs/>
                <w:i/>
                <w:sz w:val="24"/>
                <w:szCs w:val="24"/>
              </w:rPr>
            </w:pPr>
          </w:p>
        </w:tc>
      </w:tr>
      <w:tr w:rsidR="005B01A9" w:rsidRPr="00447C99" w14:paraId="347611E4" w14:textId="77777777" w:rsidTr="008A34E1">
        <w:trPr>
          <w:trHeight w:val="896"/>
        </w:trPr>
        <w:tc>
          <w:tcPr>
            <w:tcW w:w="1962" w:type="pct"/>
          </w:tcPr>
          <w:p w14:paraId="1A5F062B" w14:textId="77777777" w:rsidR="005B01A9" w:rsidRPr="007E5108" w:rsidRDefault="005B01A9" w:rsidP="008A34E1">
            <w:pPr>
              <w:rPr>
                <w:rFonts w:ascii="Times New Roman" w:hAnsi="Times New Roman"/>
                <w:sz w:val="24"/>
                <w:szCs w:val="24"/>
              </w:rPr>
            </w:pPr>
            <w:r w:rsidRPr="007E5108">
              <w:rPr>
                <w:rFonts w:ascii="Times New Roman" w:hAnsi="Times New Roman"/>
                <w:sz w:val="24"/>
                <w:szCs w:val="24"/>
              </w:rPr>
              <w:t>наименование, маркировку, основные свойства и классификацию полимерных материалов (в том числе пластмасс, полиэтилена, полипропилена)</w:t>
            </w:r>
          </w:p>
        </w:tc>
        <w:tc>
          <w:tcPr>
            <w:tcW w:w="1554" w:type="pct"/>
          </w:tcPr>
          <w:p w14:paraId="4A7C6814" w14:textId="77777777" w:rsidR="005B01A9" w:rsidRPr="007E5108" w:rsidRDefault="005B01A9" w:rsidP="008A34E1">
            <w:pPr>
              <w:rPr>
                <w:rFonts w:ascii="Times New Roman" w:hAnsi="Times New Roman"/>
                <w:bCs/>
                <w:i/>
                <w:sz w:val="24"/>
                <w:szCs w:val="24"/>
              </w:rPr>
            </w:pPr>
            <w:r w:rsidRPr="007E5108">
              <w:rPr>
                <w:rFonts w:ascii="Times New Roman" w:hAnsi="Times New Roman"/>
                <w:sz w:val="24"/>
                <w:szCs w:val="24"/>
              </w:rPr>
              <w:t>знает основные свойства и классификацию полимерных материалов; составляет сравнительную характеристику полимерных материалов; расшифровывает марки полимерных материалов:</w:t>
            </w:r>
          </w:p>
        </w:tc>
        <w:tc>
          <w:tcPr>
            <w:tcW w:w="1485" w:type="pct"/>
            <w:vMerge/>
          </w:tcPr>
          <w:p w14:paraId="21B1938B" w14:textId="77777777" w:rsidR="005B01A9" w:rsidRPr="00447C99" w:rsidRDefault="005B01A9" w:rsidP="008A34E1">
            <w:pPr>
              <w:rPr>
                <w:rFonts w:ascii="Times New Roman" w:hAnsi="Times New Roman"/>
                <w:bCs/>
                <w:i/>
                <w:sz w:val="24"/>
                <w:szCs w:val="24"/>
              </w:rPr>
            </w:pPr>
          </w:p>
        </w:tc>
      </w:tr>
      <w:tr w:rsidR="005B01A9" w:rsidRPr="00447C99" w14:paraId="2C2AA116" w14:textId="77777777" w:rsidTr="008A34E1">
        <w:trPr>
          <w:trHeight w:val="896"/>
        </w:trPr>
        <w:tc>
          <w:tcPr>
            <w:tcW w:w="1962" w:type="pct"/>
          </w:tcPr>
          <w:p w14:paraId="30991BDD" w14:textId="77777777" w:rsidR="005B01A9" w:rsidRPr="007E5108" w:rsidRDefault="005B01A9" w:rsidP="008A34E1">
            <w:pPr>
              <w:rPr>
                <w:rFonts w:ascii="Times New Roman" w:hAnsi="Times New Roman"/>
                <w:sz w:val="24"/>
                <w:szCs w:val="24"/>
              </w:rPr>
            </w:pPr>
            <w:r w:rsidRPr="007E5108">
              <w:rPr>
                <w:rFonts w:ascii="Times New Roman" w:hAnsi="Times New Roman"/>
                <w:sz w:val="24"/>
                <w:szCs w:val="24"/>
              </w:rPr>
              <w:t>правила применения охлаждающих и смазывающих материалов;</w:t>
            </w:r>
          </w:p>
        </w:tc>
        <w:tc>
          <w:tcPr>
            <w:tcW w:w="1554" w:type="pct"/>
          </w:tcPr>
          <w:p w14:paraId="7CCEC46C" w14:textId="77777777" w:rsidR="005B01A9" w:rsidRPr="007E5108" w:rsidRDefault="005B01A9" w:rsidP="008A34E1">
            <w:pPr>
              <w:rPr>
                <w:rFonts w:ascii="Times New Roman" w:hAnsi="Times New Roman"/>
                <w:sz w:val="24"/>
                <w:szCs w:val="24"/>
              </w:rPr>
            </w:pPr>
            <w:r w:rsidRPr="007E5108">
              <w:rPr>
                <w:rFonts w:ascii="Times New Roman" w:hAnsi="Times New Roman"/>
                <w:sz w:val="24"/>
                <w:szCs w:val="24"/>
              </w:rPr>
              <w:t xml:space="preserve">классифицирует СОЖ; знает правила применения СОЖ; называет способы </w:t>
            </w:r>
            <w:r w:rsidRPr="007E5108">
              <w:rPr>
                <w:rFonts w:ascii="Times New Roman" w:hAnsi="Times New Roman"/>
                <w:sz w:val="24"/>
                <w:szCs w:val="24"/>
              </w:rPr>
              <w:lastRenderedPageBreak/>
              <w:t>нанесения, хранения СОЖ;</w:t>
            </w:r>
          </w:p>
        </w:tc>
        <w:tc>
          <w:tcPr>
            <w:tcW w:w="1485" w:type="pct"/>
            <w:vMerge/>
          </w:tcPr>
          <w:p w14:paraId="23526CF4" w14:textId="77777777" w:rsidR="005B01A9" w:rsidRPr="00447C99" w:rsidRDefault="005B01A9" w:rsidP="008A34E1">
            <w:pPr>
              <w:rPr>
                <w:rFonts w:ascii="Times New Roman" w:hAnsi="Times New Roman"/>
                <w:bCs/>
                <w:i/>
                <w:sz w:val="24"/>
                <w:szCs w:val="24"/>
              </w:rPr>
            </w:pPr>
          </w:p>
        </w:tc>
      </w:tr>
      <w:tr w:rsidR="005B01A9" w:rsidRPr="00447C99" w14:paraId="0FC8036C" w14:textId="77777777" w:rsidTr="008A34E1">
        <w:trPr>
          <w:trHeight w:val="1996"/>
        </w:trPr>
        <w:tc>
          <w:tcPr>
            <w:tcW w:w="1962" w:type="pct"/>
          </w:tcPr>
          <w:p w14:paraId="7A7297AA" w14:textId="77777777" w:rsidR="005B01A9" w:rsidRPr="007E5108" w:rsidRDefault="005B01A9" w:rsidP="008A34E1">
            <w:pPr>
              <w:rPr>
                <w:rFonts w:ascii="Times New Roman" w:hAnsi="Times New Roman"/>
                <w:sz w:val="24"/>
                <w:szCs w:val="24"/>
              </w:rPr>
            </w:pPr>
            <w:r w:rsidRPr="007E5108">
              <w:rPr>
                <w:rFonts w:ascii="Times New Roman" w:hAnsi="Times New Roman"/>
                <w:sz w:val="24"/>
                <w:szCs w:val="24"/>
              </w:rPr>
              <w:t>механические испытания образцов материалов</w:t>
            </w:r>
          </w:p>
        </w:tc>
        <w:tc>
          <w:tcPr>
            <w:tcW w:w="1554" w:type="pct"/>
          </w:tcPr>
          <w:p w14:paraId="19314A53" w14:textId="77777777" w:rsidR="005B01A9" w:rsidRPr="007E5108" w:rsidRDefault="005B01A9" w:rsidP="008A34E1">
            <w:pPr>
              <w:rPr>
                <w:rFonts w:ascii="Times New Roman" w:hAnsi="Times New Roman"/>
                <w:sz w:val="24"/>
                <w:szCs w:val="24"/>
              </w:rPr>
            </w:pPr>
            <w:r w:rsidRPr="007E5108">
              <w:rPr>
                <w:rFonts w:ascii="Times New Roman" w:hAnsi="Times New Roman"/>
                <w:sz w:val="24"/>
                <w:szCs w:val="24"/>
              </w:rPr>
              <w:t>называет способы и методы изготовления конструкций, объясняет принципы их подбора материалов -исследует структуру и свойства железоуглеродистых сплавов</w:t>
            </w:r>
          </w:p>
        </w:tc>
        <w:tc>
          <w:tcPr>
            <w:tcW w:w="1485" w:type="pct"/>
            <w:vMerge/>
          </w:tcPr>
          <w:p w14:paraId="12FD057B" w14:textId="77777777" w:rsidR="005B01A9" w:rsidRPr="00447C99" w:rsidRDefault="005B01A9" w:rsidP="008A34E1">
            <w:pPr>
              <w:rPr>
                <w:rFonts w:ascii="Times New Roman" w:hAnsi="Times New Roman"/>
                <w:bCs/>
                <w:i/>
                <w:sz w:val="24"/>
                <w:szCs w:val="24"/>
              </w:rPr>
            </w:pPr>
          </w:p>
        </w:tc>
      </w:tr>
      <w:tr w:rsidR="005B01A9" w:rsidRPr="00E21E82" w14:paraId="1EB73F67" w14:textId="77777777" w:rsidTr="008A34E1">
        <w:trPr>
          <w:trHeight w:val="297"/>
        </w:trPr>
        <w:tc>
          <w:tcPr>
            <w:tcW w:w="5000" w:type="pct"/>
            <w:gridSpan w:val="3"/>
            <w:tcBorders>
              <w:left w:val="nil"/>
              <w:bottom w:val="nil"/>
              <w:right w:val="nil"/>
            </w:tcBorders>
          </w:tcPr>
          <w:p w14:paraId="07380182" w14:textId="77777777" w:rsidR="005B01A9" w:rsidRPr="00E21E82" w:rsidRDefault="005B01A9" w:rsidP="008A34E1">
            <w:pPr>
              <w:rPr>
                <w:rFonts w:ascii="Times New Roman" w:hAnsi="Times New Roman"/>
                <w:bCs/>
                <w:i/>
                <w:sz w:val="24"/>
                <w:szCs w:val="24"/>
              </w:rPr>
            </w:pPr>
          </w:p>
          <w:p w14:paraId="0A9E7F58" w14:textId="77777777" w:rsidR="005B01A9" w:rsidRPr="007E5108" w:rsidRDefault="005B01A9" w:rsidP="008A34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rFonts w:ascii="Times New Roman" w:hAnsi="Times New Roman"/>
                <w:sz w:val="28"/>
                <w:szCs w:val="28"/>
              </w:rPr>
            </w:pPr>
            <w:r w:rsidRPr="007E5108">
              <w:rPr>
                <w:rFonts w:ascii="Times New Roman" w:hAnsi="Times New Roman"/>
                <w:sz w:val="28"/>
                <w:szCs w:val="28"/>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3544"/>
              <w:gridCol w:w="2422"/>
            </w:tblGrid>
            <w:tr w:rsidR="005B01A9" w:rsidRPr="00E21E82" w14:paraId="36F51357" w14:textId="77777777" w:rsidTr="008A34E1">
              <w:trPr>
                <w:trHeight w:val="637"/>
              </w:trPr>
              <w:tc>
                <w:tcPr>
                  <w:tcW w:w="3387" w:type="dxa"/>
                  <w:tcBorders>
                    <w:top w:val="single" w:sz="12" w:space="0" w:color="auto"/>
                    <w:left w:val="single" w:sz="12" w:space="0" w:color="auto"/>
                    <w:bottom w:val="single" w:sz="12" w:space="0" w:color="auto"/>
                    <w:right w:val="single" w:sz="4" w:space="0" w:color="auto"/>
                  </w:tcBorders>
                </w:tcPr>
                <w:p w14:paraId="7D87FF66" w14:textId="77777777" w:rsidR="005B01A9" w:rsidRPr="00E21E82" w:rsidRDefault="005B01A9" w:rsidP="008A34E1">
                  <w:pPr>
                    <w:pStyle w:val="TableParagraph"/>
                    <w:spacing w:line="276" w:lineRule="auto"/>
                    <w:ind w:left="107" w:right="139"/>
                    <w:jc w:val="both"/>
                    <w:rPr>
                      <w:sz w:val="24"/>
                      <w:szCs w:val="24"/>
                    </w:rPr>
                  </w:pPr>
                  <w:r w:rsidRPr="00E21E82">
                    <w:rPr>
                      <w:sz w:val="24"/>
                      <w:szCs w:val="24"/>
                    </w:rPr>
                    <w:t xml:space="preserve">ОК 01 Выбирать способы решения задач </w:t>
                  </w:r>
                  <w:r w:rsidRPr="00E21E82">
                    <w:rPr>
                      <w:spacing w:val="-2"/>
                      <w:sz w:val="24"/>
                      <w:szCs w:val="24"/>
                    </w:rPr>
                    <w:t>профессиональной деятельности</w:t>
                  </w:r>
                </w:p>
                <w:p w14:paraId="655DE13E" w14:textId="77777777" w:rsidR="005B01A9" w:rsidRPr="00E21E82" w:rsidRDefault="005B01A9" w:rsidP="008A34E1">
                  <w:pPr>
                    <w:pStyle w:val="TableParagraph"/>
                    <w:ind w:left="107"/>
                    <w:jc w:val="both"/>
                    <w:rPr>
                      <w:sz w:val="24"/>
                      <w:szCs w:val="24"/>
                    </w:rPr>
                  </w:pPr>
                  <w:r w:rsidRPr="00E21E82">
                    <w:rPr>
                      <w:sz w:val="24"/>
                      <w:szCs w:val="24"/>
                    </w:rPr>
                    <w:t xml:space="preserve">Применительно </w:t>
                  </w:r>
                  <w:r w:rsidRPr="00E21E82">
                    <w:rPr>
                      <w:spacing w:val="-10"/>
                      <w:sz w:val="24"/>
                      <w:szCs w:val="24"/>
                    </w:rPr>
                    <w:t xml:space="preserve">к </w:t>
                  </w:r>
                  <w:r w:rsidRPr="00E21E82">
                    <w:rPr>
                      <w:sz w:val="24"/>
                      <w:szCs w:val="24"/>
                    </w:rPr>
                    <w:t xml:space="preserve">различным </w:t>
                  </w:r>
                  <w:r w:rsidRPr="00E21E82">
                    <w:rPr>
                      <w:spacing w:val="-2"/>
                      <w:sz w:val="24"/>
                      <w:szCs w:val="24"/>
                    </w:rPr>
                    <w:t>контекстам;</w:t>
                  </w:r>
                </w:p>
              </w:tc>
              <w:tc>
                <w:tcPr>
                  <w:tcW w:w="3544" w:type="dxa"/>
                  <w:tcBorders>
                    <w:top w:val="single" w:sz="12" w:space="0" w:color="auto"/>
                    <w:left w:val="single" w:sz="4" w:space="0" w:color="auto"/>
                    <w:bottom w:val="single" w:sz="12" w:space="0" w:color="auto"/>
                    <w:right w:val="single" w:sz="4" w:space="0" w:color="auto"/>
                  </w:tcBorders>
                </w:tcPr>
                <w:p w14:paraId="5D96E4A8" w14:textId="77777777" w:rsidR="005B01A9" w:rsidRPr="00E21E82" w:rsidRDefault="005B01A9" w:rsidP="008A34E1">
                  <w:pPr>
                    <w:pStyle w:val="TableParagraph"/>
                    <w:spacing w:line="276" w:lineRule="auto"/>
                    <w:ind w:left="105"/>
                    <w:jc w:val="both"/>
                    <w:rPr>
                      <w:sz w:val="24"/>
                      <w:szCs w:val="24"/>
                    </w:rPr>
                  </w:pPr>
                  <w:r w:rsidRPr="00E21E82">
                    <w:rPr>
                      <w:sz w:val="24"/>
                      <w:szCs w:val="24"/>
                    </w:rPr>
                    <w:t>Обоснованность постановки цели, выбора и применения методов и способов решения профессиональных задач;</w:t>
                  </w:r>
                </w:p>
                <w:p w14:paraId="00CEF8C5" w14:textId="77777777" w:rsidR="005B01A9" w:rsidRPr="00E21E82" w:rsidRDefault="005B01A9" w:rsidP="008A34E1">
                  <w:pPr>
                    <w:pStyle w:val="TableParagraph"/>
                    <w:ind w:left="105"/>
                    <w:jc w:val="both"/>
                    <w:rPr>
                      <w:spacing w:val="-2"/>
                      <w:sz w:val="24"/>
                      <w:szCs w:val="24"/>
                    </w:rPr>
                  </w:pPr>
                  <w:r w:rsidRPr="00E21E82">
                    <w:rPr>
                      <w:sz w:val="24"/>
                      <w:szCs w:val="24"/>
                    </w:rPr>
                    <w:t>адекватная оценка и</w:t>
                  </w:r>
                  <w:r w:rsidRPr="00E21E82">
                    <w:rPr>
                      <w:spacing w:val="-2"/>
                      <w:sz w:val="24"/>
                      <w:szCs w:val="24"/>
                    </w:rPr>
                    <w:t xml:space="preserve"> самооценка </w:t>
                  </w:r>
                  <w:r w:rsidRPr="00E21E82">
                    <w:rPr>
                      <w:sz w:val="24"/>
                      <w:szCs w:val="24"/>
                    </w:rPr>
                    <w:t xml:space="preserve">эффективности     и качества выполнения профессиональных </w:t>
                  </w:r>
                  <w:r w:rsidRPr="00E21E82">
                    <w:rPr>
                      <w:spacing w:val="-2"/>
                      <w:sz w:val="24"/>
                      <w:szCs w:val="24"/>
                    </w:rPr>
                    <w:t>задач</w:t>
                  </w:r>
                </w:p>
              </w:tc>
              <w:tc>
                <w:tcPr>
                  <w:tcW w:w="2422" w:type="dxa"/>
                  <w:tcBorders>
                    <w:top w:val="single" w:sz="12" w:space="0" w:color="auto"/>
                    <w:left w:val="single" w:sz="4" w:space="0" w:color="auto"/>
                    <w:bottom w:val="single" w:sz="12" w:space="0" w:color="auto"/>
                    <w:right w:val="single" w:sz="12" w:space="0" w:color="auto"/>
                  </w:tcBorders>
                </w:tcPr>
                <w:p w14:paraId="1F2A5B16" w14:textId="77777777" w:rsidR="005B01A9" w:rsidRPr="00E21E82" w:rsidRDefault="005B01A9" w:rsidP="008A34E1">
                  <w:pPr>
                    <w:pStyle w:val="TableParagraph"/>
                    <w:tabs>
                      <w:tab w:val="left" w:pos="2624"/>
                    </w:tabs>
                    <w:spacing w:line="276" w:lineRule="auto"/>
                    <w:ind w:firstLine="105"/>
                    <w:jc w:val="both"/>
                    <w:rPr>
                      <w:sz w:val="24"/>
                      <w:szCs w:val="24"/>
                    </w:rPr>
                  </w:pPr>
                  <w:r w:rsidRPr="00E21E82">
                    <w:rPr>
                      <w:spacing w:val="-2"/>
                      <w:sz w:val="24"/>
                      <w:szCs w:val="24"/>
                    </w:rPr>
                    <w:t xml:space="preserve">Экспертное </w:t>
                  </w:r>
                  <w:r>
                    <w:rPr>
                      <w:spacing w:val="-2"/>
                      <w:sz w:val="24"/>
                      <w:szCs w:val="24"/>
                    </w:rPr>
                    <w:t>наблюю</w:t>
                  </w:r>
                  <w:r w:rsidRPr="00E21E82">
                    <w:rPr>
                      <w:spacing w:val="-2"/>
                      <w:sz w:val="24"/>
                      <w:szCs w:val="24"/>
                    </w:rPr>
                    <w:t xml:space="preserve">дение выполнения </w:t>
                  </w:r>
                  <w:r w:rsidRPr="00E21E82">
                    <w:rPr>
                      <w:sz w:val="24"/>
                      <w:szCs w:val="24"/>
                    </w:rPr>
                    <w:t xml:space="preserve">практических и </w:t>
                  </w:r>
                  <w:r w:rsidRPr="00E21E82">
                    <w:rPr>
                      <w:spacing w:val="-2"/>
                      <w:sz w:val="24"/>
                      <w:szCs w:val="24"/>
                    </w:rPr>
                    <w:t xml:space="preserve">самостоятельных </w:t>
                  </w:r>
                  <w:r w:rsidRPr="00E21E82">
                    <w:rPr>
                      <w:sz w:val="24"/>
                      <w:szCs w:val="24"/>
                    </w:rPr>
                    <w:t>работ, отзывы руко</w:t>
                  </w:r>
                  <w:r>
                    <w:rPr>
                      <w:sz w:val="24"/>
                      <w:szCs w:val="24"/>
                    </w:rPr>
                    <w:t>-</w:t>
                  </w:r>
                  <w:r w:rsidRPr="00E21E82">
                    <w:rPr>
                      <w:sz w:val="24"/>
                      <w:szCs w:val="24"/>
                    </w:rPr>
                    <w:t>водителей от пред</w:t>
                  </w:r>
                  <w:r>
                    <w:rPr>
                      <w:sz w:val="24"/>
                      <w:szCs w:val="24"/>
                    </w:rPr>
                    <w:t>-</w:t>
                  </w:r>
                  <w:r w:rsidRPr="00E21E82">
                    <w:rPr>
                      <w:sz w:val="24"/>
                      <w:szCs w:val="24"/>
                    </w:rPr>
                    <w:t xml:space="preserve">приятия по </w:t>
                  </w:r>
                  <w:r w:rsidRPr="00E21E82">
                    <w:rPr>
                      <w:spacing w:val="-2"/>
                      <w:sz w:val="24"/>
                      <w:szCs w:val="24"/>
                    </w:rPr>
                    <w:t>итогам производственной практики</w:t>
                  </w:r>
                  <w:r w:rsidRPr="00E21E82">
                    <w:rPr>
                      <w:bCs/>
                      <w:sz w:val="24"/>
                      <w:szCs w:val="24"/>
                    </w:rPr>
                    <w:t>.</w:t>
                  </w:r>
                </w:p>
              </w:tc>
            </w:tr>
            <w:tr w:rsidR="005B01A9" w:rsidRPr="00E21E82" w14:paraId="02792177" w14:textId="77777777" w:rsidTr="008A34E1">
              <w:trPr>
                <w:trHeight w:val="254"/>
              </w:trPr>
              <w:tc>
                <w:tcPr>
                  <w:tcW w:w="3387" w:type="dxa"/>
                  <w:tcBorders>
                    <w:top w:val="single" w:sz="12" w:space="0" w:color="auto"/>
                    <w:left w:val="single" w:sz="12" w:space="0" w:color="auto"/>
                    <w:bottom w:val="single" w:sz="12" w:space="0" w:color="auto"/>
                    <w:right w:val="single" w:sz="4" w:space="0" w:color="auto"/>
                  </w:tcBorders>
                </w:tcPr>
                <w:p w14:paraId="72F3C65C" w14:textId="77777777" w:rsidR="005B01A9" w:rsidRPr="00E21E82" w:rsidRDefault="005B01A9" w:rsidP="008A34E1">
                  <w:pPr>
                    <w:widowControl w:val="0"/>
                    <w:suppressAutoHyphens/>
                    <w:jc w:val="both"/>
                    <w:rPr>
                      <w:rFonts w:ascii="Times New Roman" w:hAnsi="Times New Roman"/>
                      <w:sz w:val="24"/>
                      <w:szCs w:val="24"/>
                    </w:rPr>
                  </w:pPr>
                  <w:r w:rsidRPr="00E21E82">
                    <w:rPr>
                      <w:rFonts w:ascii="Times New Roman" w:hAnsi="Times New Roman"/>
                      <w:sz w:val="24"/>
                      <w:szCs w:val="24"/>
                    </w:rPr>
                    <w:t>ОК 02 Использовать совре</w:t>
                  </w:r>
                  <w:r>
                    <w:rPr>
                      <w:rFonts w:ascii="Times New Roman" w:hAnsi="Times New Roman"/>
                      <w:sz w:val="24"/>
                      <w:szCs w:val="24"/>
                    </w:rPr>
                    <w:t>-</w:t>
                  </w:r>
                  <w:r w:rsidRPr="00E21E82">
                    <w:rPr>
                      <w:rFonts w:ascii="Times New Roman" w:hAnsi="Times New Roman"/>
                      <w:sz w:val="24"/>
                      <w:szCs w:val="24"/>
                    </w:rPr>
                    <w:t xml:space="preserve">менные средства поиска, анализа и </w:t>
                  </w:r>
                  <w:r w:rsidRPr="00E21E82">
                    <w:rPr>
                      <w:rFonts w:ascii="Times New Roman" w:hAnsi="Times New Roman"/>
                      <w:spacing w:val="-2"/>
                      <w:sz w:val="24"/>
                      <w:szCs w:val="24"/>
                    </w:rPr>
                    <w:t xml:space="preserve">интерпретации </w:t>
                  </w:r>
                  <w:r w:rsidRPr="00E21E82">
                    <w:rPr>
                      <w:rFonts w:ascii="Times New Roman" w:hAnsi="Times New Roman"/>
                      <w:sz w:val="24"/>
                      <w:szCs w:val="24"/>
                    </w:rPr>
                    <w:t xml:space="preserve">информации, и </w:t>
                  </w:r>
                  <w:r w:rsidRPr="00E21E82">
                    <w:rPr>
                      <w:rFonts w:ascii="Times New Roman" w:hAnsi="Times New Roman"/>
                      <w:spacing w:val="-2"/>
                      <w:sz w:val="24"/>
                      <w:szCs w:val="24"/>
                    </w:rPr>
                    <w:t>информа</w:t>
                  </w:r>
                  <w:r>
                    <w:rPr>
                      <w:rFonts w:ascii="Times New Roman" w:hAnsi="Times New Roman"/>
                      <w:spacing w:val="-2"/>
                      <w:sz w:val="24"/>
                      <w:szCs w:val="24"/>
                    </w:rPr>
                    <w:t>-</w:t>
                  </w:r>
                  <w:r w:rsidRPr="00E21E82">
                    <w:rPr>
                      <w:rFonts w:ascii="Times New Roman" w:hAnsi="Times New Roman"/>
                      <w:spacing w:val="-2"/>
                      <w:sz w:val="24"/>
                      <w:szCs w:val="24"/>
                    </w:rPr>
                    <w:t xml:space="preserve">ционные </w:t>
                  </w:r>
                  <w:r w:rsidRPr="00E21E82">
                    <w:rPr>
                      <w:rFonts w:ascii="Times New Roman" w:hAnsi="Times New Roman"/>
                      <w:sz w:val="24"/>
                      <w:szCs w:val="24"/>
                    </w:rPr>
                    <w:t xml:space="preserve">технологии для выполнения задач </w:t>
                  </w:r>
                  <w:r w:rsidRPr="00E21E82">
                    <w:rPr>
                      <w:rFonts w:ascii="Times New Roman" w:hAnsi="Times New Roman"/>
                      <w:spacing w:val="-2"/>
                      <w:sz w:val="24"/>
                      <w:szCs w:val="24"/>
                    </w:rPr>
                    <w:t>профессиональной деятельности;</w:t>
                  </w:r>
                  <w:r w:rsidRPr="00E21E82">
                    <w:rPr>
                      <w:rFonts w:ascii="Times New Roman" w:eastAsia="SimSun" w:hAnsi="Times New Roman"/>
                      <w:sz w:val="24"/>
                      <w:szCs w:val="24"/>
                      <w:lang w:eastAsia="zh-CN"/>
                    </w:rPr>
                    <w:t>.</w:t>
                  </w:r>
                </w:p>
              </w:tc>
              <w:tc>
                <w:tcPr>
                  <w:tcW w:w="3544" w:type="dxa"/>
                  <w:tcBorders>
                    <w:top w:val="single" w:sz="12" w:space="0" w:color="auto"/>
                    <w:left w:val="single" w:sz="4" w:space="0" w:color="auto"/>
                    <w:bottom w:val="single" w:sz="12" w:space="0" w:color="auto"/>
                    <w:right w:val="single" w:sz="4" w:space="0" w:color="auto"/>
                  </w:tcBorders>
                </w:tcPr>
                <w:p w14:paraId="0D0DA02D" w14:textId="77777777" w:rsidR="005B01A9" w:rsidRPr="00E21E82" w:rsidRDefault="005B01A9" w:rsidP="005B01A9">
                  <w:pPr>
                    <w:numPr>
                      <w:ilvl w:val="0"/>
                      <w:numId w:val="47"/>
                    </w:numPr>
                    <w:tabs>
                      <w:tab w:val="left" w:pos="252"/>
                    </w:tabs>
                    <w:jc w:val="both"/>
                    <w:rPr>
                      <w:rFonts w:ascii="Times New Roman" w:hAnsi="Times New Roman"/>
                      <w:bCs/>
                      <w:sz w:val="24"/>
                      <w:szCs w:val="24"/>
                    </w:rPr>
                  </w:pPr>
                  <w:r w:rsidRPr="00E21E82">
                    <w:rPr>
                      <w:rFonts w:ascii="Times New Roman" w:hAnsi="Times New Roman"/>
                      <w:sz w:val="24"/>
                      <w:szCs w:val="24"/>
                    </w:rPr>
                    <w:t>использование различных источников, включая электронные ресурсы, медиаресурсы, Интернет- ресурсы, периодические издания по специальности для решения профессиональных задач;</w:t>
                  </w:r>
                </w:p>
              </w:tc>
              <w:tc>
                <w:tcPr>
                  <w:tcW w:w="2422" w:type="dxa"/>
                  <w:tcBorders>
                    <w:top w:val="single" w:sz="12" w:space="0" w:color="auto"/>
                    <w:left w:val="single" w:sz="4" w:space="0" w:color="auto"/>
                    <w:bottom w:val="single" w:sz="12" w:space="0" w:color="auto"/>
                    <w:right w:val="single" w:sz="12" w:space="0" w:color="auto"/>
                  </w:tcBorders>
                </w:tcPr>
                <w:p w14:paraId="5EC68F6D" w14:textId="77777777" w:rsidR="005B01A9" w:rsidRPr="00E21E82" w:rsidRDefault="005B01A9" w:rsidP="008A34E1">
                  <w:pPr>
                    <w:pStyle w:val="TableParagraph"/>
                    <w:spacing w:line="276" w:lineRule="auto"/>
                    <w:ind w:left="105" w:right="46"/>
                    <w:jc w:val="both"/>
                    <w:rPr>
                      <w:sz w:val="24"/>
                      <w:szCs w:val="24"/>
                    </w:rPr>
                  </w:pPr>
                  <w:r w:rsidRPr="00E21E82">
                    <w:rPr>
                      <w:spacing w:val="-2"/>
                      <w:sz w:val="24"/>
                      <w:szCs w:val="24"/>
                    </w:rPr>
                    <w:t xml:space="preserve">Экспертное </w:t>
                  </w:r>
                  <w:r>
                    <w:rPr>
                      <w:spacing w:val="-2"/>
                      <w:sz w:val="24"/>
                      <w:szCs w:val="24"/>
                    </w:rPr>
                    <w:t>наблюю</w:t>
                  </w:r>
                  <w:r w:rsidRPr="00E21E82">
                    <w:rPr>
                      <w:spacing w:val="-2"/>
                      <w:sz w:val="24"/>
                      <w:szCs w:val="24"/>
                    </w:rPr>
                    <w:t xml:space="preserve">дение выполнения </w:t>
                  </w:r>
                  <w:r w:rsidRPr="00E21E82">
                    <w:rPr>
                      <w:sz w:val="24"/>
                      <w:szCs w:val="24"/>
                    </w:rPr>
                    <w:t xml:space="preserve">практических и </w:t>
                  </w:r>
                  <w:r w:rsidRPr="00E21E82">
                    <w:rPr>
                      <w:spacing w:val="-2"/>
                      <w:sz w:val="24"/>
                      <w:szCs w:val="24"/>
                    </w:rPr>
                    <w:t xml:space="preserve">самостоятельных </w:t>
                  </w:r>
                  <w:r w:rsidRPr="00E21E82">
                    <w:rPr>
                      <w:sz w:val="24"/>
                      <w:szCs w:val="24"/>
                    </w:rPr>
                    <w:t>работ, отзывы руко</w:t>
                  </w:r>
                  <w:r>
                    <w:rPr>
                      <w:sz w:val="24"/>
                      <w:szCs w:val="24"/>
                    </w:rPr>
                    <w:t>-</w:t>
                  </w:r>
                  <w:r w:rsidRPr="00E21E82">
                    <w:rPr>
                      <w:sz w:val="24"/>
                      <w:szCs w:val="24"/>
                    </w:rPr>
                    <w:t>водителей от пред</w:t>
                  </w:r>
                  <w:r>
                    <w:rPr>
                      <w:sz w:val="24"/>
                      <w:szCs w:val="24"/>
                    </w:rPr>
                    <w:t>-</w:t>
                  </w:r>
                  <w:r w:rsidRPr="00E21E82">
                    <w:rPr>
                      <w:sz w:val="24"/>
                      <w:szCs w:val="24"/>
                    </w:rPr>
                    <w:t xml:space="preserve">приятия по </w:t>
                  </w:r>
                  <w:r w:rsidRPr="00E21E82">
                    <w:rPr>
                      <w:spacing w:val="-2"/>
                      <w:sz w:val="24"/>
                      <w:szCs w:val="24"/>
                    </w:rPr>
                    <w:t>итогам производственной практики</w:t>
                  </w:r>
                  <w:r w:rsidRPr="00E21E82">
                    <w:rPr>
                      <w:bCs/>
                      <w:sz w:val="24"/>
                      <w:szCs w:val="24"/>
                    </w:rPr>
                    <w:t>.</w:t>
                  </w:r>
                </w:p>
              </w:tc>
            </w:tr>
            <w:tr w:rsidR="005B01A9" w:rsidRPr="00E21E82" w14:paraId="7473F72D" w14:textId="77777777" w:rsidTr="008A34E1">
              <w:trPr>
                <w:trHeight w:val="637"/>
              </w:trPr>
              <w:tc>
                <w:tcPr>
                  <w:tcW w:w="3387" w:type="dxa"/>
                  <w:tcBorders>
                    <w:top w:val="single" w:sz="12" w:space="0" w:color="auto"/>
                    <w:left w:val="single" w:sz="12" w:space="0" w:color="auto"/>
                    <w:bottom w:val="single" w:sz="12" w:space="0" w:color="auto"/>
                    <w:right w:val="single" w:sz="4" w:space="0" w:color="auto"/>
                  </w:tcBorders>
                </w:tcPr>
                <w:p w14:paraId="7C05960A" w14:textId="77777777" w:rsidR="005B01A9" w:rsidRPr="00E21E82" w:rsidRDefault="005B01A9" w:rsidP="008A34E1">
                  <w:pPr>
                    <w:widowControl w:val="0"/>
                    <w:suppressAutoHyphens/>
                    <w:jc w:val="both"/>
                    <w:rPr>
                      <w:rFonts w:ascii="Times New Roman" w:hAnsi="Times New Roman"/>
                      <w:sz w:val="24"/>
                      <w:szCs w:val="24"/>
                    </w:rPr>
                  </w:pPr>
                  <w:r w:rsidRPr="00E21E82">
                    <w:rPr>
                      <w:rFonts w:ascii="Times New Roman" w:hAnsi="Times New Roman"/>
                      <w:sz w:val="24"/>
                      <w:szCs w:val="24"/>
                    </w:rPr>
                    <w:t xml:space="preserve">ОК 03 Планировать и </w:t>
                  </w:r>
                  <w:r w:rsidRPr="00E21E82">
                    <w:rPr>
                      <w:rFonts w:ascii="Times New Roman" w:hAnsi="Times New Roman"/>
                      <w:spacing w:val="-2"/>
                      <w:sz w:val="24"/>
                      <w:szCs w:val="24"/>
                    </w:rPr>
                    <w:t xml:space="preserve">реалии-зовывать собственное </w:t>
                  </w:r>
                  <w:r w:rsidRPr="00E21E82">
                    <w:rPr>
                      <w:rFonts w:ascii="Times New Roman" w:hAnsi="Times New Roman"/>
                      <w:sz w:val="24"/>
                      <w:szCs w:val="24"/>
                    </w:rPr>
                    <w:t xml:space="preserve">профес-сиональное и личностное раз-витие, </w:t>
                  </w:r>
                  <w:r w:rsidRPr="00E21E82">
                    <w:rPr>
                      <w:rFonts w:ascii="Times New Roman" w:hAnsi="Times New Roman"/>
                      <w:spacing w:val="-2"/>
                      <w:sz w:val="24"/>
                      <w:szCs w:val="24"/>
                    </w:rPr>
                    <w:t xml:space="preserve">предпринимательскую </w:t>
                  </w:r>
                  <w:r w:rsidRPr="00E21E82">
                    <w:rPr>
                      <w:rFonts w:ascii="Times New Roman" w:hAnsi="Times New Roman"/>
                      <w:sz w:val="24"/>
                      <w:szCs w:val="24"/>
                    </w:rPr>
                    <w:t xml:space="preserve">деятельность в </w:t>
                  </w:r>
                  <w:r w:rsidRPr="00E21E82">
                    <w:rPr>
                      <w:rFonts w:ascii="Times New Roman" w:hAnsi="Times New Roman"/>
                      <w:spacing w:val="-2"/>
                      <w:sz w:val="24"/>
                      <w:szCs w:val="24"/>
                    </w:rPr>
                    <w:t xml:space="preserve">профессиональной </w:t>
                  </w:r>
                  <w:r w:rsidRPr="00E21E82">
                    <w:rPr>
                      <w:rFonts w:ascii="Times New Roman" w:hAnsi="Times New Roman"/>
                      <w:sz w:val="24"/>
                      <w:szCs w:val="24"/>
                    </w:rPr>
                    <w:t xml:space="preserve">сфере, использовать знания по финансовой грамотности в различных жизненных </w:t>
                  </w:r>
                  <w:r w:rsidRPr="00E21E82">
                    <w:rPr>
                      <w:rFonts w:ascii="Times New Roman" w:hAnsi="Times New Roman"/>
                      <w:spacing w:val="-2"/>
                      <w:sz w:val="24"/>
                      <w:szCs w:val="24"/>
                    </w:rPr>
                    <w:t>ситуациях;</w:t>
                  </w:r>
                </w:p>
              </w:tc>
              <w:tc>
                <w:tcPr>
                  <w:tcW w:w="3544" w:type="dxa"/>
                  <w:tcBorders>
                    <w:top w:val="single" w:sz="12" w:space="0" w:color="auto"/>
                    <w:left w:val="single" w:sz="4" w:space="0" w:color="auto"/>
                    <w:bottom w:val="single" w:sz="12" w:space="0" w:color="auto"/>
                    <w:right w:val="single" w:sz="4" w:space="0" w:color="auto"/>
                  </w:tcBorders>
                </w:tcPr>
                <w:p w14:paraId="7D59E63B" w14:textId="77777777" w:rsidR="005B01A9" w:rsidRPr="00E21E82" w:rsidRDefault="005B01A9" w:rsidP="008A34E1">
                  <w:pPr>
                    <w:pStyle w:val="TableParagraph"/>
                    <w:spacing w:line="276" w:lineRule="auto"/>
                    <w:ind w:left="105" w:right="178"/>
                    <w:jc w:val="both"/>
                    <w:rPr>
                      <w:sz w:val="24"/>
                      <w:szCs w:val="24"/>
                    </w:rPr>
                  </w:pPr>
                  <w:r w:rsidRPr="00E21E82">
                    <w:rPr>
                      <w:sz w:val="24"/>
                      <w:szCs w:val="24"/>
                    </w:rPr>
                    <w:t>Демонстрация ответственности за принятые решения; обоснованность самоанализа и коррекция результатов собственной работы;</w:t>
                  </w:r>
                </w:p>
                <w:p w14:paraId="7CE26C3A" w14:textId="77777777" w:rsidR="005B01A9" w:rsidRPr="00E21E82" w:rsidRDefault="005B01A9" w:rsidP="008A34E1">
                  <w:pPr>
                    <w:jc w:val="both"/>
                    <w:rPr>
                      <w:rFonts w:ascii="Times New Roman" w:hAnsi="Times New Roman"/>
                      <w:bCs/>
                      <w:sz w:val="24"/>
                      <w:szCs w:val="24"/>
                    </w:rPr>
                  </w:pPr>
                  <w:r w:rsidRPr="00E21E82">
                    <w:rPr>
                      <w:rFonts w:ascii="Times New Roman" w:hAnsi="Times New Roman"/>
                      <w:sz w:val="24"/>
                      <w:szCs w:val="24"/>
                    </w:rPr>
                    <w:t xml:space="preserve">эффективно планировать </w:t>
                  </w:r>
                  <w:r w:rsidRPr="00E21E82">
                    <w:rPr>
                      <w:rFonts w:ascii="Times New Roman" w:hAnsi="Times New Roman"/>
                      <w:spacing w:val="-2"/>
                      <w:sz w:val="24"/>
                      <w:szCs w:val="24"/>
                    </w:rPr>
                    <w:t xml:space="preserve">пред-принимательскую </w:t>
                  </w:r>
                  <w:r w:rsidRPr="00E21E82">
                    <w:rPr>
                      <w:rFonts w:ascii="Times New Roman" w:hAnsi="Times New Roman"/>
                      <w:sz w:val="24"/>
                      <w:szCs w:val="24"/>
                    </w:rPr>
                    <w:t xml:space="preserve">деятельность в профессиональной </w:t>
                  </w:r>
                  <w:r w:rsidRPr="00E21E82">
                    <w:rPr>
                      <w:rFonts w:ascii="Times New Roman" w:hAnsi="Times New Roman"/>
                      <w:spacing w:val="-2"/>
                      <w:sz w:val="24"/>
                      <w:szCs w:val="24"/>
                    </w:rPr>
                    <w:t>сфере</w:t>
                  </w:r>
                </w:p>
              </w:tc>
              <w:tc>
                <w:tcPr>
                  <w:tcW w:w="2422" w:type="dxa"/>
                  <w:tcBorders>
                    <w:top w:val="single" w:sz="12" w:space="0" w:color="auto"/>
                    <w:left w:val="single" w:sz="4" w:space="0" w:color="auto"/>
                    <w:bottom w:val="single" w:sz="12" w:space="0" w:color="auto"/>
                    <w:right w:val="single" w:sz="12" w:space="0" w:color="auto"/>
                  </w:tcBorders>
                </w:tcPr>
                <w:p w14:paraId="155EE495" w14:textId="77777777" w:rsidR="005B01A9" w:rsidRPr="00E21E82" w:rsidRDefault="005B01A9" w:rsidP="008A34E1">
                  <w:pPr>
                    <w:jc w:val="both"/>
                    <w:rPr>
                      <w:rFonts w:ascii="Times New Roman" w:hAnsi="Times New Roman"/>
                      <w:bCs/>
                      <w:sz w:val="24"/>
                      <w:szCs w:val="24"/>
                    </w:rPr>
                  </w:pPr>
                  <w:r w:rsidRPr="00E21E82">
                    <w:rPr>
                      <w:rFonts w:ascii="Times New Roman" w:hAnsi="Times New Roman"/>
                      <w:bCs/>
                      <w:sz w:val="24"/>
                      <w:szCs w:val="24"/>
                    </w:rPr>
                    <w:t>Наблюдение и экпертная оценка эффективности и правильности самоана-лиза принимаемых решений на практи-ческих  занятиях, в процессе учебной и производственной практик.</w:t>
                  </w:r>
                </w:p>
              </w:tc>
            </w:tr>
            <w:tr w:rsidR="005B01A9" w:rsidRPr="00E21E82" w14:paraId="79D6E579" w14:textId="77777777" w:rsidTr="008A34E1">
              <w:trPr>
                <w:trHeight w:val="637"/>
              </w:trPr>
              <w:tc>
                <w:tcPr>
                  <w:tcW w:w="3387" w:type="dxa"/>
                  <w:tcBorders>
                    <w:top w:val="single" w:sz="12" w:space="0" w:color="auto"/>
                    <w:left w:val="single" w:sz="12" w:space="0" w:color="auto"/>
                    <w:bottom w:val="single" w:sz="12" w:space="0" w:color="auto"/>
                    <w:right w:val="single" w:sz="4" w:space="0" w:color="auto"/>
                  </w:tcBorders>
                </w:tcPr>
                <w:p w14:paraId="1FDE6B64" w14:textId="77777777" w:rsidR="005B01A9" w:rsidRPr="00E21E82" w:rsidRDefault="005B01A9" w:rsidP="008A34E1">
                  <w:pPr>
                    <w:widowControl w:val="0"/>
                    <w:suppressAutoHyphens/>
                    <w:jc w:val="both"/>
                    <w:rPr>
                      <w:rFonts w:ascii="Times New Roman" w:hAnsi="Times New Roman"/>
                      <w:sz w:val="24"/>
                      <w:szCs w:val="24"/>
                    </w:rPr>
                  </w:pPr>
                  <w:r w:rsidRPr="00E21E82">
                    <w:rPr>
                      <w:rFonts w:ascii="Times New Roman" w:hAnsi="Times New Roman"/>
                      <w:sz w:val="24"/>
                      <w:szCs w:val="24"/>
                    </w:rPr>
                    <w:lastRenderedPageBreak/>
                    <w:t xml:space="preserve">ОК 04 Эффективно взаимо-действовать и работать в коллективе и </w:t>
                  </w:r>
                  <w:r w:rsidRPr="00E21E82">
                    <w:rPr>
                      <w:rFonts w:ascii="Times New Roman" w:hAnsi="Times New Roman"/>
                      <w:spacing w:val="-2"/>
                      <w:sz w:val="24"/>
                      <w:szCs w:val="24"/>
                    </w:rPr>
                    <w:t>команде;</w:t>
                  </w:r>
                </w:p>
              </w:tc>
              <w:tc>
                <w:tcPr>
                  <w:tcW w:w="3544" w:type="dxa"/>
                  <w:tcBorders>
                    <w:top w:val="single" w:sz="12" w:space="0" w:color="auto"/>
                    <w:left w:val="single" w:sz="4" w:space="0" w:color="auto"/>
                    <w:bottom w:val="single" w:sz="12" w:space="0" w:color="auto"/>
                    <w:right w:val="single" w:sz="4" w:space="0" w:color="auto"/>
                  </w:tcBorders>
                </w:tcPr>
                <w:p w14:paraId="32CAA07D" w14:textId="77777777" w:rsidR="005B01A9" w:rsidRPr="00E21E82" w:rsidRDefault="005B01A9" w:rsidP="008A34E1">
                  <w:pPr>
                    <w:pStyle w:val="TableParagraph"/>
                    <w:spacing w:line="276" w:lineRule="auto"/>
                    <w:ind w:left="105" w:right="178"/>
                    <w:jc w:val="both"/>
                    <w:rPr>
                      <w:sz w:val="24"/>
                      <w:szCs w:val="24"/>
                    </w:rPr>
                  </w:pPr>
                  <w:r w:rsidRPr="00E21E82">
                    <w:rPr>
                      <w:sz w:val="24"/>
                      <w:szCs w:val="24"/>
                    </w:rPr>
                    <w:t xml:space="preserve">Взаимодействие  с обучающи-мися, преподавателями и мас-терами в ходе обучения, с ру-ководителями учебной и производственной </w:t>
                  </w:r>
                  <w:r w:rsidRPr="00E21E82">
                    <w:rPr>
                      <w:spacing w:val="-2"/>
                      <w:sz w:val="24"/>
                      <w:szCs w:val="24"/>
                    </w:rPr>
                    <w:t>практик;</w:t>
                  </w:r>
                </w:p>
                <w:p w14:paraId="227BA7FD" w14:textId="77777777" w:rsidR="005B01A9" w:rsidRPr="00E21E82" w:rsidRDefault="005B01A9" w:rsidP="008A34E1">
                  <w:pPr>
                    <w:widowControl w:val="0"/>
                    <w:suppressAutoHyphens/>
                    <w:jc w:val="both"/>
                    <w:rPr>
                      <w:rFonts w:ascii="Times New Roman" w:hAnsi="Times New Roman"/>
                      <w:sz w:val="24"/>
                      <w:szCs w:val="24"/>
                    </w:rPr>
                  </w:pPr>
                  <w:r w:rsidRPr="00E21E82">
                    <w:rPr>
                      <w:rFonts w:ascii="Times New Roman" w:hAnsi="Times New Roman"/>
                      <w:sz w:val="24"/>
                      <w:szCs w:val="24"/>
                    </w:rPr>
                    <w:t>Обоснованность анализа работы членов команды</w:t>
                  </w:r>
                  <w:r w:rsidRPr="00E21E82">
                    <w:rPr>
                      <w:rFonts w:ascii="Times New Roman" w:hAnsi="Times New Roman"/>
                      <w:spacing w:val="-2"/>
                      <w:sz w:val="24"/>
                      <w:szCs w:val="24"/>
                    </w:rPr>
                    <w:t xml:space="preserve"> (подчиненных)</w:t>
                  </w:r>
                </w:p>
              </w:tc>
              <w:tc>
                <w:tcPr>
                  <w:tcW w:w="2422" w:type="dxa"/>
                  <w:tcBorders>
                    <w:top w:val="single" w:sz="12" w:space="0" w:color="auto"/>
                    <w:left w:val="single" w:sz="4" w:space="0" w:color="auto"/>
                    <w:bottom w:val="single" w:sz="12" w:space="0" w:color="auto"/>
                    <w:right w:val="single" w:sz="12" w:space="0" w:color="auto"/>
                  </w:tcBorders>
                </w:tcPr>
                <w:p w14:paraId="7CE860CF" w14:textId="77777777" w:rsidR="005B01A9" w:rsidRPr="00E21E82" w:rsidRDefault="005B01A9" w:rsidP="008A34E1">
                  <w:pPr>
                    <w:jc w:val="both"/>
                    <w:rPr>
                      <w:rFonts w:ascii="Times New Roman" w:hAnsi="Times New Roman"/>
                      <w:bCs/>
                      <w:sz w:val="24"/>
                      <w:szCs w:val="24"/>
                    </w:rPr>
                  </w:pPr>
                  <w:r w:rsidRPr="00E21E82">
                    <w:rPr>
                      <w:rFonts w:ascii="Times New Roman" w:hAnsi="Times New Roman"/>
                      <w:bCs/>
                      <w:sz w:val="24"/>
                      <w:szCs w:val="24"/>
                    </w:rPr>
                    <w:t>Наблюдение и экс-пертная оценка эффективности и правильнос-ти выбора информации для выполнения про-фессиональных задач в области подготовки металла к сварке в процессе учебной и производственной практик.</w:t>
                  </w:r>
                </w:p>
              </w:tc>
            </w:tr>
            <w:tr w:rsidR="005B01A9" w:rsidRPr="00E21E82" w14:paraId="587A8C78" w14:textId="77777777" w:rsidTr="008A34E1">
              <w:trPr>
                <w:trHeight w:val="637"/>
              </w:trPr>
              <w:tc>
                <w:tcPr>
                  <w:tcW w:w="3387" w:type="dxa"/>
                  <w:tcBorders>
                    <w:top w:val="single" w:sz="12" w:space="0" w:color="auto"/>
                    <w:left w:val="single" w:sz="12" w:space="0" w:color="auto"/>
                    <w:bottom w:val="single" w:sz="12" w:space="0" w:color="auto"/>
                    <w:right w:val="single" w:sz="4" w:space="0" w:color="auto"/>
                  </w:tcBorders>
                </w:tcPr>
                <w:p w14:paraId="442E51F6" w14:textId="77777777" w:rsidR="005B01A9" w:rsidRPr="00E21E82" w:rsidRDefault="005B01A9" w:rsidP="008A34E1">
                  <w:pPr>
                    <w:pStyle w:val="TableParagraph"/>
                    <w:spacing w:line="276" w:lineRule="auto"/>
                    <w:ind w:left="107" w:right="124"/>
                    <w:jc w:val="both"/>
                    <w:rPr>
                      <w:sz w:val="24"/>
                      <w:szCs w:val="24"/>
                    </w:rPr>
                  </w:pPr>
                  <w:r>
                    <w:rPr>
                      <w:sz w:val="24"/>
                      <w:szCs w:val="24"/>
                    </w:rPr>
                    <w:t>ОК 07</w:t>
                  </w:r>
                  <w:r w:rsidRPr="00E21E82">
                    <w:rPr>
                      <w:sz w:val="24"/>
                      <w:szCs w:val="24"/>
                    </w:rPr>
                    <w:t xml:space="preserve"> Содействовать </w:t>
                  </w:r>
                  <w:r w:rsidRPr="00E21E82">
                    <w:rPr>
                      <w:spacing w:val="-2"/>
                      <w:sz w:val="24"/>
                      <w:szCs w:val="24"/>
                    </w:rPr>
                    <w:t xml:space="preserve">сохра-нению </w:t>
                  </w:r>
                  <w:r w:rsidRPr="00E21E82">
                    <w:rPr>
                      <w:sz w:val="24"/>
                      <w:szCs w:val="24"/>
                    </w:rPr>
                    <w:t xml:space="preserve">окружающей среды, </w:t>
                  </w:r>
                  <w:r w:rsidRPr="00E21E82">
                    <w:rPr>
                      <w:spacing w:val="-2"/>
                      <w:sz w:val="24"/>
                      <w:szCs w:val="24"/>
                    </w:rPr>
                    <w:t xml:space="preserve">ресурсосбережению, </w:t>
                  </w:r>
                  <w:r w:rsidRPr="00E21E82">
                    <w:rPr>
                      <w:sz w:val="24"/>
                      <w:szCs w:val="24"/>
                    </w:rPr>
                    <w:t xml:space="preserve">применять знания об изменении климата, принципы бережливого </w:t>
                  </w:r>
                  <w:r w:rsidRPr="00E21E82">
                    <w:rPr>
                      <w:spacing w:val="-2"/>
                      <w:sz w:val="24"/>
                      <w:szCs w:val="24"/>
                    </w:rPr>
                    <w:t xml:space="preserve">производства, </w:t>
                  </w:r>
                  <w:r w:rsidRPr="00E21E82">
                    <w:rPr>
                      <w:sz w:val="24"/>
                      <w:szCs w:val="24"/>
                    </w:rPr>
                    <w:t xml:space="preserve">эффективно действовать в чрезвычайных </w:t>
                  </w:r>
                  <w:r w:rsidRPr="00E21E82">
                    <w:rPr>
                      <w:spacing w:val="-2"/>
                      <w:sz w:val="24"/>
                      <w:szCs w:val="24"/>
                    </w:rPr>
                    <w:t>ситуациях;</w:t>
                  </w:r>
                </w:p>
              </w:tc>
              <w:tc>
                <w:tcPr>
                  <w:tcW w:w="3544" w:type="dxa"/>
                  <w:tcBorders>
                    <w:top w:val="single" w:sz="12" w:space="0" w:color="auto"/>
                    <w:left w:val="single" w:sz="4" w:space="0" w:color="auto"/>
                    <w:bottom w:val="single" w:sz="12" w:space="0" w:color="auto"/>
                    <w:right w:val="single" w:sz="4" w:space="0" w:color="auto"/>
                  </w:tcBorders>
                </w:tcPr>
                <w:p w14:paraId="400B1FB6" w14:textId="77777777" w:rsidR="005B01A9" w:rsidRPr="00E21E82" w:rsidRDefault="005B01A9" w:rsidP="008A34E1">
                  <w:pPr>
                    <w:rPr>
                      <w:rFonts w:ascii="Times New Roman" w:hAnsi="Times New Roman"/>
                      <w:bCs/>
                      <w:sz w:val="24"/>
                      <w:szCs w:val="24"/>
                    </w:rPr>
                  </w:pPr>
                  <w:r w:rsidRPr="00E21E82">
                    <w:rPr>
                      <w:rFonts w:ascii="Times New Roman" w:hAnsi="Times New Roman"/>
                      <w:bCs/>
                      <w:sz w:val="24"/>
                      <w:szCs w:val="24"/>
                    </w:rPr>
                    <w:t>- планирование внеурочной  работы с учетом подготовки к исполнению воинской обязанности  по военно-патриотичес</w:t>
                  </w:r>
                  <w:r>
                    <w:rPr>
                      <w:rFonts w:ascii="Times New Roman" w:hAnsi="Times New Roman"/>
                      <w:bCs/>
                      <w:sz w:val="24"/>
                      <w:szCs w:val="24"/>
                    </w:rPr>
                    <w:t>-</w:t>
                  </w:r>
                  <w:r w:rsidRPr="00E21E82">
                    <w:rPr>
                      <w:rFonts w:ascii="Times New Roman" w:hAnsi="Times New Roman"/>
                      <w:bCs/>
                      <w:sz w:val="24"/>
                      <w:szCs w:val="24"/>
                    </w:rPr>
                    <w:t>кому воспитанию</w:t>
                  </w:r>
                </w:p>
              </w:tc>
              <w:tc>
                <w:tcPr>
                  <w:tcW w:w="2422" w:type="dxa"/>
                  <w:tcBorders>
                    <w:top w:val="single" w:sz="12" w:space="0" w:color="auto"/>
                    <w:left w:val="single" w:sz="4" w:space="0" w:color="auto"/>
                    <w:bottom w:val="single" w:sz="12" w:space="0" w:color="auto"/>
                    <w:right w:val="single" w:sz="12" w:space="0" w:color="auto"/>
                  </w:tcBorders>
                </w:tcPr>
                <w:p w14:paraId="05CC5EB0" w14:textId="77777777" w:rsidR="005B01A9" w:rsidRPr="00E21E82" w:rsidRDefault="005B01A9" w:rsidP="008A34E1">
                  <w:pPr>
                    <w:jc w:val="both"/>
                    <w:rPr>
                      <w:rFonts w:ascii="Times New Roman" w:hAnsi="Times New Roman"/>
                      <w:bCs/>
                      <w:iCs/>
                      <w:sz w:val="24"/>
                      <w:szCs w:val="24"/>
                    </w:rPr>
                  </w:pPr>
                  <w:r w:rsidRPr="00E21E82">
                    <w:rPr>
                      <w:rFonts w:ascii="Times New Roman" w:hAnsi="Times New Roman"/>
                      <w:bCs/>
                      <w:iCs/>
                      <w:sz w:val="24"/>
                      <w:szCs w:val="24"/>
                    </w:rPr>
                    <w:t>Наблюдение и экспертная оценка планов, конспектов мероприятий.</w:t>
                  </w:r>
                </w:p>
                <w:p w14:paraId="0C594A0D" w14:textId="77777777" w:rsidR="005B01A9" w:rsidRPr="00E21E82" w:rsidRDefault="005B01A9" w:rsidP="008A34E1">
                  <w:pPr>
                    <w:jc w:val="both"/>
                    <w:rPr>
                      <w:rFonts w:ascii="Times New Roman" w:hAnsi="Times New Roman"/>
                      <w:bCs/>
                      <w:i/>
                      <w:sz w:val="24"/>
                      <w:szCs w:val="24"/>
                    </w:rPr>
                  </w:pPr>
                </w:p>
              </w:tc>
            </w:tr>
            <w:tr w:rsidR="005B01A9" w:rsidRPr="00E21E82" w14:paraId="0ADFB930" w14:textId="77777777" w:rsidTr="008A34E1">
              <w:trPr>
                <w:trHeight w:val="637"/>
              </w:trPr>
              <w:tc>
                <w:tcPr>
                  <w:tcW w:w="3387" w:type="dxa"/>
                  <w:tcBorders>
                    <w:top w:val="single" w:sz="12" w:space="0" w:color="auto"/>
                    <w:left w:val="single" w:sz="12" w:space="0" w:color="auto"/>
                    <w:bottom w:val="single" w:sz="12" w:space="0" w:color="auto"/>
                    <w:right w:val="single" w:sz="4" w:space="0" w:color="auto"/>
                  </w:tcBorders>
                </w:tcPr>
                <w:p w14:paraId="706BB6D3" w14:textId="77777777" w:rsidR="005B01A9" w:rsidRPr="00E21E82" w:rsidRDefault="005B01A9" w:rsidP="008A34E1">
                  <w:pPr>
                    <w:pStyle w:val="TableParagraph"/>
                    <w:spacing w:line="276" w:lineRule="auto"/>
                    <w:ind w:left="107" w:right="124"/>
                    <w:jc w:val="both"/>
                    <w:rPr>
                      <w:sz w:val="24"/>
                      <w:szCs w:val="24"/>
                    </w:rPr>
                  </w:pPr>
                  <w:r w:rsidRPr="00E21E82">
                    <w:rPr>
                      <w:sz w:val="24"/>
                      <w:szCs w:val="24"/>
                    </w:rPr>
                    <w:t>ОК08 Использовать средства физической культуры для сохранения и укрепления здоровья в процессе профессиональной деятельности</w:t>
                  </w:r>
                </w:p>
              </w:tc>
              <w:tc>
                <w:tcPr>
                  <w:tcW w:w="3544" w:type="dxa"/>
                  <w:tcBorders>
                    <w:top w:val="single" w:sz="12" w:space="0" w:color="auto"/>
                    <w:left w:val="single" w:sz="4" w:space="0" w:color="auto"/>
                    <w:bottom w:val="single" w:sz="12" w:space="0" w:color="auto"/>
                    <w:right w:val="single" w:sz="4" w:space="0" w:color="auto"/>
                  </w:tcBorders>
                </w:tcPr>
                <w:p w14:paraId="6F51B7AF" w14:textId="77777777" w:rsidR="005B01A9" w:rsidRPr="00E21E82" w:rsidRDefault="005B01A9" w:rsidP="008A34E1">
                  <w:pPr>
                    <w:rPr>
                      <w:rFonts w:ascii="Times New Roman" w:hAnsi="Times New Roman"/>
                      <w:bCs/>
                      <w:sz w:val="24"/>
                      <w:szCs w:val="24"/>
                    </w:rPr>
                  </w:pPr>
                  <w:r w:rsidRPr="00E21E82">
                    <w:rPr>
                      <w:rFonts w:ascii="Times New Roman" w:hAnsi="Times New Roman"/>
                      <w:sz w:val="24"/>
                      <w:szCs w:val="24"/>
                    </w:rPr>
                    <w:t>эффективность использования навыки физической культуры в профессиональной деятельности для сохранения и укрепления здоровья</w:t>
                  </w:r>
                </w:p>
              </w:tc>
              <w:tc>
                <w:tcPr>
                  <w:tcW w:w="2422" w:type="dxa"/>
                  <w:tcBorders>
                    <w:top w:val="single" w:sz="12" w:space="0" w:color="auto"/>
                    <w:left w:val="single" w:sz="4" w:space="0" w:color="auto"/>
                    <w:bottom w:val="single" w:sz="12" w:space="0" w:color="auto"/>
                    <w:right w:val="single" w:sz="12" w:space="0" w:color="auto"/>
                  </w:tcBorders>
                </w:tcPr>
                <w:p w14:paraId="2D00984E" w14:textId="77777777" w:rsidR="005B01A9" w:rsidRPr="00E21E82" w:rsidRDefault="005B01A9" w:rsidP="008A34E1">
                  <w:pPr>
                    <w:ind w:right="-108"/>
                    <w:jc w:val="both"/>
                    <w:rPr>
                      <w:rFonts w:ascii="Times New Roman" w:hAnsi="Times New Roman"/>
                      <w:bCs/>
                      <w:iCs/>
                      <w:sz w:val="24"/>
                      <w:szCs w:val="24"/>
                    </w:rPr>
                  </w:pPr>
                  <w:r w:rsidRPr="00E21E82">
                    <w:rPr>
                      <w:rFonts w:ascii="Times New Roman" w:hAnsi="Times New Roman"/>
                      <w:bCs/>
                      <w:sz w:val="24"/>
                      <w:szCs w:val="24"/>
                    </w:rPr>
                    <w:t>Наблюдение и экпертная оценка эффективности и правильности самоанализа принимаемых решений на практических  занятиях, в процессе учебной и производственной практик.</w:t>
                  </w:r>
                </w:p>
              </w:tc>
            </w:tr>
            <w:tr w:rsidR="005B01A9" w:rsidRPr="00E21E82" w14:paraId="38C267F8" w14:textId="77777777" w:rsidTr="008A34E1">
              <w:trPr>
                <w:trHeight w:val="637"/>
              </w:trPr>
              <w:tc>
                <w:tcPr>
                  <w:tcW w:w="3387" w:type="dxa"/>
                  <w:tcBorders>
                    <w:top w:val="single" w:sz="12" w:space="0" w:color="auto"/>
                    <w:left w:val="single" w:sz="12" w:space="0" w:color="auto"/>
                    <w:bottom w:val="single" w:sz="12" w:space="0" w:color="auto"/>
                    <w:right w:val="single" w:sz="4" w:space="0" w:color="auto"/>
                  </w:tcBorders>
                </w:tcPr>
                <w:p w14:paraId="43D0198A" w14:textId="77777777" w:rsidR="005B01A9" w:rsidRPr="00E21E82" w:rsidRDefault="005B01A9" w:rsidP="008A34E1">
                  <w:pPr>
                    <w:pStyle w:val="TableParagraph"/>
                    <w:spacing w:line="276" w:lineRule="auto"/>
                    <w:ind w:left="107" w:right="479"/>
                    <w:rPr>
                      <w:sz w:val="24"/>
                      <w:szCs w:val="24"/>
                    </w:rPr>
                  </w:pPr>
                  <w:r w:rsidRPr="00E21E82">
                    <w:rPr>
                      <w:sz w:val="24"/>
                      <w:szCs w:val="24"/>
                    </w:rPr>
                    <w:t xml:space="preserve">ОК 09 Пользоваться </w:t>
                  </w:r>
                  <w:r w:rsidRPr="00E21E82">
                    <w:rPr>
                      <w:spacing w:val="-2"/>
                      <w:sz w:val="24"/>
                      <w:szCs w:val="24"/>
                    </w:rPr>
                    <w:t xml:space="preserve">профессиональной </w:t>
                  </w:r>
                  <w:r w:rsidRPr="00E21E82">
                    <w:rPr>
                      <w:sz w:val="24"/>
                      <w:szCs w:val="24"/>
                    </w:rPr>
                    <w:t>документацией на государственном и иностранном языках.</w:t>
                  </w:r>
                </w:p>
              </w:tc>
              <w:tc>
                <w:tcPr>
                  <w:tcW w:w="3544" w:type="dxa"/>
                  <w:tcBorders>
                    <w:top w:val="single" w:sz="12" w:space="0" w:color="auto"/>
                    <w:left w:val="single" w:sz="4" w:space="0" w:color="auto"/>
                    <w:bottom w:val="single" w:sz="12" w:space="0" w:color="auto"/>
                    <w:right w:val="single" w:sz="4" w:space="0" w:color="auto"/>
                  </w:tcBorders>
                </w:tcPr>
                <w:p w14:paraId="21709854" w14:textId="77777777" w:rsidR="005B01A9" w:rsidRPr="00E21E82" w:rsidRDefault="005B01A9" w:rsidP="008A34E1">
                  <w:pPr>
                    <w:pStyle w:val="TableParagraph"/>
                    <w:spacing w:line="276" w:lineRule="auto"/>
                    <w:ind w:left="105" w:right="173"/>
                    <w:jc w:val="both"/>
                    <w:rPr>
                      <w:sz w:val="24"/>
                      <w:szCs w:val="24"/>
                    </w:rPr>
                  </w:pPr>
                  <w:r w:rsidRPr="00E21E82">
                    <w:rPr>
                      <w:sz w:val="24"/>
                      <w:szCs w:val="24"/>
                    </w:rPr>
                    <w:t>эффективность использова</w:t>
                  </w:r>
                  <w:r>
                    <w:rPr>
                      <w:sz w:val="24"/>
                      <w:szCs w:val="24"/>
                    </w:rPr>
                    <w:t>-</w:t>
                  </w:r>
                  <w:r w:rsidRPr="00E21E82">
                    <w:rPr>
                      <w:sz w:val="24"/>
                      <w:szCs w:val="24"/>
                    </w:rPr>
                    <w:t xml:space="preserve">ния </w:t>
                  </w:r>
                  <w:r w:rsidRPr="00E21E82">
                    <w:rPr>
                      <w:spacing w:val="-2"/>
                      <w:sz w:val="24"/>
                      <w:szCs w:val="24"/>
                    </w:rPr>
                    <w:t xml:space="preserve">информационно- </w:t>
                  </w:r>
                  <w:r w:rsidRPr="00E21E82">
                    <w:rPr>
                      <w:sz w:val="24"/>
                      <w:szCs w:val="24"/>
                    </w:rPr>
                    <w:t>коммуника-ционных техно</w:t>
                  </w:r>
                  <w:r>
                    <w:rPr>
                      <w:sz w:val="24"/>
                      <w:szCs w:val="24"/>
                    </w:rPr>
                    <w:t>-</w:t>
                  </w:r>
                  <w:r w:rsidRPr="00E21E82">
                    <w:rPr>
                      <w:sz w:val="24"/>
                      <w:szCs w:val="24"/>
                    </w:rPr>
                    <w:t xml:space="preserve">логий в профессиональной деятель-ности согласно формируемым умениям и получаемому практическому </w:t>
                  </w:r>
                  <w:r w:rsidRPr="00E21E82">
                    <w:rPr>
                      <w:spacing w:val="-2"/>
                      <w:sz w:val="24"/>
                      <w:szCs w:val="24"/>
                    </w:rPr>
                    <w:t>опыту;</w:t>
                  </w:r>
                </w:p>
                <w:p w14:paraId="77909625" w14:textId="77777777" w:rsidR="005B01A9" w:rsidRPr="00E21E82" w:rsidRDefault="005B01A9" w:rsidP="008A34E1">
                  <w:pPr>
                    <w:pStyle w:val="TableParagraph"/>
                    <w:spacing w:line="276" w:lineRule="auto"/>
                    <w:ind w:left="105" w:right="407"/>
                    <w:jc w:val="both"/>
                    <w:rPr>
                      <w:sz w:val="24"/>
                      <w:szCs w:val="24"/>
                    </w:rPr>
                  </w:pPr>
                  <w:r w:rsidRPr="00E21E82">
                    <w:rPr>
                      <w:sz w:val="24"/>
                      <w:szCs w:val="24"/>
                    </w:rPr>
                    <w:t>эффективность использо</w:t>
                  </w:r>
                  <w:r>
                    <w:rPr>
                      <w:sz w:val="24"/>
                      <w:szCs w:val="24"/>
                    </w:rPr>
                    <w:t>-ва</w:t>
                  </w:r>
                  <w:r w:rsidRPr="00E21E82">
                    <w:rPr>
                      <w:sz w:val="24"/>
                      <w:szCs w:val="24"/>
                    </w:rPr>
                    <w:t>ния в профессиональной деятельности необходимой технической докумен</w:t>
                  </w:r>
                  <w:r>
                    <w:rPr>
                      <w:sz w:val="24"/>
                      <w:szCs w:val="24"/>
                    </w:rPr>
                    <w:t>-</w:t>
                  </w:r>
                  <w:r w:rsidRPr="00E21E82">
                    <w:rPr>
                      <w:sz w:val="24"/>
                      <w:szCs w:val="24"/>
                    </w:rPr>
                    <w:t xml:space="preserve">тации, в том числе на английском </w:t>
                  </w:r>
                  <w:r w:rsidRPr="00E21E82">
                    <w:rPr>
                      <w:spacing w:val="-2"/>
                      <w:sz w:val="24"/>
                      <w:szCs w:val="24"/>
                    </w:rPr>
                    <w:t>языке.</w:t>
                  </w:r>
                </w:p>
              </w:tc>
              <w:tc>
                <w:tcPr>
                  <w:tcW w:w="2422" w:type="dxa"/>
                  <w:tcBorders>
                    <w:top w:val="single" w:sz="12" w:space="0" w:color="auto"/>
                    <w:left w:val="single" w:sz="4" w:space="0" w:color="auto"/>
                    <w:bottom w:val="single" w:sz="12" w:space="0" w:color="auto"/>
                    <w:right w:val="single" w:sz="12" w:space="0" w:color="auto"/>
                  </w:tcBorders>
                </w:tcPr>
                <w:p w14:paraId="00DCFC29" w14:textId="77777777" w:rsidR="005B01A9" w:rsidRPr="00E21E82" w:rsidRDefault="005B01A9" w:rsidP="008A34E1">
                  <w:pPr>
                    <w:pStyle w:val="TableParagraph"/>
                    <w:spacing w:line="276" w:lineRule="auto"/>
                    <w:ind w:left="-103" w:right="-108" w:firstLine="208"/>
                    <w:jc w:val="both"/>
                    <w:rPr>
                      <w:sz w:val="24"/>
                      <w:szCs w:val="24"/>
                    </w:rPr>
                  </w:pPr>
                  <w:r w:rsidRPr="00E21E82">
                    <w:rPr>
                      <w:spacing w:val="-2"/>
                      <w:sz w:val="24"/>
                      <w:szCs w:val="24"/>
                    </w:rPr>
                    <w:t xml:space="preserve">Экспертное наблюдение выполнения </w:t>
                  </w:r>
                  <w:r w:rsidRPr="00E21E82">
                    <w:rPr>
                      <w:sz w:val="24"/>
                      <w:szCs w:val="24"/>
                    </w:rPr>
                    <w:t xml:space="preserve">практических и </w:t>
                  </w:r>
                  <w:r w:rsidRPr="00E21E82">
                    <w:rPr>
                      <w:spacing w:val="-2"/>
                      <w:sz w:val="24"/>
                      <w:szCs w:val="24"/>
                    </w:rPr>
                    <w:t xml:space="preserve">самостоятельных </w:t>
                  </w:r>
                  <w:r w:rsidRPr="00E21E82">
                    <w:rPr>
                      <w:sz w:val="24"/>
                      <w:szCs w:val="24"/>
                    </w:rPr>
                    <w:t xml:space="preserve">работ, отзывы руководителей от предприятия по </w:t>
                  </w:r>
                  <w:r w:rsidRPr="00E21E82">
                    <w:rPr>
                      <w:spacing w:val="-2"/>
                      <w:sz w:val="24"/>
                      <w:szCs w:val="24"/>
                    </w:rPr>
                    <w:t>итогам производственной практики</w:t>
                  </w:r>
                </w:p>
              </w:tc>
            </w:tr>
          </w:tbl>
          <w:p w14:paraId="151B5BFB" w14:textId="77777777" w:rsidR="005B01A9" w:rsidRPr="00E21E82" w:rsidRDefault="005B01A9" w:rsidP="008A34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sz w:val="24"/>
                <w:szCs w:val="24"/>
              </w:rPr>
            </w:pPr>
          </w:p>
          <w:p w14:paraId="55A464AE" w14:textId="77777777" w:rsidR="005B01A9" w:rsidRPr="00E21E82" w:rsidRDefault="005B01A9" w:rsidP="008A34E1">
            <w:pPr>
              <w:rPr>
                <w:rFonts w:ascii="Times New Roman" w:hAnsi="Times New Roman"/>
                <w:bCs/>
                <w:i/>
                <w:sz w:val="24"/>
                <w:szCs w:val="24"/>
              </w:rPr>
            </w:pPr>
          </w:p>
        </w:tc>
      </w:tr>
    </w:tbl>
    <w:p w14:paraId="7708243D" w14:textId="77777777" w:rsidR="005B01A9" w:rsidRDefault="005B01A9" w:rsidP="005B01A9">
      <w:pPr>
        <w:pStyle w:val="1f0"/>
        <w:rPr>
          <w:rFonts w:ascii="Times New Roman" w:hAnsi="Times New Roman"/>
          <w:sz w:val="28"/>
          <w:szCs w:val="28"/>
        </w:rPr>
      </w:pPr>
    </w:p>
    <w:p w14:paraId="0E631F7D" w14:textId="77777777" w:rsidR="005B01A9" w:rsidRDefault="005B01A9" w:rsidP="005B01A9">
      <w:pPr>
        <w:pStyle w:val="1f0"/>
        <w:rPr>
          <w:rFonts w:ascii="Times New Roman" w:hAnsi="Times New Roman"/>
          <w:sz w:val="28"/>
          <w:szCs w:val="28"/>
        </w:rPr>
      </w:pPr>
    </w:p>
    <w:p w14:paraId="0BBBC479" w14:textId="77777777" w:rsidR="005B01A9" w:rsidRDefault="005B01A9" w:rsidP="005B01A9">
      <w:pPr>
        <w:pStyle w:val="1f0"/>
        <w:rPr>
          <w:rFonts w:ascii="Times New Roman" w:hAnsi="Times New Roman"/>
          <w:sz w:val="28"/>
          <w:szCs w:val="28"/>
        </w:rPr>
      </w:pPr>
    </w:p>
    <w:p w14:paraId="3D6D0310" w14:textId="77777777" w:rsidR="005B01A9" w:rsidRPr="00455DE4" w:rsidRDefault="005B01A9" w:rsidP="005B01A9">
      <w:pPr>
        <w:pStyle w:val="1f0"/>
        <w:rPr>
          <w:rFonts w:ascii="Times New Roman" w:hAnsi="Times New Roman"/>
          <w:b w:val="0"/>
          <w:bCs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544"/>
        <w:gridCol w:w="3112"/>
      </w:tblGrid>
      <w:tr w:rsidR="005B01A9" w:rsidRPr="00455DE4" w14:paraId="3F1D28F4" w14:textId="77777777" w:rsidTr="008A34E1">
        <w:trPr>
          <w:trHeight w:val="519"/>
        </w:trPr>
        <w:tc>
          <w:tcPr>
            <w:tcW w:w="1543" w:type="pct"/>
            <w:vAlign w:val="center"/>
          </w:tcPr>
          <w:p w14:paraId="1A1B63FE" w14:textId="77777777" w:rsidR="005B01A9" w:rsidRPr="007E5108" w:rsidRDefault="005B01A9" w:rsidP="008A34E1">
            <w:pPr>
              <w:suppressAutoHyphens/>
              <w:contextualSpacing/>
              <w:jc w:val="center"/>
              <w:rPr>
                <w:rFonts w:ascii="Times New Roman" w:hAnsi="Times New Roman" w:cs="Times New Roman"/>
                <w:b/>
                <w:iCs/>
                <w:sz w:val="24"/>
                <w:szCs w:val="24"/>
              </w:rPr>
            </w:pPr>
            <w:r w:rsidRPr="007E5108">
              <w:rPr>
                <w:rFonts w:ascii="Times New Roman" w:hAnsi="Times New Roman" w:cs="Times New Roman"/>
                <w:b/>
                <w:iCs/>
                <w:sz w:val="24"/>
                <w:szCs w:val="24"/>
              </w:rPr>
              <w:t>Результаты обучения</w:t>
            </w:r>
          </w:p>
        </w:tc>
        <w:tc>
          <w:tcPr>
            <w:tcW w:w="1840" w:type="pct"/>
            <w:vAlign w:val="center"/>
          </w:tcPr>
          <w:p w14:paraId="27D7BF52" w14:textId="77777777" w:rsidR="005B01A9" w:rsidRPr="007E5108" w:rsidRDefault="005B01A9" w:rsidP="008A34E1">
            <w:pPr>
              <w:suppressAutoHyphens/>
              <w:contextualSpacing/>
              <w:jc w:val="center"/>
              <w:rPr>
                <w:rFonts w:ascii="Times New Roman" w:hAnsi="Times New Roman" w:cs="Times New Roman"/>
                <w:b/>
                <w:sz w:val="24"/>
                <w:szCs w:val="24"/>
              </w:rPr>
            </w:pPr>
            <w:r w:rsidRPr="007E5108">
              <w:rPr>
                <w:rFonts w:ascii="Times New Roman" w:hAnsi="Times New Roman" w:cs="Times New Roman"/>
                <w:b/>
                <w:iCs/>
                <w:sz w:val="24"/>
                <w:szCs w:val="24"/>
              </w:rPr>
              <w:t>Показатели освоенности компетенций</w:t>
            </w:r>
          </w:p>
        </w:tc>
        <w:tc>
          <w:tcPr>
            <w:tcW w:w="1616" w:type="pct"/>
            <w:vAlign w:val="center"/>
          </w:tcPr>
          <w:p w14:paraId="1AD38189" w14:textId="77777777" w:rsidR="005B01A9" w:rsidRPr="007E5108" w:rsidRDefault="005B01A9" w:rsidP="008A34E1">
            <w:pPr>
              <w:suppressAutoHyphens/>
              <w:contextualSpacing/>
              <w:jc w:val="center"/>
              <w:rPr>
                <w:rFonts w:ascii="Times New Roman" w:hAnsi="Times New Roman" w:cs="Times New Roman"/>
                <w:b/>
                <w:sz w:val="24"/>
                <w:szCs w:val="24"/>
              </w:rPr>
            </w:pPr>
            <w:r w:rsidRPr="007E5108">
              <w:rPr>
                <w:rFonts w:ascii="Times New Roman" w:hAnsi="Times New Roman" w:cs="Times New Roman"/>
                <w:b/>
                <w:sz w:val="24"/>
                <w:szCs w:val="24"/>
              </w:rPr>
              <w:t>Методы оценки</w:t>
            </w:r>
          </w:p>
        </w:tc>
      </w:tr>
      <w:tr w:rsidR="005B01A9" w:rsidRPr="00455DE4" w14:paraId="5FFEFC16" w14:textId="77777777" w:rsidTr="008A34E1">
        <w:trPr>
          <w:trHeight w:val="698"/>
        </w:trPr>
        <w:tc>
          <w:tcPr>
            <w:tcW w:w="1543" w:type="pct"/>
          </w:tcPr>
          <w:p w14:paraId="5CB8FDB8" w14:textId="77777777" w:rsidR="005B01A9" w:rsidRPr="007E5108" w:rsidRDefault="005B01A9" w:rsidP="008A34E1">
            <w:pPr>
              <w:suppressAutoHyphens/>
              <w:contextualSpacing/>
              <w:rPr>
                <w:rFonts w:ascii="Times New Roman" w:hAnsi="Times New Roman" w:cs="Times New Roman"/>
                <w:bCs/>
                <w:i/>
                <w:sz w:val="24"/>
                <w:szCs w:val="24"/>
              </w:rPr>
            </w:pPr>
            <w:r w:rsidRPr="007E5108">
              <w:rPr>
                <w:rFonts w:ascii="Times New Roman" w:hAnsi="Times New Roman" w:cs="Times New Roman"/>
                <w:bCs/>
                <w:i/>
                <w:sz w:val="24"/>
                <w:szCs w:val="24"/>
              </w:rPr>
              <w:t xml:space="preserve">Знает: </w:t>
            </w:r>
          </w:p>
          <w:p w14:paraId="3FEA56F5" w14:textId="77777777" w:rsidR="005B01A9" w:rsidRPr="007E5108" w:rsidRDefault="005B01A9" w:rsidP="008A34E1">
            <w:pPr>
              <w:suppressAutoHyphens/>
              <w:contextualSpacing/>
              <w:rPr>
                <w:rFonts w:ascii="Times New Roman" w:hAnsi="Times New Roman" w:cs="Times New Roman"/>
                <w:bCs/>
                <w:i/>
                <w:sz w:val="24"/>
                <w:szCs w:val="24"/>
              </w:rPr>
            </w:pPr>
            <w:r w:rsidRPr="007E5108">
              <w:rPr>
                <w:rFonts w:ascii="Times New Roman" w:hAnsi="Times New Roman" w:cs="Times New Roman"/>
                <w:bCs/>
                <w:i/>
                <w:sz w:val="24"/>
                <w:szCs w:val="24"/>
              </w:rPr>
              <w:t>- формулировка из п. 1.2;</w:t>
            </w:r>
          </w:p>
          <w:p w14:paraId="1C16CA0D" w14:textId="77777777" w:rsidR="005B01A9" w:rsidRPr="007E5108" w:rsidRDefault="005B01A9" w:rsidP="008A34E1">
            <w:pPr>
              <w:suppressAutoHyphens/>
              <w:contextualSpacing/>
              <w:rPr>
                <w:rFonts w:ascii="Times New Roman" w:hAnsi="Times New Roman" w:cs="Times New Roman"/>
                <w:bCs/>
                <w:i/>
                <w:sz w:val="24"/>
                <w:szCs w:val="24"/>
              </w:rPr>
            </w:pPr>
            <w:r w:rsidRPr="007E5108">
              <w:rPr>
                <w:rFonts w:ascii="Times New Roman" w:hAnsi="Times New Roman" w:cs="Times New Roman"/>
                <w:bCs/>
                <w:i/>
                <w:sz w:val="24"/>
                <w:szCs w:val="24"/>
              </w:rPr>
              <w:t>- формулировка из п. 1.2.</w:t>
            </w:r>
          </w:p>
          <w:p w14:paraId="31520E6B" w14:textId="77777777" w:rsidR="005B01A9" w:rsidRPr="007E5108" w:rsidRDefault="005B01A9" w:rsidP="008A34E1">
            <w:pPr>
              <w:suppressAutoHyphens/>
              <w:contextualSpacing/>
              <w:rPr>
                <w:rFonts w:ascii="Times New Roman" w:hAnsi="Times New Roman" w:cs="Times New Roman"/>
                <w:bCs/>
                <w:i/>
                <w:sz w:val="24"/>
                <w:szCs w:val="24"/>
              </w:rPr>
            </w:pPr>
            <w:r w:rsidRPr="007E5108">
              <w:rPr>
                <w:rFonts w:ascii="Times New Roman" w:hAnsi="Times New Roman" w:cs="Times New Roman"/>
                <w:bCs/>
                <w:i/>
                <w:sz w:val="24"/>
                <w:szCs w:val="24"/>
              </w:rPr>
              <w:t xml:space="preserve">Умеет: </w:t>
            </w:r>
          </w:p>
          <w:p w14:paraId="33FFF377" w14:textId="77777777" w:rsidR="005B01A9" w:rsidRPr="007E5108" w:rsidRDefault="005B01A9" w:rsidP="008A34E1">
            <w:pPr>
              <w:suppressAutoHyphens/>
              <w:contextualSpacing/>
              <w:rPr>
                <w:rFonts w:ascii="Times New Roman" w:hAnsi="Times New Roman" w:cs="Times New Roman"/>
                <w:bCs/>
                <w:i/>
                <w:sz w:val="24"/>
                <w:szCs w:val="24"/>
              </w:rPr>
            </w:pPr>
            <w:r w:rsidRPr="007E5108">
              <w:rPr>
                <w:rFonts w:ascii="Times New Roman" w:hAnsi="Times New Roman" w:cs="Times New Roman"/>
                <w:bCs/>
                <w:i/>
                <w:sz w:val="24"/>
                <w:szCs w:val="24"/>
              </w:rPr>
              <w:t>- формулировка из п. 1.2;</w:t>
            </w:r>
          </w:p>
          <w:p w14:paraId="7D2BF8D7" w14:textId="77777777" w:rsidR="005B01A9" w:rsidRPr="007E5108" w:rsidRDefault="005B01A9" w:rsidP="008A34E1">
            <w:pPr>
              <w:suppressAutoHyphens/>
              <w:contextualSpacing/>
              <w:rPr>
                <w:rFonts w:ascii="Times New Roman" w:hAnsi="Times New Roman" w:cs="Times New Roman"/>
                <w:i/>
                <w:sz w:val="24"/>
                <w:szCs w:val="24"/>
              </w:rPr>
            </w:pPr>
            <w:r w:rsidRPr="007E5108">
              <w:rPr>
                <w:rFonts w:ascii="Times New Roman" w:hAnsi="Times New Roman" w:cs="Times New Roman"/>
                <w:bCs/>
                <w:i/>
                <w:sz w:val="24"/>
                <w:szCs w:val="24"/>
              </w:rPr>
              <w:t>- формулировка из п. 1.2</w:t>
            </w:r>
          </w:p>
        </w:tc>
        <w:tc>
          <w:tcPr>
            <w:tcW w:w="1840" w:type="pct"/>
          </w:tcPr>
          <w:p w14:paraId="1AF63D6E" w14:textId="77777777" w:rsidR="005B01A9" w:rsidRPr="007E5108" w:rsidRDefault="005B01A9" w:rsidP="008A34E1">
            <w:pPr>
              <w:suppressAutoHyphens/>
              <w:contextualSpacing/>
              <w:rPr>
                <w:rFonts w:ascii="Times New Roman" w:hAnsi="Times New Roman" w:cs="Times New Roman"/>
                <w:i/>
                <w:sz w:val="24"/>
                <w:szCs w:val="24"/>
              </w:rPr>
            </w:pPr>
            <w:r w:rsidRPr="007E5108">
              <w:rPr>
                <w:rFonts w:ascii="Times New Roman" w:hAnsi="Times New Roman" w:cs="Times New Roman"/>
                <w:bCs/>
                <w:i/>
                <w:sz w:val="24"/>
                <w:szCs w:val="24"/>
              </w:rPr>
              <w:t>Дается описание характеристики демонстрируемых знаний и умений, которые могут быть проверены</w:t>
            </w:r>
          </w:p>
        </w:tc>
        <w:tc>
          <w:tcPr>
            <w:tcW w:w="1616" w:type="pct"/>
          </w:tcPr>
          <w:p w14:paraId="739F5909" w14:textId="77777777" w:rsidR="005B01A9" w:rsidRPr="007E5108" w:rsidRDefault="005B01A9" w:rsidP="008A34E1">
            <w:pPr>
              <w:suppressAutoHyphens/>
              <w:contextualSpacing/>
              <w:rPr>
                <w:rFonts w:ascii="Times New Roman" w:hAnsi="Times New Roman" w:cs="Times New Roman"/>
                <w:i/>
                <w:sz w:val="24"/>
                <w:szCs w:val="24"/>
              </w:rPr>
            </w:pPr>
            <w:r w:rsidRPr="007E5108">
              <w:rPr>
                <w:rFonts w:ascii="Times New Roman" w:hAnsi="Times New Roman" w:cs="Times New Roman"/>
                <w:i/>
                <w:sz w:val="24"/>
                <w:szCs w:val="24"/>
              </w:rPr>
              <w:t>Экспертное наблюдение выполнения практических работ и видов работ по практике</w:t>
            </w:r>
          </w:p>
          <w:p w14:paraId="43279153" w14:textId="77777777" w:rsidR="005B01A9" w:rsidRPr="007E5108" w:rsidRDefault="005B01A9" w:rsidP="008A34E1">
            <w:pPr>
              <w:suppressAutoHyphens/>
              <w:contextualSpacing/>
              <w:rPr>
                <w:rFonts w:ascii="Times New Roman" w:hAnsi="Times New Roman" w:cs="Times New Roman"/>
                <w:i/>
                <w:sz w:val="24"/>
                <w:szCs w:val="24"/>
              </w:rPr>
            </w:pPr>
            <w:r w:rsidRPr="007E5108">
              <w:rPr>
                <w:rFonts w:ascii="Times New Roman" w:hAnsi="Times New Roman" w:cs="Times New Roman"/>
                <w:i/>
                <w:sz w:val="24"/>
                <w:szCs w:val="24"/>
              </w:rPr>
              <w:t>Диагностика (тестирование, контрольные работы)</w:t>
            </w:r>
          </w:p>
        </w:tc>
      </w:tr>
    </w:tbl>
    <w:p w14:paraId="5419B726" w14:textId="77777777" w:rsidR="005B01A9" w:rsidRPr="00455DE4" w:rsidRDefault="005B01A9" w:rsidP="005B01A9">
      <w:pPr>
        <w:rPr>
          <w:sz w:val="28"/>
          <w:szCs w:val="28"/>
        </w:rPr>
      </w:pPr>
    </w:p>
    <w:p w14:paraId="3E8D31EC" w14:textId="53F707D0" w:rsidR="005B01A9" w:rsidRDefault="005B01A9" w:rsidP="005B01A9">
      <w:pPr>
        <w:tabs>
          <w:tab w:val="left" w:pos="7741"/>
        </w:tabs>
        <w:jc w:val="right"/>
        <w:rPr>
          <w:rFonts w:eastAsia="Segoe UI" w:cs="Times New Roman"/>
          <w:sz w:val="24"/>
          <w:szCs w:val="24"/>
          <w:lang w:eastAsia="x-none"/>
        </w:rPr>
      </w:pPr>
    </w:p>
    <w:p w14:paraId="4F8D9CCB" w14:textId="77777777" w:rsidR="005B01A9" w:rsidRPr="005B01A9" w:rsidRDefault="005B01A9" w:rsidP="005B01A9">
      <w:pPr>
        <w:rPr>
          <w:rFonts w:eastAsia="Segoe UI" w:cs="Times New Roman"/>
          <w:sz w:val="24"/>
          <w:szCs w:val="24"/>
          <w:lang w:eastAsia="x-none"/>
        </w:rPr>
      </w:pPr>
    </w:p>
    <w:p w14:paraId="4FD3325E" w14:textId="77777777" w:rsidR="005B01A9" w:rsidRPr="005B01A9" w:rsidRDefault="005B01A9" w:rsidP="005B01A9">
      <w:pPr>
        <w:rPr>
          <w:rFonts w:eastAsia="Segoe UI" w:cs="Times New Roman"/>
          <w:sz w:val="24"/>
          <w:szCs w:val="24"/>
          <w:lang w:eastAsia="x-none"/>
        </w:rPr>
      </w:pPr>
    </w:p>
    <w:p w14:paraId="58D3205C" w14:textId="77777777" w:rsidR="005B01A9" w:rsidRPr="005B01A9" w:rsidRDefault="005B01A9" w:rsidP="005B01A9">
      <w:pPr>
        <w:rPr>
          <w:rFonts w:eastAsia="Segoe UI" w:cs="Times New Roman"/>
          <w:sz w:val="24"/>
          <w:szCs w:val="24"/>
          <w:lang w:eastAsia="x-none"/>
        </w:rPr>
      </w:pPr>
    </w:p>
    <w:p w14:paraId="64E42CCD" w14:textId="77777777" w:rsidR="005B01A9" w:rsidRPr="005B01A9" w:rsidRDefault="005B01A9" w:rsidP="005B01A9">
      <w:pPr>
        <w:rPr>
          <w:rFonts w:eastAsia="Segoe UI" w:cs="Times New Roman"/>
          <w:sz w:val="24"/>
          <w:szCs w:val="24"/>
          <w:lang w:eastAsia="x-none"/>
        </w:rPr>
      </w:pPr>
    </w:p>
    <w:p w14:paraId="7603EDA3" w14:textId="77777777" w:rsidR="005B01A9" w:rsidRPr="005B01A9" w:rsidRDefault="005B01A9" w:rsidP="005B01A9">
      <w:pPr>
        <w:rPr>
          <w:rFonts w:eastAsia="Segoe UI" w:cs="Times New Roman"/>
          <w:sz w:val="24"/>
          <w:szCs w:val="24"/>
          <w:lang w:eastAsia="x-none"/>
        </w:rPr>
      </w:pPr>
    </w:p>
    <w:p w14:paraId="693EF99D" w14:textId="77777777" w:rsidR="005B01A9" w:rsidRPr="005B01A9" w:rsidRDefault="005B01A9" w:rsidP="005B01A9">
      <w:pPr>
        <w:rPr>
          <w:rFonts w:eastAsia="Segoe UI" w:cs="Times New Roman"/>
          <w:sz w:val="24"/>
          <w:szCs w:val="24"/>
          <w:lang w:eastAsia="x-none"/>
        </w:rPr>
      </w:pPr>
    </w:p>
    <w:p w14:paraId="48FF351A" w14:textId="77777777" w:rsidR="005B01A9" w:rsidRPr="005B01A9" w:rsidRDefault="005B01A9" w:rsidP="005B01A9">
      <w:pPr>
        <w:rPr>
          <w:rFonts w:eastAsia="Segoe UI" w:cs="Times New Roman"/>
          <w:sz w:val="24"/>
          <w:szCs w:val="24"/>
          <w:lang w:eastAsia="x-none"/>
        </w:rPr>
      </w:pPr>
    </w:p>
    <w:p w14:paraId="32002295" w14:textId="77777777" w:rsidR="005B01A9" w:rsidRPr="005B01A9" w:rsidRDefault="005B01A9" w:rsidP="005B01A9">
      <w:pPr>
        <w:rPr>
          <w:rFonts w:eastAsia="Segoe UI" w:cs="Times New Roman"/>
          <w:sz w:val="24"/>
          <w:szCs w:val="24"/>
          <w:lang w:eastAsia="x-none"/>
        </w:rPr>
      </w:pPr>
    </w:p>
    <w:p w14:paraId="64E55FEB" w14:textId="77777777" w:rsidR="005B01A9" w:rsidRPr="005B01A9" w:rsidRDefault="005B01A9" w:rsidP="005B01A9">
      <w:pPr>
        <w:rPr>
          <w:rFonts w:eastAsia="Segoe UI" w:cs="Times New Roman"/>
          <w:sz w:val="24"/>
          <w:szCs w:val="24"/>
          <w:lang w:eastAsia="x-none"/>
        </w:rPr>
      </w:pPr>
    </w:p>
    <w:p w14:paraId="0FF7FA06" w14:textId="77777777" w:rsidR="005B01A9" w:rsidRPr="005B01A9" w:rsidRDefault="005B01A9" w:rsidP="005B01A9">
      <w:pPr>
        <w:rPr>
          <w:rFonts w:eastAsia="Segoe UI" w:cs="Times New Roman"/>
          <w:sz w:val="24"/>
          <w:szCs w:val="24"/>
          <w:lang w:eastAsia="x-none"/>
        </w:rPr>
      </w:pPr>
    </w:p>
    <w:p w14:paraId="16F7FEDF" w14:textId="77777777" w:rsidR="005B01A9" w:rsidRPr="005B01A9" w:rsidRDefault="005B01A9" w:rsidP="005B01A9">
      <w:pPr>
        <w:rPr>
          <w:rFonts w:eastAsia="Segoe UI" w:cs="Times New Roman"/>
          <w:sz w:val="24"/>
          <w:szCs w:val="24"/>
          <w:lang w:eastAsia="x-none"/>
        </w:rPr>
      </w:pPr>
    </w:p>
    <w:p w14:paraId="744EC40E" w14:textId="77777777" w:rsidR="005B01A9" w:rsidRPr="005B01A9" w:rsidRDefault="005B01A9" w:rsidP="005B01A9">
      <w:pPr>
        <w:rPr>
          <w:rFonts w:eastAsia="Segoe UI" w:cs="Times New Roman"/>
          <w:sz w:val="24"/>
          <w:szCs w:val="24"/>
          <w:lang w:eastAsia="x-none"/>
        </w:rPr>
      </w:pPr>
    </w:p>
    <w:p w14:paraId="5EB9A587" w14:textId="77777777" w:rsidR="005B01A9" w:rsidRPr="005B01A9" w:rsidRDefault="005B01A9" w:rsidP="005B01A9">
      <w:pPr>
        <w:rPr>
          <w:rFonts w:eastAsia="Segoe UI" w:cs="Times New Roman"/>
          <w:sz w:val="24"/>
          <w:szCs w:val="24"/>
          <w:lang w:eastAsia="x-none"/>
        </w:rPr>
      </w:pPr>
    </w:p>
    <w:p w14:paraId="695C99A9" w14:textId="77777777" w:rsidR="005B01A9" w:rsidRPr="005B01A9" w:rsidRDefault="005B01A9" w:rsidP="005B01A9">
      <w:pPr>
        <w:rPr>
          <w:rFonts w:eastAsia="Segoe UI" w:cs="Times New Roman"/>
          <w:sz w:val="24"/>
          <w:szCs w:val="24"/>
          <w:lang w:eastAsia="x-none"/>
        </w:rPr>
      </w:pPr>
    </w:p>
    <w:p w14:paraId="60C1242A" w14:textId="77777777" w:rsidR="005B01A9" w:rsidRPr="005B01A9" w:rsidRDefault="005B01A9" w:rsidP="005B01A9">
      <w:pPr>
        <w:rPr>
          <w:rFonts w:eastAsia="Segoe UI" w:cs="Times New Roman"/>
          <w:sz w:val="24"/>
          <w:szCs w:val="24"/>
          <w:lang w:eastAsia="x-none"/>
        </w:rPr>
      </w:pPr>
    </w:p>
    <w:p w14:paraId="3717BF16" w14:textId="77777777" w:rsidR="005B01A9" w:rsidRPr="005B01A9" w:rsidRDefault="005B01A9" w:rsidP="005B01A9">
      <w:pPr>
        <w:rPr>
          <w:rFonts w:eastAsia="Segoe UI" w:cs="Times New Roman"/>
          <w:sz w:val="24"/>
          <w:szCs w:val="24"/>
          <w:lang w:eastAsia="x-none"/>
        </w:rPr>
      </w:pPr>
    </w:p>
    <w:p w14:paraId="1F726D97" w14:textId="77777777" w:rsidR="005B01A9" w:rsidRPr="005B01A9" w:rsidRDefault="005B01A9" w:rsidP="005B01A9">
      <w:pPr>
        <w:rPr>
          <w:rFonts w:eastAsia="Segoe UI" w:cs="Times New Roman"/>
          <w:sz w:val="24"/>
          <w:szCs w:val="24"/>
          <w:lang w:eastAsia="x-none"/>
        </w:rPr>
      </w:pPr>
    </w:p>
    <w:p w14:paraId="342AA261" w14:textId="77777777" w:rsidR="005B01A9" w:rsidRPr="005B01A9" w:rsidRDefault="005B01A9" w:rsidP="005B01A9">
      <w:pPr>
        <w:rPr>
          <w:rFonts w:eastAsia="Segoe UI" w:cs="Times New Roman"/>
          <w:sz w:val="24"/>
          <w:szCs w:val="24"/>
          <w:lang w:eastAsia="x-none"/>
        </w:rPr>
      </w:pPr>
    </w:p>
    <w:p w14:paraId="5001CE5F" w14:textId="77777777" w:rsidR="005B01A9" w:rsidRPr="005B01A9" w:rsidRDefault="005B01A9" w:rsidP="005B01A9">
      <w:pPr>
        <w:rPr>
          <w:rFonts w:eastAsia="Segoe UI" w:cs="Times New Roman"/>
          <w:sz w:val="24"/>
          <w:szCs w:val="24"/>
          <w:lang w:eastAsia="x-none"/>
        </w:rPr>
      </w:pPr>
    </w:p>
    <w:p w14:paraId="517C8CF4" w14:textId="77777777" w:rsidR="005B01A9" w:rsidRPr="005B01A9" w:rsidRDefault="005B01A9" w:rsidP="005B01A9">
      <w:pPr>
        <w:rPr>
          <w:rFonts w:eastAsia="Segoe UI" w:cs="Times New Roman"/>
          <w:sz w:val="24"/>
          <w:szCs w:val="24"/>
          <w:lang w:eastAsia="x-none"/>
        </w:rPr>
      </w:pPr>
    </w:p>
    <w:p w14:paraId="34C3A50C" w14:textId="77777777" w:rsidR="005B01A9" w:rsidRPr="005B01A9" w:rsidRDefault="005B01A9" w:rsidP="005B01A9">
      <w:pPr>
        <w:rPr>
          <w:rFonts w:eastAsia="Segoe UI" w:cs="Times New Roman"/>
          <w:sz w:val="24"/>
          <w:szCs w:val="24"/>
          <w:lang w:eastAsia="x-none"/>
        </w:rPr>
      </w:pPr>
    </w:p>
    <w:p w14:paraId="112E429B" w14:textId="77777777" w:rsidR="005B01A9" w:rsidRPr="005B01A9" w:rsidRDefault="005B01A9" w:rsidP="005B01A9">
      <w:pPr>
        <w:rPr>
          <w:rFonts w:eastAsia="Segoe UI" w:cs="Times New Roman"/>
          <w:sz w:val="24"/>
          <w:szCs w:val="24"/>
          <w:lang w:eastAsia="x-none"/>
        </w:rPr>
      </w:pPr>
    </w:p>
    <w:p w14:paraId="2E945A24" w14:textId="77777777" w:rsidR="005B01A9" w:rsidRPr="005B01A9" w:rsidRDefault="005B01A9" w:rsidP="005B01A9">
      <w:pPr>
        <w:rPr>
          <w:rFonts w:eastAsia="Segoe UI" w:cs="Times New Roman"/>
          <w:sz w:val="24"/>
          <w:szCs w:val="24"/>
          <w:lang w:eastAsia="x-none"/>
        </w:rPr>
      </w:pPr>
    </w:p>
    <w:p w14:paraId="63368CF5" w14:textId="77777777" w:rsidR="005B01A9" w:rsidRPr="005B01A9" w:rsidRDefault="005B01A9" w:rsidP="005B01A9">
      <w:pPr>
        <w:rPr>
          <w:rFonts w:eastAsia="Segoe UI" w:cs="Times New Roman"/>
          <w:sz w:val="24"/>
          <w:szCs w:val="24"/>
          <w:lang w:eastAsia="x-none"/>
        </w:rPr>
      </w:pPr>
    </w:p>
    <w:p w14:paraId="79CC48F6" w14:textId="77777777" w:rsidR="005B01A9" w:rsidRPr="005B01A9" w:rsidRDefault="005B01A9" w:rsidP="005B01A9">
      <w:pPr>
        <w:rPr>
          <w:rFonts w:eastAsia="Segoe UI" w:cs="Times New Roman"/>
          <w:sz w:val="24"/>
          <w:szCs w:val="24"/>
          <w:lang w:eastAsia="x-none"/>
        </w:rPr>
      </w:pPr>
    </w:p>
    <w:p w14:paraId="0C47530D" w14:textId="77777777" w:rsidR="005B01A9" w:rsidRPr="005B01A9" w:rsidRDefault="005B01A9" w:rsidP="005B01A9">
      <w:pPr>
        <w:rPr>
          <w:rFonts w:eastAsia="Segoe UI" w:cs="Times New Roman"/>
          <w:sz w:val="24"/>
          <w:szCs w:val="24"/>
          <w:lang w:eastAsia="x-none"/>
        </w:rPr>
      </w:pPr>
    </w:p>
    <w:p w14:paraId="546ED96A" w14:textId="77777777" w:rsidR="005B01A9" w:rsidRPr="005B01A9" w:rsidRDefault="005B01A9" w:rsidP="005B01A9">
      <w:pPr>
        <w:rPr>
          <w:rFonts w:eastAsia="Segoe UI" w:cs="Times New Roman"/>
          <w:sz w:val="24"/>
          <w:szCs w:val="24"/>
          <w:lang w:eastAsia="x-none"/>
        </w:rPr>
      </w:pPr>
    </w:p>
    <w:p w14:paraId="46F39738" w14:textId="3B97A38E" w:rsidR="005B01A9" w:rsidRDefault="005B01A9" w:rsidP="005B01A9">
      <w:pPr>
        <w:rPr>
          <w:rFonts w:eastAsia="Segoe UI" w:cs="Times New Roman"/>
          <w:sz w:val="24"/>
          <w:szCs w:val="24"/>
          <w:lang w:eastAsia="x-none"/>
        </w:rPr>
      </w:pPr>
    </w:p>
    <w:p w14:paraId="436A5594" w14:textId="6161E42F" w:rsidR="005B01A9" w:rsidRDefault="005B01A9" w:rsidP="005B01A9">
      <w:pPr>
        <w:rPr>
          <w:rFonts w:eastAsia="Segoe UI" w:cs="Times New Roman"/>
          <w:sz w:val="24"/>
          <w:szCs w:val="24"/>
          <w:lang w:eastAsia="x-none"/>
        </w:rPr>
      </w:pPr>
    </w:p>
    <w:p w14:paraId="037BBB9D" w14:textId="77777777" w:rsidR="005B01A9" w:rsidRDefault="005B01A9" w:rsidP="005B01A9">
      <w:pPr>
        <w:jc w:val="right"/>
        <w:rPr>
          <w:rFonts w:eastAsia="Segoe UI" w:cs="Times New Roman"/>
          <w:sz w:val="24"/>
          <w:szCs w:val="24"/>
          <w:lang w:eastAsia="x-none"/>
        </w:rPr>
      </w:pPr>
    </w:p>
    <w:p w14:paraId="7A8065E6" w14:textId="77777777" w:rsidR="005B01A9" w:rsidRPr="00E917A5" w:rsidRDefault="005B01A9" w:rsidP="005B01A9">
      <w:pPr>
        <w:pStyle w:val="1e"/>
        <w:rPr>
          <w:b/>
          <w:iCs/>
          <w:sz w:val="28"/>
          <w:szCs w:val="28"/>
          <w:lang w:val="ru-RU"/>
        </w:rPr>
      </w:pPr>
    </w:p>
    <w:p w14:paraId="2AD229A9" w14:textId="77777777" w:rsidR="005B01A9" w:rsidRPr="00E917A5" w:rsidRDefault="005B01A9" w:rsidP="005B01A9">
      <w:pPr>
        <w:jc w:val="right"/>
        <w:rPr>
          <w:rFonts w:ascii="Times New Roman" w:hAnsi="Times New Roman" w:cs="Times New Roman"/>
          <w:b/>
          <w:bCs/>
          <w:sz w:val="28"/>
          <w:szCs w:val="28"/>
        </w:rPr>
      </w:pPr>
      <w:r w:rsidRPr="00E917A5">
        <w:rPr>
          <w:rFonts w:ascii="Times New Roman" w:hAnsi="Times New Roman" w:cs="Times New Roman"/>
          <w:b/>
          <w:bCs/>
          <w:sz w:val="28"/>
          <w:szCs w:val="28"/>
        </w:rPr>
        <w:t>Приложение 2.4</w:t>
      </w:r>
    </w:p>
    <w:p w14:paraId="5B950199" w14:textId="77777777" w:rsidR="005B01A9" w:rsidRPr="00E917A5" w:rsidRDefault="005B01A9" w:rsidP="005B01A9">
      <w:pPr>
        <w:jc w:val="right"/>
        <w:rPr>
          <w:rFonts w:ascii="Times New Roman" w:hAnsi="Times New Roman" w:cs="Times New Roman"/>
          <w:b/>
          <w:bCs/>
          <w:sz w:val="28"/>
          <w:szCs w:val="28"/>
        </w:rPr>
      </w:pPr>
      <w:r w:rsidRPr="00E917A5">
        <w:rPr>
          <w:rFonts w:ascii="Times New Roman" w:hAnsi="Times New Roman" w:cs="Times New Roman"/>
          <w:b/>
          <w:bCs/>
          <w:sz w:val="28"/>
          <w:szCs w:val="28"/>
        </w:rPr>
        <w:t>к ОПОП-П по профессии</w:t>
      </w:r>
    </w:p>
    <w:p w14:paraId="7E6B362D" w14:textId="77777777" w:rsidR="005B01A9" w:rsidRPr="00E917A5" w:rsidRDefault="005B01A9" w:rsidP="005B01A9">
      <w:pPr>
        <w:spacing w:after="200" w:line="276" w:lineRule="auto"/>
        <w:jc w:val="center"/>
        <w:rPr>
          <w:rFonts w:ascii="Times New Roman" w:eastAsia="Times New Roman" w:hAnsi="Times New Roman" w:cs="Times New Roman"/>
          <w:bCs/>
          <w:sz w:val="28"/>
          <w:szCs w:val="28"/>
          <w:lang w:eastAsia="ru-RU"/>
        </w:rPr>
      </w:pPr>
      <w:r w:rsidRPr="00E917A5">
        <w:rPr>
          <w:rFonts w:ascii="Times New Roman" w:eastAsia="Times New Roman" w:hAnsi="Times New Roman" w:cs="Times New Roman"/>
          <w:bCs/>
          <w:sz w:val="28"/>
          <w:szCs w:val="28"/>
          <w:lang w:eastAsia="ru-RU"/>
        </w:rPr>
        <w:t>15.01.05 Сварщик (ручной и частично механизированной сварки (наплавки)</w:t>
      </w:r>
    </w:p>
    <w:p w14:paraId="720A5641" w14:textId="77777777" w:rsidR="005B01A9" w:rsidRPr="00E917A5" w:rsidRDefault="005B01A9" w:rsidP="005B01A9">
      <w:pPr>
        <w:jc w:val="right"/>
        <w:rPr>
          <w:rFonts w:ascii="Times New Roman" w:hAnsi="Times New Roman" w:cs="Times New Roman"/>
          <w:b/>
          <w:bCs/>
          <w:color w:val="0070C0"/>
          <w:sz w:val="28"/>
          <w:szCs w:val="28"/>
        </w:rPr>
      </w:pPr>
    </w:p>
    <w:p w14:paraId="119BE9D6" w14:textId="77777777" w:rsidR="005B01A9" w:rsidRPr="00E917A5" w:rsidRDefault="005B01A9" w:rsidP="005B01A9">
      <w:pPr>
        <w:jc w:val="right"/>
        <w:rPr>
          <w:rFonts w:ascii="Times New Roman" w:hAnsi="Times New Roman" w:cs="Times New Roman"/>
          <w:b/>
          <w:bCs/>
          <w:color w:val="0070C0"/>
          <w:sz w:val="28"/>
          <w:szCs w:val="28"/>
        </w:rPr>
      </w:pPr>
    </w:p>
    <w:p w14:paraId="256671B6" w14:textId="77777777" w:rsidR="005B01A9" w:rsidRPr="00E917A5" w:rsidRDefault="005B01A9" w:rsidP="005B01A9">
      <w:pPr>
        <w:jc w:val="right"/>
        <w:rPr>
          <w:rFonts w:ascii="Times New Roman" w:hAnsi="Times New Roman" w:cs="Times New Roman"/>
          <w:b/>
          <w:bCs/>
          <w:color w:val="0070C0"/>
          <w:sz w:val="28"/>
          <w:szCs w:val="28"/>
        </w:rPr>
      </w:pPr>
    </w:p>
    <w:p w14:paraId="66252B15" w14:textId="77777777" w:rsidR="005B01A9" w:rsidRPr="00E917A5" w:rsidRDefault="005B01A9" w:rsidP="005B01A9">
      <w:pPr>
        <w:jc w:val="right"/>
        <w:rPr>
          <w:rFonts w:ascii="Times New Roman" w:hAnsi="Times New Roman" w:cs="Times New Roman"/>
          <w:b/>
          <w:bCs/>
          <w:color w:val="0070C0"/>
          <w:sz w:val="28"/>
          <w:szCs w:val="28"/>
        </w:rPr>
      </w:pPr>
    </w:p>
    <w:p w14:paraId="3AF2A7E9" w14:textId="77777777" w:rsidR="005B01A9" w:rsidRPr="00E917A5" w:rsidRDefault="005B01A9" w:rsidP="005B01A9">
      <w:pPr>
        <w:jc w:val="right"/>
        <w:rPr>
          <w:rFonts w:ascii="Times New Roman" w:hAnsi="Times New Roman" w:cs="Times New Roman"/>
          <w:b/>
          <w:bCs/>
          <w:color w:val="0070C0"/>
          <w:sz w:val="28"/>
          <w:szCs w:val="28"/>
        </w:rPr>
      </w:pPr>
    </w:p>
    <w:p w14:paraId="0A2062F9" w14:textId="77777777" w:rsidR="005B01A9" w:rsidRPr="00E917A5" w:rsidRDefault="005B01A9" w:rsidP="005B01A9">
      <w:pPr>
        <w:jc w:val="right"/>
        <w:rPr>
          <w:rFonts w:ascii="Times New Roman" w:hAnsi="Times New Roman" w:cs="Times New Roman"/>
          <w:b/>
          <w:bCs/>
          <w:color w:val="0070C0"/>
          <w:sz w:val="28"/>
          <w:szCs w:val="28"/>
        </w:rPr>
      </w:pPr>
    </w:p>
    <w:p w14:paraId="1781AF52" w14:textId="77777777" w:rsidR="005B01A9" w:rsidRPr="00E917A5" w:rsidRDefault="005B01A9" w:rsidP="005B01A9">
      <w:pPr>
        <w:jc w:val="right"/>
        <w:rPr>
          <w:rFonts w:ascii="Times New Roman" w:hAnsi="Times New Roman" w:cs="Times New Roman"/>
          <w:b/>
          <w:bCs/>
          <w:color w:val="0070C0"/>
          <w:sz w:val="28"/>
          <w:szCs w:val="28"/>
        </w:rPr>
      </w:pPr>
    </w:p>
    <w:p w14:paraId="652F8D7E" w14:textId="77777777" w:rsidR="005B01A9" w:rsidRPr="00E917A5" w:rsidRDefault="005B01A9" w:rsidP="005B01A9">
      <w:pPr>
        <w:jc w:val="right"/>
        <w:rPr>
          <w:rFonts w:ascii="Times New Roman" w:hAnsi="Times New Roman" w:cs="Times New Roman"/>
          <w:b/>
          <w:bCs/>
          <w:color w:val="0070C0"/>
          <w:sz w:val="28"/>
          <w:szCs w:val="28"/>
        </w:rPr>
      </w:pPr>
    </w:p>
    <w:p w14:paraId="6C53F728" w14:textId="77777777" w:rsidR="005B01A9" w:rsidRPr="00E917A5" w:rsidRDefault="005B01A9" w:rsidP="005B01A9">
      <w:pPr>
        <w:jc w:val="right"/>
        <w:rPr>
          <w:rFonts w:ascii="Times New Roman" w:hAnsi="Times New Roman" w:cs="Times New Roman"/>
          <w:b/>
          <w:bCs/>
          <w:color w:val="0070C0"/>
          <w:sz w:val="28"/>
          <w:szCs w:val="28"/>
        </w:rPr>
      </w:pPr>
    </w:p>
    <w:p w14:paraId="6C3DB84F" w14:textId="77777777" w:rsidR="005B01A9" w:rsidRPr="00E917A5" w:rsidRDefault="005B01A9" w:rsidP="005B01A9">
      <w:pPr>
        <w:jc w:val="right"/>
        <w:rPr>
          <w:rFonts w:ascii="Times New Roman" w:hAnsi="Times New Roman" w:cs="Times New Roman"/>
          <w:b/>
          <w:bCs/>
          <w:color w:val="0070C0"/>
          <w:sz w:val="28"/>
          <w:szCs w:val="28"/>
        </w:rPr>
      </w:pPr>
    </w:p>
    <w:p w14:paraId="16D4956E" w14:textId="77777777" w:rsidR="005B01A9" w:rsidRPr="00E917A5" w:rsidRDefault="005B01A9" w:rsidP="005B01A9">
      <w:pPr>
        <w:jc w:val="right"/>
        <w:rPr>
          <w:rFonts w:ascii="Times New Roman" w:hAnsi="Times New Roman" w:cs="Times New Roman"/>
          <w:b/>
          <w:bCs/>
          <w:color w:val="0070C0"/>
          <w:sz w:val="28"/>
          <w:szCs w:val="28"/>
        </w:rPr>
      </w:pPr>
    </w:p>
    <w:p w14:paraId="747551A2" w14:textId="77777777" w:rsidR="005B01A9" w:rsidRPr="00E917A5" w:rsidRDefault="005B01A9" w:rsidP="005B01A9">
      <w:pPr>
        <w:jc w:val="center"/>
        <w:rPr>
          <w:rFonts w:ascii="Times New Roman" w:hAnsi="Times New Roman" w:cs="Times New Roman"/>
          <w:b/>
          <w:bCs/>
          <w:sz w:val="28"/>
          <w:szCs w:val="28"/>
        </w:rPr>
      </w:pPr>
      <w:r w:rsidRPr="00E917A5">
        <w:rPr>
          <w:rFonts w:ascii="Times New Roman" w:hAnsi="Times New Roman" w:cs="Times New Roman"/>
          <w:b/>
          <w:bCs/>
          <w:sz w:val="28"/>
          <w:szCs w:val="28"/>
        </w:rPr>
        <w:t>Рабочая программа дисциплины</w:t>
      </w:r>
    </w:p>
    <w:p w14:paraId="53C9A84A" w14:textId="77777777" w:rsidR="005B01A9" w:rsidRPr="00E917A5" w:rsidRDefault="005B01A9" w:rsidP="005B01A9">
      <w:pPr>
        <w:jc w:val="center"/>
        <w:rPr>
          <w:rFonts w:ascii="Times New Roman" w:hAnsi="Times New Roman" w:cs="Times New Roman"/>
          <w:b/>
          <w:bCs/>
          <w:sz w:val="28"/>
          <w:szCs w:val="28"/>
        </w:rPr>
      </w:pPr>
    </w:p>
    <w:p w14:paraId="7A4A0335" w14:textId="77777777" w:rsidR="005B01A9" w:rsidRPr="00E917A5" w:rsidRDefault="005B01A9" w:rsidP="005B01A9">
      <w:pPr>
        <w:pStyle w:val="af8"/>
        <w:jc w:val="center"/>
        <w:rPr>
          <w:rFonts w:ascii="Times New Roman" w:hAnsi="Times New Roman" w:cs="Times New Roman"/>
          <w:b/>
          <w:bCs/>
          <w:color w:val="auto"/>
          <w:sz w:val="28"/>
          <w:szCs w:val="28"/>
        </w:rPr>
      </w:pPr>
      <w:r w:rsidRPr="00E917A5">
        <w:rPr>
          <w:rFonts w:ascii="Times New Roman" w:hAnsi="Times New Roman" w:cs="Times New Roman"/>
          <w:b/>
          <w:bCs/>
          <w:color w:val="auto"/>
          <w:sz w:val="28"/>
          <w:szCs w:val="28"/>
        </w:rPr>
        <w:t>«</w:t>
      </w:r>
      <w:r w:rsidRPr="00E917A5">
        <w:rPr>
          <w:rStyle w:val="af9"/>
          <w:rFonts w:ascii="Times New Roman" w:hAnsi="Times New Roman" w:cs="Times New Roman"/>
          <w:b/>
          <w:bCs/>
          <w:color w:val="auto"/>
          <w:sz w:val="28"/>
          <w:szCs w:val="28"/>
        </w:rPr>
        <w:t>ОП.04 Допуски и технические измерения</w:t>
      </w:r>
      <w:r w:rsidRPr="00E917A5">
        <w:rPr>
          <w:rFonts w:ascii="Times New Roman" w:hAnsi="Times New Roman" w:cs="Times New Roman"/>
          <w:b/>
          <w:bCs/>
          <w:color w:val="auto"/>
          <w:sz w:val="28"/>
          <w:szCs w:val="28"/>
        </w:rPr>
        <w:t>»</w:t>
      </w:r>
    </w:p>
    <w:p w14:paraId="046A10C7" w14:textId="77777777" w:rsidR="005B01A9" w:rsidRPr="00E917A5" w:rsidRDefault="005B01A9" w:rsidP="005B01A9">
      <w:pPr>
        <w:pStyle w:val="1"/>
        <w:rPr>
          <w:sz w:val="28"/>
          <w:szCs w:val="28"/>
        </w:rPr>
      </w:pPr>
    </w:p>
    <w:p w14:paraId="741253F8" w14:textId="77777777" w:rsidR="005B01A9" w:rsidRDefault="005B01A9" w:rsidP="005B01A9">
      <w:pPr>
        <w:pStyle w:val="1"/>
      </w:pPr>
    </w:p>
    <w:p w14:paraId="7E2C3B57" w14:textId="77777777" w:rsidR="005B01A9" w:rsidRDefault="005B01A9" w:rsidP="005B01A9">
      <w:pPr>
        <w:pStyle w:val="1"/>
      </w:pPr>
    </w:p>
    <w:p w14:paraId="01ED6854" w14:textId="77777777" w:rsidR="005B01A9" w:rsidRDefault="005B01A9" w:rsidP="005B01A9">
      <w:pPr>
        <w:pStyle w:val="1"/>
      </w:pPr>
    </w:p>
    <w:p w14:paraId="0BC80B67" w14:textId="77777777" w:rsidR="005B01A9" w:rsidRDefault="005B01A9" w:rsidP="005B01A9">
      <w:pPr>
        <w:pStyle w:val="1"/>
      </w:pPr>
    </w:p>
    <w:p w14:paraId="146A1A55" w14:textId="77777777" w:rsidR="005B01A9" w:rsidRDefault="005B01A9" w:rsidP="005B01A9">
      <w:pPr>
        <w:pStyle w:val="1"/>
      </w:pPr>
    </w:p>
    <w:p w14:paraId="4580E3EB" w14:textId="77777777" w:rsidR="005B01A9" w:rsidRDefault="005B01A9" w:rsidP="005B01A9">
      <w:pPr>
        <w:pStyle w:val="1"/>
      </w:pPr>
    </w:p>
    <w:p w14:paraId="7CB49009" w14:textId="77777777" w:rsidR="005B01A9" w:rsidRDefault="005B01A9" w:rsidP="005B01A9">
      <w:pPr>
        <w:pStyle w:val="1"/>
      </w:pPr>
    </w:p>
    <w:p w14:paraId="3606B3BD" w14:textId="77777777" w:rsidR="005B01A9" w:rsidRDefault="005B01A9" w:rsidP="005B01A9">
      <w:pPr>
        <w:pStyle w:val="1"/>
      </w:pPr>
    </w:p>
    <w:p w14:paraId="3A2A26E9" w14:textId="77777777" w:rsidR="005B01A9" w:rsidRDefault="005B01A9" w:rsidP="005B01A9">
      <w:pPr>
        <w:pStyle w:val="1"/>
      </w:pPr>
    </w:p>
    <w:p w14:paraId="7E239CE5" w14:textId="77777777" w:rsidR="005B01A9" w:rsidRDefault="005B01A9" w:rsidP="005B01A9">
      <w:pPr>
        <w:pStyle w:val="1"/>
      </w:pPr>
    </w:p>
    <w:p w14:paraId="3746FEBE" w14:textId="77777777" w:rsidR="005B01A9" w:rsidRDefault="005B01A9" w:rsidP="005B01A9">
      <w:pPr>
        <w:pStyle w:val="1"/>
      </w:pPr>
    </w:p>
    <w:p w14:paraId="39A79B1C" w14:textId="77777777" w:rsidR="005B01A9" w:rsidRDefault="005B01A9" w:rsidP="005B01A9">
      <w:pPr>
        <w:pStyle w:val="1"/>
      </w:pPr>
    </w:p>
    <w:p w14:paraId="6DF66413" w14:textId="77777777" w:rsidR="005B01A9" w:rsidRDefault="005B01A9" w:rsidP="005B01A9">
      <w:pPr>
        <w:pStyle w:val="1"/>
      </w:pPr>
    </w:p>
    <w:p w14:paraId="206A241E" w14:textId="77777777" w:rsidR="005B01A9" w:rsidRDefault="005B01A9" w:rsidP="005B01A9">
      <w:pPr>
        <w:pStyle w:val="1"/>
      </w:pPr>
      <w:r>
        <w:lastRenderedPageBreak/>
        <w:t>2024</w:t>
      </w:r>
    </w:p>
    <w:p w14:paraId="22F84614" w14:textId="77777777" w:rsidR="005B01A9" w:rsidRPr="00A0276D" w:rsidRDefault="005B01A9" w:rsidP="005B01A9">
      <w:pPr>
        <w:pStyle w:val="1e"/>
        <w:jc w:val="center"/>
        <w:rPr>
          <w:b/>
          <w:bCs/>
          <w:lang w:val="ru-RU"/>
        </w:rPr>
      </w:pPr>
    </w:p>
    <w:p w14:paraId="29A52311" w14:textId="77777777" w:rsidR="005B01A9" w:rsidRPr="00DF068E" w:rsidRDefault="005B01A9" w:rsidP="005B01A9">
      <w:pPr>
        <w:pStyle w:val="1f0"/>
        <w:rPr>
          <w:rFonts w:ascii="Times New Roman" w:hAnsi="Times New Roman"/>
        </w:rPr>
      </w:pPr>
      <w:r>
        <w:rPr>
          <w:rFonts w:ascii="Times New Roman" w:hAnsi="Times New Roman"/>
        </w:rPr>
        <w:t>СОДЕРЖАНИЕ</w:t>
      </w:r>
      <w:r w:rsidRPr="00DF068E">
        <w:rPr>
          <w:rFonts w:ascii="Times New Roman" w:hAnsi="Times New Roman"/>
        </w:rPr>
        <w:t xml:space="preserve"> ПРОГРАММЫ</w:t>
      </w:r>
    </w:p>
    <w:p w14:paraId="3F3F06B0" w14:textId="77777777" w:rsidR="005B01A9" w:rsidRPr="00E917A5" w:rsidRDefault="005B01A9" w:rsidP="005B01A9">
      <w:pPr>
        <w:pStyle w:val="14"/>
        <w:rPr>
          <w:rFonts w:asciiTheme="minorHAnsi" w:eastAsiaTheme="minorEastAsia" w:hAnsiTheme="minorHAnsi" w:cstheme="minorBidi"/>
          <w:b w:val="0"/>
          <w:bCs w:val="0"/>
          <w:sz w:val="28"/>
          <w:szCs w:val="28"/>
          <w:lang w:eastAsia="ru-RU"/>
        </w:rPr>
      </w:pPr>
      <w:r w:rsidRPr="00E917A5">
        <w:rPr>
          <w:b w:val="0"/>
          <w:bCs w:val="0"/>
          <w:sz w:val="28"/>
          <w:szCs w:val="28"/>
        </w:rPr>
        <w:fldChar w:fldCharType="begin"/>
      </w:r>
      <w:r w:rsidRPr="00E917A5">
        <w:rPr>
          <w:b w:val="0"/>
          <w:bCs w:val="0"/>
          <w:sz w:val="28"/>
          <w:szCs w:val="28"/>
        </w:rPr>
        <w:instrText xml:space="preserve"> TOC \h \z \t "Раздел 1;1;Раздел 1.1;2" </w:instrText>
      </w:r>
      <w:r w:rsidRPr="00E917A5">
        <w:rPr>
          <w:b w:val="0"/>
          <w:bCs w:val="0"/>
          <w:sz w:val="28"/>
          <w:szCs w:val="28"/>
        </w:rPr>
        <w:fldChar w:fldCharType="separate"/>
      </w:r>
      <w:hyperlink w:anchor="_Toc156825287" w:history="1">
        <w:r w:rsidRPr="00E917A5">
          <w:rPr>
            <w:rStyle w:val="af0"/>
            <w:sz w:val="28"/>
            <w:szCs w:val="28"/>
          </w:rPr>
          <w:t>СОДЕРЖАНИЕ ПРОГРАММЫ</w:t>
        </w:r>
        <w:r w:rsidRPr="00E917A5">
          <w:rPr>
            <w:webHidden/>
            <w:sz w:val="28"/>
            <w:szCs w:val="28"/>
          </w:rPr>
          <w:tab/>
        </w:r>
        <w:r w:rsidRPr="00E917A5">
          <w:rPr>
            <w:webHidden/>
            <w:sz w:val="28"/>
            <w:szCs w:val="28"/>
          </w:rPr>
          <w:fldChar w:fldCharType="begin"/>
        </w:r>
        <w:r w:rsidRPr="00E917A5">
          <w:rPr>
            <w:webHidden/>
            <w:sz w:val="28"/>
            <w:szCs w:val="28"/>
          </w:rPr>
          <w:instrText xml:space="preserve"> PAGEREF _Toc156825287 \h </w:instrText>
        </w:r>
        <w:r w:rsidRPr="00E917A5">
          <w:rPr>
            <w:webHidden/>
            <w:sz w:val="28"/>
            <w:szCs w:val="28"/>
          </w:rPr>
        </w:r>
        <w:r w:rsidRPr="00E917A5">
          <w:rPr>
            <w:webHidden/>
            <w:sz w:val="28"/>
            <w:szCs w:val="28"/>
          </w:rPr>
          <w:fldChar w:fldCharType="separate"/>
        </w:r>
        <w:r w:rsidRPr="00E917A5">
          <w:rPr>
            <w:webHidden/>
            <w:sz w:val="28"/>
            <w:szCs w:val="28"/>
          </w:rPr>
          <w:t>3</w:t>
        </w:r>
        <w:r w:rsidRPr="00E917A5">
          <w:rPr>
            <w:webHidden/>
            <w:sz w:val="28"/>
            <w:szCs w:val="28"/>
          </w:rPr>
          <w:fldChar w:fldCharType="end"/>
        </w:r>
      </w:hyperlink>
    </w:p>
    <w:p w14:paraId="6FF05AA9" w14:textId="77777777" w:rsidR="005B01A9" w:rsidRPr="00E917A5" w:rsidRDefault="00FD2213" w:rsidP="005B01A9">
      <w:pPr>
        <w:pStyle w:val="14"/>
        <w:rPr>
          <w:rFonts w:asciiTheme="minorHAnsi" w:eastAsiaTheme="minorEastAsia" w:hAnsiTheme="minorHAnsi" w:cstheme="minorBidi"/>
          <w:b w:val="0"/>
          <w:bCs w:val="0"/>
          <w:sz w:val="28"/>
          <w:szCs w:val="28"/>
          <w:lang w:eastAsia="ru-RU"/>
        </w:rPr>
      </w:pPr>
      <w:hyperlink w:anchor="_Toc156825288" w:history="1">
        <w:r w:rsidR="005B01A9" w:rsidRPr="00E917A5">
          <w:rPr>
            <w:rStyle w:val="af0"/>
            <w:sz w:val="28"/>
            <w:szCs w:val="28"/>
          </w:rPr>
          <w:t>1. Общая характеристика</w:t>
        </w:r>
        <w:r w:rsidR="005B01A9" w:rsidRPr="00E917A5">
          <w:rPr>
            <w:webHidden/>
            <w:sz w:val="28"/>
            <w:szCs w:val="28"/>
          </w:rPr>
          <w:tab/>
        </w:r>
        <w:r w:rsidR="005B01A9" w:rsidRPr="00E917A5">
          <w:rPr>
            <w:webHidden/>
            <w:sz w:val="28"/>
            <w:szCs w:val="28"/>
          </w:rPr>
          <w:fldChar w:fldCharType="begin"/>
        </w:r>
        <w:r w:rsidR="005B01A9" w:rsidRPr="00E917A5">
          <w:rPr>
            <w:webHidden/>
            <w:sz w:val="28"/>
            <w:szCs w:val="28"/>
          </w:rPr>
          <w:instrText xml:space="preserve"> PAGEREF _Toc156825288 \h </w:instrText>
        </w:r>
        <w:r w:rsidR="005B01A9" w:rsidRPr="00E917A5">
          <w:rPr>
            <w:webHidden/>
            <w:sz w:val="28"/>
            <w:szCs w:val="28"/>
          </w:rPr>
        </w:r>
        <w:r w:rsidR="005B01A9" w:rsidRPr="00E917A5">
          <w:rPr>
            <w:webHidden/>
            <w:sz w:val="28"/>
            <w:szCs w:val="28"/>
          </w:rPr>
          <w:fldChar w:fldCharType="separate"/>
        </w:r>
        <w:r w:rsidR="005B01A9" w:rsidRPr="00E917A5">
          <w:rPr>
            <w:webHidden/>
            <w:sz w:val="28"/>
            <w:szCs w:val="28"/>
          </w:rPr>
          <w:t>4</w:t>
        </w:r>
        <w:r w:rsidR="005B01A9" w:rsidRPr="00E917A5">
          <w:rPr>
            <w:webHidden/>
            <w:sz w:val="28"/>
            <w:szCs w:val="28"/>
          </w:rPr>
          <w:fldChar w:fldCharType="end"/>
        </w:r>
      </w:hyperlink>
    </w:p>
    <w:p w14:paraId="72D30598" w14:textId="77777777" w:rsidR="005B01A9" w:rsidRPr="00E917A5" w:rsidRDefault="00FD2213" w:rsidP="005B01A9">
      <w:pPr>
        <w:pStyle w:val="21"/>
        <w:rPr>
          <w:rFonts w:asciiTheme="minorHAnsi" w:eastAsiaTheme="minorEastAsia" w:hAnsiTheme="minorHAnsi" w:cstheme="minorBidi"/>
          <w:i w:val="0"/>
          <w:iCs w:val="0"/>
          <w:sz w:val="28"/>
          <w:szCs w:val="28"/>
        </w:rPr>
      </w:pPr>
      <w:hyperlink w:anchor="_Toc156825289" w:history="1">
        <w:r w:rsidR="005B01A9" w:rsidRPr="00E917A5">
          <w:rPr>
            <w:rStyle w:val="af0"/>
            <w:i w:val="0"/>
            <w:iCs w:val="0"/>
            <w:sz w:val="28"/>
            <w:szCs w:val="28"/>
          </w:rPr>
          <w:t>1.1. Цель и место дисциплины в структуре образовательной программы</w:t>
        </w:r>
        <w:r w:rsidR="005B01A9" w:rsidRPr="00E917A5">
          <w:rPr>
            <w:i w:val="0"/>
            <w:iCs w:val="0"/>
            <w:webHidden/>
            <w:sz w:val="28"/>
            <w:szCs w:val="28"/>
          </w:rPr>
          <w:tab/>
        </w:r>
        <w:r w:rsidR="005B01A9" w:rsidRPr="00E917A5">
          <w:rPr>
            <w:i w:val="0"/>
            <w:iCs w:val="0"/>
            <w:webHidden/>
            <w:sz w:val="28"/>
            <w:szCs w:val="28"/>
          </w:rPr>
          <w:fldChar w:fldCharType="begin"/>
        </w:r>
        <w:r w:rsidR="005B01A9" w:rsidRPr="00E917A5">
          <w:rPr>
            <w:i w:val="0"/>
            <w:iCs w:val="0"/>
            <w:webHidden/>
            <w:sz w:val="28"/>
            <w:szCs w:val="28"/>
          </w:rPr>
          <w:instrText xml:space="preserve"> PAGEREF _Toc156825289 \h </w:instrText>
        </w:r>
        <w:r w:rsidR="005B01A9" w:rsidRPr="00E917A5">
          <w:rPr>
            <w:i w:val="0"/>
            <w:iCs w:val="0"/>
            <w:webHidden/>
            <w:sz w:val="28"/>
            <w:szCs w:val="28"/>
          </w:rPr>
        </w:r>
        <w:r w:rsidR="005B01A9" w:rsidRPr="00E917A5">
          <w:rPr>
            <w:i w:val="0"/>
            <w:iCs w:val="0"/>
            <w:webHidden/>
            <w:sz w:val="28"/>
            <w:szCs w:val="28"/>
          </w:rPr>
          <w:fldChar w:fldCharType="separate"/>
        </w:r>
        <w:r w:rsidR="005B01A9" w:rsidRPr="00E917A5">
          <w:rPr>
            <w:i w:val="0"/>
            <w:iCs w:val="0"/>
            <w:webHidden/>
            <w:sz w:val="28"/>
            <w:szCs w:val="28"/>
          </w:rPr>
          <w:t>4</w:t>
        </w:r>
        <w:r w:rsidR="005B01A9" w:rsidRPr="00E917A5">
          <w:rPr>
            <w:i w:val="0"/>
            <w:iCs w:val="0"/>
            <w:webHidden/>
            <w:sz w:val="28"/>
            <w:szCs w:val="28"/>
          </w:rPr>
          <w:fldChar w:fldCharType="end"/>
        </w:r>
      </w:hyperlink>
    </w:p>
    <w:p w14:paraId="248A9055" w14:textId="77777777" w:rsidR="005B01A9" w:rsidRPr="00E917A5" w:rsidRDefault="00FD2213" w:rsidP="005B01A9">
      <w:pPr>
        <w:pStyle w:val="21"/>
        <w:rPr>
          <w:rFonts w:asciiTheme="minorHAnsi" w:eastAsiaTheme="minorEastAsia" w:hAnsiTheme="minorHAnsi" w:cstheme="minorBidi"/>
          <w:i w:val="0"/>
          <w:iCs w:val="0"/>
          <w:sz w:val="28"/>
          <w:szCs w:val="28"/>
        </w:rPr>
      </w:pPr>
      <w:hyperlink w:anchor="_Toc156825290" w:history="1">
        <w:r w:rsidR="005B01A9" w:rsidRPr="00E917A5">
          <w:rPr>
            <w:rStyle w:val="af0"/>
            <w:i w:val="0"/>
            <w:iCs w:val="0"/>
            <w:sz w:val="28"/>
            <w:szCs w:val="28"/>
          </w:rPr>
          <w:t>1.2. Планируемые результаты освоения дисциплины</w:t>
        </w:r>
        <w:r w:rsidR="005B01A9" w:rsidRPr="00E917A5">
          <w:rPr>
            <w:i w:val="0"/>
            <w:iCs w:val="0"/>
            <w:webHidden/>
            <w:sz w:val="28"/>
            <w:szCs w:val="28"/>
          </w:rPr>
          <w:tab/>
        </w:r>
        <w:r w:rsidR="005B01A9" w:rsidRPr="00E917A5">
          <w:rPr>
            <w:i w:val="0"/>
            <w:iCs w:val="0"/>
            <w:webHidden/>
            <w:sz w:val="28"/>
            <w:szCs w:val="28"/>
          </w:rPr>
          <w:fldChar w:fldCharType="begin"/>
        </w:r>
        <w:r w:rsidR="005B01A9" w:rsidRPr="00E917A5">
          <w:rPr>
            <w:i w:val="0"/>
            <w:iCs w:val="0"/>
            <w:webHidden/>
            <w:sz w:val="28"/>
            <w:szCs w:val="28"/>
          </w:rPr>
          <w:instrText xml:space="preserve"> PAGEREF _Toc156825290 \h </w:instrText>
        </w:r>
        <w:r w:rsidR="005B01A9" w:rsidRPr="00E917A5">
          <w:rPr>
            <w:i w:val="0"/>
            <w:iCs w:val="0"/>
            <w:webHidden/>
            <w:sz w:val="28"/>
            <w:szCs w:val="28"/>
          </w:rPr>
        </w:r>
        <w:r w:rsidR="005B01A9" w:rsidRPr="00E917A5">
          <w:rPr>
            <w:i w:val="0"/>
            <w:iCs w:val="0"/>
            <w:webHidden/>
            <w:sz w:val="28"/>
            <w:szCs w:val="28"/>
          </w:rPr>
          <w:fldChar w:fldCharType="separate"/>
        </w:r>
        <w:r w:rsidR="005B01A9" w:rsidRPr="00E917A5">
          <w:rPr>
            <w:i w:val="0"/>
            <w:iCs w:val="0"/>
            <w:webHidden/>
            <w:sz w:val="28"/>
            <w:szCs w:val="28"/>
          </w:rPr>
          <w:t>4</w:t>
        </w:r>
        <w:r w:rsidR="005B01A9" w:rsidRPr="00E917A5">
          <w:rPr>
            <w:i w:val="0"/>
            <w:iCs w:val="0"/>
            <w:webHidden/>
            <w:sz w:val="28"/>
            <w:szCs w:val="28"/>
          </w:rPr>
          <w:fldChar w:fldCharType="end"/>
        </w:r>
      </w:hyperlink>
    </w:p>
    <w:p w14:paraId="72CFC6F2" w14:textId="77777777" w:rsidR="005B01A9" w:rsidRPr="00E917A5" w:rsidRDefault="00FD2213" w:rsidP="005B01A9">
      <w:pPr>
        <w:pStyle w:val="14"/>
        <w:rPr>
          <w:rFonts w:asciiTheme="minorHAnsi" w:eastAsiaTheme="minorEastAsia" w:hAnsiTheme="minorHAnsi" w:cstheme="minorBidi"/>
          <w:b w:val="0"/>
          <w:bCs w:val="0"/>
          <w:sz w:val="28"/>
          <w:szCs w:val="28"/>
          <w:lang w:eastAsia="ru-RU"/>
        </w:rPr>
      </w:pPr>
      <w:hyperlink w:anchor="_Toc156825291" w:history="1">
        <w:r w:rsidR="005B01A9" w:rsidRPr="00E917A5">
          <w:rPr>
            <w:rStyle w:val="af0"/>
            <w:sz w:val="28"/>
            <w:szCs w:val="28"/>
          </w:rPr>
          <w:t>2. Структура и содержание ДИСЦИПЛИНЫ</w:t>
        </w:r>
        <w:r w:rsidR="005B01A9" w:rsidRPr="00E917A5">
          <w:rPr>
            <w:webHidden/>
            <w:sz w:val="28"/>
            <w:szCs w:val="28"/>
          </w:rPr>
          <w:tab/>
        </w:r>
        <w:r w:rsidR="005B01A9" w:rsidRPr="00E917A5">
          <w:rPr>
            <w:webHidden/>
            <w:sz w:val="28"/>
            <w:szCs w:val="28"/>
          </w:rPr>
          <w:fldChar w:fldCharType="begin"/>
        </w:r>
        <w:r w:rsidR="005B01A9" w:rsidRPr="00E917A5">
          <w:rPr>
            <w:webHidden/>
            <w:sz w:val="28"/>
            <w:szCs w:val="28"/>
          </w:rPr>
          <w:instrText xml:space="preserve"> PAGEREF _Toc156825291 \h </w:instrText>
        </w:r>
        <w:r w:rsidR="005B01A9" w:rsidRPr="00E917A5">
          <w:rPr>
            <w:webHidden/>
            <w:sz w:val="28"/>
            <w:szCs w:val="28"/>
          </w:rPr>
        </w:r>
        <w:r w:rsidR="005B01A9" w:rsidRPr="00E917A5">
          <w:rPr>
            <w:webHidden/>
            <w:sz w:val="28"/>
            <w:szCs w:val="28"/>
          </w:rPr>
          <w:fldChar w:fldCharType="separate"/>
        </w:r>
        <w:r w:rsidR="005B01A9" w:rsidRPr="00E917A5">
          <w:rPr>
            <w:webHidden/>
            <w:sz w:val="28"/>
            <w:szCs w:val="28"/>
          </w:rPr>
          <w:t>4</w:t>
        </w:r>
        <w:r w:rsidR="005B01A9" w:rsidRPr="00E917A5">
          <w:rPr>
            <w:webHidden/>
            <w:sz w:val="28"/>
            <w:szCs w:val="28"/>
          </w:rPr>
          <w:fldChar w:fldCharType="end"/>
        </w:r>
      </w:hyperlink>
    </w:p>
    <w:p w14:paraId="2810295A" w14:textId="77777777" w:rsidR="005B01A9" w:rsidRPr="00E917A5" w:rsidRDefault="00FD2213" w:rsidP="005B01A9">
      <w:pPr>
        <w:pStyle w:val="21"/>
        <w:rPr>
          <w:rFonts w:asciiTheme="minorHAnsi" w:eastAsiaTheme="minorEastAsia" w:hAnsiTheme="minorHAnsi" w:cstheme="minorBidi"/>
          <w:i w:val="0"/>
          <w:iCs w:val="0"/>
          <w:sz w:val="28"/>
          <w:szCs w:val="28"/>
        </w:rPr>
      </w:pPr>
      <w:hyperlink w:anchor="_Toc156825292" w:history="1">
        <w:r w:rsidR="005B01A9" w:rsidRPr="00E917A5">
          <w:rPr>
            <w:rStyle w:val="af0"/>
            <w:i w:val="0"/>
            <w:iCs w:val="0"/>
            <w:sz w:val="28"/>
            <w:szCs w:val="28"/>
          </w:rPr>
          <w:t>2.1. Трудоемкость освоения дисциплины</w:t>
        </w:r>
        <w:r w:rsidR="005B01A9" w:rsidRPr="00E917A5">
          <w:rPr>
            <w:i w:val="0"/>
            <w:iCs w:val="0"/>
            <w:webHidden/>
            <w:sz w:val="28"/>
            <w:szCs w:val="28"/>
          </w:rPr>
          <w:tab/>
        </w:r>
        <w:r w:rsidR="005B01A9" w:rsidRPr="00E917A5">
          <w:rPr>
            <w:i w:val="0"/>
            <w:iCs w:val="0"/>
            <w:webHidden/>
            <w:sz w:val="28"/>
            <w:szCs w:val="28"/>
          </w:rPr>
          <w:fldChar w:fldCharType="begin"/>
        </w:r>
        <w:r w:rsidR="005B01A9" w:rsidRPr="00E917A5">
          <w:rPr>
            <w:i w:val="0"/>
            <w:iCs w:val="0"/>
            <w:webHidden/>
            <w:sz w:val="28"/>
            <w:szCs w:val="28"/>
          </w:rPr>
          <w:instrText xml:space="preserve"> PAGEREF _Toc156825292 \h </w:instrText>
        </w:r>
        <w:r w:rsidR="005B01A9" w:rsidRPr="00E917A5">
          <w:rPr>
            <w:i w:val="0"/>
            <w:iCs w:val="0"/>
            <w:webHidden/>
            <w:sz w:val="28"/>
            <w:szCs w:val="28"/>
          </w:rPr>
        </w:r>
        <w:r w:rsidR="005B01A9" w:rsidRPr="00E917A5">
          <w:rPr>
            <w:i w:val="0"/>
            <w:iCs w:val="0"/>
            <w:webHidden/>
            <w:sz w:val="28"/>
            <w:szCs w:val="28"/>
          </w:rPr>
          <w:fldChar w:fldCharType="separate"/>
        </w:r>
        <w:r w:rsidR="005B01A9" w:rsidRPr="00E917A5">
          <w:rPr>
            <w:i w:val="0"/>
            <w:iCs w:val="0"/>
            <w:webHidden/>
            <w:sz w:val="28"/>
            <w:szCs w:val="28"/>
          </w:rPr>
          <w:t>4</w:t>
        </w:r>
        <w:r w:rsidR="005B01A9" w:rsidRPr="00E917A5">
          <w:rPr>
            <w:i w:val="0"/>
            <w:iCs w:val="0"/>
            <w:webHidden/>
            <w:sz w:val="28"/>
            <w:szCs w:val="28"/>
          </w:rPr>
          <w:fldChar w:fldCharType="end"/>
        </w:r>
      </w:hyperlink>
    </w:p>
    <w:p w14:paraId="0F0F29DB" w14:textId="77777777" w:rsidR="005B01A9" w:rsidRPr="00E917A5" w:rsidRDefault="00FD2213" w:rsidP="005B01A9">
      <w:pPr>
        <w:pStyle w:val="21"/>
        <w:rPr>
          <w:rFonts w:asciiTheme="minorHAnsi" w:eastAsiaTheme="minorEastAsia" w:hAnsiTheme="minorHAnsi" w:cstheme="minorBidi"/>
          <w:i w:val="0"/>
          <w:iCs w:val="0"/>
          <w:sz w:val="28"/>
          <w:szCs w:val="28"/>
        </w:rPr>
      </w:pPr>
      <w:hyperlink w:anchor="_Toc156825293" w:history="1">
        <w:r w:rsidR="005B01A9" w:rsidRPr="00E917A5">
          <w:rPr>
            <w:rStyle w:val="af0"/>
            <w:i w:val="0"/>
            <w:iCs w:val="0"/>
            <w:sz w:val="28"/>
            <w:szCs w:val="28"/>
          </w:rPr>
          <w:t>2.2. Содержание дисциплины</w:t>
        </w:r>
        <w:r w:rsidR="005B01A9" w:rsidRPr="00E917A5">
          <w:rPr>
            <w:i w:val="0"/>
            <w:iCs w:val="0"/>
            <w:webHidden/>
            <w:sz w:val="28"/>
            <w:szCs w:val="28"/>
          </w:rPr>
          <w:tab/>
        </w:r>
        <w:r w:rsidR="005B01A9" w:rsidRPr="00E917A5">
          <w:rPr>
            <w:i w:val="0"/>
            <w:iCs w:val="0"/>
            <w:webHidden/>
            <w:sz w:val="28"/>
            <w:szCs w:val="28"/>
          </w:rPr>
          <w:fldChar w:fldCharType="begin"/>
        </w:r>
        <w:r w:rsidR="005B01A9" w:rsidRPr="00E917A5">
          <w:rPr>
            <w:i w:val="0"/>
            <w:iCs w:val="0"/>
            <w:webHidden/>
            <w:sz w:val="28"/>
            <w:szCs w:val="28"/>
          </w:rPr>
          <w:instrText xml:space="preserve"> PAGEREF _Toc156825293 \h </w:instrText>
        </w:r>
        <w:r w:rsidR="005B01A9" w:rsidRPr="00E917A5">
          <w:rPr>
            <w:i w:val="0"/>
            <w:iCs w:val="0"/>
            <w:webHidden/>
            <w:sz w:val="28"/>
            <w:szCs w:val="28"/>
          </w:rPr>
        </w:r>
        <w:r w:rsidR="005B01A9" w:rsidRPr="00E917A5">
          <w:rPr>
            <w:i w:val="0"/>
            <w:iCs w:val="0"/>
            <w:webHidden/>
            <w:sz w:val="28"/>
            <w:szCs w:val="28"/>
          </w:rPr>
          <w:fldChar w:fldCharType="separate"/>
        </w:r>
        <w:r w:rsidR="005B01A9" w:rsidRPr="00E917A5">
          <w:rPr>
            <w:i w:val="0"/>
            <w:iCs w:val="0"/>
            <w:webHidden/>
            <w:sz w:val="28"/>
            <w:szCs w:val="28"/>
          </w:rPr>
          <w:t>5</w:t>
        </w:r>
        <w:r w:rsidR="005B01A9" w:rsidRPr="00E917A5">
          <w:rPr>
            <w:i w:val="0"/>
            <w:iCs w:val="0"/>
            <w:webHidden/>
            <w:sz w:val="28"/>
            <w:szCs w:val="28"/>
          </w:rPr>
          <w:fldChar w:fldCharType="end"/>
        </w:r>
      </w:hyperlink>
    </w:p>
    <w:p w14:paraId="53C566F6" w14:textId="77777777" w:rsidR="005B01A9" w:rsidRPr="00E917A5" w:rsidRDefault="00FD2213" w:rsidP="005B01A9">
      <w:pPr>
        <w:pStyle w:val="21"/>
        <w:rPr>
          <w:rFonts w:asciiTheme="minorHAnsi" w:eastAsiaTheme="minorEastAsia" w:hAnsiTheme="minorHAnsi" w:cstheme="minorBidi"/>
          <w:i w:val="0"/>
          <w:iCs w:val="0"/>
          <w:sz w:val="28"/>
          <w:szCs w:val="28"/>
        </w:rPr>
      </w:pPr>
      <w:hyperlink w:anchor="_Toc156825295" w:history="1">
        <w:r w:rsidR="005B01A9" w:rsidRPr="00E917A5">
          <w:rPr>
            <w:rStyle w:val="af0"/>
            <w:i w:val="0"/>
            <w:iCs w:val="0"/>
            <w:sz w:val="28"/>
            <w:szCs w:val="28"/>
          </w:rPr>
          <w:t>2.3. Курсовой проект (работа)</w:t>
        </w:r>
        <w:r w:rsidR="005B01A9" w:rsidRPr="00E917A5">
          <w:rPr>
            <w:i w:val="0"/>
            <w:iCs w:val="0"/>
            <w:webHidden/>
            <w:sz w:val="28"/>
            <w:szCs w:val="28"/>
          </w:rPr>
          <w:tab/>
        </w:r>
        <w:r w:rsidR="005B01A9" w:rsidRPr="00E917A5">
          <w:rPr>
            <w:i w:val="0"/>
            <w:iCs w:val="0"/>
            <w:webHidden/>
            <w:sz w:val="28"/>
            <w:szCs w:val="28"/>
          </w:rPr>
          <w:fldChar w:fldCharType="begin"/>
        </w:r>
        <w:r w:rsidR="005B01A9" w:rsidRPr="00E917A5">
          <w:rPr>
            <w:i w:val="0"/>
            <w:iCs w:val="0"/>
            <w:webHidden/>
            <w:sz w:val="28"/>
            <w:szCs w:val="28"/>
          </w:rPr>
          <w:instrText xml:space="preserve"> PAGEREF _Toc156825295 \h </w:instrText>
        </w:r>
        <w:r w:rsidR="005B01A9" w:rsidRPr="00E917A5">
          <w:rPr>
            <w:i w:val="0"/>
            <w:iCs w:val="0"/>
            <w:webHidden/>
            <w:sz w:val="28"/>
            <w:szCs w:val="28"/>
          </w:rPr>
        </w:r>
        <w:r w:rsidR="005B01A9" w:rsidRPr="00E917A5">
          <w:rPr>
            <w:i w:val="0"/>
            <w:iCs w:val="0"/>
            <w:webHidden/>
            <w:sz w:val="28"/>
            <w:szCs w:val="28"/>
          </w:rPr>
          <w:fldChar w:fldCharType="separate"/>
        </w:r>
        <w:r w:rsidR="005B01A9" w:rsidRPr="00E917A5">
          <w:rPr>
            <w:i w:val="0"/>
            <w:iCs w:val="0"/>
            <w:webHidden/>
            <w:sz w:val="28"/>
            <w:szCs w:val="28"/>
          </w:rPr>
          <w:t>6</w:t>
        </w:r>
        <w:r w:rsidR="005B01A9" w:rsidRPr="00E917A5">
          <w:rPr>
            <w:i w:val="0"/>
            <w:iCs w:val="0"/>
            <w:webHidden/>
            <w:sz w:val="28"/>
            <w:szCs w:val="28"/>
          </w:rPr>
          <w:fldChar w:fldCharType="end"/>
        </w:r>
      </w:hyperlink>
    </w:p>
    <w:p w14:paraId="570BD23E" w14:textId="77777777" w:rsidR="005B01A9" w:rsidRPr="00E917A5" w:rsidRDefault="00FD2213" w:rsidP="005B01A9">
      <w:pPr>
        <w:pStyle w:val="14"/>
        <w:rPr>
          <w:rFonts w:asciiTheme="minorHAnsi" w:eastAsiaTheme="minorEastAsia" w:hAnsiTheme="minorHAnsi" w:cstheme="minorBidi"/>
          <w:b w:val="0"/>
          <w:bCs w:val="0"/>
          <w:sz w:val="28"/>
          <w:szCs w:val="28"/>
          <w:lang w:eastAsia="ru-RU"/>
        </w:rPr>
      </w:pPr>
      <w:hyperlink w:anchor="_Toc156825296" w:history="1">
        <w:r w:rsidR="005B01A9" w:rsidRPr="00E917A5">
          <w:rPr>
            <w:rStyle w:val="af0"/>
            <w:sz w:val="28"/>
            <w:szCs w:val="28"/>
          </w:rPr>
          <w:t>3. Условия реализации ДИСЦИПЛИНЫ</w:t>
        </w:r>
        <w:r w:rsidR="005B01A9" w:rsidRPr="00E917A5">
          <w:rPr>
            <w:webHidden/>
            <w:sz w:val="28"/>
            <w:szCs w:val="28"/>
          </w:rPr>
          <w:tab/>
        </w:r>
        <w:r w:rsidR="005B01A9" w:rsidRPr="00E917A5">
          <w:rPr>
            <w:webHidden/>
            <w:sz w:val="28"/>
            <w:szCs w:val="28"/>
          </w:rPr>
          <w:fldChar w:fldCharType="begin"/>
        </w:r>
        <w:r w:rsidR="005B01A9" w:rsidRPr="00E917A5">
          <w:rPr>
            <w:webHidden/>
            <w:sz w:val="28"/>
            <w:szCs w:val="28"/>
          </w:rPr>
          <w:instrText xml:space="preserve"> PAGEREF _Toc156825296 \h </w:instrText>
        </w:r>
        <w:r w:rsidR="005B01A9" w:rsidRPr="00E917A5">
          <w:rPr>
            <w:webHidden/>
            <w:sz w:val="28"/>
            <w:szCs w:val="28"/>
          </w:rPr>
        </w:r>
        <w:r w:rsidR="005B01A9" w:rsidRPr="00E917A5">
          <w:rPr>
            <w:webHidden/>
            <w:sz w:val="28"/>
            <w:szCs w:val="28"/>
          </w:rPr>
          <w:fldChar w:fldCharType="separate"/>
        </w:r>
        <w:r w:rsidR="005B01A9" w:rsidRPr="00E917A5">
          <w:rPr>
            <w:webHidden/>
            <w:sz w:val="28"/>
            <w:szCs w:val="28"/>
          </w:rPr>
          <w:t>7</w:t>
        </w:r>
        <w:r w:rsidR="005B01A9" w:rsidRPr="00E917A5">
          <w:rPr>
            <w:webHidden/>
            <w:sz w:val="28"/>
            <w:szCs w:val="28"/>
          </w:rPr>
          <w:fldChar w:fldCharType="end"/>
        </w:r>
      </w:hyperlink>
    </w:p>
    <w:p w14:paraId="7B8D7D6B" w14:textId="77777777" w:rsidR="005B01A9" w:rsidRPr="00E917A5" w:rsidRDefault="00FD2213" w:rsidP="005B01A9">
      <w:pPr>
        <w:pStyle w:val="21"/>
        <w:rPr>
          <w:rFonts w:asciiTheme="minorHAnsi" w:eastAsiaTheme="minorEastAsia" w:hAnsiTheme="minorHAnsi" w:cstheme="minorBidi"/>
          <w:i w:val="0"/>
          <w:iCs w:val="0"/>
          <w:sz w:val="28"/>
          <w:szCs w:val="28"/>
        </w:rPr>
      </w:pPr>
      <w:hyperlink w:anchor="_Toc156825297" w:history="1">
        <w:r w:rsidR="005B01A9" w:rsidRPr="00E917A5">
          <w:rPr>
            <w:rStyle w:val="af0"/>
            <w:i w:val="0"/>
            <w:iCs w:val="0"/>
            <w:sz w:val="28"/>
            <w:szCs w:val="28"/>
          </w:rPr>
          <w:t>3.1. Материально-техническое обеспечение</w:t>
        </w:r>
        <w:r w:rsidR="005B01A9" w:rsidRPr="00E917A5">
          <w:rPr>
            <w:i w:val="0"/>
            <w:iCs w:val="0"/>
            <w:webHidden/>
            <w:sz w:val="28"/>
            <w:szCs w:val="28"/>
          </w:rPr>
          <w:tab/>
        </w:r>
        <w:r w:rsidR="005B01A9" w:rsidRPr="00E917A5">
          <w:rPr>
            <w:i w:val="0"/>
            <w:iCs w:val="0"/>
            <w:webHidden/>
            <w:sz w:val="28"/>
            <w:szCs w:val="28"/>
          </w:rPr>
          <w:fldChar w:fldCharType="begin"/>
        </w:r>
        <w:r w:rsidR="005B01A9" w:rsidRPr="00E917A5">
          <w:rPr>
            <w:i w:val="0"/>
            <w:iCs w:val="0"/>
            <w:webHidden/>
            <w:sz w:val="28"/>
            <w:szCs w:val="28"/>
          </w:rPr>
          <w:instrText xml:space="preserve"> PAGEREF _Toc156825297 \h </w:instrText>
        </w:r>
        <w:r w:rsidR="005B01A9" w:rsidRPr="00E917A5">
          <w:rPr>
            <w:i w:val="0"/>
            <w:iCs w:val="0"/>
            <w:webHidden/>
            <w:sz w:val="28"/>
            <w:szCs w:val="28"/>
          </w:rPr>
        </w:r>
        <w:r w:rsidR="005B01A9" w:rsidRPr="00E917A5">
          <w:rPr>
            <w:i w:val="0"/>
            <w:iCs w:val="0"/>
            <w:webHidden/>
            <w:sz w:val="28"/>
            <w:szCs w:val="28"/>
          </w:rPr>
          <w:fldChar w:fldCharType="separate"/>
        </w:r>
        <w:r w:rsidR="005B01A9" w:rsidRPr="00E917A5">
          <w:rPr>
            <w:i w:val="0"/>
            <w:iCs w:val="0"/>
            <w:webHidden/>
            <w:sz w:val="28"/>
            <w:szCs w:val="28"/>
          </w:rPr>
          <w:t>7</w:t>
        </w:r>
        <w:r w:rsidR="005B01A9" w:rsidRPr="00E917A5">
          <w:rPr>
            <w:i w:val="0"/>
            <w:iCs w:val="0"/>
            <w:webHidden/>
            <w:sz w:val="28"/>
            <w:szCs w:val="28"/>
          </w:rPr>
          <w:fldChar w:fldCharType="end"/>
        </w:r>
      </w:hyperlink>
    </w:p>
    <w:p w14:paraId="7E117D76" w14:textId="77777777" w:rsidR="005B01A9" w:rsidRPr="00E917A5" w:rsidRDefault="00FD2213" w:rsidP="005B01A9">
      <w:pPr>
        <w:pStyle w:val="21"/>
        <w:rPr>
          <w:rFonts w:asciiTheme="minorHAnsi" w:eastAsiaTheme="minorEastAsia" w:hAnsiTheme="minorHAnsi" w:cstheme="minorBidi"/>
          <w:i w:val="0"/>
          <w:iCs w:val="0"/>
          <w:sz w:val="28"/>
          <w:szCs w:val="28"/>
        </w:rPr>
      </w:pPr>
      <w:hyperlink w:anchor="_Toc156825298" w:history="1">
        <w:r w:rsidR="005B01A9" w:rsidRPr="00E917A5">
          <w:rPr>
            <w:rStyle w:val="af0"/>
            <w:i w:val="0"/>
            <w:iCs w:val="0"/>
            <w:sz w:val="28"/>
            <w:szCs w:val="28"/>
          </w:rPr>
          <w:t>3.2. Учебно-методическое обеспечение</w:t>
        </w:r>
        <w:r w:rsidR="005B01A9" w:rsidRPr="00E917A5">
          <w:rPr>
            <w:i w:val="0"/>
            <w:iCs w:val="0"/>
            <w:webHidden/>
            <w:sz w:val="28"/>
            <w:szCs w:val="28"/>
          </w:rPr>
          <w:tab/>
        </w:r>
        <w:r w:rsidR="005B01A9" w:rsidRPr="00E917A5">
          <w:rPr>
            <w:i w:val="0"/>
            <w:iCs w:val="0"/>
            <w:webHidden/>
            <w:sz w:val="28"/>
            <w:szCs w:val="28"/>
          </w:rPr>
          <w:fldChar w:fldCharType="begin"/>
        </w:r>
        <w:r w:rsidR="005B01A9" w:rsidRPr="00E917A5">
          <w:rPr>
            <w:i w:val="0"/>
            <w:iCs w:val="0"/>
            <w:webHidden/>
            <w:sz w:val="28"/>
            <w:szCs w:val="28"/>
          </w:rPr>
          <w:instrText xml:space="preserve"> PAGEREF _Toc156825298 \h </w:instrText>
        </w:r>
        <w:r w:rsidR="005B01A9" w:rsidRPr="00E917A5">
          <w:rPr>
            <w:i w:val="0"/>
            <w:iCs w:val="0"/>
            <w:webHidden/>
            <w:sz w:val="28"/>
            <w:szCs w:val="28"/>
          </w:rPr>
        </w:r>
        <w:r w:rsidR="005B01A9" w:rsidRPr="00E917A5">
          <w:rPr>
            <w:i w:val="0"/>
            <w:iCs w:val="0"/>
            <w:webHidden/>
            <w:sz w:val="28"/>
            <w:szCs w:val="28"/>
          </w:rPr>
          <w:fldChar w:fldCharType="separate"/>
        </w:r>
        <w:r w:rsidR="005B01A9" w:rsidRPr="00E917A5">
          <w:rPr>
            <w:i w:val="0"/>
            <w:iCs w:val="0"/>
            <w:webHidden/>
            <w:sz w:val="28"/>
            <w:szCs w:val="28"/>
          </w:rPr>
          <w:t>7</w:t>
        </w:r>
        <w:r w:rsidR="005B01A9" w:rsidRPr="00E917A5">
          <w:rPr>
            <w:i w:val="0"/>
            <w:iCs w:val="0"/>
            <w:webHidden/>
            <w:sz w:val="28"/>
            <w:szCs w:val="28"/>
          </w:rPr>
          <w:fldChar w:fldCharType="end"/>
        </w:r>
      </w:hyperlink>
    </w:p>
    <w:p w14:paraId="000700FF" w14:textId="77777777" w:rsidR="005B01A9" w:rsidRPr="00E917A5" w:rsidRDefault="00FD2213" w:rsidP="005B01A9">
      <w:pPr>
        <w:pStyle w:val="14"/>
        <w:rPr>
          <w:rFonts w:asciiTheme="minorHAnsi" w:eastAsiaTheme="minorEastAsia" w:hAnsiTheme="minorHAnsi" w:cstheme="minorBidi"/>
          <w:b w:val="0"/>
          <w:bCs w:val="0"/>
          <w:sz w:val="28"/>
          <w:szCs w:val="28"/>
          <w:lang w:eastAsia="ru-RU"/>
        </w:rPr>
      </w:pPr>
      <w:hyperlink w:anchor="_Toc156825299" w:history="1">
        <w:r w:rsidR="005B01A9" w:rsidRPr="00E917A5">
          <w:rPr>
            <w:rStyle w:val="af0"/>
            <w:sz w:val="28"/>
            <w:szCs w:val="28"/>
          </w:rPr>
          <w:t>4. Контроль и оценка результатов  освоения ДИСЦИПЛИНЫ</w:t>
        </w:r>
        <w:r w:rsidR="005B01A9" w:rsidRPr="00E917A5">
          <w:rPr>
            <w:webHidden/>
            <w:sz w:val="28"/>
            <w:szCs w:val="28"/>
          </w:rPr>
          <w:tab/>
        </w:r>
        <w:r w:rsidR="005B01A9" w:rsidRPr="00E917A5">
          <w:rPr>
            <w:webHidden/>
            <w:sz w:val="28"/>
            <w:szCs w:val="28"/>
          </w:rPr>
          <w:fldChar w:fldCharType="begin"/>
        </w:r>
        <w:r w:rsidR="005B01A9" w:rsidRPr="00E917A5">
          <w:rPr>
            <w:webHidden/>
            <w:sz w:val="28"/>
            <w:szCs w:val="28"/>
          </w:rPr>
          <w:instrText xml:space="preserve"> PAGEREF _Toc156825299 \h </w:instrText>
        </w:r>
        <w:r w:rsidR="005B01A9" w:rsidRPr="00E917A5">
          <w:rPr>
            <w:webHidden/>
            <w:sz w:val="28"/>
            <w:szCs w:val="28"/>
          </w:rPr>
        </w:r>
        <w:r w:rsidR="005B01A9" w:rsidRPr="00E917A5">
          <w:rPr>
            <w:webHidden/>
            <w:sz w:val="28"/>
            <w:szCs w:val="28"/>
          </w:rPr>
          <w:fldChar w:fldCharType="separate"/>
        </w:r>
        <w:r w:rsidR="005B01A9" w:rsidRPr="00E917A5">
          <w:rPr>
            <w:webHidden/>
            <w:sz w:val="28"/>
            <w:szCs w:val="28"/>
          </w:rPr>
          <w:t>7</w:t>
        </w:r>
        <w:r w:rsidR="005B01A9" w:rsidRPr="00E917A5">
          <w:rPr>
            <w:webHidden/>
            <w:sz w:val="28"/>
            <w:szCs w:val="28"/>
          </w:rPr>
          <w:fldChar w:fldCharType="end"/>
        </w:r>
      </w:hyperlink>
    </w:p>
    <w:p w14:paraId="27BDE41F" w14:textId="77777777" w:rsidR="005B01A9" w:rsidRPr="00E917A5" w:rsidRDefault="005B01A9" w:rsidP="005B01A9">
      <w:pPr>
        <w:pStyle w:val="1f0"/>
        <w:jc w:val="left"/>
        <w:rPr>
          <w:rFonts w:ascii="Times New Roman" w:hAnsi="Times New Roman"/>
          <w:b w:val="0"/>
          <w:bCs w:val="0"/>
          <w:sz w:val="28"/>
          <w:szCs w:val="28"/>
        </w:rPr>
      </w:pPr>
      <w:r w:rsidRPr="00E917A5">
        <w:rPr>
          <w:rFonts w:ascii="Times New Roman" w:hAnsi="Times New Roman"/>
          <w:b w:val="0"/>
          <w:bCs w:val="0"/>
          <w:sz w:val="28"/>
          <w:szCs w:val="28"/>
        </w:rPr>
        <w:fldChar w:fldCharType="end"/>
      </w:r>
    </w:p>
    <w:p w14:paraId="3AE5368E" w14:textId="77777777" w:rsidR="005B01A9" w:rsidRPr="00DF068E" w:rsidRDefault="005B01A9" w:rsidP="005B01A9">
      <w:pPr>
        <w:pStyle w:val="1f0"/>
        <w:jc w:val="left"/>
        <w:rPr>
          <w:rFonts w:ascii="Times New Roman" w:hAnsi="Times New Roman"/>
        </w:rPr>
        <w:sectPr w:rsidR="005B01A9" w:rsidRPr="00DF068E" w:rsidSect="00502F97">
          <w:headerReference w:type="even" r:id="rId59"/>
          <w:headerReference w:type="default" r:id="rId60"/>
          <w:pgSz w:w="11906" w:h="16838"/>
          <w:pgMar w:top="1134" w:right="567" w:bottom="1134" w:left="1701" w:header="709" w:footer="709" w:gutter="0"/>
          <w:cols w:space="708"/>
          <w:docGrid w:linePitch="360"/>
        </w:sectPr>
      </w:pPr>
    </w:p>
    <w:p w14:paraId="066ABD08" w14:textId="77777777" w:rsidR="005B01A9" w:rsidRPr="002C4A5A" w:rsidRDefault="005B01A9" w:rsidP="005B01A9">
      <w:pPr>
        <w:pStyle w:val="1f0"/>
        <w:numPr>
          <w:ilvl w:val="0"/>
          <w:numId w:val="2"/>
        </w:numPr>
        <w:rPr>
          <w:rStyle w:val="afb"/>
          <w:i w:val="0"/>
          <w:iCs/>
          <w:sz w:val="28"/>
          <w:szCs w:val="28"/>
        </w:rPr>
      </w:pPr>
      <w:r w:rsidRPr="002C4A5A">
        <w:rPr>
          <w:rStyle w:val="afb"/>
          <w:i w:val="0"/>
          <w:iCs/>
          <w:sz w:val="28"/>
          <w:szCs w:val="28"/>
        </w:rPr>
        <w:lastRenderedPageBreak/>
        <w:t>Общая характеристикаРАБОЧЕЙ ПРОГРАММЫ УЧЕБНОЙ ДИСЦИПЛИНЫ</w:t>
      </w:r>
    </w:p>
    <w:p w14:paraId="47E28E68" w14:textId="77777777" w:rsidR="005B01A9" w:rsidRPr="002C4A5A" w:rsidRDefault="005B01A9" w:rsidP="005B01A9">
      <w:pPr>
        <w:pStyle w:val="af8"/>
        <w:jc w:val="center"/>
        <w:rPr>
          <w:rFonts w:ascii="Times New Roman" w:hAnsi="Times New Roman" w:cs="Times New Roman"/>
          <w:b/>
          <w:bCs/>
          <w:color w:val="auto"/>
          <w:sz w:val="28"/>
          <w:szCs w:val="28"/>
        </w:rPr>
      </w:pPr>
      <w:r w:rsidRPr="002C4A5A">
        <w:rPr>
          <w:rFonts w:ascii="Times New Roman" w:hAnsi="Times New Roman" w:cs="Times New Roman"/>
          <w:b/>
          <w:bCs/>
          <w:color w:val="auto"/>
          <w:sz w:val="28"/>
          <w:szCs w:val="28"/>
        </w:rPr>
        <w:t>«ОП.04 Допуски и технические измерения»</w:t>
      </w:r>
    </w:p>
    <w:p w14:paraId="597E15F4" w14:textId="77777777" w:rsidR="005B01A9" w:rsidRPr="002C4A5A" w:rsidRDefault="005B01A9" w:rsidP="005B01A9">
      <w:pPr>
        <w:pStyle w:val="115"/>
        <w:spacing w:after="0"/>
        <w:rPr>
          <w:rFonts w:ascii="Times New Roman" w:hAnsi="Times New Roman"/>
          <w:sz w:val="28"/>
          <w:szCs w:val="28"/>
        </w:rPr>
      </w:pPr>
      <w:r w:rsidRPr="002C4A5A">
        <w:rPr>
          <w:rFonts w:ascii="Times New Roman" w:hAnsi="Times New Roman"/>
          <w:sz w:val="28"/>
          <w:szCs w:val="28"/>
        </w:rPr>
        <w:t>1.1. Цель и место дисциплины в структуре образовательной программы</w:t>
      </w:r>
    </w:p>
    <w:p w14:paraId="551D1A3D" w14:textId="77777777" w:rsidR="005B01A9" w:rsidRPr="002C4A5A" w:rsidRDefault="005B01A9" w:rsidP="005B01A9">
      <w:pPr>
        <w:pStyle w:val="1e"/>
        <w:rPr>
          <w:b/>
          <w:bCs/>
          <w:sz w:val="28"/>
          <w:szCs w:val="28"/>
          <w:lang w:val="ru-RU"/>
        </w:rPr>
      </w:pPr>
      <w:r w:rsidRPr="002C4A5A">
        <w:rPr>
          <w:sz w:val="28"/>
          <w:szCs w:val="28"/>
          <w:lang w:val="ru-RU" w:eastAsia="ru-RU"/>
        </w:rPr>
        <w:t>Цель дисциплины</w:t>
      </w:r>
      <w:r w:rsidRPr="002C4A5A">
        <w:rPr>
          <w:b/>
          <w:bCs/>
          <w:sz w:val="28"/>
          <w:szCs w:val="28"/>
          <w:lang w:val="ru-RU"/>
        </w:rPr>
        <w:t xml:space="preserve">«ОП.04 Допуски и технические измерения»: </w:t>
      </w:r>
      <w:r w:rsidRPr="002C4A5A">
        <w:rPr>
          <w:sz w:val="28"/>
          <w:szCs w:val="28"/>
          <w:shd w:val="clear" w:color="auto" w:fill="FFFFFF"/>
          <w:lang w:val="ru-RU"/>
        </w:rPr>
        <w:t>формирование комплекса устойчивых знаний, умений и практического опыта, необходимых и достаточных для всех видов профессиональной деятельности, предусмотренной образовательным стандартом, формирования</w:t>
      </w:r>
      <w:r w:rsidRPr="002C4A5A">
        <w:rPr>
          <w:sz w:val="28"/>
          <w:szCs w:val="28"/>
          <w:shd w:val="clear" w:color="auto" w:fill="FFFFFF"/>
        </w:rPr>
        <w:t> </w:t>
      </w:r>
      <w:r w:rsidRPr="002C4A5A">
        <w:rPr>
          <w:b/>
          <w:bCs/>
          <w:sz w:val="28"/>
          <w:szCs w:val="28"/>
          <w:shd w:val="clear" w:color="auto" w:fill="FFFFFF"/>
          <w:lang w:val="ru-RU"/>
        </w:rPr>
        <w:t>основ</w:t>
      </w:r>
      <w:r w:rsidRPr="002C4A5A">
        <w:rPr>
          <w:sz w:val="28"/>
          <w:szCs w:val="28"/>
          <w:shd w:val="clear" w:color="auto" w:fill="FFFFFF"/>
        </w:rPr>
        <w:t> </w:t>
      </w:r>
      <w:r w:rsidRPr="002C4A5A">
        <w:rPr>
          <w:sz w:val="28"/>
          <w:szCs w:val="28"/>
          <w:shd w:val="clear" w:color="auto" w:fill="FFFFFF"/>
          <w:lang w:val="ru-RU"/>
        </w:rPr>
        <w:t>будущего специалиста на базе развития пространственного и логического мышления.</w:t>
      </w:r>
    </w:p>
    <w:p w14:paraId="588485E1" w14:textId="77777777" w:rsidR="005B01A9" w:rsidRPr="002C4A5A" w:rsidRDefault="005B01A9" w:rsidP="005B01A9">
      <w:pPr>
        <w:pStyle w:val="af8"/>
        <w:spacing w:after="0"/>
        <w:rPr>
          <w:rFonts w:ascii="Times New Roman" w:hAnsi="Times New Roman" w:cs="Times New Roman"/>
          <w:color w:val="auto"/>
          <w:sz w:val="28"/>
          <w:szCs w:val="28"/>
        </w:rPr>
      </w:pPr>
      <w:r w:rsidRPr="002C4A5A">
        <w:rPr>
          <w:rFonts w:ascii="Times New Roman" w:hAnsi="Times New Roman" w:cs="Times New Roman"/>
          <w:color w:val="auto"/>
          <w:sz w:val="28"/>
          <w:szCs w:val="28"/>
        </w:rPr>
        <w:t>Дисциплина</w:t>
      </w:r>
      <w:r w:rsidRPr="002C4A5A">
        <w:rPr>
          <w:rFonts w:ascii="Times New Roman" w:hAnsi="Times New Roman" w:cs="Times New Roman"/>
          <w:bCs/>
          <w:color w:val="auto"/>
          <w:sz w:val="28"/>
          <w:szCs w:val="28"/>
        </w:rPr>
        <w:t xml:space="preserve">«ОП.04 Допуски и технические измерения» </w:t>
      </w:r>
      <w:r w:rsidRPr="002C4A5A">
        <w:rPr>
          <w:rFonts w:ascii="Times New Roman" w:hAnsi="Times New Roman" w:cs="Times New Roman"/>
          <w:color w:val="auto"/>
          <w:sz w:val="28"/>
          <w:szCs w:val="28"/>
        </w:rPr>
        <w:t xml:space="preserve">включена в обязательную часть </w:t>
      </w:r>
      <w:r w:rsidRPr="002C4A5A">
        <w:rPr>
          <w:rFonts w:ascii="Times New Roman" w:hAnsi="Times New Roman"/>
          <w:color w:val="auto"/>
          <w:sz w:val="28"/>
          <w:szCs w:val="28"/>
        </w:rPr>
        <w:t>общепрофессионального</w:t>
      </w:r>
      <w:r w:rsidRPr="002C4A5A">
        <w:rPr>
          <w:rFonts w:ascii="Times New Roman" w:hAnsi="Times New Roman" w:cs="Times New Roman"/>
          <w:color w:val="auto"/>
          <w:sz w:val="28"/>
          <w:szCs w:val="28"/>
        </w:rPr>
        <w:t xml:space="preserve"> цикла образовательной программы.</w:t>
      </w:r>
    </w:p>
    <w:p w14:paraId="6F10DBE8" w14:textId="77777777" w:rsidR="005B01A9" w:rsidRPr="002C4A5A" w:rsidRDefault="005B01A9" w:rsidP="005B01A9">
      <w:pPr>
        <w:rPr>
          <w:rFonts w:ascii="Times New Roman" w:hAnsi="Times New Roman"/>
          <w:i/>
          <w:sz w:val="28"/>
          <w:szCs w:val="28"/>
        </w:rPr>
      </w:pPr>
      <w:r w:rsidRPr="002C4A5A">
        <w:rPr>
          <w:rFonts w:ascii="Times New Roman" w:hAnsi="Times New Roman"/>
          <w:sz w:val="28"/>
          <w:szCs w:val="28"/>
        </w:rPr>
        <w:t>Особое значение дисциплина имеет при формировании и развитии ОК 01, ОК 02, ОК 03, ОК 04, ОК 05, ОК 06, ОК 07, ОК 08, ОК 09</w:t>
      </w:r>
      <w:r w:rsidRPr="002C4A5A">
        <w:rPr>
          <w:rFonts w:ascii="Times New Roman" w:hAnsi="Times New Roman"/>
          <w:i/>
          <w:sz w:val="28"/>
          <w:szCs w:val="28"/>
        </w:rPr>
        <w:t>; ПК.1.1</w:t>
      </w:r>
    </w:p>
    <w:p w14:paraId="74D144F2" w14:textId="77777777" w:rsidR="005B01A9" w:rsidRPr="002C4A5A" w:rsidRDefault="005B01A9" w:rsidP="005B01A9">
      <w:pPr>
        <w:rPr>
          <w:sz w:val="28"/>
          <w:szCs w:val="28"/>
        </w:rPr>
      </w:pPr>
    </w:p>
    <w:p w14:paraId="1B4EE6E3" w14:textId="77777777" w:rsidR="005B01A9" w:rsidRPr="002C4A5A" w:rsidRDefault="005B01A9" w:rsidP="005B01A9">
      <w:pPr>
        <w:pStyle w:val="115"/>
        <w:spacing w:after="0"/>
        <w:rPr>
          <w:rFonts w:ascii="Times New Roman" w:hAnsi="Times New Roman"/>
          <w:sz w:val="28"/>
          <w:szCs w:val="28"/>
        </w:rPr>
      </w:pPr>
      <w:r w:rsidRPr="002C4A5A">
        <w:rPr>
          <w:rFonts w:ascii="Times New Roman" w:hAnsi="Times New Roman"/>
          <w:sz w:val="28"/>
          <w:szCs w:val="28"/>
        </w:rPr>
        <w:t>1.2. Планируемые результаты освоения дисциплины</w:t>
      </w:r>
    </w:p>
    <w:p w14:paraId="3CFC4664" w14:textId="77777777" w:rsidR="005B01A9" w:rsidRPr="002C4A5A" w:rsidRDefault="005B01A9" w:rsidP="005B01A9">
      <w:pPr>
        <w:ind w:firstLine="709"/>
        <w:jc w:val="both"/>
        <w:rPr>
          <w:rFonts w:ascii="Times New Roman" w:eastAsia="Times New Roman" w:hAnsi="Times New Roman" w:cs="Times New Roman"/>
          <w:sz w:val="28"/>
          <w:szCs w:val="28"/>
          <w:lang w:eastAsia="ru-RU"/>
        </w:rPr>
      </w:pPr>
      <w:r w:rsidRPr="002C4A5A">
        <w:rPr>
          <w:rFonts w:ascii="Times New Roman" w:eastAsia="Times New Roman" w:hAnsi="Times New Roman" w:cs="Times New Roman"/>
          <w:sz w:val="28"/>
          <w:szCs w:val="28"/>
          <w:lang w:eastAsia="ru-RU"/>
        </w:rPr>
        <w:t>Результаты освоения дисциплины соотносятся с планируемыми результатами освоения образовательной программы.</w:t>
      </w:r>
    </w:p>
    <w:p w14:paraId="35253F73" w14:textId="77777777" w:rsidR="005B01A9" w:rsidRPr="002C4A5A" w:rsidRDefault="005B01A9" w:rsidP="005B01A9">
      <w:pPr>
        <w:ind w:firstLine="709"/>
        <w:rPr>
          <w:rFonts w:ascii="Times New Roman" w:hAnsi="Times New Roman" w:cs="Times New Roman"/>
          <w:bCs/>
          <w:sz w:val="28"/>
          <w:szCs w:val="28"/>
        </w:rPr>
      </w:pPr>
      <w:r w:rsidRPr="002C4A5A">
        <w:rPr>
          <w:rFonts w:ascii="Times New Roman" w:hAnsi="Times New Roman" w:cs="Times New Roman"/>
          <w:bCs/>
          <w:sz w:val="28"/>
          <w:szCs w:val="28"/>
        </w:rPr>
        <w:t>В результате освоения дисциплины обучающийся должен</w:t>
      </w:r>
      <w:r w:rsidRPr="002C4A5A">
        <w:rPr>
          <w:rFonts w:ascii="Times New Roman" w:hAnsi="Times New Roman" w:cs="Times New Roman"/>
          <w:bCs/>
          <w:sz w:val="28"/>
          <w:szCs w:val="28"/>
          <w:vertAlign w:val="superscript"/>
        </w:rPr>
        <w:footnoteReference w:id="13"/>
      </w:r>
      <w:r w:rsidRPr="002C4A5A">
        <w:rPr>
          <w:rFonts w:ascii="Times New Roman" w:hAnsi="Times New Roman" w:cs="Times New Roman"/>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4676"/>
        <w:gridCol w:w="1327"/>
        <w:gridCol w:w="1253"/>
      </w:tblGrid>
      <w:tr w:rsidR="005B01A9" w:rsidRPr="002C4A5A" w14:paraId="0EADF71F" w14:textId="77777777" w:rsidTr="008A34E1">
        <w:tc>
          <w:tcPr>
            <w:tcW w:w="2539" w:type="dxa"/>
            <w:tcBorders>
              <w:top w:val="single" w:sz="4" w:space="0" w:color="auto"/>
              <w:left w:val="single" w:sz="4" w:space="0" w:color="auto"/>
              <w:right w:val="single" w:sz="4" w:space="0" w:color="auto"/>
            </w:tcBorders>
          </w:tcPr>
          <w:p w14:paraId="70FFDF70" w14:textId="77777777" w:rsidR="005B01A9" w:rsidRPr="002C4A5A" w:rsidRDefault="005B01A9" w:rsidP="008A34E1">
            <w:pPr>
              <w:rPr>
                <w:rStyle w:val="afb"/>
                <w:b/>
                <w:i w:val="0"/>
                <w:sz w:val="24"/>
                <w:szCs w:val="24"/>
              </w:rPr>
            </w:pPr>
            <w:r w:rsidRPr="002C4A5A">
              <w:rPr>
                <w:rStyle w:val="afb"/>
                <w:b/>
                <w:i w:val="0"/>
                <w:sz w:val="24"/>
                <w:szCs w:val="24"/>
              </w:rPr>
              <w:t xml:space="preserve">Код ОК, </w:t>
            </w:r>
          </w:p>
          <w:p w14:paraId="232BC287" w14:textId="77777777" w:rsidR="005B01A9" w:rsidRPr="002C4A5A" w:rsidRDefault="005B01A9" w:rsidP="008A34E1">
            <w:pPr>
              <w:rPr>
                <w:rStyle w:val="afb"/>
                <w:b/>
                <w:sz w:val="24"/>
                <w:szCs w:val="24"/>
              </w:rPr>
            </w:pPr>
            <w:r w:rsidRPr="002C4A5A">
              <w:rPr>
                <w:rStyle w:val="afb"/>
                <w:b/>
                <w:sz w:val="24"/>
                <w:szCs w:val="24"/>
              </w:rPr>
              <w:t xml:space="preserve">ПК </w:t>
            </w:r>
          </w:p>
        </w:tc>
        <w:tc>
          <w:tcPr>
            <w:tcW w:w="2417" w:type="dxa"/>
            <w:tcBorders>
              <w:top w:val="single" w:sz="4" w:space="0" w:color="auto"/>
              <w:left w:val="single" w:sz="4" w:space="0" w:color="auto"/>
              <w:right w:val="single" w:sz="4" w:space="0" w:color="auto"/>
            </w:tcBorders>
          </w:tcPr>
          <w:p w14:paraId="60D26BD0" w14:textId="77777777" w:rsidR="005B01A9" w:rsidRPr="002C4A5A" w:rsidRDefault="005B01A9" w:rsidP="008A34E1">
            <w:pPr>
              <w:jc w:val="center"/>
              <w:rPr>
                <w:rFonts w:ascii="Times New Roman" w:hAnsi="Times New Roman" w:cs="Times New Roman"/>
                <w:b/>
                <w:sz w:val="24"/>
                <w:szCs w:val="24"/>
              </w:rPr>
            </w:pPr>
            <w:r w:rsidRPr="002C4A5A">
              <w:rPr>
                <w:rFonts w:ascii="Times New Roman" w:hAnsi="Times New Roman" w:cs="Times New Roman"/>
                <w:b/>
                <w:sz w:val="24"/>
                <w:szCs w:val="24"/>
              </w:rPr>
              <w:t>Уметь</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037F024D" w14:textId="77777777" w:rsidR="005B01A9" w:rsidRPr="002C4A5A" w:rsidRDefault="005B01A9" w:rsidP="008A34E1">
            <w:pPr>
              <w:jc w:val="center"/>
              <w:rPr>
                <w:rFonts w:ascii="Times New Roman" w:hAnsi="Times New Roman" w:cs="Times New Roman"/>
                <w:b/>
                <w:i/>
                <w:sz w:val="24"/>
                <w:szCs w:val="24"/>
              </w:rPr>
            </w:pPr>
            <w:r w:rsidRPr="002C4A5A">
              <w:rPr>
                <w:rFonts w:ascii="Times New Roman" w:hAnsi="Times New Roman" w:cs="Times New Roman"/>
                <w:b/>
                <w:sz w:val="24"/>
                <w:szCs w:val="24"/>
              </w:rPr>
              <w:t>Знать</w:t>
            </w:r>
          </w:p>
        </w:tc>
        <w:tc>
          <w:tcPr>
            <w:tcW w:w="2372" w:type="dxa"/>
            <w:tcBorders>
              <w:top w:val="single" w:sz="4" w:space="0" w:color="auto"/>
              <w:left w:val="single" w:sz="4" w:space="0" w:color="auto"/>
              <w:bottom w:val="single" w:sz="4" w:space="0" w:color="auto"/>
              <w:right w:val="single" w:sz="4" w:space="0" w:color="auto"/>
            </w:tcBorders>
          </w:tcPr>
          <w:p w14:paraId="3A88017D" w14:textId="77777777" w:rsidR="005B01A9" w:rsidRPr="002C4A5A" w:rsidRDefault="005B01A9" w:rsidP="008A34E1">
            <w:pPr>
              <w:jc w:val="center"/>
              <w:rPr>
                <w:rFonts w:ascii="Times New Roman" w:hAnsi="Times New Roman" w:cs="Times New Roman"/>
                <w:b/>
                <w:i/>
                <w:sz w:val="24"/>
                <w:szCs w:val="24"/>
              </w:rPr>
            </w:pPr>
            <w:r w:rsidRPr="002C4A5A">
              <w:rPr>
                <w:rFonts w:ascii="Times New Roman" w:hAnsi="Times New Roman" w:cs="Times New Roman"/>
                <w:b/>
                <w:sz w:val="24"/>
                <w:szCs w:val="24"/>
              </w:rPr>
              <w:t xml:space="preserve">Владеть навыками </w:t>
            </w:r>
          </w:p>
        </w:tc>
      </w:tr>
      <w:tr w:rsidR="005B01A9" w:rsidRPr="002C4A5A" w14:paraId="10B454F4" w14:textId="77777777" w:rsidTr="008A34E1">
        <w:tc>
          <w:tcPr>
            <w:tcW w:w="2539" w:type="dxa"/>
            <w:tcBorders>
              <w:top w:val="single" w:sz="4" w:space="0" w:color="auto"/>
              <w:left w:val="single" w:sz="4" w:space="0" w:color="auto"/>
              <w:right w:val="single" w:sz="4" w:space="0" w:color="auto"/>
            </w:tcBorders>
          </w:tcPr>
          <w:p w14:paraId="42EE2A84" w14:textId="77777777" w:rsidR="005B01A9" w:rsidRPr="002C4A5A" w:rsidRDefault="005B01A9" w:rsidP="008A34E1">
            <w:pPr>
              <w:jc w:val="both"/>
              <w:rPr>
                <w:rFonts w:ascii="Times New Roman" w:hAnsi="Times New Roman" w:cs="Times New Roman"/>
                <w:bCs/>
                <w:sz w:val="24"/>
                <w:szCs w:val="24"/>
              </w:rPr>
            </w:pPr>
            <w:r w:rsidRPr="002C4A5A">
              <w:rPr>
                <w:rFonts w:ascii="Times New Roman" w:hAnsi="Times New Roman" w:cs="Times New Roman"/>
                <w:b/>
                <w:bCs/>
                <w:sz w:val="24"/>
                <w:szCs w:val="24"/>
              </w:rPr>
              <w:t>ОК.01</w:t>
            </w:r>
            <w:r w:rsidRPr="002C4A5A">
              <w:rPr>
                <w:rFonts w:ascii="Times New Roman" w:hAnsi="Times New Roman" w:cs="Times New Roman"/>
                <w:sz w:val="24"/>
                <w:szCs w:val="24"/>
              </w:rPr>
              <w:t>Выбирать способы решения задач профессиональной деятельности применительнок различным контекстам</w:t>
            </w:r>
          </w:p>
        </w:tc>
        <w:tc>
          <w:tcPr>
            <w:tcW w:w="2417" w:type="dxa"/>
            <w:tcBorders>
              <w:top w:val="single" w:sz="4" w:space="0" w:color="auto"/>
              <w:left w:val="single" w:sz="4" w:space="0" w:color="auto"/>
              <w:right w:val="single" w:sz="4" w:space="0" w:color="auto"/>
            </w:tcBorders>
            <w:hideMark/>
          </w:tcPr>
          <w:p w14:paraId="45E1E404" w14:textId="77777777" w:rsidR="005B01A9" w:rsidRPr="002C4A5A" w:rsidRDefault="005B01A9" w:rsidP="008A34E1">
            <w:pPr>
              <w:jc w:val="both"/>
              <w:rPr>
                <w:rFonts w:ascii="Times New Roman" w:hAnsi="Times New Roman" w:cs="Times New Roman"/>
                <w:sz w:val="24"/>
                <w:szCs w:val="24"/>
              </w:rPr>
            </w:pPr>
            <w:r w:rsidRPr="002C4A5A">
              <w:rPr>
                <w:rFonts w:ascii="Times New Roman" w:hAnsi="Times New Roman" w:cs="Times New Roman"/>
                <w:sz w:val="24"/>
                <w:szCs w:val="24"/>
              </w:rPr>
              <w:t>- распознавать задачу и/или проблему в про-фессиональноми/или социальном контексте, анализировать и выделять её составные части</w:t>
            </w:r>
          </w:p>
          <w:p w14:paraId="05F55409" w14:textId="77777777" w:rsidR="005B01A9" w:rsidRPr="002C4A5A" w:rsidRDefault="005B01A9" w:rsidP="008A34E1">
            <w:pPr>
              <w:jc w:val="both"/>
              <w:rPr>
                <w:rFonts w:ascii="Times New Roman" w:hAnsi="Times New Roman" w:cs="Times New Roman"/>
                <w:sz w:val="24"/>
                <w:szCs w:val="24"/>
              </w:rPr>
            </w:pPr>
            <w:r w:rsidRPr="002C4A5A">
              <w:rPr>
                <w:rFonts w:ascii="Times New Roman" w:hAnsi="Times New Roman" w:cs="Times New Roman"/>
                <w:sz w:val="24"/>
                <w:szCs w:val="24"/>
              </w:rPr>
              <w:t>- определять этапы решения задачи, составлять план действия, реализовывать состав-ленный план, опреде-лять необходимые ресурсы</w:t>
            </w:r>
          </w:p>
          <w:p w14:paraId="2FA583EF" w14:textId="77777777" w:rsidR="005B01A9" w:rsidRPr="002C4A5A" w:rsidRDefault="005B01A9" w:rsidP="008A34E1">
            <w:pPr>
              <w:rPr>
                <w:rFonts w:ascii="Times New Roman" w:hAnsi="Times New Roman" w:cs="Times New Roman"/>
                <w:sz w:val="24"/>
                <w:szCs w:val="24"/>
              </w:rPr>
            </w:pPr>
            <w:r w:rsidRPr="002C4A5A">
              <w:rPr>
                <w:rFonts w:ascii="Times New Roman" w:hAnsi="Times New Roman" w:cs="Times New Roman"/>
                <w:sz w:val="24"/>
                <w:szCs w:val="24"/>
              </w:rPr>
              <w:t>- выявлять и эффективно искать информацию, необходимую для решения задачи и/или проблемы</w:t>
            </w:r>
          </w:p>
          <w:p w14:paraId="7BC3372C" w14:textId="77777777" w:rsidR="005B01A9" w:rsidRPr="002C4A5A" w:rsidRDefault="005B01A9" w:rsidP="008A34E1">
            <w:pPr>
              <w:rPr>
                <w:rFonts w:ascii="Times New Roman" w:hAnsi="Times New Roman" w:cs="Times New Roman"/>
                <w:b/>
                <w:sz w:val="24"/>
                <w:szCs w:val="24"/>
              </w:rPr>
            </w:pPr>
            <w:r w:rsidRPr="002C4A5A">
              <w:rPr>
                <w:rFonts w:ascii="Times New Roman" w:hAnsi="Times New Roman" w:cs="Times New Roman"/>
                <w:sz w:val="24"/>
                <w:szCs w:val="24"/>
              </w:rPr>
              <w:t xml:space="preserve">- оценивать результат и последствия своих действий </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0B287A8A" w14:textId="77777777" w:rsidR="005B01A9" w:rsidRPr="002C4A5A" w:rsidRDefault="005B01A9" w:rsidP="008A34E1">
            <w:pPr>
              <w:jc w:val="both"/>
              <w:rPr>
                <w:rFonts w:ascii="Times New Roman" w:hAnsi="Times New Roman" w:cs="Times New Roman"/>
                <w:sz w:val="24"/>
                <w:szCs w:val="24"/>
              </w:rPr>
            </w:pPr>
            <w:r w:rsidRPr="002C4A5A">
              <w:rPr>
                <w:rFonts w:ascii="Times New Roman" w:hAnsi="Times New Roman" w:cs="Times New Roman"/>
                <w:sz w:val="24"/>
                <w:szCs w:val="24"/>
              </w:rPr>
              <w:t xml:space="preserve">- актуальный профес-сиональныйконтекст, в котором приходится работать и жить </w:t>
            </w:r>
          </w:p>
          <w:p w14:paraId="2AF1B4CF" w14:textId="77777777" w:rsidR="005B01A9" w:rsidRPr="002C4A5A" w:rsidRDefault="005B01A9" w:rsidP="008A34E1">
            <w:pPr>
              <w:jc w:val="both"/>
              <w:rPr>
                <w:rFonts w:ascii="Times New Roman" w:hAnsi="Times New Roman" w:cs="Times New Roman"/>
                <w:sz w:val="24"/>
                <w:szCs w:val="24"/>
              </w:rPr>
            </w:pPr>
            <w:r w:rsidRPr="002C4A5A">
              <w:rPr>
                <w:rFonts w:ascii="Times New Roman" w:hAnsi="Times New Roman" w:cs="Times New Roman"/>
                <w:sz w:val="24"/>
                <w:szCs w:val="24"/>
              </w:rPr>
              <w:t xml:space="preserve">- структура плана для решения задач, алгоритмы выполнения работ в профессиональной и </w:t>
            </w:r>
            <w:r w:rsidRPr="002C4A5A">
              <w:rPr>
                <w:rFonts w:ascii="Times New Roman" w:hAnsi="Times New Roman" w:cs="Times New Roman"/>
                <w:sz w:val="24"/>
                <w:szCs w:val="24"/>
              </w:rPr>
              <w:lastRenderedPageBreak/>
              <w:t>смежных областях</w:t>
            </w:r>
          </w:p>
          <w:p w14:paraId="15B23747" w14:textId="77777777" w:rsidR="005B01A9" w:rsidRPr="002C4A5A" w:rsidRDefault="005B01A9" w:rsidP="008A34E1">
            <w:pPr>
              <w:jc w:val="both"/>
              <w:rPr>
                <w:rFonts w:ascii="Times New Roman" w:hAnsi="Times New Roman" w:cs="Times New Roman"/>
                <w:sz w:val="24"/>
                <w:szCs w:val="24"/>
              </w:rPr>
            </w:pPr>
            <w:r w:rsidRPr="002C4A5A">
              <w:rPr>
                <w:rFonts w:ascii="Times New Roman" w:hAnsi="Times New Roman" w:cs="Times New Roman"/>
                <w:sz w:val="24"/>
                <w:szCs w:val="24"/>
              </w:rPr>
              <w:t>- основные источники информации и ресурсы для решения задач или проблем в профессиональном или социальном контексте</w:t>
            </w:r>
          </w:p>
          <w:p w14:paraId="70FF5C9B" w14:textId="77777777" w:rsidR="005B01A9" w:rsidRPr="002C4A5A" w:rsidRDefault="005B01A9" w:rsidP="008A34E1">
            <w:pPr>
              <w:jc w:val="both"/>
              <w:rPr>
                <w:rFonts w:ascii="Times New Roman" w:hAnsi="Times New Roman" w:cs="Times New Roman"/>
                <w:sz w:val="24"/>
                <w:szCs w:val="24"/>
              </w:rPr>
            </w:pPr>
            <w:r w:rsidRPr="002C4A5A">
              <w:rPr>
                <w:rFonts w:ascii="Times New Roman" w:hAnsi="Times New Roman" w:cs="Times New Roman"/>
                <w:sz w:val="24"/>
                <w:szCs w:val="24"/>
              </w:rPr>
              <w:t>- методы работы в профессиональной и смежных сферах</w:t>
            </w:r>
          </w:p>
          <w:p w14:paraId="0F90A0E5" w14:textId="77777777" w:rsidR="005B01A9" w:rsidRPr="002C4A5A" w:rsidRDefault="005B01A9" w:rsidP="008A34E1">
            <w:pPr>
              <w:rPr>
                <w:rFonts w:ascii="Times New Roman" w:hAnsi="Times New Roman" w:cs="Times New Roman"/>
                <w:sz w:val="24"/>
                <w:szCs w:val="24"/>
              </w:rPr>
            </w:pPr>
            <w:r w:rsidRPr="002C4A5A">
              <w:rPr>
                <w:rFonts w:ascii="Times New Roman" w:hAnsi="Times New Roman" w:cs="Times New Roman"/>
                <w:sz w:val="24"/>
                <w:szCs w:val="24"/>
              </w:rPr>
              <w:t>- порядок оценки резуль-татов решения задач профессиональной деятельности</w:t>
            </w:r>
          </w:p>
        </w:tc>
        <w:tc>
          <w:tcPr>
            <w:tcW w:w="2372" w:type="dxa"/>
            <w:tcBorders>
              <w:top w:val="single" w:sz="4" w:space="0" w:color="auto"/>
              <w:left w:val="single" w:sz="4" w:space="0" w:color="auto"/>
              <w:bottom w:val="single" w:sz="4" w:space="0" w:color="auto"/>
              <w:right w:val="single" w:sz="4" w:space="0" w:color="auto"/>
            </w:tcBorders>
          </w:tcPr>
          <w:p w14:paraId="3A792AF6" w14:textId="77777777" w:rsidR="005B01A9" w:rsidRPr="002C4A5A" w:rsidRDefault="005B01A9" w:rsidP="008A34E1">
            <w:pPr>
              <w:autoSpaceDE w:val="0"/>
              <w:autoSpaceDN w:val="0"/>
              <w:adjustRightInd w:val="0"/>
              <w:snapToGrid w:val="0"/>
              <w:jc w:val="both"/>
              <w:rPr>
                <w:rFonts w:ascii="Times New Roman" w:hAnsi="Times New Roman" w:cs="Times New Roman"/>
                <w:sz w:val="24"/>
                <w:szCs w:val="24"/>
              </w:rPr>
            </w:pPr>
            <w:r w:rsidRPr="002C4A5A">
              <w:rPr>
                <w:rFonts w:ascii="Times New Roman" w:hAnsi="Times New Roman" w:cs="Times New Roman"/>
                <w:sz w:val="24"/>
                <w:szCs w:val="24"/>
              </w:rPr>
              <w:lastRenderedPageBreak/>
              <w:t>демонстрация ин-тереса к будущей профессии.</w:t>
            </w:r>
          </w:p>
          <w:p w14:paraId="5571FAEE" w14:textId="77777777" w:rsidR="005B01A9" w:rsidRPr="002C4A5A" w:rsidRDefault="005B01A9" w:rsidP="008A34E1">
            <w:pPr>
              <w:jc w:val="center"/>
              <w:rPr>
                <w:rFonts w:ascii="Times New Roman" w:hAnsi="Times New Roman" w:cs="Times New Roman"/>
                <w:bCs/>
                <w:i/>
                <w:sz w:val="24"/>
                <w:szCs w:val="24"/>
              </w:rPr>
            </w:pPr>
          </w:p>
        </w:tc>
      </w:tr>
      <w:tr w:rsidR="005B01A9" w:rsidRPr="002C4A5A" w14:paraId="5DB31152" w14:textId="77777777" w:rsidTr="008A34E1">
        <w:tc>
          <w:tcPr>
            <w:tcW w:w="2539" w:type="dxa"/>
            <w:tcBorders>
              <w:left w:val="single" w:sz="4" w:space="0" w:color="auto"/>
              <w:bottom w:val="single" w:sz="4" w:space="0" w:color="auto"/>
              <w:right w:val="single" w:sz="4" w:space="0" w:color="auto"/>
            </w:tcBorders>
          </w:tcPr>
          <w:p w14:paraId="712BDBF8" w14:textId="77777777" w:rsidR="005B01A9" w:rsidRPr="002C4A5A" w:rsidRDefault="005B01A9" w:rsidP="008A34E1">
            <w:pPr>
              <w:jc w:val="both"/>
              <w:rPr>
                <w:rFonts w:ascii="Times New Roman" w:hAnsi="Times New Roman" w:cs="Times New Roman"/>
                <w:bCs/>
                <w:sz w:val="24"/>
                <w:szCs w:val="24"/>
              </w:rPr>
            </w:pPr>
            <w:r w:rsidRPr="002C4A5A">
              <w:rPr>
                <w:rFonts w:ascii="Times New Roman" w:hAnsi="Times New Roman" w:cs="Times New Roman"/>
                <w:b/>
                <w:bCs/>
                <w:sz w:val="24"/>
                <w:szCs w:val="24"/>
              </w:rPr>
              <w:t>ОК.02</w:t>
            </w:r>
            <w:r w:rsidRPr="002C4A5A">
              <w:rPr>
                <w:rFonts w:ascii="Times New Roman" w:hAnsi="Times New Roman" w:cs="Times New Roman"/>
                <w:sz w:val="24"/>
                <w:szCs w:val="24"/>
              </w:rPr>
              <w:t>Исполь-зоватьсовре-менныесредства поиска, анализа и интерпретации информации, и информационные технологии для выполнения задач профес-сиональной деятельности</w:t>
            </w:r>
          </w:p>
        </w:tc>
        <w:tc>
          <w:tcPr>
            <w:tcW w:w="2417" w:type="dxa"/>
            <w:tcBorders>
              <w:left w:val="single" w:sz="4" w:space="0" w:color="auto"/>
              <w:bottom w:val="single" w:sz="4" w:space="0" w:color="auto"/>
              <w:right w:val="single" w:sz="4" w:space="0" w:color="auto"/>
            </w:tcBorders>
          </w:tcPr>
          <w:p w14:paraId="3AA2B64D" w14:textId="77777777" w:rsidR="005B01A9" w:rsidRPr="002C4A5A" w:rsidRDefault="005B01A9" w:rsidP="008A34E1">
            <w:pPr>
              <w:jc w:val="both"/>
              <w:rPr>
                <w:rFonts w:ascii="Times New Roman" w:hAnsi="Times New Roman" w:cs="Times New Roman"/>
                <w:spacing w:val="-2"/>
                <w:sz w:val="24"/>
                <w:szCs w:val="24"/>
              </w:rPr>
            </w:pPr>
            <w:r w:rsidRPr="002C4A5A">
              <w:rPr>
                <w:rFonts w:ascii="Times New Roman" w:hAnsi="Times New Roman" w:cs="Times New Roman"/>
                <w:sz w:val="24"/>
                <w:szCs w:val="24"/>
              </w:rPr>
              <w:t>- определять задачи для поиска информации, планировать процесс поиска, выбирать необходимые источники информации</w:t>
            </w:r>
          </w:p>
          <w:p w14:paraId="0F386F88" w14:textId="77777777" w:rsidR="005B01A9" w:rsidRPr="002C4A5A" w:rsidRDefault="005B01A9" w:rsidP="008A34E1">
            <w:pPr>
              <w:pStyle w:val="TableParagraph"/>
              <w:spacing w:line="268" w:lineRule="exact"/>
              <w:ind w:left="102"/>
              <w:jc w:val="both"/>
              <w:rPr>
                <w:spacing w:val="-2"/>
                <w:sz w:val="24"/>
                <w:szCs w:val="24"/>
              </w:rPr>
            </w:pPr>
            <w:r w:rsidRPr="002C4A5A">
              <w:rPr>
                <w:spacing w:val="-2"/>
                <w:sz w:val="24"/>
                <w:szCs w:val="24"/>
              </w:rPr>
              <w:t xml:space="preserve">- </w:t>
            </w:r>
            <w:r w:rsidRPr="002C4A5A">
              <w:rPr>
                <w:sz w:val="24"/>
                <w:szCs w:val="24"/>
              </w:rPr>
              <w:t>выделять наиболее значимое в перечне информации, структу-=рировать получаемую информацию, оформ-лять результаты поиска</w:t>
            </w:r>
            <w:r w:rsidRPr="002C4A5A">
              <w:rPr>
                <w:spacing w:val="-2"/>
                <w:sz w:val="24"/>
                <w:szCs w:val="24"/>
              </w:rPr>
              <w:t xml:space="preserve">- </w:t>
            </w:r>
            <w:r w:rsidRPr="002C4A5A">
              <w:rPr>
                <w:sz w:val="24"/>
                <w:szCs w:val="24"/>
              </w:rPr>
              <w:t>оценивать практи-ческую значимость результатов поиска</w:t>
            </w:r>
          </w:p>
          <w:p w14:paraId="031B79CB" w14:textId="77777777" w:rsidR="005B01A9" w:rsidRPr="002C4A5A" w:rsidRDefault="005B01A9" w:rsidP="008A34E1">
            <w:pPr>
              <w:pStyle w:val="TableParagraph"/>
              <w:spacing w:line="268" w:lineRule="exact"/>
              <w:ind w:left="102"/>
              <w:jc w:val="both"/>
              <w:rPr>
                <w:spacing w:val="-2"/>
                <w:sz w:val="24"/>
                <w:szCs w:val="24"/>
              </w:rPr>
            </w:pPr>
            <w:r w:rsidRPr="002C4A5A">
              <w:rPr>
                <w:spacing w:val="-2"/>
                <w:sz w:val="24"/>
                <w:szCs w:val="24"/>
              </w:rPr>
              <w:t xml:space="preserve">- </w:t>
            </w:r>
            <w:r w:rsidRPr="002C4A5A">
              <w:rPr>
                <w:sz w:val="24"/>
                <w:szCs w:val="24"/>
              </w:rPr>
              <w:t>применять средства информационных технологий для решения профессиональных задач</w:t>
            </w:r>
          </w:p>
          <w:p w14:paraId="501C1BDD" w14:textId="77777777" w:rsidR="005B01A9" w:rsidRPr="002C4A5A" w:rsidRDefault="005B01A9" w:rsidP="008A34E1">
            <w:pPr>
              <w:pStyle w:val="TableParagraph"/>
              <w:ind w:left="102"/>
              <w:jc w:val="both"/>
              <w:rPr>
                <w:sz w:val="24"/>
                <w:szCs w:val="24"/>
              </w:rPr>
            </w:pPr>
            <w:r w:rsidRPr="002C4A5A">
              <w:rPr>
                <w:spacing w:val="-2"/>
                <w:sz w:val="24"/>
                <w:szCs w:val="24"/>
              </w:rPr>
              <w:t xml:space="preserve">- </w:t>
            </w:r>
            <w:r w:rsidRPr="002C4A5A">
              <w:rPr>
                <w:sz w:val="24"/>
                <w:szCs w:val="24"/>
              </w:rPr>
              <w:t>использовать современное программное обеспечение в профессиональной деятельности</w:t>
            </w:r>
          </w:p>
          <w:p w14:paraId="6165D330" w14:textId="77777777" w:rsidR="005B01A9" w:rsidRPr="002C4A5A" w:rsidRDefault="005B01A9" w:rsidP="008A34E1">
            <w:pPr>
              <w:pStyle w:val="TableParagraph"/>
              <w:jc w:val="both"/>
              <w:rPr>
                <w:sz w:val="24"/>
                <w:szCs w:val="24"/>
              </w:rPr>
            </w:pPr>
            <w:r w:rsidRPr="002C4A5A">
              <w:rPr>
                <w:spacing w:val="-2"/>
                <w:sz w:val="24"/>
                <w:szCs w:val="24"/>
              </w:rPr>
              <w:t xml:space="preserve">- </w:t>
            </w:r>
            <w:r w:rsidRPr="002C4A5A">
              <w:rPr>
                <w:sz w:val="24"/>
                <w:szCs w:val="24"/>
              </w:rPr>
              <w:t>использовать различные цифровые средства для решения профессиональных задач</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1A63CA7B" w14:textId="77777777" w:rsidR="005B01A9" w:rsidRPr="002C4A5A" w:rsidRDefault="005B01A9" w:rsidP="008A34E1">
            <w:pPr>
              <w:pStyle w:val="TableParagraph"/>
              <w:spacing w:line="268" w:lineRule="exact"/>
              <w:jc w:val="both"/>
              <w:rPr>
                <w:spacing w:val="-2"/>
                <w:sz w:val="24"/>
                <w:szCs w:val="24"/>
              </w:rPr>
            </w:pPr>
            <w:r w:rsidRPr="002C4A5A">
              <w:rPr>
                <w:sz w:val="24"/>
                <w:szCs w:val="24"/>
              </w:rPr>
              <w:t xml:space="preserve">- номенклатура ин-формационных </w:t>
            </w:r>
            <w:r w:rsidRPr="002C4A5A">
              <w:rPr>
                <w:spacing w:val="-2"/>
                <w:sz w:val="24"/>
                <w:szCs w:val="24"/>
              </w:rPr>
              <w:t>источников,</w:t>
            </w:r>
            <w:r w:rsidRPr="002C4A5A">
              <w:rPr>
                <w:sz w:val="24"/>
                <w:szCs w:val="24"/>
              </w:rPr>
              <w:t xml:space="preserve">приме-няемых в профессиональной </w:t>
            </w:r>
            <w:r w:rsidRPr="002C4A5A">
              <w:rPr>
                <w:spacing w:val="-2"/>
                <w:sz w:val="24"/>
                <w:szCs w:val="24"/>
              </w:rPr>
              <w:t>деятельности</w:t>
            </w:r>
          </w:p>
          <w:p w14:paraId="015B95B2" w14:textId="77777777" w:rsidR="005B01A9" w:rsidRPr="002C4A5A" w:rsidRDefault="005B01A9" w:rsidP="008A34E1">
            <w:pPr>
              <w:pStyle w:val="TableParagraph"/>
              <w:spacing w:line="268" w:lineRule="exact"/>
              <w:jc w:val="both"/>
              <w:rPr>
                <w:spacing w:val="-2"/>
                <w:sz w:val="24"/>
                <w:szCs w:val="24"/>
              </w:rPr>
            </w:pPr>
            <w:r w:rsidRPr="002C4A5A">
              <w:rPr>
                <w:spacing w:val="-2"/>
                <w:sz w:val="24"/>
                <w:szCs w:val="24"/>
              </w:rPr>
              <w:t xml:space="preserve">- </w:t>
            </w:r>
            <w:r w:rsidRPr="002C4A5A">
              <w:rPr>
                <w:sz w:val="24"/>
                <w:szCs w:val="24"/>
              </w:rPr>
              <w:t>приемы структури-рования</w:t>
            </w:r>
            <w:r w:rsidRPr="002C4A5A">
              <w:rPr>
                <w:spacing w:val="-2"/>
                <w:sz w:val="24"/>
                <w:szCs w:val="24"/>
              </w:rPr>
              <w:t>информации</w:t>
            </w:r>
          </w:p>
          <w:p w14:paraId="318A8C4E" w14:textId="77777777" w:rsidR="005B01A9" w:rsidRPr="002C4A5A" w:rsidRDefault="005B01A9" w:rsidP="008A34E1">
            <w:pPr>
              <w:pStyle w:val="TableParagraph"/>
              <w:spacing w:line="268" w:lineRule="exact"/>
              <w:jc w:val="both"/>
              <w:rPr>
                <w:sz w:val="24"/>
                <w:szCs w:val="24"/>
              </w:rPr>
            </w:pPr>
            <w:r w:rsidRPr="002C4A5A">
              <w:rPr>
                <w:spacing w:val="-2"/>
                <w:sz w:val="24"/>
                <w:szCs w:val="24"/>
              </w:rPr>
              <w:t xml:space="preserve">- </w:t>
            </w:r>
            <w:r w:rsidRPr="002C4A5A">
              <w:rPr>
                <w:sz w:val="24"/>
                <w:szCs w:val="24"/>
              </w:rPr>
              <w:t>формат оформлен</w:t>
            </w:r>
            <w:r w:rsidRPr="002C4A5A">
              <w:rPr>
                <w:sz w:val="24"/>
                <w:szCs w:val="24"/>
              </w:rPr>
              <w:lastRenderedPageBreak/>
              <w:t>ия результатов поиска информации</w:t>
            </w:r>
          </w:p>
          <w:p w14:paraId="2B35607C" w14:textId="77777777" w:rsidR="005B01A9" w:rsidRPr="002C4A5A" w:rsidRDefault="005B01A9" w:rsidP="008A34E1">
            <w:pPr>
              <w:pStyle w:val="TableParagraph"/>
              <w:spacing w:line="268" w:lineRule="exact"/>
              <w:jc w:val="both"/>
              <w:rPr>
                <w:sz w:val="24"/>
                <w:szCs w:val="24"/>
              </w:rPr>
            </w:pPr>
            <w:r w:rsidRPr="002C4A5A">
              <w:rPr>
                <w:sz w:val="24"/>
                <w:szCs w:val="24"/>
              </w:rPr>
              <w:t xml:space="preserve">- современные средства и устройства инфор-матизации, порядок их применения </w:t>
            </w:r>
          </w:p>
          <w:p w14:paraId="39C3335A" w14:textId="77777777" w:rsidR="005B01A9" w:rsidRPr="002C4A5A" w:rsidRDefault="005B01A9" w:rsidP="008A34E1">
            <w:pPr>
              <w:pStyle w:val="TableParagraph"/>
              <w:spacing w:line="268" w:lineRule="exact"/>
              <w:jc w:val="both"/>
              <w:rPr>
                <w:sz w:val="24"/>
                <w:szCs w:val="24"/>
              </w:rPr>
            </w:pPr>
            <w:r w:rsidRPr="002C4A5A">
              <w:rPr>
                <w:sz w:val="24"/>
                <w:szCs w:val="24"/>
              </w:rPr>
              <w:t>- программное обеспечение в профес-сиональной деятель-ности, в том числе цифровые средства</w:t>
            </w:r>
          </w:p>
        </w:tc>
        <w:tc>
          <w:tcPr>
            <w:tcW w:w="2372" w:type="dxa"/>
            <w:tcBorders>
              <w:top w:val="single" w:sz="4" w:space="0" w:color="auto"/>
              <w:left w:val="single" w:sz="4" w:space="0" w:color="auto"/>
              <w:bottom w:val="single" w:sz="4" w:space="0" w:color="auto"/>
              <w:right w:val="single" w:sz="4" w:space="0" w:color="auto"/>
            </w:tcBorders>
          </w:tcPr>
          <w:p w14:paraId="1095CBAB" w14:textId="77777777" w:rsidR="005B01A9" w:rsidRPr="002C4A5A" w:rsidRDefault="005B01A9" w:rsidP="008A34E1">
            <w:pPr>
              <w:jc w:val="both"/>
              <w:rPr>
                <w:rFonts w:ascii="Times New Roman" w:hAnsi="Times New Roman" w:cs="Times New Roman"/>
                <w:bCs/>
                <w:i/>
                <w:sz w:val="24"/>
                <w:szCs w:val="24"/>
              </w:rPr>
            </w:pPr>
            <w:r w:rsidRPr="002C4A5A">
              <w:rPr>
                <w:rFonts w:ascii="Times New Roman" w:eastAsia="Calibri" w:hAnsi="Times New Roman" w:cs="Times New Roman"/>
                <w:sz w:val="24"/>
                <w:szCs w:val="24"/>
              </w:rPr>
              <w:lastRenderedPageBreak/>
              <w:t xml:space="preserve">использование для </w:t>
            </w:r>
            <w:r w:rsidRPr="002C4A5A">
              <w:rPr>
                <w:rFonts w:ascii="Times New Roman" w:eastAsia="Calibri" w:hAnsi="Times New Roman" w:cs="Times New Roman"/>
                <w:bCs/>
                <w:sz w:val="24"/>
                <w:szCs w:val="24"/>
              </w:rPr>
              <w:t xml:space="preserve">выполнения работ по   профессии </w:t>
            </w:r>
            <w:r w:rsidRPr="002C4A5A">
              <w:rPr>
                <w:rFonts w:ascii="Times New Roman" w:hAnsi="Times New Roman" w:cs="Times New Roman"/>
                <w:sz w:val="24"/>
                <w:szCs w:val="24"/>
              </w:rPr>
              <w:t xml:space="preserve">Сварщик (ручной и частично механи-зированной сварки(наплавки) </w:t>
            </w:r>
            <w:r w:rsidRPr="002C4A5A">
              <w:rPr>
                <w:rFonts w:ascii="Times New Roman" w:eastAsia="Calibri" w:hAnsi="Times New Roman" w:cs="Times New Roman"/>
                <w:sz w:val="24"/>
                <w:szCs w:val="24"/>
              </w:rPr>
              <w:t xml:space="preserve">автоматизированных </w:t>
            </w:r>
            <w:r w:rsidRPr="002C4A5A">
              <w:rPr>
                <w:rFonts w:ascii="Times New Roman" w:eastAsia="Calibri" w:hAnsi="Times New Roman" w:cs="Times New Roman"/>
                <w:sz w:val="24"/>
                <w:szCs w:val="24"/>
              </w:rPr>
              <w:lastRenderedPageBreak/>
              <w:t>технологий</w:t>
            </w:r>
          </w:p>
        </w:tc>
      </w:tr>
      <w:tr w:rsidR="005B01A9" w:rsidRPr="002C4A5A" w14:paraId="4C00173D" w14:textId="77777777" w:rsidTr="008A34E1">
        <w:tc>
          <w:tcPr>
            <w:tcW w:w="2539" w:type="dxa"/>
            <w:tcBorders>
              <w:left w:val="single" w:sz="4" w:space="0" w:color="auto"/>
              <w:bottom w:val="single" w:sz="4" w:space="0" w:color="auto"/>
              <w:right w:val="single" w:sz="4" w:space="0" w:color="auto"/>
            </w:tcBorders>
          </w:tcPr>
          <w:p w14:paraId="39AC6B74" w14:textId="77777777" w:rsidR="005B01A9" w:rsidRPr="002C4A5A" w:rsidRDefault="005B01A9" w:rsidP="008A34E1">
            <w:pPr>
              <w:jc w:val="both"/>
              <w:rPr>
                <w:rFonts w:ascii="Times New Roman" w:hAnsi="Times New Roman" w:cs="Times New Roman"/>
                <w:b/>
                <w:bCs/>
                <w:sz w:val="24"/>
                <w:szCs w:val="24"/>
              </w:rPr>
            </w:pPr>
            <w:r w:rsidRPr="002C4A5A">
              <w:rPr>
                <w:rFonts w:ascii="Times New Roman" w:hAnsi="Times New Roman" w:cs="Times New Roman"/>
                <w:b/>
                <w:sz w:val="24"/>
                <w:szCs w:val="24"/>
              </w:rPr>
              <w:lastRenderedPageBreak/>
              <w:t>ОК 03</w:t>
            </w:r>
            <w:r w:rsidRPr="002C4A5A">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417" w:type="dxa"/>
            <w:tcBorders>
              <w:left w:val="single" w:sz="4" w:space="0" w:color="auto"/>
              <w:bottom w:val="single" w:sz="4" w:space="0" w:color="auto"/>
              <w:right w:val="single" w:sz="4" w:space="0" w:color="auto"/>
            </w:tcBorders>
          </w:tcPr>
          <w:p w14:paraId="26A313DD" w14:textId="77777777" w:rsidR="005B01A9" w:rsidRPr="002C4A5A" w:rsidRDefault="005B01A9" w:rsidP="008A34E1">
            <w:pPr>
              <w:jc w:val="both"/>
              <w:rPr>
                <w:rFonts w:ascii="Times New Roman" w:hAnsi="Times New Roman" w:cs="Times New Roman"/>
                <w:sz w:val="24"/>
                <w:szCs w:val="24"/>
              </w:rPr>
            </w:pPr>
            <w:r w:rsidRPr="002C4A5A">
              <w:rPr>
                <w:rFonts w:ascii="Times New Roman" w:hAnsi="Times New Roman" w:cs="Times New Roman"/>
                <w:color w:val="000000"/>
                <w:sz w:val="24"/>
                <w:szCs w:val="24"/>
                <w:shd w:val="clear" w:color="auto" w:fill="FFFFFF"/>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593DCD24" w14:textId="77777777" w:rsidR="005B01A9" w:rsidRPr="002C4A5A" w:rsidRDefault="005B01A9" w:rsidP="008A34E1">
            <w:pPr>
              <w:pStyle w:val="TableParagraph"/>
              <w:spacing w:line="268" w:lineRule="exact"/>
              <w:jc w:val="both"/>
              <w:rPr>
                <w:sz w:val="24"/>
                <w:szCs w:val="24"/>
              </w:rPr>
            </w:pPr>
            <w:r w:rsidRPr="002C4A5A">
              <w:rPr>
                <w:color w:val="000000"/>
                <w:sz w:val="24"/>
                <w:szCs w:val="24"/>
                <w:shd w:val="clear" w:color="auto" w:fill="FFFFFF"/>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2372" w:type="dxa"/>
            <w:tcBorders>
              <w:top w:val="single" w:sz="4" w:space="0" w:color="auto"/>
              <w:left w:val="single" w:sz="4" w:space="0" w:color="auto"/>
              <w:bottom w:val="single" w:sz="4" w:space="0" w:color="auto"/>
              <w:right w:val="single" w:sz="4" w:space="0" w:color="auto"/>
            </w:tcBorders>
          </w:tcPr>
          <w:p w14:paraId="32F3BF56" w14:textId="77777777" w:rsidR="005B01A9" w:rsidRPr="002C4A5A" w:rsidRDefault="005B01A9" w:rsidP="008A34E1">
            <w:pPr>
              <w:jc w:val="both"/>
              <w:rPr>
                <w:rFonts w:ascii="Times New Roman" w:eastAsia="Calibri" w:hAnsi="Times New Roman" w:cs="Times New Roman"/>
                <w:sz w:val="24"/>
                <w:szCs w:val="24"/>
              </w:rPr>
            </w:pPr>
            <w:r w:rsidRPr="002C4A5A">
              <w:rPr>
                <w:rFonts w:ascii="Times New Roman" w:hAnsi="Times New Roman" w:cs="Times New Roman"/>
                <w:color w:val="000000"/>
                <w:sz w:val="24"/>
                <w:szCs w:val="24"/>
                <w:shd w:val="clear" w:color="auto" w:fill="FFFFFF"/>
              </w:rPr>
              <w:t>планирование и выстраивание траектории профессионального развития и самообразования</w:t>
            </w:r>
          </w:p>
        </w:tc>
      </w:tr>
      <w:tr w:rsidR="005B01A9" w:rsidRPr="002C4A5A" w14:paraId="4CABBD7D" w14:textId="77777777" w:rsidTr="008A34E1">
        <w:tc>
          <w:tcPr>
            <w:tcW w:w="2539" w:type="dxa"/>
            <w:tcBorders>
              <w:left w:val="single" w:sz="4" w:space="0" w:color="auto"/>
              <w:bottom w:val="single" w:sz="4" w:space="0" w:color="auto"/>
              <w:right w:val="single" w:sz="4" w:space="0" w:color="auto"/>
            </w:tcBorders>
          </w:tcPr>
          <w:p w14:paraId="3A886690" w14:textId="77777777" w:rsidR="005B01A9" w:rsidRPr="002C4A5A" w:rsidRDefault="005B01A9" w:rsidP="008A34E1">
            <w:pPr>
              <w:pStyle w:val="TableParagraph"/>
              <w:spacing w:line="278" w:lineRule="auto"/>
              <w:rPr>
                <w:sz w:val="24"/>
                <w:szCs w:val="24"/>
              </w:rPr>
            </w:pPr>
            <w:r w:rsidRPr="002C4A5A">
              <w:rPr>
                <w:b/>
                <w:bCs/>
                <w:sz w:val="24"/>
                <w:szCs w:val="24"/>
              </w:rPr>
              <w:lastRenderedPageBreak/>
              <w:t>ОК 04</w:t>
            </w:r>
            <w:r w:rsidRPr="002C4A5A">
              <w:rPr>
                <w:spacing w:val="-2"/>
                <w:sz w:val="24"/>
                <w:szCs w:val="24"/>
              </w:rPr>
              <w:t>Эффективно взаимодействовать</w:t>
            </w:r>
          </w:p>
          <w:p w14:paraId="1DD36F44" w14:textId="77777777" w:rsidR="005B01A9" w:rsidRPr="002C4A5A" w:rsidRDefault="005B01A9" w:rsidP="008A34E1">
            <w:pPr>
              <w:rPr>
                <w:rFonts w:ascii="Times New Roman" w:hAnsi="Times New Roman" w:cs="Times New Roman"/>
                <w:bCs/>
                <w:sz w:val="24"/>
                <w:szCs w:val="24"/>
              </w:rPr>
            </w:pPr>
            <w:r w:rsidRPr="002C4A5A">
              <w:rPr>
                <w:rFonts w:ascii="Times New Roman" w:hAnsi="Times New Roman" w:cs="Times New Roman"/>
                <w:sz w:val="24"/>
                <w:szCs w:val="24"/>
              </w:rPr>
              <w:t>и работатьвколлективе и команде</w:t>
            </w:r>
          </w:p>
        </w:tc>
        <w:tc>
          <w:tcPr>
            <w:tcW w:w="2417" w:type="dxa"/>
            <w:tcBorders>
              <w:left w:val="single" w:sz="4" w:space="0" w:color="auto"/>
              <w:bottom w:val="single" w:sz="4" w:space="0" w:color="auto"/>
              <w:right w:val="single" w:sz="4" w:space="0" w:color="auto"/>
            </w:tcBorders>
          </w:tcPr>
          <w:p w14:paraId="53604C15" w14:textId="77777777" w:rsidR="005B01A9" w:rsidRPr="002C4A5A" w:rsidRDefault="005B01A9" w:rsidP="008A34E1">
            <w:pPr>
              <w:jc w:val="both"/>
              <w:rPr>
                <w:rFonts w:ascii="Times New Roman" w:hAnsi="Times New Roman" w:cs="Times New Roman"/>
                <w:spacing w:val="-4"/>
                <w:sz w:val="24"/>
                <w:szCs w:val="24"/>
              </w:rPr>
            </w:pPr>
            <w:r w:rsidRPr="002C4A5A">
              <w:rPr>
                <w:rFonts w:ascii="Times New Roman" w:hAnsi="Times New Roman" w:cs="Times New Roman"/>
                <w:sz w:val="24"/>
                <w:szCs w:val="24"/>
              </w:rPr>
              <w:t xml:space="preserve">- </w:t>
            </w:r>
            <w:r w:rsidRPr="002C4A5A">
              <w:rPr>
                <w:rFonts w:ascii="Times New Roman" w:hAnsi="Times New Roman" w:cs="Times New Roman"/>
                <w:spacing w:val="-4"/>
                <w:sz w:val="24"/>
                <w:szCs w:val="24"/>
              </w:rPr>
              <w:t>организовывать  работуколлективаикоманды</w:t>
            </w:r>
          </w:p>
          <w:p w14:paraId="3053AD4D" w14:textId="77777777" w:rsidR="005B01A9" w:rsidRPr="002C4A5A" w:rsidRDefault="005B01A9" w:rsidP="008A34E1">
            <w:pPr>
              <w:pStyle w:val="TableParagraph"/>
              <w:spacing w:line="268" w:lineRule="exact"/>
              <w:jc w:val="both"/>
              <w:rPr>
                <w:sz w:val="24"/>
                <w:szCs w:val="24"/>
              </w:rPr>
            </w:pPr>
            <w:r w:rsidRPr="002C4A5A">
              <w:rPr>
                <w:spacing w:val="-4"/>
                <w:sz w:val="24"/>
                <w:szCs w:val="24"/>
              </w:rPr>
              <w:t>- взаимодействоватьсколлегами,руководством,клиентамивходепрофессиональнойдеятельности</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152C3D7D" w14:textId="77777777" w:rsidR="005B01A9" w:rsidRPr="002C4A5A" w:rsidRDefault="005B01A9" w:rsidP="008A34E1">
            <w:pPr>
              <w:pStyle w:val="TableParagraph"/>
              <w:spacing w:line="270" w:lineRule="exact"/>
              <w:rPr>
                <w:sz w:val="24"/>
                <w:szCs w:val="24"/>
              </w:rPr>
            </w:pPr>
            <w:r w:rsidRPr="002C4A5A">
              <w:rPr>
                <w:sz w:val="24"/>
                <w:szCs w:val="24"/>
              </w:rPr>
              <w:t xml:space="preserve">- психологические основы </w:t>
            </w:r>
            <w:r w:rsidRPr="002C4A5A">
              <w:rPr>
                <w:spacing w:val="-2"/>
                <w:sz w:val="24"/>
                <w:szCs w:val="24"/>
              </w:rPr>
              <w:t xml:space="preserve">деятельности </w:t>
            </w:r>
            <w:r w:rsidRPr="002C4A5A">
              <w:rPr>
                <w:sz w:val="24"/>
                <w:szCs w:val="24"/>
              </w:rPr>
              <w:t xml:space="preserve">коллектива, психологические </w:t>
            </w:r>
            <w:r w:rsidRPr="002C4A5A">
              <w:rPr>
                <w:spacing w:val="-2"/>
                <w:sz w:val="24"/>
                <w:szCs w:val="24"/>
              </w:rPr>
              <w:t>особенности личности</w:t>
            </w:r>
          </w:p>
          <w:p w14:paraId="5D3FA812" w14:textId="77777777" w:rsidR="005B01A9" w:rsidRPr="002C4A5A" w:rsidRDefault="005B01A9" w:rsidP="008A34E1">
            <w:pPr>
              <w:pStyle w:val="TableParagraph"/>
              <w:spacing w:line="268" w:lineRule="exact"/>
              <w:jc w:val="both"/>
              <w:rPr>
                <w:sz w:val="24"/>
                <w:szCs w:val="24"/>
              </w:rPr>
            </w:pPr>
            <w:r w:rsidRPr="002C4A5A">
              <w:rPr>
                <w:spacing w:val="-2"/>
                <w:sz w:val="24"/>
                <w:szCs w:val="24"/>
              </w:rPr>
              <w:t xml:space="preserve">- </w:t>
            </w:r>
            <w:r w:rsidRPr="002C4A5A">
              <w:rPr>
                <w:sz w:val="24"/>
                <w:szCs w:val="24"/>
              </w:rPr>
              <w:t xml:space="preserve">основы проектной </w:t>
            </w:r>
            <w:r w:rsidRPr="002C4A5A">
              <w:rPr>
                <w:spacing w:val="-2"/>
                <w:sz w:val="24"/>
                <w:szCs w:val="24"/>
              </w:rPr>
              <w:t>деятельности</w:t>
            </w:r>
          </w:p>
        </w:tc>
        <w:tc>
          <w:tcPr>
            <w:tcW w:w="2372" w:type="dxa"/>
            <w:tcBorders>
              <w:top w:val="single" w:sz="4" w:space="0" w:color="auto"/>
              <w:left w:val="single" w:sz="4" w:space="0" w:color="auto"/>
              <w:bottom w:val="single" w:sz="4" w:space="0" w:color="auto"/>
              <w:right w:val="single" w:sz="4" w:space="0" w:color="auto"/>
            </w:tcBorders>
          </w:tcPr>
          <w:p w14:paraId="6E1F9533" w14:textId="77777777" w:rsidR="005B01A9" w:rsidRPr="002C4A5A" w:rsidRDefault="005B01A9" w:rsidP="008A34E1">
            <w:pPr>
              <w:jc w:val="both"/>
              <w:rPr>
                <w:rFonts w:ascii="Times New Roman" w:hAnsi="Times New Roman" w:cs="Times New Roman"/>
                <w:bCs/>
                <w:i/>
                <w:sz w:val="24"/>
                <w:szCs w:val="24"/>
              </w:rPr>
            </w:pPr>
            <w:r w:rsidRPr="002C4A5A">
              <w:rPr>
                <w:rFonts w:ascii="Times New Roman" w:hAnsi="Times New Roman" w:cs="Times New Roman"/>
                <w:bCs/>
                <w:sz w:val="24"/>
                <w:szCs w:val="24"/>
              </w:rPr>
              <w:t>взаимодействие с обучающимися, преподавателями и мастерами в ходе обучения</w:t>
            </w:r>
          </w:p>
        </w:tc>
      </w:tr>
      <w:tr w:rsidR="005B01A9" w:rsidRPr="002C4A5A" w14:paraId="48616EC9" w14:textId="77777777" w:rsidTr="008A34E1">
        <w:tc>
          <w:tcPr>
            <w:tcW w:w="2539" w:type="dxa"/>
            <w:tcBorders>
              <w:left w:val="single" w:sz="4" w:space="0" w:color="auto"/>
              <w:bottom w:val="single" w:sz="4" w:space="0" w:color="auto"/>
              <w:right w:val="single" w:sz="4" w:space="0" w:color="auto"/>
            </w:tcBorders>
          </w:tcPr>
          <w:p w14:paraId="739136E7" w14:textId="77777777" w:rsidR="005B01A9" w:rsidRPr="002C4A5A" w:rsidRDefault="005B01A9" w:rsidP="008A34E1">
            <w:pPr>
              <w:jc w:val="both"/>
              <w:rPr>
                <w:rFonts w:ascii="Times New Roman" w:hAnsi="Times New Roman" w:cs="Times New Roman"/>
                <w:bCs/>
                <w:sz w:val="24"/>
                <w:szCs w:val="24"/>
              </w:rPr>
            </w:pPr>
            <w:r w:rsidRPr="002C4A5A">
              <w:rPr>
                <w:rFonts w:ascii="Times New Roman" w:hAnsi="Times New Roman" w:cs="Times New Roman"/>
                <w:b/>
                <w:sz w:val="24"/>
                <w:szCs w:val="24"/>
              </w:rPr>
              <w:t>ОК 05</w:t>
            </w:r>
            <w:r w:rsidRPr="002C4A5A">
              <w:rPr>
                <w:rFonts w:ascii="Times New Roman" w:hAnsi="Times New Roman" w:cs="Times New Roman"/>
                <w:sz w:val="24"/>
                <w:szCs w:val="24"/>
              </w:rPr>
              <w:t>.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417" w:type="dxa"/>
            <w:tcBorders>
              <w:left w:val="single" w:sz="4" w:space="0" w:color="auto"/>
              <w:bottom w:val="single" w:sz="4" w:space="0" w:color="auto"/>
              <w:right w:val="single" w:sz="4" w:space="0" w:color="auto"/>
            </w:tcBorders>
          </w:tcPr>
          <w:p w14:paraId="24F43B99" w14:textId="77777777" w:rsidR="005B01A9" w:rsidRPr="002C4A5A" w:rsidRDefault="005B01A9" w:rsidP="008A34E1">
            <w:pPr>
              <w:pStyle w:val="TableParagraph"/>
              <w:jc w:val="both"/>
              <w:rPr>
                <w:sz w:val="24"/>
                <w:szCs w:val="24"/>
              </w:rPr>
            </w:pPr>
            <w:r w:rsidRPr="002C4A5A">
              <w:rPr>
                <w:color w:val="000000"/>
                <w:sz w:val="24"/>
                <w:szCs w:val="24"/>
                <w:shd w:val="clear" w:color="auto" w:fill="FFFFFF"/>
              </w:rPr>
              <w:t>грамотно излагать свои мысли и оформлять документы по профессиональной тематике на государственном языке,</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489F23D7" w14:textId="77777777" w:rsidR="005B01A9" w:rsidRPr="002C4A5A" w:rsidRDefault="005B01A9" w:rsidP="008A34E1">
            <w:pPr>
              <w:pStyle w:val="TableParagraph"/>
              <w:spacing w:line="268" w:lineRule="exact"/>
              <w:jc w:val="both"/>
              <w:rPr>
                <w:sz w:val="24"/>
                <w:szCs w:val="24"/>
              </w:rPr>
            </w:pPr>
            <w:r w:rsidRPr="002C4A5A">
              <w:rPr>
                <w:rStyle w:val="c8"/>
                <w:color w:val="000000"/>
                <w:sz w:val="24"/>
                <w:szCs w:val="24"/>
                <w:shd w:val="clear" w:color="auto" w:fill="FFFFFF"/>
              </w:rPr>
              <w:t>особенности социального и культурного контекста; правила оформления документов и построения устных сообщений</w:t>
            </w:r>
          </w:p>
        </w:tc>
        <w:tc>
          <w:tcPr>
            <w:tcW w:w="2372" w:type="dxa"/>
            <w:tcBorders>
              <w:top w:val="single" w:sz="4" w:space="0" w:color="auto"/>
              <w:left w:val="single" w:sz="4" w:space="0" w:color="auto"/>
              <w:bottom w:val="single" w:sz="4" w:space="0" w:color="auto"/>
              <w:right w:val="single" w:sz="4" w:space="0" w:color="auto"/>
            </w:tcBorders>
          </w:tcPr>
          <w:p w14:paraId="1C2EBEFB" w14:textId="77777777" w:rsidR="005B01A9" w:rsidRPr="002C4A5A" w:rsidRDefault="005B01A9" w:rsidP="008A34E1">
            <w:pPr>
              <w:jc w:val="both"/>
              <w:rPr>
                <w:rFonts w:ascii="Times New Roman" w:hAnsi="Times New Roman" w:cs="Times New Roman"/>
                <w:bCs/>
                <w:i/>
                <w:sz w:val="24"/>
                <w:szCs w:val="24"/>
              </w:rPr>
            </w:pPr>
            <w:r w:rsidRPr="002C4A5A">
              <w:rPr>
                <w:rFonts w:ascii="Times New Roman" w:hAnsi="Times New Roman" w:cs="Times New Roman"/>
                <w:color w:val="000000"/>
                <w:sz w:val="24"/>
                <w:szCs w:val="24"/>
                <w:shd w:val="clear" w:color="auto" w:fill="FFFFFF"/>
              </w:rPr>
              <w:t>проявление толерантности в рабочем коллективе</w:t>
            </w:r>
          </w:p>
        </w:tc>
      </w:tr>
      <w:tr w:rsidR="005B01A9" w:rsidRPr="002C4A5A" w14:paraId="3B9B7356" w14:textId="77777777" w:rsidTr="008A34E1">
        <w:tc>
          <w:tcPr>
            <w:tcW w:w="2539" w:type="dxa"/>
            <w:tcBorders>
              <w:left w:val="single" w:sz="4" w:space="0" w:color="auto"/>
              <w:bottom w:val="single" w:sz="4" w:space="0" w:color="auto"/>
              <w:right w:val="single" w:sz="4" w:space="0" w:color="auto"/>
            </w:tcBorders>
          </w:tcPr>
          <w:p w14:paraId="5CE3F96C" w14:textId="77777777" w:rsidR="005B01A9" w:rsidRPr="002C4A5A" w:rsidRDefault="005B01A9" w:rsidP="008A34E1">
            <w:pPr>
              <w:rPr>
                <w:rFonts w:ascii="Times New Roman" w:hAnsi="Times New Roman" w:cs="Times New Roman"/>
                <w:bCs/>
                <w:sz w:val="24"/>
                <w:szCs w:val="24"/>
              </w:rPr>
            </w:pPr>
            <w:r w:rsidRPr="002C4A5A">
              <w:rPr>
                <w:rFonts w:ascii="Times New Roman" w:hAnsi="Times New Roman" w:cs="Times New Roman"/>
                <w:b/>
                <w:sz w:val="24"/>
                <w:szCs w:val="24"/>
              </w:rPr>
              <w:t>ОК 06</w:t>
            </w:r>
            <w:r w:rsidRPr="002C4A5A">
              <w:rPr>
                <w:rFonts w:ascii="Times New Roman" w:hAnsi="Times New Roman" w:cs="Times New Roman"/>
                <w:sz w:val="24"/>
                <w:szCs w:val="24"/>
              </w:rPr>
              <w:t xml:space="preserve">.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w:t>
            </w:r>
            <w:r w:rsidRPr="002C4A5A">
              <w:rPr>
                <w:rFonts w:ascii="Times New Roman" w:hAnsi="Times New Roman" w:cs="Times New Roman"/>
                <w:sz w:val="24"/>
                <w:szCs w:val="24"/>
              </w:rPr>
              <w:lastRenderedPageBreak/>
              <w:t>антикоррупционного поведения;</w:t>
            </w:r>
          </w:p>
        </w:tc>
        <w:tc>
          <w:tcPr>
            <w:tcW w:w="2417" w:type="dxa"/>
            <w:tcBorders>
              <w:left w:val="single" w:sz="4" w:space="0" w:color="auto"/>
              <w:bottom w:val="single" w:sz="4" w:space="0" w:color="auto"/>
              <w:right w:val="single" w:sz="4" w:space="0" w:color="auto"/>
            </w:tcBorders>
          </w:tcPr>
          <w:p w14:paraId="30E48D5C" w14:textId="77777777" w:rsidR="005B01A9" w:rsidRPr="002C4A5A" w:rsidRDefault="005B01A9" w:rsidP="008A34E1">
            <w:pPr>
              <w:rPr>
                <w:rFonts w:ascii="Times New Roman" w:hAnsi="Times New Roman" w:cs="Times New Roman"/>
                <w:bCs/>
                <w:i/>
                <w:sz w:val="24"/>
                <w:szCs w:val="24"/>
              </w:rPr>
            </w:pPr>
            <w:r w:rsidRPr="002C4A5A">
              <w:rPr>
                <w:rFonts w:ascii="Times New Roman" w:hAnsi="Times New Roman" w:cs="Times New Roman"/>
                <w:color w:val="000000"/>
                <w:sz w:val="24"/>
                <w:szCs w:val="24"/>
                <w:shd w:val="clear" w:color="auto" w:fill="FFFFFF"/>
              </w:rPr>
              <w:lastRenderedPageBreak/>
              <w:t>описывать значимость своей специальности; применять стандарты антикоррупционного поведения.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4B0FD631" w14:textId="77777777" w:rsidR="005B01A9" w:rsidRPr="002C4A5A" w:rsidRDefault="005B01A9" w:rsidP="008A34E1">
            <w:pPr>
              <w:rPr>
                <w:rFonts w:ascii="Times New Roman" w:hAnsi="Times New Roman" w:cs="Times New Roman"/>
                <w:bCs/>
                <w:i/>
                <w:sz w:val="24"/>
                <w:szCs w:val="24"/>
              </w:rPr>
            </w:pPr>
            <w:r w:rsidRPr="002C4A5A">
              <w:rPr>
                <w:rFonts w:ascii="Times New Roman" w:hAnsi="Times New Roman" w:cs="Times New Roman"/>
                <w:color w:val="000000"/>
                <w:sz w:val="24"/>
                <w:szCs w:val="24"/>
                <w:shd w:val="clear" w:color="auto" w:fill="FFFFFF"/>
              </w:rPr>
              <w:t xml:space="preserve">сущность гражданско-патриотической позиции, общечеловеческих ценностей; значимость профессиональной деятельности по специальности; стандарты </w:t>
            </w:r>
            <w:r w:rsidRPr="002C4A5A">
              <w:rPr>
                <w:rFonts w:ascii="Times New Roman" w:hAnsi="Times New Roman" w:cs="Times New Roman"/>
                <w:color w:val="000000"/>
                <w:sz w:val="24"/>
                <w:szCs w:val="24"/>
                <w:shd w:val="clear" w:color="auto" w:fill="FFFFFF"/>
              </w:rPr>
              <w:lastRenderedPageBreak/>
              <w:t>антикоррупционного поведения и последствия его нарушения.</w:t>
            </w:r>
          </w:p>
        </w:tc>
        <w:tc>
          <w:tcPr>
            <w:tcW w:w="2372" w:type="dxa"/>
            <w:tcBorders>
              <w:top w:val="single" w:sz="4" w:space="0" w:color="auto"/>
              <w:left w:val="single" w:sz="4" w:space="0" w:color="auto"/>
              <w:bottom w:val="single" w:sz="4" w:space="0" w:color="auto"/>
              <w:right w:val="single" w:sz="4" w:space="0" w:color="auto"/>
            </w:tcBorders>
          </w:tcPr>
          <w:p w14:paraId="3998F27D" w14:textId="77777777" w:rsidR="005B01A9" w:rsidRPr="002C4A5A" w:rsidRDefault="005B01A9" w:rsidP="008A34E1">
            <w:pPr>
              <w:rPr>
                <w:rFonts w:ascii="Times New Roman" w:hAnsi="Times New Roman" w:cs="Times New Roman"/>
                <w:bCs/>
                <w:i/>
                <w:sz w:val="24"/>
                <w:szCs w:val="24"/>
              </w:rPr>
            </w:pPr>
            <w:r w:rsidRPr="002C4A5A">
              <w:rPr>
                <w:rFonts w:ascii="Times New Roman" w:hAnsi="Times New Roman" w:cs="Times New Roman"/>
                <w:color w:val="000000"/>
                <w:sz w:val="24"/>
                <w:szCs w:val="24"/>
                <w:shd w:val="clear" w:color="auto" w:fill="FFFFFF"/>
              </w:rPr>
              <w:lastRenderedPageBreak/>
              <w:t>соблюдение антикоррупционного поведения и знание последствий его нарушения</w:t>
            </w:r>
          </w:p>
        </w:tc>
      </w:tr>
      <w:tr w:rsidR="005B01A9" w:rsidRPr="002C4A5A" w14:paraId="25B81FE5" w14:textId="77777777" w:rsidTr="008A34E1">
        <w:tc>
          <w:tcPr>
            <w:tcW w:w="2539" w:type="dxa"/>
            <w:tcBorders>
              <w:left w:val="single" w:sz="4" w:space="0" w:color="auto"/>
              <w:bottom w:val="single" w:sz="4" w:space="0" w:color="auto"/>
              <w:right w:val="single" w:sz="4" w:space="0" w:color="auto"/>
            </w:tcBorders>
          </w:tcPr>
          <w:p w14:paraId="55A4807C" w14:textId="77777777" w:rsidR="005B01A9" w:rsidRPr="002C4A5A" w:rsidRDefault="005B01A9" w:rsidP="008A34E1">
            <w:pPr>
              <w:pStyle w:val="TableParagraph"/>
              <w:spacing w:line="276" w:lineRule="auto"/>
              <w:ind w:right="-136"/>
              <w:rPr>
                <w:sz w:val="24"/>
                <w:szCs w:val="24"/>
              </w:rPr>
            </w:pPr>
            <w:r w:rsidRPr="002C4A5A">
              <w:rPr>
                <w:b/>
                <w:bCs/>
                <w:sz w:val="24"/>
                <w:szCs w:val="24"/>
              </w:rPr>
              <w:t>ОК07</w:t>
            </w:r>
            <w:r w:rsidRPr="002C4A5A">
              <w:rPr>
                <w:spacing w:val="-2"/>
                <w:sz w:val="24"/>
                <w:szCs w:val="24"/>
              </w:rPr>
              <w:t>Содействовать сохранению</w:t>
            </w:r>
          </w:p>
          <w:p w14:paraId="22E1F183" w14:textId="77777777" w:rsidR="005B01A9" w:rsidRPr="002C4A5A" w:rsidRDefault="005B01A9" w:rsidP="008A34E1">
            <w:pPr>
              <w:pStyle w:val="TableParagraph"/>
              <w:spacing w:line="276" w:lineRule="auto"/>
              <w:ind w:right="-136"/>
              <w:jc w:val="both"/>
              <w:rPr>
                <w:sz w:val="24"/>
                <w:szCs w:val="24"/>
              </w:rPr>
            </w:pPr>
            <w:r w:rsidRPr="002C4A5A">
              <w:rPr>
                <w:sz w:val="24"/>
                <w:szCs w:val="24"/>
              </w:rPr>
              <w:t xml:space="preserve">окружающей среды, </w:t>
            </w:r>
            <w:r w:rsidRPr="002C4A5A">
              <w:rPr>
                <w:spacing w:val="-2"/>
                <w:sz w:val="24"/>
                <w:szCs w:val="24"/>
              </w:rPr>
              <w:t xml:space="preserve">ресурсосбережению, </w:t>
            </w:r>
            <w:r w:rsidRPr="002C4A5A">
              <w:rPr>
                <w:sz w:val="24"/>
                <w:szCs w:val="24"/>
              </w:rPr>
              <w:t>применять знанияоб изменении климата, принципыбережливого</w:t>
            </w:r>
            <w:r w:rsidRPr="002C4A5A">
              <w:rPr>
                <w:spacing w:val="-2"/>
                <w:sz w:val="24"/>
                <w:szCs w:val="24"/>
              </w:rPr>
              <w:t>производства,</w:t>
            </w:r>
            <w:r w:rsidRPr="002C4A5A">
              <w:rPr>
                <w:sz w:val="24"/>
                <w:szCs w:val="24"/>
              </w:rPr>
              <w:t>эффек-тивнодействовать в чрезвычайных</w:t>
            </w:r>
            <w:r w:rsidRPr="002C4A5A">
              <w:rPr>
                <w:spacing w:val="-2"/>
                <w:sz w:val="24"/>
                <w:szCs w:val="24"/>
              </w:rPr>
              <w:t>ситуациях</w:t>
            </w:r>
          </w:p>
        </w:tc>
        <w:tc>
          <w:tcPr>
            <w:tcW w:w="2417" w:type="dxa"/>
            <w:tcBorders>
              <w:left w:val="single" w:sz="4" w:space="0" w:color="auto"/>
              <w:bottom w:val="single" w:sz="4" w:space="0" w:color="auto"/>
              <w:right w:val="single" w:sz="4" w:space="0" w:color="auto"/>
            </w:tcBorders>
          </w:tcPr>
          <w:p w14:paraId="50FAE79C" w14:textId="77777777" w:rsidR="005B01A9" w:rsidRPr="002C4A5A" w:rsidRDefault="005B01A9" w:rsidP="008A34E1">
            <w:pPr>
              <w:jc w:val="both"/>
              <w:rPr>
                <w:rFonts w:ascii="Times New Roman" w:hAnsi="Times New Roman" w:cs="Times New Roman"/>
                <w:spacing w:val="-2"/>
                <w:sz w:val="24"/>
                <w:szCs w:val="24"/>
              </w:rPr>
            </w:pPr>
            <w:r w:rsidRPr="002C4A5A">
              <w:rPr>
                <w:rFonts w:ascii="Times New Roman" w:hAnsi="Times New Roman" w:cs="Times New Roman"/>
                <w:sz w:val="24"/>
                <w:szCs w:val="24"/>
              </w:rPr>
              <w:t xml:space="preserve">- соблюдать нормы экологической </w:t>
            </w:r>
            <w:r w:rsidRPr="002C4A5A">
              <w:rPr>
                <w:rFonts w:ascii="Times New Roman" w:hAnsi="Times New Roman" w:cs="Times New Roman"/>
                <w:spacing w:val="-2"/>
                <w:sz w:val="24"/>
                <w:szCs w:val="24"/>
              </w:rPr>
              <w:t>безопасности</w:t>
            </w:r>
          </w:p>
          <w:p w14:paraId="44942E47" w14:textId="77777777" w:rsidR="005B01A9" w:rsidRPr="002C4A5A" w:rsidRDefault="005B01A9" w:rsidP="008A34E1">
            <w:pPr>
              <w:pStyle w:val="TableParagraph"/>
              <w:jc w:val="both"/>
              <w:rPr>
                <w:sz w:val="24"/>
                <w:szCs w:val="24"/>
              </w:rPr>
            </w:pPr>
            <w:r w:rsidRPr="002C4A5A">
              <w:rPr>
                <w:spacing w:val="-2"/>
                <w:sz w:val="24"/>
                <w:szCs w:val="24"/>
              </w:rPr>
              <w:t xml:space="preserve">- </w:t>
            </w:r>
            <w:r w:rsidRPr="002C4A5A">
              <w:rPr>
                <w:sz w:val="24"/>
                <w:szCs w:val="24"/>
              </w:rPr>
              <w:t xml:space="preserve">определять направления ресурсосбережения в рамках профессиональной деятельности по профессии </w:t>
            </w:r>
          </w:p>
          <w:p w14:paraId="03C03522" w14:textId="77777777" w:rsidR="005B01A9" w:rsidRPr="002C4A5A" w:rsidRDefault="005B01A9" w:rsidP="008A34E1">
            <w:pPr>
              <w:pStyle w:val="TableParagraph"/>
              <w:jc w:val="both"/>
              <w:rPr>
                <w:sz w:val="24"/>
                <w:szCs w:val="24"/>
              </w:rPr>
            </w:pPr>
            <w:r w:rsidRPr="002C4A5A">
              <w:rPr>
                <w:sz w:val="24"/>
                <w:szCs w:val="24"/>
              </w:rPr>
              <w:t>- организовывать профессиональную деятельность с соблюдением принци-пов бережливого производства</w:t>
            </w:r>
          </w:p>
          <w:p w14:paraId="7FC31CEF" w14:textId="77777777" w:rsidR="005B01A9" w:rsidRPr="002C4A5A" w:rsidRDefault="005B01A9" w:rsidP="008A34E1">
            <w:pPr>
              <w:pStyle w:val="TableParagraph"/>
              <w:ind w:right="227"/>
              <w:jc w:val="both"/>
              <w:rPr>
                <w:sz w:val="24"/>
                <w:szCs w:val="24"/>
              </w:rPr>
            </w:pPr>
            <w:r w:rsidRPr="002C4A5A">
              <w:rPr>
                <w:sz w:val="24"/>
                <w:szCs w:val="24"/>
              </w:rPr>
              <w:t>- организовывать профессиональную деятельность с учетом знаний об изменении клима-тическихусло-вий</w:t>
            </w:r>
            <w:r w:rsidRPr="002C4A5A">
              <w:rPr>
                <w:spacing w:val="-2"/>
                <w:sz w:val="24"/>
                <w:szCs w:val="24"/>
              </w:rPr>
              <w:t>региона</w:t>
            </w:r>
          </w:p>
          <w:p w14:paraId="7B39F6E1" w14:textId="77777777" w:rsidR="005B01A9" w:rsidRPr="002C4A5A" w:rsidRDefault="005B01A9" w:rsidP="008A34E1">
            <w:pPr>
              <w:pStyle w:val="TableParagraph"/>
              <w:ind w:right="-108"/>
              <w:rPr>
                <w:sz w:val="24"/>
                <w:szCs w:val="24"/>
              </w:rPr>
            </w:pPr>
            <w:r w:rsidRPr="002C4A5A">
              <w:rPr>
                <w:spacing w:val="-2"/>
                <w:sz w:val="24"/>
                <w:szCs w:val="24"/>
              </w:rPr>
              <w:t xml:space="preserve">- </w:t>
            </w:r>
            <w:r w:rsidRPr="002C4A5A">
              <w:rPr>
                <w:sz w:val="24"/>
                <w:szCs w:val="24"/>
              </w:rPr>
              <w:t>эффективно действовать в чрезвычайных ситуа-циях</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79C111E4" w14:textId="77777777" w:rsidR="005B01A9" w:rsidRPr="002C4A5A" w:rsidRDefault="005B01A9" w:rsidP="008A34E1">
            <w:pPr>
              <w:pStyle w:val="TableParagraph"/>
              <w:spacing w:line="268" w:lineRule="exact"/>
              <w:ind w:left="108"/>
              <w:jc w:val="both"/>
              <w:rPr>
                <w:spacing w:val="-2"/>
                <w:sz w:val="24"/>
                <w:szCs w:val="24"/>
              </w:rPr>
            </w:pPr>
            <w:r w:rsidRPr="002C4A5A">
              <w:rPr>
                <w:sz w:val="24"/>
                <w:szCs w:val="24"/>
              </w:rPr>
              <w:t>- правила экологичес-кой безопасности при ведении профессио-нальной деятельности</w:t>
            </w:r>
          </w:p>
          <w:p w14:paraId="7ED85747" w14:textId="77777777" w:rsidR="005B01A9" w:rsidRPr="002C4A5A" w:rsidRDefault="005B01A9" w:rsidP="008A34E1">
            <w:pPr>
              <w:pStyle w:val="TableParagraph"/>
              <w:spacing w:line="268" w:lineRule="exact"/>
              <w:ind w:left="108"/>
              <w:jc w:val="both"/>
              <w:rPr>
                <w:sz w:val="24"/>
                <w:szCs w:val="24"/>
              </w:rPr>
            </w:pPr>
            <w:r w:rsidRPr="002C4A5A">
              <w:rPr>
                <w:spacing w:val="-2"/>
                <w:sz w:val="24"/>
                <w:szCs w:val="24"/>
              </w:rPr>
              <w:t xml:space="preserve">- </w:t>
            </w:r>
            <w:r w:rsidRPr="002C4A5A">
              <w:rPr>
                <w:sz w:val="24"/>
                <w:szCs w:val="24"/>
              </w:rPr>
              <w:t>основные ресурсы,</w:t>
            </w:r>
            <w:r w:rsidRPr="002C4A5A">
              <w:rPr>
                <w:spacing w:val="-2"/>
                <w:sz w:val="24"/>
                <w:szCs w:val="24"/>
              </w:rPr>
              <w:t xml:space="preserve"> задействованные</w:t>
            </w:r>
          </w:p>
          <w:p w14:paraId="4C993DF2" w14:textId="77777777" w:rsidR="005B01A9" w:rsidRPr="002C4A5A" w:rsidRDefault="005B01A9" w:rsidP="008A34E1">
            <w:pPr>
              <w:pStyle w:val="TableParagraph"/>
              <w:spacing w:line="268" w:lineRule="exact"/>
              <w:ind w:left="108"/>
              <w:jc w:val="both"/>
              <w:rPr>
                <w:spacing w:val="-2"/>
                <w:sz w:val="24"/>
                <w:szCs w:val="24"/>
              </w:rPr>
            </w:pPr>
            <w:r w:rsidRPr="002C4A5A">
              <w:rPr>
                <w:sz w:val="24"/>
                <w:szCs w:val="24"/>
              </w:rPr>
              <w:t xml:space="preserve">в профессиональной </w:t>
            </w:r>
            <w:r w:rsidRPr="002C4A5A">
              <w:rPr>
                <w:spacing w:val="-2"/>
                <w:sz w:val="24"/>
                <w:szCs w:val="24"/>
              </w:rPr>
              <w:t>деятельности</w:t>
            </w:r>
          </w:p>
          <w:p w14:paraId="2DEA5032" w14:textId="77777777" w:rsidR="005B01A9" w:rsidRPr="002C4A5A" w:rsidRDefault="005B01A9" w:rsidP="008A34E1">
            <w:pPr>
              <w:pStyle w:val="TableParagraph"/>
              <w:spacing w:line="268" w:lineRule="exact"/>
              <w:ind w:left="108"/>
              <w:jc w:val="both"/>
              <w:rPr>
                <w:spacing w:val="-2"/>
                <w:sz w:val="24"/>
                <w:szCs w:val="24"/>
              </w:rPr>
            </w:pPr>
            <w:r w:rsidRPr="002C4A5A">
              <w:rPr>
                <w:spacing w:val="-2"/>
                <w:sz w:val="24"/>
                <w:szCs w:val="24"/>
              </w:rPr>
              <w:t xml:space="preserve">- </w:t>
            </w:r>
            <w:r w:rsidRPr="002C4A5A">
              <w:rPr>
                <w:sz w:val="24"/>
                <w:szCs w:val="24"/>
              </w:rPr>
              <w:t xml:space="preserve">пути обеспечения </w:t>
            </w:r>
            <w:r w:rsidRPr="002C4A5A">
              <w:rPr>
                <w:spacing w:val="-2"/>
                <w:sz w:val="24"/>
                <w:szCs w:val="24"/>
              </w:rPr>
              <w:t>ресурсосбережения</w:t>
            </w:r>
          </w:p>
          <w:p w14:paraId="11135B7E" w14:textId="77777777" w:rsidR="005B01A9" w:rsidRPr="002C4A5A" w:rsidRDefault="005B01A9" w:rsidP="008A34E1">
            <w:pPr>
              <w:pStyle w:val="TableParagraph"/>
              <w:spacing w:line="268" w:lineRule="exact"/>
              <w:ind w:left="108"/>
              <w:jc w:val="both"/>
              <w:rPr>
                <w:spacing w:val="-2"/>
                <w:sz w:val="24"/>
                <w:szCs w:val="24"/>
              </w:rPr>
            </w:pPr>
            <w:r w:rsidRPr="002C4A5A">
              <w:rPr>
                <w:spacing w:val="-2"/>
                <w:sz w:val="24"/>
                <w:szCs w:val="24"/>
              </w:rPr>
              <w:t xml:space="preserve">- </w:t>
            </w:r>
            <w:r w:rsidRPr="002C4A5A">
              <w:rPr>
                <w:sz w:val="24"/>
                <w:szCs w:val="24"/>
              </w:rPr>
              <w:t>принципы бережли-вого</w:t>
            </w:r>
            <w:r w:rsidRPr="002C4A5A">
              <w:rPr>
                <w:spacing w:val="-2"/>
                <w:sz w:val="24"/>
                <w:szCs w:val="24"/>
              </w:rPr>
              <w:t>производства</w:t>
            </w:r>
          </w:p>
          <w:p w14:paraId="2EA9B5A2" w14:textId="77777777" w:rsidR="005B01A9" w:rsidRPr="002C4A5A" w:rsidRDefault="005B01A9" w:rsidP="008A34E1">
            <w:pPr>
              <w:pStyle w:val="TableParagraph"/>
              <w:spacing w:line="268" w:lineRule="exact"/>
              <w:ind w:left="108"/>
              <w:jc w:val="both"/>
              <w:rPr>
                <w:spacing w:val="-2"/>
                <w:sz w:val="24"/>
                <w:szCs w:val="24"/>
              </w:rPr>
            </w:pPr>
            <w:r w:rsidRPr="002C4A5A">
              <w:rPr>
                <w:spacing w:val="-2"/>
                <w:sz w:val="24"/>
                <w:szCs w:val="24"/>
              </w:rPr>
              <w:t xml:space="preserve">- </w:t>
            </w:r>
            <w:r w:rsidRPr="002C4A5A">
              <w:rPr>
                <w:sz w:val="24"/>
                <w:szCs w:val="24"/>
              </w:rPr>
              <w:t xml:space="preserve">основные направления изменения </w:t>
            </w:r>
            <w:r w:rsidRPr="002C4A5A">
              <w:rPr>
                <w:spacing w:val="-2"/>
                <w:sz w:val="24"/>
                <w:szCs w:val="24"/>
              </w:rPr>
              <w:t>климатических</w:t>
            </w:r>
            <w:r w:rsidRPr="002C4A5A">
              <w:rPr>
                <w:sz w:val="24"/>
                <w:szCs w:val="24"/>
              </w:rPr>
              <w:t xml:space="preserve"> условий </w:t>
            </w:r>
            <w:r w:rsidRPr="002C4A5A">
              <w:rPr>
                <w:spacing w:val="-2"/>
                <w:sz w:val="24"/>
                <w:szCs w:val="24"/>
              </w:rPr>
              <w:t>региона</w:t>
            </w:r>
          </w:p>
          <w:p w14:paraId="3FA9DEEB" w14:textId="77777777" w:rsidR="005B01A9" w:rsidRPr="002C4A5A" w:rsidRDefault="005B01A9" w:rsidP="008A34E1">
            <w:pPr>
              <w:pStyle w:val="TableParagraph"/>
              <w:spacing w:line="268" w:lineRule="exact"/>
              <w:ind w:left="108"/>
              <w:jc w:val="both"/>
              <w:rPr>
                <w:sz w:val="24"/>
                <w:szCs w:val="24"/>
              </w:rPr>
            </w:pPr>
            <w:r w:rsidRPr="002C4A5A">
              <w:rPr>
                <w:spacing w:val="-2"/>
                <w:sz w:val="24"/>
                <w:szCs w:val="24"/>
              </w:rPr>
              <w:t xml:space="preserve">- </w:t>
            </w:r>
            <w:r w:rsidRPr="002C4A5A">
              <w:rPr>
                <w:sz w:val="24"/>
                <w:szCs w:val="24"/>
              </w:rPr>
              <w:t>правила поведени</w:t>
            </w:r>
            <w:r w:rsidRPr="002C4A5A">
              <w:rPr>
                <w:sz w:val="24"/>
                <w:szCs w:val="24"/>
              </w:rPr>
              <w:lastRenderedPageBreak/>
              <w:t>я в чрезвычайных ситуа-циях</w:t>
            </w:r>
          </w:p>
        </w:tc>
        <w:tc>
          <w:tcPr>
            <w:tcW w:w="2372" w:type="dxa"/>
            <w:tcBorders>
              <w:top w:val="single" w:sz="4" w:space="0" w:color="auto"/>
              <w:left w:val="single" w:sz="4" w:space="0" w:color="auto"/>
              <w:bottom w:val="single" w:sz="4" w:space="0" w:color="auto"/>
              <w:right w:val="single" w:sz="4" w:space="0" w:color="auto"/>
            </w:tcBorders>
          </w:tcPr>
          <w:p w14:paraId="72D9B9C1" w14:textId="77777777" w:rsidR="005B01A9" w:rsidRPr="002C4A5A" w:rsidRDefault="005B01A9" w:rsidP="008A34E1">
            <w:pPr>
              <w:rPr>
                <w:rFonts w:ascii="Times New Roman" w:hAnsi="Times New Roman" w:cs="Times New Roman"/>
                <w:bCs/>
                <w:i/>
                <w:sz w:val="24"/>
                <w:szCs w:val="24"/>
              </w:rPr>
            </w:pPr>
            <w:r w:rsidRPr="002C4A5A">
              <w:rPr>
                <w:rFonts w:ascii="Times New Roman" w:eastAsia="Calibri" w:hAnsi="Times New Roman" w:cs="Times New Roman"/>
                <w:sz w:val="24"/>
                <w:szCs w:val="24"/>
              </w:rPr>
              <w:lastRenderedPageBreak/>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5B01A9" w:rsidRPr="002C4A5A" w14:paraId="2DDC33DD" w14:textId="77777777" w:rsidTr="008A34E1">
        <w:tc>
          <w:tcPr>
            <w:tcW w:w="2539" w:type="dxa"/>
            <w:tcBorders>
              <w:left w:val="single" w:sz="4" w:space="0" w:color="auto"/>
              <w:bottom w:val="single" w:sz="4" w:space="0" w:color="auto"/>
              <w:right w:val="single" w:sz="4" w:space="0" w:color="auto"/>
            </w:tcBorders>
          </w:tcPr>
          <w:p w14:paraId="23AC548F" w14:textId="77777777" w:rsidR="005B01A9" w:rsidRPr="002C4A5A" w:rsidRDefault="005B01A9" w:rsidP="008A34E1">
            <w:pPr>
              <w:pStyle w:val="TableParagraph"/>
              <w:spacing w:line="276" w:lineRule="auto"/>
              <w:ind w:right="-136"/>
              <w:rPr>
                <w:sz w:val="24"/>
                <w:szCs w:val="24"/>
              </w:rPr>
            </w:pPr>
            <w:r w:rsidRPr="002C4A5A">
              <w:rPr>
                <w:b/>
                <w:sz w:val="24"/>
                <w:szCs w:val="24"/>
              </w:rPr>
              <w:t xml:space="preserve">ОК </w:t>
            </w:r>
            <w:r w:rsidRPr="002C4A5A">
              <w:rPr>
                <w:b/>
                <w:spacing w:val="-5"/>
                <w:sz w:val="24"/>
                <w:szCs w:val="24"/>
              </w:rPr>
              <w:t>08</w:t>
            </w:r>
            <w:r w:rsidRPr="002C4A5A">
              <w:rPr>
                <w:sz w:val="24"/>
                <w:szCs w:val="24"/>
              </w:rPr>
              <w:t xml:space="preserve">Использовать </w:t>
            </w:r>
            <w:r w:rsidRPr="002C4A5A">
              <w:rPr>
                <w:spacing w:val="-2"/>
                <w:sz w:val="24"/>
                <w:szCs w:val="24"/>
              </w:rPr>
              <w:t>средства</w:t>
            </w:r>
            <w:r w:rsidRPr="002C4A5A">
              <w:rPr>
                <w:sz w:val="24"/>
                <w:szCs w:val="24"/>
              </w:rPr>
              <w:t>физи-ческой культуры для сохранения</w:t>
            </w:r>
          </w:p>
          <w:p w14:paraId="2534A68D" w14:textId="77777777" w:rsidR="005B01A9" w:rsidRPr="002C4A5A" w:rsidRDefault="005B01A9" w:rsidP="008A34E1">
            <w:pPr>
              <w:pStyle w:val="TableParagraph"/>
              <w:spacing w:line="276" w:lineRule="auto"/>
              <w:ind w:right="-136"/>
              <w:jc w:val="both"/>
              <w:rPr>
                <w:sz w:val="24"/>
                <w:szCs w:val="24"/>
              </w:rPr>
            </w:pPr>
            <w:r w:rsidRPr="002C4A5A">
              <w:rPr>
                <w:sz w:val="24"/>
                <w:szCs w:val="24"/>
              </w:rPr>
              <w:t>и укрепления здоровья в про-цессе</w:t>
            </w:r>
            <w:r w:rsidRPr="002C4A5A">
              <w:rPr>
                <w:spacing w:val="-2"/>
                <w:sz w:val="24"/>
                <w:szCs w:val="24"/>
              </w:rPr>
              <w:t>профес-сиональной деятельности</w:t>
            </w:r>
          </w:p>
          <w:p w14:paraId="6FE63654" w14:textId="77777777" w:rsidR="005B01A9" w:rsidRPr="002C4A5A" w:rsidRDefault="005B01A9" w:rsidP="008A34E1">
            <w:pPr>
              <w:pStyle w:val="TableParagraph"/>
              <w:spacing w:line="276" w:lineRule="auto"/>
              <w:ind w:right="-136"/>
              <w:jc w:val="both"/>
              <w:rPr>
                <w:sz w:val="24"/>
                <w:szCs w:val="24"/>
              </w:rPr>
            </w:pPr>
            <w:r w:rsidRPr="002C4A5A">
              <w:rPr>
                <w:sz w:val="24"/>
                <w:szCs w:val="24"/>
              </w:rPr>
              <w:t xml:space="preserve">и поддержания необходимого уровня </w:t>
            </w:r>
            <w:r w:rsidRPr="002C4A5A">
              <w:rPr>
                <w:spacing w:val="-2"/>
                <w:sz w:val="24"/>
                <w:szCs w:val="24"/>
              </w:rPr>
              <w:t>физичес-койподготов-ленности</w:t>
            </w:r>
          </w:p>
        </w:tc>
        <w:tc>
          <w:tcPr>
            <w:tcW w:w="2417" w:type="dxa"/>
            <w:tcBorders>
              <w:left w:val="single" w:sz="4" w:space="0" w:color="auto"/>
              <w:bottom w:val="single" w:sz="4" w:space="0" w:color="auto"/>
              <w:right w:val="single" w:sz="4" w:space="0" w:color="auto"/>
            </w:tcBorders>
          </w:tcPr>
          <w:p w14:paraId="6DBF1CD0" w14:textId="77777777" w:rsidR="005B01A9" w:rsidRPr="002C4A5A" w:rsidRDefault="005B01A9" w:rsidP="008A34E1">
            <w:pPr>
              <w:pStyle w:val="TableParagraph"/>
              <w:rPr>
                <w:sz w:val="24"/>
                <w:szCs w:val="24"/>
              </w:rPr>
            </w:pPr>
            <w:r w:rsidRPr="002C4A5A">
              <w:rPr>
                <w:sz w:val="24"/>
                <w:szCs w:val="24"/>
              </w:rPr>
              <w:t>- использовать физкультурно-оздо-ровительнуюдея-тельность для укреп-ленияздоровья,жизненных и про-фессиональных</w:t>
            </w:r>
            <w:r w:rsidRPr="002C4A5A">
              <w:rPr>
                <w:spacing w:val="-2"/>
                <w:sz w:val="24"/>
                <w:szCs w:val="24"/>
              </w:rPr>
              <w:t>целей</w:t>
            </w:r>
          </w:p>
          <w:p w14:paraId="57C151C5" w14:textId="77777777" w:rsidR="005B01A9" w:rsidRPr="002C4A5A" w:rsidRDefault="005B01A9" w:rsidP="008A34E1">
            <w:pPr>
              <w:pStyle w:val="TableParagraph"/>
              <w:spacing w:line="268" w:lineRule="exact"/>
              <w:ind w:left="-80"/>
              <w:rPr>
                <w:sz w:val="24"/>
                <w:szCs w:val="24"/>
              </w:rPr>
            </w:pPr>
            <w:r w:rsidRPr="002C4A5A">
              <w:rPr>
                <w:spacing w:val="-2"/>
                <w:sz w:val="24"/>
                <w:szCs w:val="24"/>
              </w:rPr>
              <w:t xml:space="preserve">- </w:t>
            </w:r>
            <w:r w:rsidRPr="002C4A5A">
              <w:rPr>
                <w:sz w:val="24"/>
                <w:szCs w:val="24"/>
              </w:rPr>
              <w:t xml:space="preserve">применять рацио-нальные приемы </w:t>
            </w:r>
            <w:r w:rsidRPr="002C4A5A">
              <w:rPr>
                <w:spacing w:val="-2"/>
                <w:sz w:val="24"/>
                <w:szCs w:val="24"/>
              </w:rPr>
              <w:t>дви-гательных</w:t>
            </w:r>
            <w:r w:rsidRPr="002C4A5A">
              <w:rPr>
                <w:sz w:val="24"/>
                <w:szCs w:val="24"/>
              </w:rPr>
              <w:t>функций в профессиональной</w:t>
            </w:r>
            <w:r w:rsidRPr="002C4A5A">
              <w:rPr>
                <w:spacing w:val="-2"/>
                <w:sz w:val="24"/>
                <w:szCs w:val="24"/>
              </w:rPr>
              <w:t>деятельности</w:t>
            </w:r>
          </w:p>
          <w:p w14:paraId="2E6AD64C" w14:textId="77777777" w:rsidR="005B01A9" w:rsidRPr="002C4A5A" w:rsidRDefault="005B01A9" w:rsidP="008A34E1">
            <w:pPr>
              <w:pStyle w:val="TableParagraph"/>
              <w:rPr>
                <w:sz w:val="24"/>
                <w:szCs w:val="24"/>
              </w:rPr>
            </w:pPr>
            <w:r w:rsidRPr="002C4A5A">
              <w:rPr>
                <w:spacing w:val="-2"/>
                <w:sz w:val="24"/>
                <w:szCs w:val="24"/>
              </w:rPr>
              <w:t xml:space="preserve">- </w:t>
            </w:r>
            <w:r w:rsidRPr="002C4A5A">
              <w:rPr>
                <w:sz w:val="24"/>
                <w:szCs w:val="24"/>
              </w:rPr>
              <w:t>пользоваться средствами профи-лактикиперенапря-жения, характерными для данной</w:t>
            </w:r>
          </w:p>
          <w:p w14:paraId="53ABF262" w14:textId="77777777" w:rsidR="005B01A9" w:rsidRPr="002C4A5A" w:rsidRDefault="005B01A9" w:rsidP="008A34E1">
            <w:pPr>
              <w:jc w:val="both"/>
              <w:rPr>
                <w:rFonts w:ascii="Times New Roman" w:hAnsi="Times New Roman" w:cs="Times New Roman"/>
                <w:sz w:val="24"/>
                <w:szCs w:val="24"/>
              </w:rPr>
            </w:pPr>
            <w:r w:rsidRPr="002C4A5A">
              <w:rPr>
                <w:rFonts w:ascii="Times New Roman" w:hAnsi="Times New Roman" w:cs="Times New Roman"/>
                <w:spacing w:val="-2"/>
                <w:sz w:val="24"/>
                <w:szCs w:val="24"/>
              </w:rPr>
              <w:t>профессии</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067E6C1A" w14:textId="77777777" w:rsidR="005B01A9" w:rsidRPr="002C4A5A" w:rsidRDefault="005B01A9" w:rsidP="008A34E1">
            <w:pPr>
              <w:pStyle w:val="TableParagraph"/>
              <w:ind w:left="-108"/>
              <w:rPr>
                <w:sz w:val="24"/>
                <w:szCs w:val="24"/>
              </w:rPr>
            </w:pPr>
            <w:r w:rsidRPr="002C4A5A">
              <w:rPr>
                <w:sz w:val="24"/>
                <w:szCs w:val="24"/>
              </w:rPr>
              <w:t>- роль физической культуры в общекультурном, профессиональном и социальномразвитии  чело</w:t>
            </w:r>
            <w:r w:rsidRPr="002C4A5A">
              <w:rPr>
                <w:spacing w:val="-2"/>
                <w:sz w:val="24"/>
                <w:szCs w:val="24"/>
              </w:rPr>
              <w:t>века</w:t>
            </w:r>
          </w:p>
          <w:p w14:paraId="3B05D466" w14:textId="77777777" w:rsidR="005B01A9" w:rsidRPr="002C4A5A" w:rsidRDefault="005B01A9" w:rsidP="008A34E1">
            <w:pPr>
              <w:pStyle w:val="TableParagraph"/>
              <w:spacing w:line="268" w:lineRule="exact"/>
              <w:jc w:val="both"/>
              <w:rPr>
                <w:spacing w:val="-4"/>
                <w:sz w:val="24"/>
                <w:szCs w:val="24"/>
              </w:rPr>
            </w:pPr>
            <w:r w:rsidRPr="002C4A5A">
              <w:rPr>
                <w:spacing w:val="-2"/>
                <w:sz w:val="24"/>
                <w:szCs w:val="24"/>
              </w:rPr>
              <w:t xml:space="preserve">- </w:t>
            </w:r>
            <w:r w:rsidRPr="002C4A5A">
              <w:rPr>
                <w:sz w:val="24"/>
                <w:szCs w:val="24"/>
              </w:rPr>
              <w:t xml:space="preserve">основы здорового образа </w:t>
            </w:r>
            <w:r w:rsidRPr="002C4A5A">
              <w:rPr>
                <w:spacing w:val="-4"/>
                <w:sz w:val="24"/>
                <w:szCs w:val="24"/>
              </w:rPr>
              <w:t>жизни</w:t>
            </w:r>
          </w:p>
          <w:p w14:paraId="69B2144F" w14:textId="77777777" w:rsidR="005B01A9" w:rsidRPr="002C4A5A" w:rsidRDefault="005B01A9" w:rsidP="008A34E1">
            <w:pPr>
              <w:pStyle w:val="TableParagraph"/>
              <w:spacing w:line="270" w:lineRule="exact"/>
              <w:rPr>
                <w:spacing w:val="-2"/>
                <w:sz w:val="24"/>
                <w:szCs w:val="24"/>
              </w:rPr>
            </w:pPr>
            <w:r w:rsidRPr="002C4A5A">
              <w:rPr>
                <w:spacing w:val="-4"/>
                <w:sz w:val="24"/>
                <w:szCs w:val="24"/>
              </w:rPr>
              <w:t xml:space="preserve">- </w:t>
            </w:r>
            <w:r w:rsidRPr="002C4A5A">
              <w:rPr>
                <w:sz w:val="24"/>
                <w:szCs w:val="24"/>
              </w:rPr>
              <w:t xml:space="preserve">условия профессио-нальной деятель-ности и </w:t>
            </w:r>
            <w:r w:rsidRPr="002C4A5A">
              <w:rPr>
                <w:spacing w:val="-4"/>
                <w:sz w:val="24"/>
                <w:szCs w:val="24"/>
              </w:rPr>
              <w:t>зоны</w:t>
            </w:r>
            <w:r w:rsidRPr="002C4A5A">
              <w:rPr>
                <w:sz w:val="24"/>
                <w:szCs w:val="24"/>
              </w:rPr>
              <w:t xml:space="preserve"> риска физического здо-ровья для </w:t>
            </w:r>
            <w:r w:rsidRPr="002C4A5A">
              <w:rPr>
                <w:spacing w:val="-2"/>
                <w:sz w:val="24"/>
                <w:szCs w:val="24"/>
              </w:rPr>
              <w:t>профессии</w:t>
            </w:r>
          </w:p>
          <w:p w14:paraId="6FC210EF" w14:textId="77777777" w:rsidR="005B01A9" w:rsidRPr="002C4A5A" w:rsidRDefault="005B01A9" w:rsidP="008A34E1">
            <w:pPr>
              <w:pStyle w:val="TableParagraph"/>
              <w:spacing w:line="270" w:lineRule="exact"/>
              <w:rPr>
                <w:sz w:val="24"/>
                <w:szCs w:val="24"/>
              </w:rPr>
            </w:pPr>
            <w:r w:rsidRPr="002C4A5A">
              <w:rPr>
                <w:spacing w:val="-2"/>
                <w:sz w:val="24"/>
                <w:szCs w:val="24"/>
              </w:rPr>
              <w:t xml:space="preserve">- </w:t>
            </w:r>
            <w:r w:rsidRPr="002C4A5A">
              <w:rPr>
                <w:sz w:val="24"/>
                <w:szCs w:val="24"/>
              </w:rPr>
              <w:t>средства профилактики перенапряжения</w:t>
            </w:r>
          </w:p>
        </w:tc>
        <w:tc>
          <w:tcPr>
            <w:tcW w:w="2372" w:type="dxa"/>
            <w:tcBorders>
              <w:top w:val="single" w:sz="4" w:space="0" w:color="auto"/>
              <w:left w:val="single" w:sz="4" w:space="0" w:color="auto"/>
              <w:bottom w:val="single" w:sz="4" w:space="0" w:color="auto"/>
              <w:right w:val="single" w:sz="4" w:space="0" w:color="auto"/>
            </w:tcBorders>
          </w:tcPr>
          <w:p w14:paraId="031092CB" w14:textId="77777777" w:rsidR="005B01A9" w:rsidRPr="002C4A5A" w:rsidRDefault="005B01A9" w:rsidP="008A34E1">
            <w:pPr>
              <w:jc w:val="both"/>
              <w:rPr>
                <w:rFonts w:ascii="Times New Roman" w:hAnsi="Times New Roman" w:cs="Times New Roman"/>
                <w:bCs/>
                <w:i/>
                <w:sz w:val="24"/>
                <w:szCs w:val="24"/>
              </w:rPr>
            </w:pPr>
            <w:r w:rsidRPr="002C4A5A">
              <w:rPr>
                <w:rFonts w:ascii="Times New Roman" w:eastAsia="Calibri" w:hAnsi="Times New Roman" w:cs="Times New Roman"/>
                <w:sz w:val="24"/>
                <w:szCs w:val="24"/>
              </w:rPr>
              <w:t>принятие и реалии-зацию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tc>
      </w:tr>
      <w:tr w:rsidR="005B01A9" w:rsidRPr="002C4A5A" w14:paraId="77FEF963" w14:textId="77777777" w:rsidTr="008A34E1">
        <w:tc>
          <w:tcPr>
            <w:tcW w:w="2539" w:type="dxa"/>
            <w:tcBorders>
              <w:left w:val="single" w:sz="4" w:space="0" w:color="auto"/>
              <w:bottom w:val="single" w:sz="4" w:space="0" w:color="auto"/>
              <w:right w:val="single" w:sz="4" w:space="0" w:color="auto"/>
            </w:tcBorders>
          </w:tcPr>
          <w:p w14:paraId="73BE6F04" w14:textId="77777777" w:rsidR="005B01A9" w:rsidRPr="002C4A5A" w:rsidRDefault="005B01A9" w:rsidP="008A34E1">
            <w:pPr>
              <w:rPr>
                <w:rFonts w:ascii="Times New Roman" w:hAnsi="Times New Roman" w:cs="Times New Roman"/>
                <w:bCs/>
                <w:sz w:val="24"/>
                <w:szCs w:val="24"/>
              </w:rPr>
            </w:pPr>
            <w:r w:rsidRPr="002C4A5A">
              <w:rPr>
                <w:rFonts w:ascii="Times New Roman" w:hAnsi="Times New Roman" w:cs="Times New Roman"/>
                <w:b/>
                <w:sz w:val="24"/>
                <w:szCs w:val="24"/>
              </w:rPr>
              <w:t>ОК 09</w:t>
            </w:r>
            <w:r w:rsidRPr="002C4A5A">
              <w:rPr>
                <w:rFonts w:ascii="Times New Roman" w:hAnsi="Times New Roman" w:cs="Times New Roman"/>
                <w:sz w:val="24"/>
                <w:szCs w:val="24"/>
              </w:rPr>
              <w:t>. Пользоваться профессиональной документацией на государственном и иностранном языках.</w:t>
            </w:r>
          </w:p>
        </w:tc>
        <w:tc>
          <w:tcPr>
            <w:tcW w:w="2417" w:type="dxa"/>
            <w:tcBorders>
              <w:left w:val="single" w:sz="4" w:space="0" w:color="auto"/>
              <w:bottom w:val="single" w:sz="4" w:space="0" w:color="auto"/>
              <w:right w:val="single" w:sz="4" w:space="0" w:color="auto"/>
            </w:tcBorders>
          </w:tcPr>
          <w:p w14:paraId="6BB5D31A" w14:textId="77777777" w:rsidR="005B01A9" w:rsidRPr="002C4A5A" w:rsidRDefault="005B01A9" w:rsidP="008A34E1">
            <w:pPr>
              <w:jc w:val="both"/>
              <w:rPr>
                <w:rFonts w:ascii="Times New Roman" w:hAnsi="Times New Roman" w:cs="Times New Roman"/>
                <w:bCs/>
                <w:i/>
                <w:sz w:val="24"/>
                <w:szCs w:val="24"/>
              </w:rPr>
            </w:pPr>
            <w:r w:rsidRPr="002C4A5A">
              <w:rPr>
                <w:rFonts w:ascii="Times New Roman" w:hAnsi="Times New Roman" w:cs="Times New Roman"/>
                <w:color w:val="000000"/>
                <w:sz w:val="24"/>
                <w:szCs w:val="24"/>
                <w:shd w:val="clear" w:color="auto" w:fill="FFFFFF"/>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397086F4" w14:textId="77777777" w:rsidR="005B01A9" w:rsidRPr="002C4A5A" w:rsidRDefault="005B01A9" w:rsidP="008A34E1">
            <w:pPr>
              <w:rPr>
                <w:rFonts w:ascii="Times New Roman" w:hAnsi="Times New Roman" w:cs="Times New Roman"/>
                <w:bCs/>
                <w:i/>
                <w:sz w:val="24"/>
                <w:szCs w:val="24"/>
              </w:rPr>
            </w:pPr>
            <w:r w:rsidRPr="002C4A5A">
              <w:rPr>
                <w:rFonts w:ascii="Times New Roman" w:hAnsi="Times New Roman" w:cs="Times New Roman"/>
                <w:color w:val="000000"/>
                <w:sz w:val="24"/>
                <w:szCs w:val="24"/>
                <w:shd w:val="clear" w:color="auto" w:fill="FFFFFF"/>
              </w:rPr>
              <w:t xml:space="preserve">правила построения простых и сложных предложений на профессиональные темы; основные общеупотребительные глаголы (бытовая и профессиональная </w:t>
            </w:r>
            <w:r w:rsidRPr="002C4A5A">
              <w:rPr>
                <w:rFonts w:ascii="Times New Roman" w:hAnsi="Times New Roman" w:cs="Times New Roman"/>
                <w:color w:val="000000"/>
                <w:sz w:val="24"/>
                <w:szCs w:val="24"/>
                <w:shd w:val="clear" w:color="auto" w:fill="FFFFFF"/>
              </w:rPr>
              <w:lastRenderedPageBreak/>
              <w:t>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372" w:type="dxa"/>
            <w:tcBorders>
              <w:top w:val="single" w:sz="4" w:space="0" w:color="auto"/>
              <w:left w:val="single" w:sz="4" w:space="0" w:color="auto"/>
              <w:bottom w:val="single" w:sz="4" w:space="0" w:color="auto"/>
              <w:right w:val="single" w:sz="4" w:space="0" w:color="auto"/>
            </w:tcBorders>
          </w:tcPr>
          <w:p w14:paraId="2CF617E2" w14:textId="77777777" w:rsidR="005B01A9" w:rsidRPr="002C4A5A" w:rsidRDefault="005B01A9" w:rsidP="008A34E1">
            <w:pPr>
              <w:rPr>
                <w:rFonts w:ascii="Times New Roman" w:hAnsi="Times New Roman" w:cs="Times New Roman"/>
                <w:bCs/>
                <w:i/>
                <w:sz w:val="24"/>
                <w:szCs w:val="24"/>
              </w:rPr>
            </w:pPr>
            <w:r w:rsidRPr="002C4A5A">
              <w:rPr>
                <w:rFonts w:ascii="Times New Roman" w:hAnsi="Times New Roman" w:cs="Times New Roman"/>
                <w:color w:val="000000"/>
                <w:sz w:val="24"/>
                <w:szCs w:val="24"/>
                <w:shd w:val="clear" w:color="auto" w:fill="FFFFFF"/>
              </w:rPr>
              <w:lastRenderedPageBreak/>
              <w:t>написание простых связных сообщений на знакомые или интересующие профессиональные темы</w:t>
            </w:r>
          </w:p>
        </w:tc>
      </w:tr>
      <w:tr w:rsidR="005B01A9" w:rsidRPr="002C4A5A" w14:paraId="42113A82" w14:textId="77777777" w:rsidTr="008A34E1">
        <w:tc>
          <w:tcPr>
            <w:tcW w:w="2539" w:type="dxa"/>
            <w:tcBorders>
              <w:top w:val="single" w:sz="4" w:space="0" w:color="auto"/>
              <w:left w:val="single" w:sz="4" w:space="0" w:color="auto"/>
              <w:right w:val="single" w:sz="4" w:space="0" w:color="auto"/>
            </w:tcBorders>
          </w:tcPr>
          <w:p w14:paraId="0BB24554" w14:textId="77777777" w:rsidR="005B01A9" w:rsidRPr="002C4A5A" w:rsidRDefault="005B01A9" w:rsidP="008A34E1">
            <w:pPr>
              <w:jc w:val="both"/>
              <w:rPr>
                <w:rFonts w:ascii="Times New Roman" w:hAnsi="Times New Roman" w:cs="Times New Roman"/>
                <w:bCs/>
                <w:sz w:val="24"/>
                <w:szCs w:val="24"/>
              </w:rPr>
            </w:pPr>
            <w:r w:rsidRPr="002C4A5A">
              <w:rPr>
                <w:rFonts w:ascii="Times New Roman" w:hAnsi="Times New Roman" w:cs="Times New Roman"/>
                <w:b/>
                <w:bCs/>
                <w:sz w:val="24"/>
                <w:szCs w:val="24"/>
              </w:rPr>
              <w:t>ПК 1.1</w:t>
            </w:r>
            <w:r w:rsidRPr="002C4A5A">
              <w:rPr>
                <w:rFonts w:ascii="Times New Roman" w:hAnsi="Times New Roman" w:cs="Times New Roman"/>
                <w:sz w:val="24"/>
                <w:szCs w:val="24"/>
              </w:rPr>
              <w:t xml:space="preserve"> . Проводить сборочные операции перед сваркой с использованием конструкторской, производственно-технологической и нормативной документации.</w:t>
            </w:r>
          </w:p>
        </w:tc>
        <w:tc>
          <w:tcPr>
            <w:tcW w:w="2417" w:type="dxa"/>
            <w:tcBorders>
              <w:top w:val="single" w:sz="4" w:space="0" w:color="auto"/>
              <w:left w:val="single" w:sz="4" w:space="0" w:color="auto"/>
              <w:right w:val="single" w:sz="4" w:space="0" w:color="auto"/>
            </w:tcBorders>
            <w:hideMark/>
          </w:tcPr>
          <w:p w14:paraId="511A4C74" w14:textId="77777777" w:rsidR="005B01A9" w:rsidRPr="002C4A5A" w:rsidRDefault="005B01A9" w:rsidP="008A34E1">
            <w:pPr>
              <w:rPr>
                <w:rFonts w:ascii="Times New Roman" w:hAnsi="Times New Roman" w:cs="Times New Roman"/>
                <w:bCs/>
                <w:sz w:val="24"/>
                <w:szCs w:val="24"/>
              </w:rPr>
            </w:pPr>
            <w:r w:rsidRPr="002C4A5A">
              <w:rPr>
                <w:rFonts w:ascii="Times New Roman" w:hAnsi="Times New Roman" w:cs="Times New Roman"/>
                <w:sz w:val="24"/>
                <w:szCs w:val="24"/>
              </w:rPr>
              <w:t>Пользоваться производственно-технологической и нормативной документацией для выполнения тру-довых функций</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78F3ED08" w14:textId="77777777" w:rsidR="005B01A9" w:rsidRPr="002C4A5A" w:rsidRDefault="005B01A9" w:rsidP="008A34E1">
            <w:pPr>
              <w:jc w:val="both"/>
              <w:rPr>
                <w:rFonts w:ascii="Times New Roman" w:hAnsi="Times New Roman" w:cs="Times New Roman"/>
                <w:sz w:val="24"/>
                <w:szCs w:val="24"/>
              </w:rPr>
            </w:pPr>
            <w:r w:rsidRPr="002C4A5A">
              <w:rPr>
                <w:rFonts w:ascii="Times New Roman" w:hAnsi="Times New Roman" w:cs="Times New Roman"/>
                <w:bCs/>
                <w:i/>
                <w:sz w:val="24"/>
                <w:szCs w:val="24"/>
              </w:rPr>
              <w:t>-</w:t>
            </w:r>
            <w:r w:rsidRPr="002C4A5A">
              <w:rPr>
                <w:rFonts w:ascii="Times New Roman" w:hAnsi="Times New Roman" w:cs="Times New Roman"/>
                <w:sz w:val="24"/>
                <w:szCs w:val="24"/>
              </w:rPr>
              <w:t xml:space="preserve"> Основные типы, конструктивные элементы, размеры сварных соединений и обозначение их на чертежах</w:t>
            </w:r>
          </w:p>
          <w:p w14:paraId="40D94584" w14:textId="77777777" w:rsidR="005B01A9" w:rsidRPr="002C4A5A" w:rsidRDefault="005B01A9" w:rsidP="008A34E1">
            <w:pPr>
              <w:jc w:val="both"/>
              <w:rPr>
                <w:rFonts w:ascii="Times New Roman" w:hAnsi="Times New Roman" w:cs="Times New Roman"/>
                <w:sz w:val="24"/>
                <w:szCs w:val="24"/>
              </w:rPr>
            </w:pPr>
            <w:r w:rsidRPr="002C4A5A">
              <w:rPr>
                <w:rFonts w:ascii="Times New Roman" w:hAnsi="Times New Roman" w:cs="Times New Roman"/>
                <w:sz w:val="24"/>
                <w:szCs w:val="24"/>
              </w:rPr>
              <w:t>- Основные правила чтения технологической документации</w:t>
            </w:r>
          </w:p>
          <w:p w14:paraId="6A4CAB4C" w14:textId="77777777" w:rsidR="005B01A9" w:rsidRPr="002C4A5A" w:rsidRDefault="005B01A9" w:rsidP="008A34E1">
            <w:pPr>
              <w:jc w:val="both"/>
              <w:rPr>
                <w:rFonts w:ascii="Times New Roman" w:hAnsi="Times New Roman" w:cs="Times New Roman"/>
                <w:sz w:val="24"/>
                <w:szCs w:val="24"/>
              </w:rPr>
            </w:pPr>
            <w:r w:rsidRPr="002C4A5A">
              <w:rPr>
                <w:rFonts w:ascii="Times New Roman" w:hAnsi="Times New Roman" w:cs="Times New Roman"/>
                <w:sz w:val="24"/>
                <w:szCs w:val="24"/>
              </w:rPr>
              <w:t>- Правила подготовки кромок изделий под сварку</w:t>
            </w:r>
          </w:p>
          <w:p w14:paraId="1A54745A" w14:textId="77777777" w:rsidR="005B01A9" w:rsidRPr="002C4A5A" w:rsidRDefault="005B01A9" w:rsidP="008A34E1">
            <w:pPr>
              <w:jc w:val="both"/>
              <w:rPr>
                <w:rFonts w:ascii="Times New Roman" w:hAnsi="Times New Roman" w:cs="Times New Roman"/>
                <w:sz w:val="24"/>
                <w:szCs w:val="24"/>
              </w:rPr>
            </w:pPr>
            <w:r w:rsidRPr="002C4A5A">
              <w:rPr>
                <w:rFonts w:ascii="Times New Roman" w:hAnsi="Times New Roman" w:cs="Times New Roman"/>
                <w:sz w:val="24"/>
                <w:szCs w:val="24"/>
              </w:rPr>
              <w:lastRenderedPageBreak/>
              <w:t>- Правила сборки элементов конструкции под сварку</w:t>
            </w:r>
          </w:p>
          <w:p w14:paraId="35007032" w14:textId="77777777" w:rsidR="005B01A9" w:rsidRPr="002C4A5A" w:rsidRDefault="005B01A9" w:rsidP="008A34E1">
            <w:pPr>
              <w:jc w:val="both"/>
              <w:rPr>
                <w:rFonts w:ascii="Times New Roman" w:hAnsi="Times New Roman" w:cs="Times New Roman"/>
                <w:sz w:val="24"/>
                <w:szCs w:val="24"/>
              </w:rPr>
            </w:pPr>
            <w:r w:rsidRPr="002C4A5A">
              <w:rPr>
                <w:rFonts w:ascii="Times New Roman" w:hAnsi="Times New Roman" w:cs="Times New Roman"/>
                <w:sz w:val="24"/>
                <w:szCs w:val="24"/>
              </w:rPr>
              <w:t>- Правила технической эксплуатации электроустановок</w:t>
            </w:r>
          </w:p>
          <w:p w14:paraId="6CDCFD49" w14:textId="77777777" w:rsidR="005B01A9" w:rsidRPr="002C4A5A" w:rsidRDefault="005B01A9" w:rsidP="008A34E1">
            <w:pPr>
              <w:jc w:val="both"/>
              <w:rPr>
                <w:rFonts w:ascii="Times New Roman" w:hAnsi="Times New Roman" w:cs="Times New Roman"/>
                <w:sz w:val="24"/>
                <w:szCs w:val="24"/>
              </w:rPr>
            </w:pPr>
            <w:r w:rsidRPr="002C4A5A">
              <w:rPr>
                <w:rFonts w:ascii="Times New Roman" w:hAnsi="Times New Roman" w:cs="Times New Roman"/>
                <w:sz w:val="24"/>
                <w:szCs w:val="24"/>
              </w:rPr>
              <w:t>- Нормы и правила пожарной безопасности при проведении сварочных работ</w:t>
            </w:r>
          </w:p>
          <w:p w14:paraId="74EDD287" w14:textId="77777777" w:rsidR="005B01A9" w:rsidRPr="002C4A5A" w:rsidRDefault="005B01A9" w:rsidP="008A34E1">
            <w:pPr>
              <w:jc w:val="both"/>
              <w:rPr>
                <w:rFonts w:ascii="Times New Roman" w:hAnsi="Times New Roman" w:cs="Times New Roman"/>
                <w:bCs/>
                <w:i/>
                <w:sz w:val="24"/>
                <w:szCs w:val="24"/>
              </w:rPr>
            </w:pPr>
            <w:r w:rsidRPr="002C4A5A">
              <w:rPr>
                <w:rFonts w:ascii="Times New Roman" w:hAnsi="Times New Roman" w:cs="Times New Roman"/>
                <w:sz w:val="24"/>
                <w:szCs w:val="24"/>
              </w:rPr>
              <w:t>- Правила по охране труда, в том числе на рабочем месте</w:t>
            </w:r>
          </w:p>
        </w:tc>
        <w:tc>
          <w:tcPr>
            <w:tcW w:w="2372" w:type="dxa"/>
            <w:tcBorders>
              <w:top w:val="single" w:sz="4" w:space="0" w:color="auto"/>
              <w:left w:val="single" w:sz="4" w:space="0" w:color="auto"/>
              <w:bottom w:val="single" w:sz="4" w:space="0" w:color="auto"/>
              <w:right w:val="single" w:sz="4" w:space="0" w:color="auto"/>
            </w:tcBorders>
            <w:hideMark/>
          </w:tcPr>
          <w:p w14:paraId="62B26C5E" w14:textId="77777777" w:rsidR="005B01A9" w:rsidRPr="002C4A5A" w:rsidRDefault="005B01A9" w:rsidP="008A34E1">
            <w:pPr>
              <w:jc w:val="both"/>
              <w:rPr>
                <w:rFonts w:ascii="Times New Roman" w:hAnsi="Times New Roman" w:cs="Times New Roman"/>
                <w:sz w:val="24"/>
                <w:szCs w:val="24"/>
              </w:rPr>
            </w:pPr>
            <w:r w:rsidRPr="002C4A5A">
              <w:rPr>
                <w:rFonts w:ascii="Times New Roman" w:hAnsi="Times New Roman" w:cs="Times New Roman"/>
                <w:bCs/>
                <w:i/>
                <w:sz w:val="24"/>
                <w:szCs w:val="24"/>
              </w:rPr>
              <w:lastRenderedPageBreak/>
              <w:t>-</w:t>
            </w:r>
            <w:r w:rsidRPr="002C4A5A">
              <w:rPr>
                <w:rFonts w:ascii="Times New Roman" w:hAnsi="Times New Roman" w:cs="Times New Roman"/>
                <w:sz w:val="24"/>
                <w:szCs w:val="24"/>
              </w:rPr>
              <w:t xml:space="preserve"> Ознакомление с конструкторской и производственно-технологической документацией по сварке</w:t>
            </w:r>
          </w:p>
          <w:p w14:paraId="71F43E91" w14:textId="77777777" w:rsidR="005B01A9" w:rsidRPr="002C4A5A" w:rsidRDefault="005B01A9" w:rsidP="008A34E1">
            <w:pPr>
              <w:jc w:val="both"/>
              <w:rPr>
                <w:rFonts w:ascii="Times New Roman" w:hAnsi="Times New Roman" w:cs="Times New Roman"/>
                <w:bCs/>
                <w:sz w:val="24"/>
                <w:szCs w:val="24"/>
              </w:rPr>
            </w:pPr>
            <w:r w:rsidRPr="002C4A5A">
              <w:rPr>
                <w:rFonts w:ascii="Times New Roman" w:hAnsi="Times New Roman" w:cs="Times New Roman"/>
                <w:sz w:val="24"/>
                <w:szCs w:val="24"/>
              </w:rPr>
              <w:t>- Проведение сборочных операций перед сваркой с использованием конструкторской, производственно-</w:t>
            </w:r>
            <w:r w:rsidRPr="002C4A5A">
              <w:rPr>
                <w:rFonts w:ascii="Times New Roman" w:hAnsi="Times New Roman" w:cs="Times New Roman"/>
                <w:sz w:val="24"/>
                <w:szCs w:val="24"/>
              </w:rPr>
              <w:lastRenderedPageBreak/>
              <w:t>технологи-еской и нормативной документации</w:t>
            </w:r>
          </w:p>
        </w:tc>
      </w:tr>
    </w:tbl>
    <w:p w14:paraId="29FE748E" w14:textId="77777777" w:rsidR="005B01A9" w:rsidRPr="002C4A5A" w:rsidRDefault="005B01A9" w:rsidP="005B01A9">
      <w:pPr>
        <w:spacing w:after="120"/>
        <w:ind w:firstLine="709"/>
        <w:rPr>
          <w:rFonts w:ascii="Times New Roman" w:hAnsi="Times New Roman" w:cs="Times New Roman"/>
          <w:bCs/>
          <w:sz w:val="24"/>
          <w:szCs w:val="24"/>
        </w:rPr>
      </w:pPr>
    </w:p>
    <w:p w14:paraId="21CA3192" w14:textId="77777777" w:rsidR="005B01A9" w:rsidRPr="00E917A5" w:rsidRDefault="005B01A9" w:rsidP="005B01A9">
      <w:pPr>
        <w:ind w:firstLine="709"/>
        <w:rPr>
          <w:rFonts w:ascii="Times New Roman" w:eastAsia="Times New Roman" w:hAnsi="Times New Roman" w:cs="Times New Roman"/>
          <w:sz w:val="28"/>
          <w:szCs w:val="28"/>
          <w:lang w:eastAsia="ru-RU"/>
        </w:rPr>
      </w:pPr>
    </w:p>
    <w:p w14:paraId="64DC7A8A" w14:textId="77777777" w:rsidR="005B01A9" w:rsidRPr="00E917A5" w:rsidRDefault="005B01A9" w:rsidP="005B01A9">
      <w:pPr>
        <w:pStyle w:val="1f0"/>
        <w:jc w:val="left"/>
        <w:rPr>
          <w:rFonts w:ascii="Times New Roman" w:hAnsi="Times New Roman"/>
          <w:sz w:val="28"/>
          <w:szCs w:val="28"/>
        </w:rPr>
      </w:pPr>
    </w:p>
    <w:p w14:paraId="7955EB6D" w14:textId="77777777" w:rsidR="005B01A9" w:rsidRPr="00E917A5" w:rsidRDefault="005B01A9" w:rsidP="005B01A9">
      <w:pPr>
        <w:pStyle w:val="1f0"/>
        <w:rPr>
          <w:rFonts w:ascii="Times New Roman" w:hAnsi="Times New Roman"/>
          <w:sz w:val="28"/>
          <w:szCs w:val="28"/>
        </w:rPr>
      </w:pPr>
      <w:r w:rsidRPr="00E917A5">
        <w:rPr>
          <w:rFonts w:ascii="Times New Roman" w:hAnsi="Times New Roman"/>
          <w:sz w:val="28"/>
          <w:szCs w:val="28"/>
        </w:rPr>
        <w:t>2. Структура и содержание ДИСЦИПЛИНЫ</w:t>
      </w:r>
    </w:p>
    <w:p w14:paraId="7035B8FE" w14:textId="77777777" w:rsidR="005B01A9" w:rsidRPr="00E917A5" w:rsidRDefault="005B01A9" w:rsidP="005B01A9">
      <w:pPr>
        <w:pStyle w:val="115"/>
        <w:rPr>
          <w:rFonts w:ascii="Times New Roman" w:hAnsi="Times New Roman"/>
          <w:sz w:val="28"/>
          <w:szCs w:val="28"/>
        </w:rPr>
      </w:pPr>
      <w:r w:rsidRPr="00E917A5">
        <w:rPr>
          <w:rFonts w:ascii="Times New Roman" w:hAnsi="Times New Roman"/>
          <w:sz w:val="28"/>
          <w:szCs w:val="28"/>
        </w:rPr>
        <w:t>2.1. Трудоемкость освоения 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5B01A9" w:rsidRPr="00E917A5" w14:paraId="74CD3BD1" w14:textId="77777777" w:rsidTr="008A34E1">
        <w:trPr>
          <w:trHeight w:val="23"/>
        </w:trPr>
        <w:tc>
          <w:tcPr>
            <w:tcW w:w="3258" w:type="pct"/>
            <w:vAlign w:val="center"/>
          </w:tcPr>
          <w:p w14:paraId="5806E6FA" w14:textId="77777777" w:rsidR="005B01A9" w:rsidRPr="002C4A5A" w:rsidRDefault="005B01A9" w:rsidP="008A34E1">
            <w:pPr>
              <w:jc w:val="center"/>
              <w:rPr>
                <w:rFonts w:ascii="Times New Roman" w:hAnsi="Times New Roman" w:cs="Times New Roman"/>
                <w:b/>
                <w:sz w:val="24"/>
                <w:szCs w:val="24"/>
              </w:rPr>
            </w:pPr>
            <w:r w:rsidRPr="002C4A5A">
              <w:rPr>
                <w:rFonts w:ascii="Times New Roman" w:hAnsi="Times New Roman" w:cs="Times New Roman"/>
                <w:b/>
                <w:sz w:val="24"/>
                <w:szCs w:val="24"/>
              </w:rPr>
              <w:t>Наименование составных частей дисциплины</w:t>
            </w:r>
          </w:p>
        </w:tc>
        <w:tc>
          <w:tcPr>
            <w:tcW w:w="579" w:type="pct"/>
            <w:vAlign w:val="center"/>
          </w:tcPr>
          <w:p w14:paraId="1BD7E4A8" w14:textId="77777777" w:rsidR="005B01A9" w:rsidRPr="002C4A5A" w:rsidRDefault="005B01A9" w:rsidP="008A34E1">
            <w:pPr>
              <w:jc w:val="center"/>
              <w:rPr>
                <w:rFonts w:ascii="Times New Roman" w:hAnsi="Times New Roman" w:cs="Times New Roman"/>
                <w:b/>
                <w:iCs/>
                <w:sz w:val="24"/>
                <w:szCs w:val="24"/>
              </w:rPr>
            </w:pPr>
            <w:r w:rsidRPr="002C4A5A">
              <w:rPr>
                <w:rFonts w:ascii="Times New Roman" w:hAnsi="Times New Roman" w:cs="Times New Roman"/>
                <w:b/>
                <w:iCs/>
                <w:sz w:val="24"/>
                <w:szCs w:val="24"/>
              </w:rPr>
              <w:t>Объем в часах</w:t>
            </w:r>
          </w:p>
        </w:tc>
        <w:tc>
          <w:tcPr>
            <w:tcW w:w="1162" w:type="pct"/>
          </w:tcPr>
          <w:p w14:paraId="446BC0B8" w14:textId="77777777" w:rsidR="005B01A9" w:rsidRPr="002C4A5A" w:rsidRDefault="005B01A9" w:rsidP="008A34E1">
            <w:pPr>
              <w:jc w:val="center"/>
              <w:rPr>
                <w:rFonts w:ascii="Times New Roman" w:hAnsi="Times New Roman" w:cs="Times New Roman"/>
                <w:b/>
                <w:iCs/>
                <w:sz w:val="24"/>
                <w:szCs w:val="24"/>
              </w:rPr>
            </w:pPr>
            <w:r w:rsidRPr="002C4A5A">
              <w:rPr>
                <w:rFonts w:ascii="Times New Roman" w:hAnsi="Times New Roman" w:cs="Times New Roman"/>
                <w:b/>
                <w:sz w:val="24"/>
                <w:szCs w:val="24"/>
              </w:rPr>
              <w:t>В т.ч. в форме практ. подготовки</w:t>
            </w:r>
          </w:p>
        </w:tc>
      </w:tr>
      <w:tr w:rsidR="005B01A9" w:rsidRPr="00E917A5" w14:paraId="191A2E93" w14:textId="77777777" w:rsidTr="008A34E1">
        <w:trPr>
          <w:trHeight w:val="23"/>
        </w:trPr>
        <w:tc>
          <w:tcPr>
            <w:tcW w:w="3258" w:type="pct"/>
            <w:vAlign w:val="center"/>
          </w:tcPr>
          <w:p w14:paraId="007CAD20" w14:textId="77777777" w:rsidR="005B01A9" w:rsidRPr="002C4A5A" w:rsidRDefault="005B01A9" w:rsidP="008A34E1">
            <w:pPr>
              <w:jc w:val="both"/>
              <w:rPr>
                <w:rFonts w:ascii="Times New Roman" w:hAnsi="Times New Roman" w:cs="Times New Roman"/>
                <w:bCs/>
                <w:sz w:val="24"/>
                <w:szCs w:val="24"/>
              </w:rPr>
            </w:pPr>
            <w:r w:rsidRPr="002C4A5A">
              <w:rPr>
                <w:rFonts w:ascii="Times New Roman" w:hAnsi="Times New Roman" w:cs="Times New Roman"/>
                <w:bCs/>
                <w:sz w:val="24"/>
                <w:szCs w:val="24"/>
              </w:rPr>
              <w:t>Учебные занятия</w:t>
            </w:r>
            <w:r w:rsidRPr="002C4A5A">
              <w:rPr>
                <w:rStyle w:val="af3"/>
                <w:rFonts w:ascii="Times New Roman" w:hAnsi="Times New Roman"/>
                <w:bCs/>
                <w:sz w:val="24"/>
                <w:szCs w:val="24"/>
              </w:rPr>
              <w:footnoteReference w:id="14"/>
            </w:r>
          </w:p>
        </w:tc>
        <w:tc>
          <w:tcPr>
            <w:tcW w:w="579" w:type="pct"/>
            <w:vAlign w:val="center"/>
          </w:tcPr>
          <w:p w14:paraId="4A0A6331" w14:textId="77777777" w:rsidR="005B01A9" w:rsidRPr="002C4A5A" w:rsidRDefault="005B01A9" w:rsidP="008A34E1">
            <w:pPr>
              <w:jc w:val="center"/>
              <w:rPr>
                <w:rFonts w:ascii="Times New Roman" w:hAnsi="Times New Roman" w:cs="Times New Roman"/>
                <w:bCs/>
                <w:sz w:val="24"/>
                <w:szCs w:val="24"/>
              </w:rPr>
            </w:pPr>
            <w:r w:rsidRPr="002C4A5A">
              <w:rPr>
                <w:rFonts w:ascii="Times New Roman" w:hAnsi="Times New Roman" w:cs="Times New Roman"/>
                <w:bCs/>
                <w:sz w:val="24"/>
                <w:szCs w:val="24"/>
              </w:rPr>
              <w:t>22</w:t>
            </w:r>
          </w:p>
        </w:tc>
        <w:tc>
          <w:tcPr>
            <w:tcW w:w="1162" w:type="pct"/>
            <w:vAlign w:val="center"/>
          </w:tcPr>
          <w:p w14:paraId="0B8C1BFB" w14:textId="77777777" w:rsidR="005B01A9" w:rsidRPr="002C4A5A" w:rsidRDefault="005B01A9" w:rsidP="008A34E1">
            <w:pPr>
              <w:jc w:val="center"/>
              <w:rPr>
                <w:rFonts w:ascii="Times New Roman" w:hAnsi="Times New Roman" w:cs="Times New Roman"/>
                <w:bCs/>
                <w:sz w:val="24"/>
                <w:szCs w:val="24"/>
              </w:rPr>
            </w:pPr>
            <w:r w:rsidRPr="002C4A5A">
              <w:rPr>
                <w:rFonts w:ascii="Times New Roman" w:hAnsi="Times New Roman" w:cs="Times New Roman"/>
                <w:bCs/>
                <w:sz w:val="24"/>
                <w:szCs w:val="24"/>
              </w:rPr>
              <w:t>11</w:t>
            </w:r>
          </w:p>
        </w:tc>
      </w:tr>
      <w:tr w:rsidR="005B01A9" w:rsidRPr="00E917A5" w14:paraId="6A0C912C" w14:textId="77777777" w:rsidTr="008A34E1">
        <w:trPr>
          <w:trHeight w:val="23"/>
        </w:trPr>
        <w:tc>
          <w:tcPr>
            <w:tcW w:w="3258" w:type="pct"/>
            <w:vAlign w:val="center"/>
          </w:tcPr>
          <w:p w14:paraId="1C796E55" w14:textId="77777777" w:rsidR="005B01A9" w:rsidRPr="002C4A5A" w:rsidRDefault="005B01A9" w:rsidP="008A34E1">
            <w:pPr>
              <w:jc w:val="both"/>
              <w:rPr>
                <w:rFonts w:ascii="Times New Roman" w:hAnsi="Times New Roman" w:cs="Times New Roman"/>
                <w:bCs/>
                <w:i/>
                <w:iCs/>
                <w:sz w:val="24"/>
                <w:szCs w:val="24"/>
              </w:rPr>
            </w:pPr>
            <w:r w:rsidRPr="002C4A5A">
              <w:rPr>
                <w:rFonts w:ascii="Times New Roman" w:hAnsi="Times New Roman" w:cs="Times New Roman"/>
                <w:bCs/>
                <w:i/>
                <w:iCs/>
                <w:sz w:val="24"/>
                <w:szCs w:val="24"/>
              </w:rPr>
              <w:t>Курсовая работа (проект)</w:t>
            </w:r>
          </w:p>
        </w:tc>
        <w:tc>
          <w:tcPr>
            <w:tcW w:w="579" w:type="pct"/>
            <w:vAlign w:val="center"/>
          </w:tcPr>
          <w:p w14:paraId="798A7DCE" w14:textId="77777777" w:rsidR="005B01A9" w:rsidRPr="002C4A5A" w:rsidRDefault="005B01A9" w:rsidP="008A34E1">
            <w:pPr>
              <w:jc w:val="center"/>
              <w:rPr>
                <w:rFonts w:ascii="Times New Roman" w:hAnsi="Times New Roman" w:cs="Times New Roman"/>
                <w:bCs/>
                <w:sz w:val="24"/>
                <w:szCs w:val="24"/>
              </w:rPr>
            </w:pPr>
          </w:p>
        </w:tc>
        <w:tc>
          <w:tcPr>
            <w:tcW w:w="1162" w:type="pct"/>
            <w:vAlign w:val="center"/>
          </w:tcPr>
          <w:p w14:paraId="51093A40" w14:textId="77777777" w:rsidR="005B01A9" w:rsidRPr="002C4A5A" w:rsidRDefault="005B01A9" w:rsidP="008A34E1">
            <w:pPr>
              <w:jc w:val="center"/>
              <w:rPr>
                <w:rFonts w:ascii="Times New Roman" w:hAnsi="Times New Roman" w:cs="Times New Roman"/>
                <w:bCs/>
                <w:sz w:val="24"/>
                <w:szCs w:val="24"/>
              </w:rPr>
            </w:pPr>
          </w:p>
        </w:tc>
      </w:tr>
      <w:tr w:rsidR="005B01A9" w:rsidRPr="00E917A5" w14:paraId="31CA9EB8" w14:textId="77777777" w:rsidTr="008A34E1">
        <w:trPr>
          <w:trHeight w:val="23"/>
        </w:trPr>
        <w:tc>
          <w:tcPr>
            <w:tcW w:w="3258" w:type="pct"/>
            <w:vAlign w:val="center"/>
          </w:tcPr>
          <w:p w14:paraId="7F2A42B6" w14:textId="77777777" w:rsidR="005B01A9" w:rsidRPr="002C4A5A" w:rsidRDefault="005B01A9" w:rsidP="008A34E1">
            <w:pPr>
              <w:jc w:val="both"/>
              <w:rPr>
                <w:rFonts w:ascii="Times New Roman" w:hAnsi="Times New Roman" w:cs="Times New Roman"/>
                <w:bCs/>
                <w:sz w:val="24"/>
                <w:szCs w:val="24"/>
              </w:rPr>
            </w:pPr>
            <w:r w:rsidRPr="002C4A5A">
              <w:rPr>
                <w:rFonts w:ascii="Times New Roman" w:hAnsi="Times New Roman" w:cs="Times New Roman"/>
                <w:bCs/>
                <w:sz w:val="24"/>
                <w:szCs w:val="24"/>
              </w:rPr>
              <w:t>Самостоятельная работа</w:t>
            </w:r>
          </w:p>
        </w:tc>
        <w:tc>
          <w:tcPr>
            <w:tcW w:w="579" w:type="pct"/>
            <w:vAlign w:val="center"/>
          </w:tcPr>
          <w:p w14:paraId="134E3861" w14:textId="77777777" w:rsidR="005B01A9" w:rsidRPr="002C4A5A" w:rsidRDefault="005B01A9" w:rsidP="008A34E1">
            <w:pPr>
              <w:jc w:val="center"/>
              <w:rPr>
                <w:rFonts w:ascii="Times New Roman" w:hAnsi="Times New Roman" w:cs="Times New Roman"/>
                <w:bCs/>
                <w:sz w:val="24"/>
                <w:szCs w:val="24"/>
              </w:rPr>
            </w:pPr>
            <w:r w:rsidRPr="002C4A5A">
              <w:rPr>
                <w:rFonts w:ascii="Times New Roman" w:hAnsi="Times New Roman" w:cs="Times New Roman"/>
                <w:bCs/>
                <w:sz w:val="24"/>
                <w:szCs w:val="24"/>
              </w:rPr>
              <w:t>2</w:t>
            </w:r>
          </w:p>
        </w:tc>
        <w:tc>
          <w:tcPr>
            <w:tcW w:w="1162" w:type="pct"/>
            <w:vAlign w:val="center"/>
          </w:tcPr>
          <w:p w14:paraId="3AD5A93F" w14:textId="77777777" w:rsidR="005B01A9" w:rsidRPr="002C4A5A" w:rsidRDefault="005B01A9" w:rsidP="008A34E1">
            <w:pPr>
              <w:jc w:val="center"/>
              <w:rPr>
                <w:rFonts w:ascii="Times New Roman" w:hAnsi="Times New Roman" w:cs="Times New Roman"/>
                <w:bCs/>
                <w:sz w:val="24"/>
                <w:szCs w:val="24"/>
              </w:rPr>
            </w:pPr>
            <w:r w:rsidRPr="002C4A5A">
              <w:rPr>
                <w:rFonts w:ascii="Times New Roman" w:hAnsi="Times New Roman" w:cs="Times New Roman"/>
                <w:bCs/>
                <w:sz w:val="24"/>
                <w:szCs w:val="24"/>
              </w:rPr>
              <w:t>-</w:t>
            </w:r>
          </w:p>
        </w:tc>
      </w:tr>
      <w:tr w:rsidR="005B01A9" w:rsidRPr="00E917A5" w14:paraId="3722A2CA" w14:textId="77777777" w:rsidTr="008A34E1">
        <w:trPr>
          <w:trHeight w:val="23"/>
        </w:trPr>
        <w:tc>
          <w:tcPr>
            <w:tcW w:w="3258" w:type="pct"/>
            <w:vAlign w:val="center"/>
          </w:tcPr>
          <w:p w14:paraId="4537C199" w14:textId="77777777" w:rsidR="005B01A9" w:rsidRPr="002C4A5A" w:rsidRDefault="005B01A9" w:rsidP="008A34E1">
            <w:pPr>
              <w:jc w:val="both"/>
              <w:rPr>
                <w:rFonts w:ascii="Times New Roman" w:hAnsi="Times New Roman" w:cs="Times New Roman"/>
                <w:bCs/>
                <w:sz w:val="24"/>
                <w:szCs w:val="24"/>
              </w:rPr>
            </w:pPr>
            <w:r w:rsidRPr="002C4A5A">
              <w:rPr>
                <w:rFonts w:ascii="Times New Roman" w:hAnsi="Times New Roman" w:cs="Times New Roman"/>
                <w:bCs/>
                <w:sz w:val="24"/>
                <w:szCs w:val="24"/>
              </w:rPr>
              <w:t xml:space="preserve">Промежуточная аттестация в </w:t>
            </w:r>
            <w:r w:rsidRPr="002C4A5A">
              <w:rPr>
                <w:rFonts w:ascii="Times New Roman" w:hAnsi="Times New Roman" w:cs="Times New Roman"/>
                <w:bCs/>
                <w:i/>
                <w:iCs/>
                <w:sz w:val="24"/>
                <w:szCs w:val="24"/>
              </w:rPr>
              <w:t>форме дифференцированного .зачет)</w:t>
            </w:r>
          </w:p>
        </w:tc>
        <w:tc>
          <w:tcPr>
            <w:tcW w:w="579" w:type="pct"/>
            <w:vAlign w:val="center"/>
          </w:tcPr>
          <w:p w14:paraId="070AF2BC" w14:textId="77777777" w:rsidR="005B01A9" w:rsidRPr="002C4A5A" w:rsidRDefault="005B01A9" w:rsidP="008A34E1">
            <w:pPr>
              <w:jc w:val="center"/>
              <w:rPr>
                <w:rFonts w:ascii="Times New Roman" w:hAnsi="Times New Roman" w:cs="Times New Roman"/>
                <w:bCs/>
                <w:sz w:val="24"/>
                <w:szCs w:val="24"/>
              </w:rPr>
            </w:pPr>
          </w:p>
        </w:tc>
        <w:tc>
          <w:tcPr>
            <w:tcW w:w="1162" w:type="pct"/>
            <w:vAlign w:val="center"/>
          </w:tcPr>
          <w:p w14:paraId="4A0EDC34" w14:textId="77777777" w:rsidR="005B01A9" w:rsidRPr="002C4A5A" w:rsidRDefault="005B01A9" w:rsidP="008A34E1">
            <w:pPr>
              <w:jc w:val="center"/>
              <w:rPr>
                <w:rFonts w:ascii="Times New Roman" w:hAnsi="Times New Roman" w:cs="Times New Roman"/>
                <w:bCs/>
                <w:sz w:val="24"/>
                <w:szCs w:val="24"/>
              </w:rPr>
            </w:pPr>
          </w:p>
        </w:tc>
      </w:tr>
      <w:tr w:rsidR="005B01A9" w:rsidRPr="00E917A5" w14:paraId="4612744B" w14:textId="77777777" w:rsidTr="008A34E1">
        <w:trPr>
          <w:trHeight w:val="23"/>
        </w:trPr>
        <w:tc>
          <w:tcPr>
            <w:tcW w:w="3258" w:type="pct"/>
            <w:vAlign w:val="center"/>
          </w:tcPr>
          <w:p w14:paraId="46CBE870" w14:textId="77777777" w:rsidR="005B01A9" w:rsidRPr="002C4A5A" w:rsidRDefault="005B01A9" w:rsidP="008A34E1">
            <w:pPr>
              <w:jc w:val="both"/>
              <w:rPr>
                <w:rFonts w:ascii="Times New Roman" w:hAnsi="Times New Roman" w:cs="Times New Roman"/>
                <w:bCs/>
                <w:sz w:val="24"/>
                <w:szCs w:val="24"/>
              </w:rPr>
            </w:pPr>
            <w:r w:rsidRPr="002C4A5A">
              <w:rPr>
                <w:rFonts w:ascii="Times New Roman" w:hAnsi="Times New Roman" w:cs="Times New Roman"/>
                <w:bCs/>
                <w:sz w:val="24"/>
                <w:szCs w:val="24"/>
              </w:rPr>
              <w:t>Всего</w:t>
            </w:r>
          </w:p>
        </w:tc>
        <w:tc>
          <w:tcPr>
            <w:tcW w:w="579" w:type="pct"/>
            <w:vAlign w:val="center"/>
          </w:tcPr>
          <w:p w14:paraId="17A0EE5A" w14:textId="77777777" w:rsidR="005B01A9" w:rsidRPr="002C4A5A" w:rsidRDefault="005B01A9" w:rsidP="008A34E1">
            <w:pPr>
              <w:jc w:val="center"/>
              <w:rPr>
                <w:rFonts w:ascii="Times New Roman" w:hAnsi="Times New Roman" w:cs="Times New Roman"/>
                <w:b/>
                <w:sz w:val="24"/>
                <w:szCs w:val="24"/>
              </w:rPr>
            </w:pPr>
            <w:r w:rsidRPr="002C4A5A">
              <w:rPr>
                <w:rFonts w:ascii="Times New Roman" w:hAnsi="Times New Roman" w:cs="Times New Roman"/>
                <w:b/>
                <w:sz w:val="24"/>
                <w:szCs w:val="24"/>
              </w:rPr>
              <w:t>24</w:t>
            </w:r>
          </w:p>
        </w:tc>
        <w:tc>
          <w:tcPr>
            <w:tcW w:w="1162" w:type="pct"/>
            <w:vAlign w:val="center"/>
          </w:tcPr>
          <w:p w14:paraId="13E4A81F" w14:textId="77777777" w:rsidR="005B01A9" w:rsidRPr="002C4A5A" w:rsidRDefault="005B01A9" w:rsidP="008A34E1">
            <w:pPr>
              <w:jc w:val="center"/>
              <w:rPr>
                <w:rFonts w:ascii="Times New Roman" w:hAnsi="Times New Roman" w:cs="Times New Roman"/>
                <w:b/>
                <w:sz w:val="24"/>
                <w:szCs w:val="24"/>
              </w:rPr>
            </w:pPr>
            <w:r w:rsidRPr="002C4A5A">
              <w:rPr>
                <w:rFonts w:ascii="Times New Roman" w:hAnsi="Times New Roman" w:cs="Times New Roman"/>
                <w:b/>
                <w:sz w:val="24"/>
                <w:szCs w:val="24"/>
              </w:rPr>
              <w:t>11</w:t>
            </w:r>
          </w:p>
        </w:tc>
      </w:tr>
    </w:tbl>
    <w:p w14:paraId="4D044294" w14:textId="77777777" w:rsidR="005B01A9" w:rsidRPr="00E917A5" w:rsidRDefault="005B01A9" w:rsidP="005B01A9">
      <w:pPr>
        <w:rPr>
          <w:rFonts w:ascii="Times New Roman" w:eastAsia="Segoe UI" w:hAnsi="Times New Roman" w:cs="Times New Roman"/>
          <w:b/>
          <w:bCs/>
          <w:sz w:val="28"/>
          <w:szCs w:val="28"/>
          <w:lang w:eastAsia="ru-RU"/>
        </w:rPr>
      </w:pPr>
      <w:r w:rsidRPr="00E917A5">
        <w:rPr>
          <w:rFonts w:ascii="Times New Roman" w:hAnsi="Times New Roman"/>
          <w:sz w:val="28"/>
          <w:szCs w:val="28"/>
        </w:rPr>
        <w:br w:type="page"/>
      </w:r>
    </w:p>
    <w:p w14:paraId="377AFFBB" w14:textId="77777777" w:rsidR="005B01A9" w:rsidRPr="00E917A5" w:rsidRDefault="005B01A9" w:rsidP="005B01A9">
      <w:pPr>
        <w:pStyle w:val="115"/>
        <w:rPr>
          <w:rFonts w:ascii="Times New Roman" w:hAnsi="Times New Roman"/>
          <w:sz w:val="28"/>
          <w:szCs w:val="28"/>
        </w:rPr>
        <w:sectPr w:rsidR="005B01A9" w:rsidRPr="00E917A5" w:rsidSect="001604E7">
          <w:headerReference w:type="even" r:id="rId61"/>
          <w:pgSz w:w="11906" w:h="16838"/>
          <w:pgMar w:top="1134" w:right="567" w:bottom="1134" w:left="1701" w:header="709" w:footer="709" w:gutter="0"/>
          <w:cols w:space="708"/>
          <w:docGrid w:linePitch="360"/>
        </w:sectPr>
      </w:pPr>
    </w:p>
    <w:p w14:paraId="04B18C38" w14:textId="77777777" w:rsidR="005B01A9" w:rsidRDefault="005B01A9" w:rsidP="005B01A9">
      <w:pPr>
        <w:pStyle w:val="af8"/>
        <w:jc w:val="center"/>
        <w:rPr>
          <w:rFonts w:ascii="Times New Roman" w:hAnsi="Times New Roman" w:cs="Times New Roman"/>
          <w:b/>
          <w:bCs/>
          <w:color w:val="auto"/>
          <w:sz w:val="28"/>
          <w:szCs w:val="28"/>
        </w:rPr>
      </w:pPr>
      <w:r w:rsidRPr="008450E4">
        <w:rPr>
          <w:rFonts w:ascii="Times New Roman" w:hAnsi="Times New Roman"/>
          <w:color w:val="auto"/>
          <w:sz w:val="28"/>
          <w:szCs w:val="28"/>
        </w:rPr>
        <w:lastRenderedPageBreak/>
        <w:t>2.2. </w:t>
      </w:r>
      <w:r w:rsidRPr="008450E4">
        <w:rPr>
          <w:rFonts w:ascii="Times New Roman" w:hAnsi="Times New Roman"/>
          <w:b/>
          <w:color w:val="auto"/>
          <w:sz w:val="28"/>
          <w:szCs w:val="28"/>
        </w:rPr>
        <w:t>Содержание дисциплины</w:t>
      </w:r>
      <w:r w:rsidRPr="008450E4">
        <w:rPr>
          <w:rFonts w:ascii="Times New Roman" w:hAnsi="Times New Roman" w:cs="Times New Roman"/>
          <w:b/>
          <w:bCs/>
          <w:color w:val="auto"/>
          <w:sz w:val="28"/>
          <w:szCs w:val="28"/>
        </w:rPr>
        <w:t>«</w:t>
      </w:r>
      <w:r w:rsidRPr="001E4E49">
        <w:rPr>
          <w:rFonts w:ascii="Times New Roman" w:hAnsi="Times New Roman" w:cs="Times New Roman"/>
          <w:b/>
          <w:bCs/>
          <w:color w:val="auto"/>
          <w:sz w:val="28"/>
          <w:szCs w:val="28"/>
        </w:rPr>
        <w:t>ОП.04 Допуски и технические измерения</w:t>
      </w:r>
      <w:r w:rsidRPr="00BC172C">
        <w:rPr>
          <w:rFonts w:ascii="Times New Roman" w:hAnsi="Times New Roman" w:cs="Times New Roman"/>
          <w:b/>
          <w:bCs/>
          <w:color w:val="auto"/>
          <w:sz w:val="28"/>
          <w:szCs w:val="28"/>
        </w:rPr>
        <w:t>»</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592"/>
        <w:gridCol w:w="1974"/>
        <w:gridCol w:w="2147"/>
      </w:tblGrid>
      <w:tr w:rsidR="005B01A9" w:rsidRPr="007F72B7" w14:paraId="5CA45C85" w14:textId="77777777" w:rsidTr="008A34E1">
        <w:trPr>
          <w:trHeight w:val="20"/>
        </w:trPr>
        <w:tc>
          <w:tcPr>
            <w:tcW w:w="1089" w:type="pct"/>
            <w:vAlign w:val="center"/>
          </w:tcPr>
          <w:p w14:paraId="2A5CE74F" w14:textId="77777777" w:rsidR="005B01A9" w:rsidRPr="002C4A5A" w:rsidRDefault="005B01A9" w:rsidP="008A34E1">
            <w:pPr>
              <w:suppressAutoHyphens/>
              <w:jc w:val="center"/>
              <w:rPr>
                <w:rFonts w:ascii="Times New Roman" w:hAnsi="Times New Roman" w:cs="Times New Roman"/>
                <w:b/>
                <w:bCs/>
                <w:sz w:val="24"/>
                <w:szCs w:val="24"/>
              </w:rPr>
            </w:pPr>
            <w:r w:rsidRPr="002C4A5A">
              <w:rPr>
                <w:rFonts w:ascii="Times New Roman" w:hAnsi="Times New Roman" w:cs="Times New Roman"/>
                <w:b/>
                <w:bCs/>
                <w:sz w:val="24"/>
                <w:szCs w:val="24"/>
              </w:rPr>
              <w:t>Наименование разделов и тем</w:t>
            </w:r>
          </w:p>
        </w:tc>
        <w:tc>
          <w:tcPr>
            <w:tcW w:w="2535" w:type="pct"/>
            <w:vAlign w:val="center"/>
          </w:tcPr>
          <w:p w14:paraId="4922868F" w14:textId="77777777" w:rsidR="005B01A9" w:rsidRPr="002C4A5A" w:rsidRDefault="005B01A9" w:rsidP="008A34E1">
            <w:pPr>
              <w:suppressAutoHyphens/>
              <w:jc w:val="center"/>
              <w:rPr>
                <w:rFonts w:ascii="Times New Roman" w:hAnsi="Times New Roman" w:cs="Times New Roman"/>
                <w:b/>
                <w:bCs/>
                <w:sz w:val="24"/>
                <w:szCs w:val="24"/>
              </w:rPr>
            </w:pPr>
            <w:r w:rsidRPr="002C4A5A">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659" w:type="pct"/>
          </w:tcPr>
          <w:p w14:paraId="4C90F304" w14:textId="77777777" w:rsidR="005B01A9" w:rsidRPr="002C4A5A" w:rsidRDefault="005B01A9" w:rsidP="008A34E1">
            <w:pPr>
              <w:suppressAutoHyphens/>
              <w:jc w:val="center"/>
              <w:rPr>
                <w:rFonts w:ascii="Times New Roman" w:eastAsia="Times New Roman" w:hAnsi="Times New Roman" w:cs="Times New Roman"/>
                <w:b/>
                <w:bCs/>
                <w:sz w:val="24"/>
                <w:szCs w:val="24"/>
                <w:lang w:eastAsia="ru-RU"/>
              </w:rPr>
            </w:pPr>
            <w:r w:rsidRPr="002C4A5A">
              <w:rPr>
                <w:rFonts w:ascii="Times New Roman" w:hAnsi="Times New Roman" w:cs="Times New Roman"/>
                <w:b/>
                <w:bCs/>
                <w:sz w:val="24"/>
                <w:szCs w:val="24"/>
              </w:rPr>
              <w:t xml:space="preserve">Объем, ак. ч. / </w:t>
            </w:r>
            <w:r w:rsidRPr="002C4A5A">
              <w:rPr>
                <w:rFonts w:ascii="Times New Roman" w:hAnsi="Times New Roman" w:cs="Times New Roman"/>
                <w:b/>
                <w:bCs/>
                <w:sz w:val="24"/>
                <w:szCs w:val="24"/>
              </w:rPr>
              <w:br/>
              <w:t xml:space="preserve">в том числе </w:t>
            </w:r>
            <w:r w:rsidRPr="002C4A5A">
              <w:rPr>
                <w:rFonts w:ascii="Times New Roman" w:hAnsi="Times New Roman" w:cs="Times New Roman"/>
                <w:b/>
                <w:bCs/>
                <w:sz w:val="24"/>
                <w:szCs w:val="24"/>
              </w:rPr>
              <w:br/>
              <w:t xml:space="preserve">в форме практической подготовки, </w:t>
            </w:r>
            <w:r w:rsidRPr="002C4A5A">
              <w:rPr>
                <w:rFonts w:ascii="Times New Roman" w:hAnsi="Times New Roman" w:cs="Times New Roman"/>
                <w:b/>
                <w:bCs/>
                <w:sz w:val="24"/>
                <w:szCs w:val="24"/>
              </w:rPr>
              <w:br/>
              <w:t>ак. ч.</w:t>
            </w:r>
          </w:p>
        </w:tc>
        <w:tc>
          <w:tcPr>
            <w:tcW w:w="717" w:type="pct"/>
          </w:tcPr>
          <w:p w14:paraId="6FC7BCD6" w14:textId="77777777" w:rsidR="005B01A9" w:rsidRPr="002C4A5A" w:rsidRDefault="005B01A9" w:rsidP="008A34E1">
            <w:pPr>
              <w:suppressAutoHyphens/>
              <w:jc w:val="center"/>
              <w:rPr>
                <w:rFonts w:ascii="Times New Roman" w:eastAsia="Times New Roman" w:hAnsi="Times New Roman" w:cs="Times New Roman"/>
                <w:b/>
                <w:bCs/>
                <w:sz w:val="24"/>
                <w:szCs w:val="24"/>
                <w:lang w:eastAsia="ru-RU"/>
              </w:rPr>
            </w:pPr>
            <w:r w:rsidRPr="002C4A5A">
              <w:rPr>
                <w:rFonts w:ascii="Times New Roman" w:hAnsi="Times New Roman" w:cs="Times New Roman"/>
                <w:b/>
                <w:bCs/>
                <w:sz w:val="24"/>
                <w:szCs w:val="24"/>
              </w:rPr>
              <w:t>Коды компетенций, формированию которых способствует элемент программы</w:t>
            </w:r>
          </w:p>
        </w:tc>
      </w:tr>
      <w:tr w:rsidR="005B01A9" w:rsidRPr="007F72B7" w14:paraId="4369AED2" w14:textId="77777777" w:rsidTr="008A34E1">
        <w:trPr>
          <w:trHeight w:val="20"/>
        </w:trPr>
        <w:tc>
          <w:tcPr>
            <w:tcW w:w="1089" w:type="pct"/>
          </w:tcPr>
          <w:p w14:paraId="287E410B" w14:textId="77777777" w:rsidR="005B01A9" w:rsidRPr="002C4A5A" w:rsidRDefault="005B01A9" w:rsidP="008A34E1">
            <w:pPr>
              <w:jc w:val="center"/>
              <w:rPr>
                <w:rFonts w:ascii="Times New Roman" w:hAnsi="Times New Roman" w:cs="Times New Roman"/>
                <w:b/>
                <w:bCs/>
                <w:i/>
                <w:iCs/>
                <w:sz w:val="24"/>
                <w:szCs w:val="24"/>
              </w:rPr>
            </w:pPr>
            <w:r w:rsidRPr="002C4A5A">
              <w:rPr>
                <w:rFonts w:ascii="Times New Roman" w:hAnsi="Times New Roman" w:cs="Times New Roman"/>
                <w:b/>
                <w:bCs/>
                <w:i/>
                <w:iCs/>
                <w:sz w:val="24"/>
                <w:szCs w:val="24"/>
              </w:rPr>
              <w:t>1</w:t>
            </w:r>
          </w:p>
        </w:tc>
        <w:tc>
          <w:tcPr>
            <w:tcW w:w="2535" w:type="pct"/>
          </w:tcPr>
          <w:p w14:paraId="0E921DF6" w14:textId="77777777" w:rsidR="005B01A9" w:rsidRPr="002C4A5A" w:rsidRDefault="005B01A9" w:rsidP="008A34E1">
            <w:pPr>
              <w:jc w:val="center"/>
              <w:rPr>
                <w:rFonts w:ascii="Times New Roman" w:hAnsi="Times New Roman" w:cs="Times New Roman"/>
                <w:b/>
                <w:bCs/>
                <w:i/>
                <w:iCs/>
                <w:sz w:val="24"/>
                <w:szCs w:val="24"/>
              </w:rPr>
            </w:pPr>
            <w:r w:rsidRPr="002C4A5A">
              <w:rPr>
                <w:rFonts w:ascii="Times New Roman" w:hAnsi="Times New Roman" w:cs="Times New Roman"/>
                <w:b/>
                <w:bCs/>
                <w:i/>
                <w:iCs/>
                <w:sz w:val="24"/>
                <w:szCs w:val="24"/>
              </w:rPr>
              <w:t>2</w:t>
            </w:r>
          </w:p>
        </w:tc>
        <w:tc>
          <w:tcPr>
            <w:tcW w:w="659" w:type="pct"/>
          </w:tcPr>
          <w:p w14:paraId="16942D7A" w14:textId="77777777" w:rsidR="005B01A9" w:rsidRPr="002C4A5A" w:rsidRDefault="005B01A9" w:rsidP="008A34E1">
            <w:pPr>
              <w:jc w:val="center"/>
              <w:rPr>
                <w:rFonts w:ascii="Times New Roman" w:hAnsi="Times New Roman" w:cs="Times New Roman"/>
                <w:b/>
                <w:bCs/>
                <w:i/>
                <w:iCs/>
                <w:sz w:val="24"/>
                <w:szCs w:val="24"/>
              </w:rPr>
            </w:pPr>
            <w:r w:rsidRPr="002C4A5A">
              <w:rPr>
                <w:rFonts w:ascii="Times New Roman" w:hAnsi="Times New Roman" w:cs="Times New Roman"/>
                <w:b/>
                <w:bCs/>
                <w:i/>
                <w:iCs/>
                <w:sz w:val="24"/>
                <w:szCs w:val="24"/>
              </w:rPr>
              <w:t>3</w:t>
            </w:r>
          </w:p>
        </w:tc>
        <w:tc>
          <w:tcPr>
            <w:tcW w:w="717" w:type="pct"/>
          </w:tcPr>
          <w:p w14:paraId="4DA16342" w14:textId="77777777" w:rsidR="005B01A9" w:rsidRPr="002C4A5A" w:rsidRDefault="005B01A9" w:rsidP="008A34E1">
            <w:pPr>
              <w:jc w:val="center"/>
              <w:rPr>
                <w:rFonts w:ascii="Times New Roman" w:hAnsi="Times New Roman" w:cs="Times New Roman"/>
                <w:b/>
                <w:bCs/>
                <w:i/>
                <w:iCs/>
                <w:sz w:val="24"/>
                <w:szCs w:val="24"/>
              </w:rPr>
            </w:pPr>
          </w:p>
        </w:tc>
      </w:tr>
      <w:tr w:rsidR="005B01A9" w:rsidRPr="007F72B7" w14:paraId="39BDB6CF" w14:textId="77777777" w:rsidTr="008A34E1">
        <w:trPr>
          <w:trHeight w:val="20"/>
        </w:trPr>
        <w:tc>
          <w:tcPr>
            <w:tcW w:w="3624" w:type="pct"/>
            <w:gridSpan w:val="2"/>
          </w:tcPr>
          <w:p w14:paraId="486491F2" w14:textId="77777777" w:rsidR="005B01A9" w:rsidRPr="002C4A5A" w:rsidRDefault="005B01A9" w:rsidP="008A34E1">
            <w:pPr>
              <w:rPr>
                <w:rFonts w:ascii="Times New Roman" w:hAnsi="Times New Roman" w:cs="Times New Roman"/>
                <w:b/>
                <w:bCs/>
                <w:sz w:val="24"/>
                <w:szCs w:val="24"/>
              </w:rPr>
            </w:pPr>
            <w:r w:rsidRPr="002C4A5A">
              <w:rPr>
                <w:rFonts w:ascii="Times New Roman" w:hAnsi="Times New Roman" w:cs="Times New Roman"/>
                <w:b/>
                <w:bCs/>
                <w:sz w:val="24"/>
                <w:szCs w:val="24"/>
              </w:rPr>
              <w:t>Раздел 1. Основы стандартизации</w:t>
            </w:r>
          </w:p>
        </w:tc>
        <w:tc>
          <w:tcPr>
            <w:tcW w:w="659" w:type="pct"/>
          </w:tcPr>
          <w:p w14:paraId="553FBAB8" w14:textId="77777777" w:rsidR="005B01A9" w:rsidRPr="002C4A5A" w:rsidRDefault="005B01A9" w:rsidP="008A34E1">
            <w:pPr>
              <w:jc w:val="center"/>
              <w:rPr>
                <w:rFonts w:ascii="Times New Roman" w:hAnsi="Times New Roman" w:cs="Times New Roman"/>
                <w:b/>
                <w:bCs/>
                <w:i/>
                <w:iCs/>
                <w:sz w:val="24"/>
                <w:szCs w:val="24"/>
              </w:rPr>
            </w:pPr>
            <w:r w:rsidRPr="002C4A5A">
              <w:rPr>
                <w:rFonts w:ascii="Times New Roman" w:hAnsi="Times New Roman" w:cs="Times New Roman"/>
                <w:b/>
                <w:i/>
                <w:iCs/>
                <w:sz w:val="24"/>
                <w:szCs w:val="24"/>
              </w:rPr>
              <w:t>4/0</w:t>
            </w:r>
          </w:p>
        </w:tc>
        <w:tc>
          <w:tcPr>
            <w:tcW w:w="717" w:type="pct"/>
          </w:tcPr>
          <w:p w14:paraId="08EAFB77" w14:textId="77777777" w:rsidR="005B01A9" w:rsidRPr="002C4A5A" w:rsidRDefault="005B01A9" w:rsidP="008A34E1">
            <w:pPr>
              <w:jc w:val="center"/>
              <w:rPr>
                <w:rFonts w:ascii="Times New Roman" w:hAnsi="Times New Roman" w:cs="Times New Roman"/>
                <w:bCs/>
                <w:i/>
                <w:iCs/>
                <w:sz w:val="24"/>
                <w:szCs w:val="24"/>
              </w:rPr>
            </w:pPr>
          </w:p>
        </w:tc>
      </w:tr>
      <w:tr w:rsidR="005B01A9" w:rsidRPr="007F72B7" w14:paraId="1222D0C6" w14:textId="77777777" w:rsidTr="008A34E1">
        <w:trPr>
          <w:trHeight w:val="397"/>
        </w:trPr>
        <w:tc>
          <w:tcPr>
            <w:tcW w:w="1089" w:type="pct"/>
            <w:vMerge w:val="restart"/>
          </w:tcPr>
          <w:p w14:paraId="3E1AEDFA" w14:textId="77777777" w:rsidR="005B01A9" w:rsidRPr="002C4A5A" w:rsidRDefault="005B01A9" w:rsidP="008A34E1">
            <w:pPr>
              <w:widowControl w:val="0"/>
              <w:rPr>
                <w:rFonts w:ascii="Times New Roman" w:hAnsi="Times New Roman" w:cs="Times New Roman"/>
                <w:b/>
                <w:bCs/>
                <w:sz w:val="24"/>
                <w:szCs w:val="24"/>
              </w:rPr>
            </w:pPr>
            <w:r w:rsidRPr="002C4A5A">
              <w:rPr>
                <w:rFonts w:ascii="Times New Roman" w:hAnsi="Times New Roman" w:cs="Times New Roman"/>
                <w:b/>
                <w:bCs/>
                <w:sz w:val="24"/>
                <w:szCs w:val="24"/>
              </w:rPr>
              <w:t>Тема 1.1.Взаимозаменяемость деталей,узлов и механизмов.</w:t>
            </w:r>
          </w:p>
        </w:tc>
        <w:tc>
          <w:tcPr>
            <w:tcW w:w="2535" w:type="pct"/>
          </w:tcPr>
          <w:p w14:paraId="2A28744D" w14:textId="77777777" w:rsidR="005B01A9" w:rsidRPr="002C4A5A" w:rsidRDefault="005B01A9" w:rsidP="008A34E1">
            <w:pPr>
              <w:widowControl w:val="0"/>
              <w:rPr>
                <w:rFonts w:ascii="Times New Roman" w:hAnsi="Times New Roman" w:cs="Times New Roman"/>
                <w:b/>
                <w:bCs/>
                <w:i/>
                <w:sz w:val="24"/>
                <w:szCs w:val="24"/>
              </w:rPr>
            </w:pPr>
            <w:r w:rsidRPr="002C4A5A">
              <w:rPr>
                <w:rFonts w:ascii="Times New Roman" w:hAnsi="Times New Roman" w:cs="Times New Roman"/>
                <w:b/>
                <w:bCs/>
                <w:sz w:val="24"/>
                <w:szCs w:val="24"/>
              </w:rPr>
              <w:t>Содержание учебного материала</w:t>
            </w:r>
          </w:p>
        </w:tc>
        <w:tc>
          <w:tcPr>
            <w:tcW w:w="659" w:type="pct"/>
            <w:vAlign w:val="center"/>
          </w:tcPr>
          <w:p w14:paraId="6D0277B3" w14:textId="77777777" w:rsidR="005B01A9" w:rsidRPr="002C4A5A" w:rsidRDefault="005B01A9" w:rsidP="008A34E1">
            <w:pPr>
              <w:widowControl w:val="0"/>
              <w:jc w:val="center"/>
              <w:rPr>
                <w:rFonts w:ascii="Times New Roman" w:hAnsi="Times New Roman" w:cs="Times New Roman"/>
                <w:b/>
                <w:i/>
                <w:iCs/>
                <w:sz w:val="24"/>
                <w:szCs w:val="24"/>
              </w:rPr>
            </w:pPr>
            <w:r w:rsidRPr="002C4A5A">
              <w:rPr>
                <w:rFonts w:ascii="Times New Roman" w:hAnsi="Times New Roman" w:cs="Times New Roman"/>
                <w:b/>
                <w:i/>
                <w:iCs/>
                <w:sz w:val="24"/>
                <w:szCs w:val="24"/>
              </w:rPr>
              <w:t>1</w:t>
            </w:r>
          </w:p>
        </w:tc>
        <w:tc>
          <w:tcPr>
            <w:tcW w:w="717" w:type="pct"/>
            <w:vAlign w:val="center"/>
          </w:tcPr>
          <w:p w14:paraId="12B7040B" w14:textId="77777777" w:rsidR="005B01A9" w:rsidRPr="002C4A5A" w:rsidRDefault="005B01A9" w:rsidP="008A34E1">
            <w:pPr>
              <w:widowControl w:val="0"/>
              <w:rPr>
                <w:rFonts w:ascii="Times New Roman" w:hAnsi="Times New Roman" w:cs="Times New Roman"/>
                <w:i/>
                <w:iCs/>
                <w:sz w:val="24"/>
                <w:szCs w:val="24"/>
              </w:rPr>
            </w:pPr>
          </w:p>
        </w:tc>
      </w:tr>
      <w:tr w:rsidR="005B01A9" w:rsidRPr="007F72B7" w14:paraId="06AB81D8" w14:textId="77777777" w:rsidTr="008A34E1">
        <w:trPr>
          <w:trHeight w:val="1794"/>
        </w:trPr>
        <w:tc>
          <w:tcPr>
            <w:tcW w:w="1089" w:type="pct"/>
            <w:vMerge/>
          </w:tcPr>
          <w:p w14:paraId="5CAFE6F0" w14:textId="77777777" w:rsidR="005B01A9" w:rsidRPr="002C4A5A" w:rsidRDefault="005B01A9" w:rsidP="008A34E1">
            <w:pPr>
              <w:widowControl w:val="0"/>
              <w:rPr>
                <w:rFonts w:ascii="Times New Roman" w:hAnsi="Times New Roman" w:cs="Times New Roman"/>
                <w:b/>
                <w:bCs/>
                <w:i/>
                <w:sz w:val="24"/>
                <w:szCs w:val="24"/>
              </w:rPr>
            </w:pPr>
          </w:p>
        </w:tc>
        <w:tc>
          <w:tcPr>
            <w:tcW w:w="2535" w:type="pct"/>
          </w:tcPr>
          <w:p w14:paraId="633B6911" w14:textId="77777777" w:rsidR="005B01A9" w:rsidRPr="002C4A5A" w:rsidRDefault="005B01A9" w:rsidP="008A34E1">
            <w:pPr>
              <w:widowControl w:val="0"/>
              <w:rPr>
                <w:rFonts w:ascii="Times New Roman" w:hAnsi="Times New Roman" w:cs="Times New Roman"/>
                <w:b/>
                <w:bCs/>
                <w:sz w:val="24"/>
                <w:szCs w:val="24"/>
              </w:rPr>
            </w:pPr>
            <w:r w:rsidRPr="002C4A5A">
              <w:rPr>
                <w:rFonts w:ascii="Times New Roman" w:hAnsi="Times New Roman" w:cs="Times New Roman"/>
                <w:bCs/>
                <w:sz w:val="24"/>
                <w:szCs w:val="24"/>
              </w:rPr>
              <w:t>Основные понятия о взаимозаменяемости деталей,узлов и механизмов.Понятия о погрешности и точности размера.</w:t>
            </w:r>
          </w:p>
        </w:tc>
        <w:tc>
          <w:tcPr>
            <w:tcW w:w="659" w:type="pct"/>
            <w:vAlign w:val="center"/>
          </w:tcPr>
          <w:p w14:paraId="793A8FE2" w14:textId="77777777" w:rsidR="005B01A9" w:rsidRPr="002C4A5A" w:rsidRDefault="005B01A9" w:rsidP="008A34E1">
            <w:pPr>
              <w:widowControl w:val="0"/>
              <w:jc w:val="center"/>
              <w:rPr>
                <w:rFonts w:ascii="Times New Roman" w:hAnsi="Times New Roman" w:cs="Times New Roman"/>
                <w:i/>
                <w:iCs/>
                <w:sz w:val="24"/>
                <w:szCs w:val="24"/>
              </w:rPr>
            </w:pPr>
            <w:r w:rsidRPr="002C4A5A">
              <w:rPr>
                <w:rFonts w:ascii="Times New Roman" w:hAnsi="Times New Roman" w:cs="Times New Roman"/>
                <w:i/>
                <w:iCs/>
                <w:sz w:val="24"/>
                <w:szCs w:val="24"/>
              </w:rPr>
              <w:t>1</w:t>
            </w:r>
          </w:p>
          <w:p w14:paraId="56AEC1B8" w14:textId="77777777" w:rsidR="005B01A9" w:rsidRPr="002C4A5A" w:rsidRDefault="005B01A9" w:rsidP="008A34E1">
            <w:pPr>
              <w:widowControl w:val="0"/>
              <w:jc w:val="center"/>
              <w:rPr>
                <w:rFonts w:ascii="Times New Roman" w:hAnsi="Times New Roman" w:cs="Times New Roman"/>
                <w:i/>
                <w:iCs/>
                <w:sz w:val="24"/>
                <w:szCs w:val="24"/>
              </w:rPr>
            </w:pPr>
          </w:p>
        </w:tc>
        <w:tc>
          <w:tcPr>
            <w:tcW w:w="717" w:type="pct"/>
            <w:vAlign w:val="center"/>
          </w:tcPr>
          <w:p w14:paraId="094A89FC" w14:textId="77777777" w:rsidR="005B01A9" w:rsidRPr="002C4A5A" w:rsidRDefault="005B01A9" w:rsidP="008A34E1">
            <w:pPr>
              <w:widowControl w:val="0"/>
              <w:rPr>
                <w:rFonts w:ascii="Times New Roman" w:hAnsi="Times New Roman" w:cs="Times New Roman"/>
                <w:i/>
                <w:iCs/>
                <w:sz w:val="24"/>
                <w:szCs w:val="24"/>
              </w:rPr>
            </w:pPr>
            <w:r w:rsidRPr="002C4A5A">
              <w:rPr>
                <w:rFonts w:ascii="Times New Roman" w:hAnsi="Times New Roman" w:cs="Times New Roman"/>
                <w:i/>
                <w:iCs/>
                <w:sz w:val="24"/>
                <w:szCs w:val="24"/>
              </w:rPr>
              <w:t>ОК 01-09</w:t>
            </w:r>
          </w:p>
          <w:p w14:paraId="0B9C4FBB" w14:textId="77777777" w:rsidR="005B01A9" w:rsidRPr="002C4A5A" w:rsidRDefault="005B01A9" w:rsidP="008A34E1">
            <w:pPr>
              <w:widowControl w:val="0"/>
              <w:rPr>
                <w:rFonts w:ascii="Times New Roman" w:hAnsi="Times New Roman" w:cs="Times New Roman"/>
                <w:i/>
                <w:iCs/>
                <w:sz w:val="24"/>
                <w:szCs w:val="24"/>
              </w:rPr>
            </w:pPr>
            <w:r w:rsidRPr="002C4A5A">
              <w:rPr>
                <w:rFonts w:ascii="Times New Roman" w:hAnsi="Times New Roman" w:cs="Times New Roman"/>
                <w:i/>
                <w:iCs/>
                <w:sz w:val="24"/>
                <w:szCs w:val="24"/>
              </w:rPr>
              <w:t>ПК 1.1</w:t>
            </w:r>
          </w:p>
        </w:tc>
      </w:tr>
      <w:tr w:rsidR="005B01A9" w:rsidRPr="007F72B7" w14:paraId="168F9759" w14:textId="77777777" w:rsidTr="008A34E1">
        <w:trPr>
          <w:trHeight w:val="340"/>
        </w:trPr>
        <w:tc>
          <w:tcPr>
            <w:tcW w:w="1089" w:type="pct"/>
            <w:vMerge w:val="restart"/>
          </w:tcPr>
          <w:p w14:paraId="7CA0E4D3" w14:textId="77777777" w:rsidR="005B01A9" w:rsidRPr="002C4A5A" w:rsidRDefault="005B01A9" w:rsidP="008A34E1">
            <w:pPr>
              <w:widowControl w:val="0"/>
              <w:rPr>
                <w:rFonts w:ascii="Times New Roman" w:hAnsi="Times New Roman" w:cs="Times New Roman"/>
                <w:b/>
                <w:bCs/>
                <w:sz w:val="24"/>
                <w:szCs w:val="24"/>
              </w:rPr>
            </w:pPr>
            <w:r w:rsidRPr="002C4A5A">
              <w:rPr>
                <w:rFonts w:ascii="Times New Roman" w:hAnsi="Times New Roman" w:cs="Times New Roman"/>
                <w:b/>
                <w:sz w:val="24"/>
                <w:szCs w:val="24"/>
              </w:rPr>
              <w:t>Тема 1.2. Предельные размеры, предельные отклонения, допусти и посадки.</w:t>
            </w:r>
          </w:p>
        </w:tc>
        <w:tc>
          <w:tcPr>
            <w:tcW w:w="2535" w:type="pct"/>
          </w:tcPr>
          <w:p w14:paraId="43777D0C" w14:textId="77777777" w:rsidR="005B01A9" w:rsidRPr="002C4A5A" w:rsidRDefault="005B01A9" w:rsidP="008A34E1">
            <w:pPr>
              <w:widowControl w:val="0"/>
              <w:rPr>
                <w:rFonts w:ascii="Times New Roman" w:hAnsi="Times New Roman" w:cs="Times New Roman"/>
                <w:b/>
                <w:bCs/>
                <w:sz w:val="24"/>
                <w:szCs w:val="24"/>
              </w:rPr>
            </w:pPr>
            <w:r w:rsidRPr="002C4A5A">
              <w:rPr>
                <w:rFonts w:ascii="Times New Roman" w:hAnsi="Times New Roman" w:cs="Times New Roman"/>
                <w:b/>
                <w:bCs/>
                <w:sz w:val="24"/>
                <w:szCs w:val="24"/>
              </w:rPr>
              <w:t>Содержание учебного материала</w:t>
            </w:r>
          </w:p>
        </w:tc>
        <w:tc>
          <w:tcPr>
            <w:tcW w:w="659" w:type="pct"/>
            <w:vAlign w:val="center"/>
          </w:tcPr>
          <w:p w14:paraId="5A04FBB7" w14:textId="77777777" w:rsidR="005B01A9" w:rsidRPr="002C4A5A" w:rsidRDefault="005B01A9" w:rsidP="008A34E1">
            <w:pPr>
              <w:widowControl w:val="0"/>
              <w:jc w:val="center"/>
              <w:rPr>
                <w:rFonts w:ascii="Times New Roman" w:hAnsi="Times New Roman" w:cs="Times New Roman"/>
                <w:b/>
                <w:i/>
                <w:iCs/>
                <w:sz w:val="24"/>
                <w:szCs w:val="24"/>
              </w:rPr>
            </w:pPr>
            <w:r w:rsidRPr="002C4A5A">
              <w:rPr>
                <w:rFonts w:ascii="Times New Roman" w:hAnsi="Times New Roman" w:cs="Times New Roman"/>
                <w:b/>
                <w:i/>
                <w:iCs/>
                <w:sz w:val="24"/>
                <w:szCs w:val="24"/>
              </w:rPr>
              <w:t>1</w:t>
            </w:r>
          </w:p>
        </w:tc>
        <w:tc>
          <w:tcPr>
            <w:tcW w:w="717" w:type="pct"/>
            <w:vAlign w:val="center"/>
          </w:tcPr>
          <w:p w14:paraId="0C398AD4" w14:textId="77777777" w:rsidR="005B01A9" w:rsidRPr="002C4A5A" w:rsidRDefault="005B01A9" w:rsidP="008A34E1">
            <w:pPr>
              <w:widowControl w:val="0"/>
              <w:rPr>
                <w:rFonts w:ascii="Times New Roman" w:hAnsi="Times New Roman" w:cs="Times New Roman"/>
                <w:i/>
                <w:iCs/>
                <w:sz w:val="24"/>
                <w:szCs w:val="24"/>
              </w:rPr>
            </w:pPr>
          </w:p>
        </w:tc>
      </w:tr>
      <w:tr w:rsidR="005B01A9" w:rsidRPr="007F72B7" w14:paraId="076DF811" w14:textId="77777777" w:rsidTr="008A34E1">
        <w:trPr>
          <w:trHeight w:val="397"/>
        </w:trPr>
        <w:tc>
          <w:tcPr>
            <w:tcW w:w="1089" w:type="pct"/>
            <w:vMerge/>
          </w:tcPr>
          <w:p w14:paraId="1DADEAE1" w14:textId="77777777" w:rsidR="005B01A9" w:rsidRPr="002C4A5A" w:rsidRDefault="005B01A9" w:rsidP="008A34E1">
            <w:pPr>
              <w:rPr>
                <w:rFonts w:ascii="Times New Roman" w:hAnsi="Times New Roman" w:cs="Times New Roman"/>
                <w:b/>
                <w:bCs/>
                <w:sz w:val="24"/>
                <w:szCs w:val="24"/>
              </w:rPr>
            </w:pPr>
          </w:p>
        </w:tc>
        <w:tc>
          <w:tcPr>
            <w:tcW w:w="2535" w:type="pct"/>
          </w:tcPr>
          <w:p w14:paraId="34188066" w14:textId="77777777" w:rsidR="005B01A9" w:rsidRPr="002C4A5A" w:rsidRDefault="005B01A9" w:rsidP="008A34E1">
            <w:pPr>
              <w:rPr>
                <w:rFonts w:ascii="Times New Roman" w:hAnsi="Times New Roman" w:cs="Times New Roman"/>
                <w:b/>
                <w:bCs/>
                <w:sz w:val="24"/>
                <w:szCs w:val="24"/>
              </w:rPr>
            </w:pPr>
            <w:r w:rsidRPr="002C4A5A">
              <w:rPr>
                <w:rFonts w:ascii="Times New Roman" w:hAnsi="Times New Roman" w:cs="Times New Roman"/>
                <w:color w:val="000000"/>
                <w:sz w:val="24"/>
                <w:szCs w:val="24"/>
              </w:rPr>
              <w:t>Понития номинальный размер,действительный размер, предельный размер. Поле допуска. Посадка в системе вала ,в системе отверстия.Посадка с зазором , с натягом и переходная посадка.</w:t>
            </w:r>
          </w:p>
        </w:tc>
        <w:tc>
          <w:tcPr>
            <w:tcW w:w="659" w:type="pct"/>
            <w:vAlign w:val="center"/>
          </w:tcPr>
          <w:p w14:paraId="2B02878C" w14:textId="77777777" w:rsidR="005B01A9" w:rsidRPr="002C4A5A" w:rsidRDefault="005B01A9" w:rsidP="008A34E1">
            <w:pPr>
              <w:suppressAutoHyphens/>
              <w:jc w:val="center"/>
              <w:rPr>
                <w:rFonts w:ascii="Times New Roman" w:hAnsi="Times New Roman" w:cs="Times New Roman"/>
                <w:i/>
                <w:iCs/>
                <w:sz w:val="24"/>
                <w:szCs w:val="24"/>
              </w:rPr>
            </w:pPr>
            <w:r w:rsidRPr="002C4A5A">
              <w:rPr>
                <w:rFonts w:ascii="Times New Roman" w:hAnsi="Times New Roman" w:cs="Times New Roman"/>
                <w:i/>
                <w:iCs/>
                <w:sz w:val="24"/>
                <w:szCs w:val="24"/>
              </w:rPr>
              <w:t>1</w:t>
            </w:r>
          </w:p>
        </w:tc>
        <w:tc>
          <w:tcPr>
            <w:tcW w:w="717" w:type="pct"/>
            <w:vAlign w:val="center"/>
          </w:tcPr>
          <w:p w14:paraId="1B16CC12" w14:textId="77777777" w:rsidR="005B01A9" w:rsidRPr="002C4A5A" w:rsidRDefault="005B01A9" w:rsidP="008A34E1">
            <w:pPr>
              <w:widowControl w:val="0"/>
              <w:rPr>
                <w:rFonts w:ascii="Times New Roman" w:hAnsi="Times New Roman" w:cs="Times New Roman"/>
                <w:i/>
                <w:iCs/>
                <w:sz w:val="24"/>
                <w:szCs w:val="24"/>
              </w:rPr>
            </w:pPr>
            <w:r w:rsidRPr="002C4A5A">
              <w:rPr>
                <w:rFonts w:ascii="Times New Roman" w:hAnsi="Times New Roman" w:cs="Times New Roman"/>
                <w:i/>
                <w:iCs/>
                <w:sz w:val="24"/>
                <w:szCs w:val="24"/>
              </w:rPr>
              <w:t>ОК 01-09</w:t>
            </w:r>
          </w:p>
          <w:p w14:paraId="549F8995" w14:textId="77777777" w:rsidR="005B01A9" w:rsidRPr="002C4A5A" w:rsidRDefault="005B01A9" w:rsidP="008A34E1">
            <w:pPr>
              <w:suppressAutoHyphens/>
              <w:rPr>
                <w:rFonts w:ascii="Times New Roman" w:hAnsi="Times New Roman" w:cs="Times New Roman"/>
                <w:i/>
                <w:iCs/>
                <w:sz w:val="24"/>
                <w:szCs w:val="24"/>
              </w:rPr>
            </w:pPr>
            <w:r w:rsidRPr="002C4A5A">
              <w:rPr>
                <w:rFonts w:ascii="Times New Roman" w:hAnsi="Times New Roman" w:cs="Times New Roman"/>
                <w:i/>
                <w:iCs/>
                <w:sz w:val="24"/>
                <w:szCs w:val="24"/>
              </w:rPr>
              <w:t>ПК 1.1</w:t>
            </w:r>
          </w:p>
        </w:tc>
      </w:tr>
      <w:tr w:rsidR="005B01A9" w:rsidRPr="007F72B7" w14:paraId="47544CF8" w14:textId="77777777" w:rsidTr="008A34E1">
        <w:trPr>
          <w:trHeight w:val="20"/>
        </w:trPr>
        <w:tc>
          <w:tcPr>
            <w:tcW w:w="1089" w:type="pct"/>
            <w:vMerge w:val="restart"/>
          </w:tcPr>
          <w:p w14:paraId="20D25CF9" w14:textId="77777777" w:rsidR="005B01A9" w:rsidRPr="002C4A5A" w:rsidRDefault="005B01A9" w:rsidP="008A34E1">
            <w:pPr>
              <w:rPr>
                <w:rFonts w:ascii="Times New Roman" w:hAnsi="Times New Roman" w:cs="Times New Roman"/>
                <w:b/>
                <w:bCs/>
                <w:sz w:val="24"/>
                <w:szCs w:val="24"/>
              </w:rPr>
            </w:pPr>
            <w:r w:rsidRPr="002C4A5A">
              <w:rPr>
                <w:rFonts w:ascii="Times New Roman" w:hAnsi="Times New Roman" w:cs="Times New Roman"/>
                <w:b/>
                <w:sz w:val="24"/>
                <w:szCs w:val="24"/>
              </w:rPr>
              <w:t>Тема 1.3. Единые принципы построения системы допусков и посадок для типовых соединений деталей машин.</w:t>
            </w:r>
          </w:p>
        </w:tc>
        <w:tc>
          <w:tcPr>
            <w:tcW w:w="2535" w:type="pct"/>
          </w:tcPr>
          <w:p w14:paraId="41458A28" w14:textId="77777777" w:rsidR="005B01A9" w:rsidRPr="002C4A5A" w:rsidRDefault="005B01A9" w:rsidP="008A34E1">
            <w:pPr>
              <w:rPr>
                <w:rFonts w:ascii="Times New Roman" w:hAnsi="Times New Roman" w:cs="Times New Roman"/>
                <w:b/>
                <w:bCs/>
                <w:sz w:val="24"/>
                <w:szCs w:val="24"/>
              </w:rPr>
            </w:pPr>
            <w:r w:rsidRPr="002C4A5A">
              <w:rPr>
                <w:rFonts w:ascii="Times New Roman" w:hAnsi="Times New Roman" w:cs="Times New Roman"/>
                <w:b/>
                <w:bCs/>
                <w:sz w:val="24"/>
                <w:szCs w:val="24"/>
              </w:rPr>
              <w:t>Содержание учебного материала</w:t>
            </w:r>
          </w:p>
        </w:tc>
        <w:tc>
          <w:tcPr>
            <w:tcW w:w="659" w:type="pct"/>
            <w:vAlign w:val="center"/>
          </w:tcPr>
          <w:p w14:paraId="23D2083C" w14:textId="77777777" w:rsidR="005B01A9" w:rsidRPr="002C4A5A" w:rsidRDefault="005B01A9" w:rsidP="008A34E1">
            <w:pPr>
              <w:suppressAutoHyphens/>
              <w:jc w:val="center"/>
              <w:rPr>
                <w:rFonts w:ascii="Times New Roman" w:hAnsi="Times New Roman" w:cs="Times New Roman"/>
                <w:b/>
                <w:i/>
                <w:iCs/>
                <w:sz w:val="24"/>
                <w:szCs w:val="24"/>
              </w:rPr>
            </w:pPr>
            <w:r w:rsidRPr="002C4A5A">
              <w:rPr>
                <w:rFonts w:ascii="Times New Roman" w:hAnsi="Times New Roman" w:cs="Times New Roman"/>
                <w:b/>
                <w:i/>
                <w:iCs/>
                <w:sz w:val="24"/>
                <w:szCs w:val="24"/>
              </w:rPr>
              <w:t>1</w:t>
            </w:r>
          </w:p>
        </w:tc>
        <w:tc>
          <w:tcPr>
            <w:tcW w:w="717" w:type="pct"/>
            <w:vMerge w:val="restart"/>
            <w:vAlign w:val="center"/>
          </w:tcPr>
          <w:p w14:paraId="4B92A842" w14:textId="77777777" w:rsidR="005B01A9" w:rsidRPr="002C4A5A" w:rsidRDefault="005B01A9" w:rsidP="008A34E1">
            <w:pPr>
              <w:widowControl w:val="0"/>
              <w:jc w:val="center"/>
              <w:rPr>
                <w:rFonts w:ascii="Times New Roman" w:hAnsi="Times New Roman" w:cs="Times New Roman"/>
                <w:i/>
                <w:iCs/>
                <w:sz w:val="24"/>
                <w:szCs w:val="24"/>
              </w:rPr>
            </w:pPr>
            <w:r w:rsidRPr="002C4A5A">
              <w:rPr>
                <w:rFonts w:ascii="Times New Roman" w:hAnsi="Times New Roman" w:cs="Times New Roman"/>
                <w:i/>
                <w:iCs/>
                <w:sz w:val="24"/>
                <w:szCs w:val="24"/>
              </w:rPr>
              <w:t>ОК 01-09</w:t>
            </w:r>
          </w:p>
          <w:p w14:paraId="544DCA3C" w14:textId="77777777" w:rsidR="005B01A9" w:rsidRPr="002C4A5A" w:rsidRDefault="005B01A9" w:rsidP="008A34E1">
            <w:pPr>
              <w:suppressAutoHyphens/>
              <w:jc w:val="center"/>
              <w:rPr>
                <w:rFonts w:ascii="Times New Roman" w:hAnsi="Times New Roman" w:cs="Times New Roman"/>
                <w:i/>
                <w:iCs/>
                <w:sz w:val="24"/>
                <w:szCs w:val="24"/>
              </w:rPr>
            </w:pPr>
            <w:r w:rsidRPr="002C4A5A">
              <w:rPr>
                <w:rFonts w:ascii="Times New Roman" w:hAnsi="Times New Roman" w:cs="Times New Roman"/>
                <w:i/>
                <w:iCs/>
                <w:sz w:val="24"/>
                <w:szCs w:val="24"/>
              </w:rPr>
              <w:t>ПК 1.1</w:t>
            </w:r>
          </w:p>
        </w:tc>
      </w:tr>
      <w:tr w:rsidR="005B01A9" w:rsidRPr="007F72B7" w14:paraId="63BE8EEE" w14:textId="77777777" w:rsidTr="008A34E1">
        <w:trPr>
          <w:trHeight w:val="20"/>
        </w:trPr>
        <w:tc>
          <w:tcPr>
            <w:tcW w:w="1089" w:type="pct"/>
            <w:vMerge/>
          </w:tcPr>
          <w:p w14:paraId="08199286" w14:textId="77777777" w:rsidR="005B01A9" w:rsidRPr="002C4A5A" w:rsidRDefault="005B01A9" w:rsidP="008A34E1">
            <w:pPr>
              <w:rPr>
                <w:rFonts w:ascii="Times New Roman" w:hAnsi="Times New Roman" w:cs="Times New Roman"/>
                <w:b/>
                <w:bCs/>
                <w:sz w:val="24"/>
                <w:szCs w:val="24"/>
              </w:rPr>
            </w:pPr>
          </w:p>
        </w:tc>
        <w:tc>
          <w:tcPr>
            <w:tcW w:w="2535" w:type="pct"/>
          </w:tcPr>
          <w:p w14:paraId="5816DCA5" w14:textId="77777777" w:rsidR="005B01A9" w:rsidRPr="002C4A5A" w:rsidRDefault="005B01A9" w:rsidP="008A34E1">
            <w:pPr>
              <w:rPr>
                <w:rFonts w:ascii="Times New Roman" w:hAnsi="Times New Roman" w:cs="Times New Roman"/>
                <w:color w:val="000000"/>
                <w:sz w:val="24"/>
                <w:szCs w:val="24"/>
              </w:rPr>
            </w:pPr>
            <w:r w:rsidRPr="002C4A5A">
              <w:rPr>
                <w:rFonts w:ascii="Times New Roman" w:hAnsi="Times New Roman" w:cs="Times New Roman"/>
                <w:color w:val="000000"/>
                <w:sz w:val="24"/>
                <w:szCs w:val="24"/>
              </w:rPr>
              <w:t>Понятие о системе допусков и посадок.  Система ЕСДП СЭВ. Основное отклонение. Правила образования полей допусков.  Квалитеты  в ЕСДП СЭВ.Поля допусков отверстий и валов ЕСДП СЭВ и их обозначение на чертежах. Применение  для образования посадок различных групп полей допусков одного квалитета и разных квалитетов (комбинированные посадки).Примеры применения различных посадок в зависимости от условий  работы деталей сопряжения.</w:t>
            </w:r>
          </w:p>
          <w:p w14:paraId="001B881A" w14:textId="77777777" w:rsidR="005B01A9" w:rsidRPr="002C4A5A" w:rsidRDefault="005B01A9" w:rsidP="008A34E1">
            <w:pPr>
              <w:rPr>
                <w:rFonts w:ascii="Times New Roman" w:hAnsi="Times New Roman" w:cs="Times New Roman"/>
                <w:color w:val="000000"/>
                <w:sz w:val="24"/>
                <w:szCs w:val="24"/>
              </w:rPr>
            </w:pPr>
            <w:r w:rsidRPr="002C4A5A">
              <w:rPr>
                <w:rFonts w:ascii="Times New Roman" w:hAnsi="Times New Roman" w:cs="Times New Roman"/>
                <w:color w:val="000000"/>
                <w:sz w:val="24"/>
                <w:szCs w:val="24"/>
              </w:rPr>
              <w:lastRenderedPageBreak/>
              <w:t>Обозначения посадок  на чертежах.</w:t>
            </w:r>
          </w:p>
          <w:p w14:paraId="3B40FEF9" w14:textId="77777777" w:rsidR="005B01A9" w:rsidRPr="002C4A5A" w:rsidRDefault="005B01A9" w:rsidP="008A34E1">
            <w:pPr>
              <w:rPr>
                <w:rFonts w:ascii="Times New Roman" w:hAnsi="Times New Roman" w:cs="Times New Roman"/>
                <w:color w:val="000000"/>
                <w:sz w:val="24"/>
                <w:szCs w:val="24"/>
              </w:rPr>
            </w:pPr>
            <w:r w:rsidRPr="002C4A5A">
              <w:rPr>
                <w:rFonts w:ascii="Times New Roman" w:hAnsi="Times New Roman" w:cs="Times New Roman"/>
                <w:color w:val="000000"/>
                <w:sz w:val="24"/>
                <w:szCs w:val="24"/>
              </w:rPr>
              <w:t xml:space="preserve">Таблица предельных отклонений размеров в системе в ЕСДП СЭВ. </w:t>
            </w:r>
          </w:p>
          <w:p w14:paraId="478272C5" w14:textId="77777777" w:rsidR="005B01A9" w:rsidRPr="002C4A5A" w:rsidRDefault="005B01A9" w:rsidP="008A34E1">
            <w:pPr>
              <w:rPr>
                <w:rFonts w:ascii="Times New Roman" w:hAnsi="Times New Roman" w:cs="Times New Roman"/>
                <w:b/>
                <w:bCs/>
                <w:sz w:val="24"/>
                <w:szCs w:val="24"/>
              </w:rPr>
            </w:pPr>
          </w:p>
        </w:tc>
        <w:tc>
          <w:tcPr>
            <w:tcW w:w="659" w:type="pct"/>
            <w:vAlign w:val="center"/>
          </w:tcPr>
          <w:p w14:paraId="7279CF66" w14:textId="77777777" w:rsidR="005B01A9" w:rsidRPr="002C4A5A" w:rsidRDefault="005B01A9" w:rsidP="008A34E1">
            <w:pPr>
              <w:suppressAutoHyphens/>
              <w:jc w:val="center"/>
              <w:rPr>
                <w:rFonts w:ascii="Times New Roman" w:hAnsi="Times New Roman" w:cs="Times New Roman"/>
                <w:i/>
                <w:iCs/>
                <w:sz w:val="24"/>
                <w:szCs w:val="24"/>
              </w:rPr>
            </w:pPr>
            <w:r w:rsidRPr="002C4A5A">
              <w:rPr>
                <w:rFonts w:ascii="Times New Roman" w:hAnsi="Times New Roman" w:cs="Times New Roman"/>
                <w:i/>
                <w:iCs/>
                <w:sz w:val="24"/>
                <w:szCs w:val="24"/>
              </w:rPr>
              <w:lastRenderedPageBreak/>
              <w:t>1</w:t>
            </w:r>
          </w:p>
        </w:tc>
        <w:tc>
          <w:tcPr>
            <w:tcW w:w="717" w:type="pct"/>
            <w:vMerge/>
            <w:vAlign w:val="center"/>
          </w:tcPr>
          <w:p w14:paraId="4616621B" w14:textId="77777777" w:rsidR="005B01A9" w:rsidRPr="002C4A5A" w:rsidRDefault="005B01A9" w:rsidP="008A34E1">
            <w:pPr>
              <w:suppressAutoHyphens/>
              <w:jc w:val="center"/>
              <w:rPr>
                <w:rFonts w:ascii="Times New Roman" w:hAnsi="Times New Roman" w:cs="Times New Roman"/>
                <w:i/>
                <w:iCs/>
                <w:sz w:val="24"/>
                <w:szCs w:val="24"/>
              </w:rPr>
            </w:pPr>
          </w:p>
        </w:tc>
      </w:tr>
      <w:tr w:rsidR="005B01A9" w:rsidRPr="007F72B7" w14:paraId="34C75A99" w14:textId="77777777" w:rsidTr="008A34E1">
        <w:trPr>
          <w:trHeight w:val="20"/>
        </w:trPr>
        <w:tc>
          <w:tcPr>
            <w:tcW w:w="1089" w:type="pct"/>
            <w:vMerge w:val="restart"/>
          </w:tcPr>
          <w:p w14:paraId="207E3A99" w14:textId="77777777" w:rsidR="005B01A9" w:rsidRPr="002C4A5A" w:rsidRDefault="005B01A9" w:rsidP="008A34E1">
            <w:pPr>
              <w:widowControl w:val="0"/>
              <w:spacing w:before="9"/>
              <w:ind w:right="-20"/>
              <w:rPr>
                <w:rFonts w:ascii="Times New Roman" w:hAnsi="Times New Roman" w:cs="Times New Roman"/>
                <w:b/>
                <w:bCs/>
                <w:sz w:val="24"/>
                <w:szCs w:val="24"/>
              </w:rPr>
            </w:pPr>
            <w:r w:rsidRPr="002C4A5A">
              <w:rPr>
                <w:rFonts w:ascii="Times New Roman" w:hAnsi="Times New Roman" w:cs="Times New Roman"/>
                <w:b/>
                <w:sz w:val="24"/>
                <w:szCs w:val="24"/>
              </w:rPr>
              <w:t>Тема 1.4. Взаимозаменяемость деталей по форме и взаимному расположению поверхностей.</w:t>
            </w:r>
          </w:p>
        </w:tc>
        <w:tc>
          <w:tcPr>
            <w:tcW w:w="2535" w:type="pct"/>
            <w:shd w:val="clear" w:color="auto" w:fill="FFFFFF" w:themeFill="background1"/>
          </w:tcPr>
          <w:p w14:paraId="259AB5E8" w14:textId="77777777" w:rsidR="005B01A9" w:rsidRPr="002C4A5A" w:rsidRDefault="005B01A9" w:rsidP="008A34E1">
            <w:pPr>
              <w:rPr>
                <w:rFonts w:ascii="Times New Roman" w:hAnsi="Times New Roman" w:cs="Times New Roman"/>
                <w:b/>
                <w:bCs/>
                <w:sz w:val="24"/>
                <w:szCs w:val="24"/>
              </w:rPr>
            </w:pPr>
            <w:r w:rsidRPr="002C4A5A">
              <w:rPr>
                <w:rFonts w:ascii="Times New Roman" w:hAnsi="Times New Roman" w:cs="Times New Roman"/>
                <w:b/>
                <w:bCs/>
                <w:sz w:val="24"/>
                <w:szCs w:val="24"/>
              </w:rPr>
              <w:t>Содержание учебного материала</w:t>
            </w:r>
          </w:p>
        </w:tc>
        <w:tc>
          <w:tcPr>
            <w:tcW w:w="659" w:type="pct"/>
            <w:vAlign w:val="center"/>
          </w:tcPr>
          <w:p w14:paraId="3B415335" w14:textId="77777777" w:rsidR="005B01A9" w:rsidRPr="002C4A5A" w:rsidRDefault="005B01A9" w:rsidP="008A34E1">
            <w:pPr>
              <w:suppressAutoHyphens/>
              <w:jc w:val="center"/>
              <w:rPr>
                <w:rFonts w:ascii="Times New Roman" w:hAnsi="Times New Roman" w:cs="Times New Roman"/>
                <w:b/>
                <w:i/>
                <w:iCs/>
                <w:sz w:val="24"/>
                <w:szCs w:val="24"/>
              </w:rPr>
            </w:pPr>
            <w:r w:rsidRPr="002C4A5A">
              <w:rPr>
                <w:rFonts w:ascii="Times New Roman" w:hAnsi="Times New Roman" w:cs="Times New Roman"/>
                <w:b/>
                <w:i/>
                <w:iCs/>
                <w:sz w:val="24"/>
                <w:szCs w:val="24"/>
              </w:rPr>
              <w:t>1</w:t>
            </w:r>
          </w:p>
        </w:tc>
        <w:tc>
          <w:tcPr>
            <w:tcW w:w="717" w:type="pct"/>
            <w:vAlign w:val="center"/>
          </w:tcPr>
          <w:p w14:paraId="5421EE7F" w14:textId="77777777" w:rsidR="005B01A9" w:rsidRPr="002C4A5A" w:rsidRDefault="005B01A9" w:rsidP="008A34E1">
            <w:pPr>
              <w:suppressAutoHyphens/>
              <w:rPr>
                <w:rFonts w:ascii="Times New Roman" w:hAnsi="Times New Roman" w:cs="Times New Roman"/>
                <w:i/>
                <w:iCs/>
                <w:sz w:val="24"/>
                <w:szCs w:val="24"/>
              </w:rPr>
            </w:pPr>
          </w:p>
        </w:tc>
      </w:tr>
      <w:tr w:rsidR="005B01A9" w:rsidRPr="007F72B7" w14:paraId="0B7E0512" w14:textId="77777777" w:rsidTr="008A34E1">
        <w:trPr>
          <w:trHeight w:val="20"/>
        </w:trPr>
        <w:tc>
          <w:tcPr>
            <w:tcW w:w="1089" w:type="pct"/>
            <w:vMerge/>
          </w:tcPr>
          <w:p w14:paraId="5EEB7EF7" w14:textId="77777777" w:rsidR="005B01A9" w:rsidRPr="002C4A5A" w:rsidRDefault="005B01A9" w:rsidP="008A34E1">
            <w:pPr>
              <w:rPr>
                <w:rFonts w:ascii="Times New Roman" w:hAnsi="Times New Roman" w:cs="Times New Roman"/>
                <w:b/>
                <w:bCs/>
                <w:sz w:val="24"/>
                <w:szCs w:val="24"/>
              </w:rPr>
            </w:pPr>
          </w:p>
        </w:tc>
        <w:tc>
          <w:tcPr>
            <w:tcW w:w="2535" w:type="pct"/>
          </w:tcPr>
          <w:p w14:paraId="0B72AC57" w14:textId="77777777" w:rsidR="005B01A9" w:rsidRPr="002C4A5A" w:rsidRDefault="005B01A9" w:rsidP="008A34E1">
            <w:pPr>
              <w:rPr>
                <w:rFonts w:ascii="Times New Roman" w:hAnsi="Times New Roman" w:cs="Times New Roman"/>
                <w:b/>
                <w:bCs/>
                <w:sz w:val="24"/>
                <w:szCs w:val="24"/>
              </w:rPr>
            </w:pPr>
            <w:r w:rsidRPr="002C4A5A">
              <w:rPr>
                <w:rFonts w:ascii="Times New Roman" w:hAnsi="Times New Roman" w:cs="Times New Roman"/>
                <w:color w:val="000000"/>
                <w:sz w:val="24"/>
                <w:szCs w:val="24"/>
              </w:rPr>
              <w:t xml:space="preserve"> Понятие реальной и номинальной поверхностей.Отклонения формы цилиндрических поверхностей.   Отклонения формы плоских поверхностей. Отклонения расположения поверхностей. Обозначение на чертежах допусков формы и взаимного расположения поверхностей.</w:t>
            </w:r>
          </w:p>
        </w:tc>
        <w:tc>
          <w:tcPr>
            <w:tcW w:w="659" w:type="pct"/>
            <w:vAlign w:val="center"/>
          </w:tcPr>
          <w:p w14:paraId="494A3A94" w14:textId="77777777" w:rsidR="005B01A9" w:rsidRPr="002C4A5A" w:rsidRDefault="005B01A9" w:rsidP="008A34E1">
            <w:pPr>
              <w:suppressAutoHyphens/>
              <w:jc w:val="center"/>
              <w:rPr>
                <w:rFonts w:ascii="Times New Roman" w:hAnsi="Times New Roman" w:cs="Times New Roman"/>
                <w:i/>
                <w:iCs/>
                <w:sz w:val="24"/>
                <w:szCs w:val="24"/>
              </w:rPr>
            </w:pPr>
            <w:r w:rsidRPr="002C4A5A">
              <w:rPr>
                <w:rFonts w:ascii="Times New Roman" w:hAnsi="Times New Roman" w:cs="Times New Roman"/>
                <w:i/>
                <w:iCs/>
                <w:sz w:val="24"/>
                <w:szCs w:val="24"/>
              </w:rPr>
              <w:t>1</w:t>
            </w:r>
          </w:p>
        </w:tc>
        <w:tc>
          <w:tcPr>
            <w:tcW w:w="717" w:type="pct"/>
            <w:vAlign w:val="center"/>
          </w:tcPr>
          <w:p w14:paraId="3FB629B7" w14:textId="77777777" w:rsidR="005B01A9" w:rsidRPr="002C4A5A" w:rsidRDefault="005B01A9" w:rsidP="008A34E1">
            <w:pPr>
              <w:widowControl w:val="0"/>
              <w:jc w:val="center"/>
              <w:rPr>
                <w:rFonts w:ascii="Times New Roman" w:hAnsi="Times New Roman" w:cs="Times New Roman"/>
                <w:i/>
                <w:iCs/>
                <w:sz w:val="24"/>
                <w:szCs w:val="24"/>
              </w:rPr>
            </w:pPr>
            <w:r w:rsidRPr="002C4A5A">
              <w:rPr>
                <w:rFonts w:ascii="Times New Roman" w:hAnsi="Times New Roman" w:cs="Times New Roman"/>
                <w:i/>
                <w:iCs/>
                <w:sz w:val="24"/>
                <w:szCs w:val="24"/>
              </w:rPr>
              <w:t>ОК 01-09</w:t>
            </w:r>
          </w:p>
          <w:p w14:paraId="4A6B252D" w14:textId="77777777" w:rsidR="005B01A9" w:rsidRPr="002C4A5A" w:rsidRDefault="005B01A9" w:rsidP="008A34E1">
            <w:pPr>
              <w:suppressAutoHyphens/>
              <w:rPr>
                <w:rFonts w:ascii="Times New Roman" w:hAnsi="Times New Roman" w:cs="Times New Roman"/>
                <w:i/>
                <w:iCs/>
                <w:sz w:val="24"/>
                <w:szCs w:val="24"/>
              </w:rPr>
            </w:pPr>
            <w:r w:rsidRPr="002C4A5A">
              <w:rPr>
                <w:rFonts w:ascii="Times New Roman" w:hAnsi="Times New Roman" w:cs="Times New Roman"/>
                <w:i/>
                <w:iCs/>
                <w:sz w:val="24"/>
                <w:szCs w:val="24"/>
              </w:rPr>
              <w:t>ПК 1.1</w:t>
            </w:r>
          </w:p>
        </w:tc>
      </w:tr>
      <w:tr w:rsidR="005B01A9" w:rsidRPr="007F72B7" w14:paraId="511EBE24" w14:textId="77777777" w:rsidTr="008A34E1">
        <w:trPr>
          <w:trHeight w:val="20"/>
        </w:trPr>
        <w:tc>
          <w:tcPr>
            <w:tcW w:w="1089" w:type="pct"/>
          </w:tcPr>
          <w:p w14:paraId="7C952F38" w14:textId="77777777" w:rsidR="005B01A9" w:rsidRPr="002C4A5A" w:rsidRDefault="005B01A9" w:rsidP="008A34E1">
            <w:pPr>
              <w:rPr>
                <w:rFonts w:ascii="Times New Roman" w:hAnsi="Times New Roman" w:cs="Times New Roman"/>
                <w:b/>
                <w:bCs/>
                <w:sz w:val="24"/>
                <w:szCs w:val="24"/>
              </w:rPr>
            </w:pPr>
          </w:p>
        </w:tc>
        <w:tc>
          <w:tcPr>
            <w:tcW w:w="2535" w:type="pct"/>
          </w:tcPr>
          <w:p w14:paraId="02417394" w14:textId="77777777" w:rsidR="005B01A9" w:rsidRPr="002C4A5A" w:rsidRDefault="005B01A9" w:rsidP="008A34E1">
            <w:pPr>
              <w:rPr>
                <w:rFonts w:ascii="Times New Roman" w:hAnsi="Times New Roman" w:cs="Times New Roman"/>
                <w:b/>
                <w:color w:val="000000"/>
                <w:sz w:val="24"/>
                <w:szCs w:val="24"/>
              </w:rPr>
            </w:pPr>
            <w:r w:rsidRPr="002C4A5A">
              <w:rPr>
                <w:rFonts w:ascii="Times New Roman" w:hAnsi="Times New Roman" w:cs="Times New Roman"/>
                <w:b/>
                <w:color w:val="000000"/>
                <w:sz w:val="24"/>
                <w:szCs w:val="24"/>
              </w:rPr>
              <w:t>Самостоятельная работа</w:t>
            </w:r>
          </w:p>
          <w:p w14:paraId="23FBAE8A" w14:textId="77777777" w:rsidR="005B01A9" w:rsidRPr="002C4A5A" w:rsidRDefault="005B01A9" w:rsidP="008A34E1">
            <w:pPr>
              <w:rPr>
                <w:rFonts w:ascii="Times New Roman" w:hAnsi="Times New Roman" w:cs="Times New Roman"/>
                <w:color w:val="000000"/>
                <w:sz w:val="24"/>
                <w:szCs w:val="24"/>
              </w:rPr>
            </w:pPr>
            <w:r w:rsidRPr="002C4A5A">
              <w:rPr>
                <w:rFonts w:ascii="Times New Roman" w:hAnsi="Times New Roman" w:cs="Times New Roman"/>
                <w:color w:val="000000"/>
                <w:sz w:val="24"/>
                <w:szCs w:val="24"/>
              </w:rPr>
              <w:t>-систематическая проработка конспектов занятий, учебной, дополнительной и справочной литературы при подготовке к занятиям.</w:t>
            </w:r>
          </w:p>
        </w:tc>
        <w:tc>
          <w:tcPr>
            <w:tcW w:w="659" w:type="pct"/>
            <w:vAlign w:val="center"/>
          </w:tcPr>
          <w:p w14:paraId="09639957" w14:textId="77777777" w:rsidR="005B01A9" w:rsidRPr="002C4A5A" w:rsidRDefault="005B01A9" w:rsidP="008A34E1">
            <w:pPr>
              <w:suppressAutoHyphens/>
              <w:jc w:val="center"/>
              <w:rPr>
                <w:rFonts w:ascii="Times New Roman" w:hAnsi="Times New Roman" w:cs="Times New Roman"/>
                <w:b/>
                <w:i/>
                <w:iCs/>
                <w:sz w:val="24"/>
                <w:szCs w:val="24"/>
              </w:rPr>
            </w:pPr>
            <w:r w:rsidRPr="002C4A5A">
              <w:rPr>
                <w:rFonts w:ascii="Times New Roman" w:hAnsi="Times New Roman" w:cs="Times New Roman"/>
                <w:b/>
                <w:i/>
                <w:iCs/>
                <w:sz w:val="24"/>
                <w:szCs w:val="24"/>
              </w:rPr>
              <w:t>1</w:t>
            </w:r>
          </w:p>
        </w:tc>
        <w:tc>
          <w:tcPr>
            <w:tcW w:w="717" w:type="pct"/>
            <w:vAlign w:val="center"/>
          </w:tcPr>
          <w:p w14:paraId="4CFE415F" w14:textId="77777777" w:rsidR="005B01A9" w:rsidRPr="002C4A5A" w:rsidRDefault="005B01A9" w:rsidP="008A34E1">
            <w:pPr>
              <w:widowControl w:val="0"/>
              <w:jc w:val="center"/>
              <w:rPr>
                <w:rFonts w:ascii="Times New Roman" w:hAnsi="Times New Roman" w:cs="Times New Roman"/>
                <w:i/>
                <w:iCs/>
                <w:sz w:val="24"/>
                <w:szCs w:val="24"/>
              </w:rPr>
            </w:pPr>
          </w:p>
        </w:tc>
      </w:tr>
      <w:tr w:rsidR="005B01A9" w:rsidRPr="007F72B7" w14:paraId="7747164F" w14:textId="77777777" w:rsidTr="008A34E1">
        <w:trPr>
          <w:trHeight w:val="20"/>
        </w:trPr>
        <w:tc>
          <w:tcPr>
            <w:tcW w:w="3624" w:type="pct"/>
            <w:gridSpan w:val="2"/>
            <w:shd w:val="clear" w:color="auto" w:fill="FFFFFF" w:themeFill="background1"/>
          </w:tcPr>
          <w:p w14:paraId="237142BF" w14:textId="77777777" w:rsidR="005B01A9" w:rsidRPr="002C4A5A" w:rsidRDefault="005B01A9" w:rsidP="008A34E1">
            <w:pPr>
              <w:rPr>
                <w:rFonts w:ascii="Times New Roman" w:hAnsi="Times New Roman" w:cs="Times New Roman"/>
                <w:b/>
                <w:bCs/>
                <w:sz w:val="24"/>
                <w:szCs w:val="24"/>
              </w:rPr>
            </w:pPr>
            <w:r w:rsidRPr="002C4A5A">
              <w:rPr>
                <w:rFonts w:ascii="Times New Roman" w:hAnsi="Times New Roman" w:cs="Times New Roman"/>
                <w:b/>
                <w:bCs/>
                <w:sz w:val="24"/>
                <w:szCs w:val="24"/>
              </w:rPr>
              <w:t>Раздел 2. Технические измерения</w:t>
            </w:r>
          </w:p>
        </w:tc>
        <w:tc>
          <w:tcPr>
            <w:tcW w:w="659" w:type="pct"/>
            <w:vAlign w:val="center"/>
          </w:tcPr>
          <w:p w14:paraId="4B1A60CB" w14:textId="77777777" w:rsidR="005B01A9" w:rsidRPr="002C4A5A" w:rsidRDefault="005B01A9" w:rsidP="008A34E1">
            <w:pPr>
              <w:suppressAutoHyphens/>
              <w:jc w:val="center"/>
              <w:rPr>
                <w:rFonts w:ascii="Times New Roman" w:hAnsi="Times New Roman" w:cs="Times New Roman"/>
                <w:b/>
                <w:i/>
                <w:iCs/>
                <w:sz w:val="24"/>
                <w:szCs w:val="24"/>
              </w:rPr>
            </w:pPr>
            <w:r w:rsidRPr="002C4A5A">
              <w:rPr>
                <w:rFonts w:ascii="Times New Roman" w:hAnsi="Times New Roman" w:cs="Times New Roman"/>
                <w:b/>
                <w:i/>
                <w:iCs/>
                <w:sz w:val="24"/>
                <w:szCs w:val="24"/>
              </w:rPr>
              <w:t>3/6</w:t>
            </w:r>
          </w:p>
        </w:tc>
        <w:tc>
          <w:tcPr>
            <w:tcW w:w="717" w:type="pct"/>
            <w:vAlign w:val="center"/>
          </w:tcPr>
          <w:p w14:paraId="4E00298E" w14:textId="77777777" w:rsidR="005B01A9" w:rsidRPr="002C4A5A" w:rsidRDefault="005B01A9" w:rsidP="008A34E1">
            <w:pPr>
              <w:widowControl w:val="0"/>
              <w:jc w:val="center"/>
              <w:rPr>
                <w:rFonts w:ascii="Times New Roman" w:hAnsi="Times New Roman" w:cs="Times New Roman"/>
                <w:i/>
                <w:iCs/>
                <w:sz w:val="24"/>
                <w:szCs w:val="24"/>
              </w:rPr>
            </w:pPr>
          </w:p>
        </w:tc>
      </w:tr>
      <w:tr w:rsidR="005B01A9" w:rsidRPr="007F72B7" w14:paraId="37595894" w14:textId="77777777" w:rsidTr="008A34E1">
        <w:trPr>
          <w:trHeight w:val="20"/>
        </w:trPr>
        <w:tc>
          <w:tcPr>
            <w:tcW w:w="1089" w:type="pct"/>
            <w:vMerge w:val="restart"/>
          </w:tcPr>
          <w:p w14:paraId="7D2FB9D9" w14:textId="77777777" w:rsidR="005B01A9" w:rsidRPr="002C4A5A" w:rsidRDefault="005B01A9" w:rsidP="008A34E1">
            <w:pPr>
              <w:rPr>
                <w:rFonts w:ascii="Times New Roman" w:hAnsi="Times New Roman" w:cs="Times New Roman"/>
                <w:b/>
                <w:bCs/>
                <w:sz w:val="24"/>
                <w:szCs w:val="24"/>
              </w:rPr>
            </w:pPr>
            <w:r w:rsidRPr="002C4A5A">
              <w:rPr>
                <w:rFonts w:ascii="Times New Roman" w:hAnsi="Times New Roman" w:cs="Times New Roman"/>
                <w:b/>
                <w:sz w:val="24"/>
                <w:szCs w:val="24"/>
              </w:rPr>
              <w:t>Тема 2.1. Основные понятия по метрологии.</w:t>
            </w:r>
          </w:p>
        </w:tc>
        <w:tc>
          <w:tcPr>
            <w:tcW w:w="2535" w:type="pct"/>
          </w:tcPr>
          <w:p w14:paraId="2AF9C26E" w14:textId="77777777" w:rsidR="005B01A9" w:rsidRPr="002C4A5A" w:rsidRDefault="005B01A9" w:rsidP="008A34E1">
            <w:pPr>
              <w:rPr>
                <w:rFonts w:ascii="Times New Roman" w:hAnsi="Times New Roman" w:cs="Times New Roman"/>
                <w:b/>
                <w:bCs/>
                <w:sz w:val="24"/>
                <w:szCs w:val="24"/>
              </w:rPr>
            </w:pPr>
            <w:r w:rsidRPr="002C4A5A">
              <w:rPr>
                <w:rFonts w:ascii="Times New Roman" w:hAnsi="Times New Roman" w:cs="Times New Roman"/>
                <w:b/>
                <w:bCs/>
                <w:sz w:val="24"/>
                <w:szCs w:val="24"/>
              </w:rPr>
              <w:t>Содержание учебного материала</w:t>
            </w:r>
          </w:p>
        </w:tc>
        <w:tc>
          <w:tcPr>
            <w:tcW w:w="659" w:type="pct"/>
            <w:vAlign w:val="center"/>
          </w:tcPr>
          <w:p w14:paraId="4AA4AE88" w14:textId="77777777" w:rsidR="005B01A9" w:rsidRPr="002C4A5A" w:rsidRDefault="005B01A9" w:rsidP="008A34E1">
            <w:pPr>
              <w:suppressAutoHyphens/>
              <w:jc w:val="center"/>
              <w:rPr>
                <w:rFonts w:ascii="Times New Roman" w:hAnsi="Times New Roman" w:cs="Times New Roman"/>
                <w:b/>
                <w:i/>
                <w:iCs/>
                <w:sz w:val="24"/>
                <w:szCs w:val="24"/>
              </w:rPr>
            </w:pPr>
            <w:r w:rsidRPr="002C4A5A">
              <w:rPr>
                <w:rFonts w:ascii="Times New Roman" w:hAnsi="Times New Roman" w:cs="Times New Roman"/>
                <w:b/>
                <w:i/>
                <w:iCs/>
                <w:sz w:val="24"/>
                <w:szCs w:val="24"/>
              </w:rPr>
              <w:t>1</w:t>
            </w:r>
          </w:p>
        </w:tc>
        <w:tc>
          <w:tcPr>
            <w:tcW w:w="717" w:type="pct"/>
            <w:vMerge w:val="restart"/>
            <w:vAlign w:val="center"/>
          </w:tcPr>
          <w:p w14:paraId="2AC87691" w14:textId="77777777" w:rsidR="005B01A9" w:rsidRPr="002C4A5A" w:rsidRDefault="005B01A9" w:rsidP="008A34E1">
            <w:pPr>
              <w:widowControl w:val="0"/>
              <w:jc w:val="center"/>
              <w:rPr>
                <w:rFonts w:ascii="Times New Roman" w:hAnsi="Times New Roman" w:cs="Times New Roman"/>
                <w:i/>
                <w:iCs/>
                <w:sz w:val="24"/>
                <w:szCs w:val="24"/>
              </w:rPr>
            </w:pPr>
            <w:r w:rsidRPr="002C4A5A">
              <w:rPr>
                <w:rFonts w:ascii="Times New Roman" w:hAnsi="Times New Roman" w:cs="Times New Roman"/>
                <w:i/>
                <w:iCs/>
                <w:sz w:val="24"/>
                <w:szCs w:val="24"/>
              </w:rPr>
              <w:t>ОК 01-09</w:t>
            </w:r>
          </w:p>
          <w:p w14:paraId="67796660" w14:textId="77777777" w:rsidR="005B01A9" w:rsidRPr="002C4A5A" w:rsidRDefault="005B01A9" w:rsidP="008A34E1">
            <w:pPr>
              <w:suppressAutoHyphens/>
              <w:jc w:val="center"/>
              <w:rPr>
                <w:rFonts w:ascii="Times New Roman" w:hAnsi="Times New Roman" w:cs="Times New Roman"/>
                <w:i/>
                <w:iCs/>
                <w:sz w:val="24"/>
                <w:szCs w:val="24"/>
              </w:rPr>
            </w:pPr>
            <w:r w:rsidRPr="002C4A5A">
              <w:rPr>
                <w:rFonts w:ascii="Times New Roman" w:hAnsi="Times New Roman" w:cs="Times New Roman"/>
                <w:i/>
                <w:iCs/>
                <w:sz w:val="24"/>
                <w:szCs w:val="24"/>
              </w:rPr>
              <w:t>ПК 1.1</w:t>
            </w:r>
          </w:p>
        </w:tc>
      </w:tr>
      <w:tr w:rsidR="005B01A9" w:rsidRPr="007F72B7" w14:paraId="62CABFEC" w14:textId="77777777" w:rsidTr="008A34E1">
        <w:trPr>
          <w:trHeight w:val="838"/>
        </w:trPr>
        <w:tc>
          <w:tcPr>
            <w:tcW w:w="1089" w:type="pct"/>
            <w:vMerge/>
          </w:tcPr>
          <w:p w14:paraId="79A7E839" w14:textId="77777777" w:rsidR="005B01A9" w:rsidRPr="002C4A5A" w:rsidRDefault="005B01A9" w:rsidP="008A34E1">
            <w:pPr>
              <w:rPr>
                <w:rFonts w:ascii="Times New Roman" w:hAnsi="Times New Roman" w:cs="Times New Roman"/>
                <w:b/>
                <w:bCs/>
                <w:sz w:val="24"/>
                <w:szCs w:val="24"/>
              </w:rPr>
            </w:pPr>
          </w:p>
        </w:tc>
        <w:tc>
          <w:tcPr>
            <w:tcW w:w="2535" w:type="pct"/>
          </w:tcPr>
          <w:p w14:paraId="3984D755" w14:textId="77777777" w:rsidR="005B01A9" w:rsidRPr="002C4A5A" w:rsidRDefault="005B01A9" w:rsidP="008A34E1">
            <w:pPr>
              <w:rPr>
                <w:rFonts w:ascii="Times New Roman" w:hAnsi="Times New Roman" w:cs="Times New Roman"/>
                <w:bCs/>
                <w:sz w:val="24"/>
                <w:szCs w:val="24"/>
              </w:rPr>
            </w:pPr>
            <w:r w:rsidRPr="002C4A5A">
              <w:rPr>
                <w:rFonts w:ascii="Times New Roman" w:hAnsi="Times New Roman" w:cs="Times New Roman"/>
                <w:b/>
                <w:bCs/>
                <w:sz w:val="24"/>
                <w:szCs w:val="24"/>
              </w:rPr>
              <w:t xml:space="preserve">1. </w:t>
            </w:r>
            <w:r w:rsidRPr="002C4A5A">
              <w:rPr>
                <w:rFonts w:ascii="Times New Roman" w:hAnsi="Times New Roman" w:cs="Times New Roman"/>
                <w:bCs/>
                <w:sz w:val="24"/>
                <w:szCs w:val="24"/>
              </w:rPr>
              <w:t>Понятие о метрологии, как науке об измерениях, о методах и средствах  их выполнения. Единицы измерения в машиностроительной метрологии.</w:t>
            </w:r>
          </w:p>
          <w:p w14:paraId="38459ED6" w14:textId="77777777" w:rsidR="005B01A9" w:rsidRPr="002C4A5A" w:rsidRDefault="005B01A9" w:rsidP="008A34E1">
            <w:pPr>
              <w:rPr>
                <w:rFonts w:ascii="Times New Roman" w:hAnsi="Times New Roman" w:cs="Times New Roman"/>
                <w:bCs/>
                <w:sz w:val="24"/>
                <w:szCs w:val="24"/>
              </w:rPr>
            </w:pPr>
            <w:r w:rsidRPr="002C4A5A">
              <w:rPr>
                <w:rFonts w:ascii="Times New Roman" w:hAnsi="Times New Roman" w:cs="Times New Roman"/>
                <w:bCs/>
                <w:sz w:val="24"/>
                <w:szCs w:val="24"/>
              </w:rPr>
              <w:t>Обеспечение единства измерений и способы достижения их требуемой точности. Государственная система измерений. Основные метрологические термины.</w:t>
            </w:r>
          </w:p>
          <w:p w14:paraId="61EB521B" w14:textId="77777777" w:rsidR="005B01A9" w:rsidRPr="002C4A5A" w:rsidRDefault="005B01A9" w:rsidP="008A34E1">
            <w:pPr>
              <w:rPr>
                <w:rFonts w:ascii="Times New Roman" w:hAnsi="Times New Roman" w:cs="Times New Roman"/>
                <w:bCs/>
                <w:sz w:val="24"/>
                <w:szCs w:val="24"/>
              </w:rPr>
            </w:pPr>
            <w:r w:rsidRPr="002C4A5A">
              <w:rPr>
                <w:rFonts w:ascii="Times New Roman" w:hAnsi="Times New Roman" w:cs="Times New Roman"/>
                <w:bCs/>
                <w:sz w:val="24"/>
                <w:szCs w:val="24"/>
              </w:rPr>
              <w:t xml:space="preserve">Понятие метрологического обеспечения изделия. Цели метрологического обеспечения .  </w:t>
            </w:r>
          </w:p>
          <w:p w14:paraId="1BB9B1E6" w14:textId="77777777" w:rsidR="005B01A9" w:rsidRPr="002C4A5A" w:rsidRDefault="005B01A9" w:rsidP="008A34E1">
            <w:pPr>
              <w:rPr>
                <w:rFonts w:ascii="Times New Roman" w:hAnsi="Times New Roman" w:cs="Times New Roman"/>
                <w:b/>
                <w:bCs/>
                <w:sz w:val="24"/>
                <w:szCs w:val="24"/>
              </w:rPr>
            </w:pPr>
          </w:p>
        </w:tc>
        <w:tc>
          <w:tcPr>
            <w:tcW w:w="659" w:type="pct"/>
            <w:vAlign w:val="center"/>
          </w:tcPr>
          <w:p w14:paraId="3DEA8119" w14:textId="77777777" w:rsidR="005B01A9" w:rsidRPr="002C4A5A" w:rsidRDefault="005B01A9" w:rsidP="008A34E1">
            <w:pPr>
              <w:suppressAutoHyphens/>
              <w:jc w:val="center"/>
              <w:rPr>
                <w:rFonts w:ascii="Times New Roman" w:hAnsi="Times New Roman" w:cs="Times New Roman"/>
                <w:i/>
                <w:iCs/>
                <w:sz w:val="24"/>
                <w:szCs w:val="24"/>
              </w:rPr>
            </w:pPr>
            <w:r w:rsidRPr="002C4A5A">
              <w:rPr>
                <w:rFonts w:ascii="Times New Roman" w:hAnsi="Times New Roman" w:cs="Times New Roman"/>
                <w:i/>
                <w:iCs/>
                <w:sz w:val="24"/>
                <w:szCs w:val="24"/>
              </w:rPr>
              <w:t>1</w:t>
            </w:r>
          </w:p>
        </w:tc>
        <w:tc>
          <w:tcPr>
            <w:tcW w:w="717" w:type="pct"/>
            <w:vMerge/>
            <w:vAlign w:val="center"/>
          </w:tcPr>
          <w:p w14:paraId="68676CED" w14:textId="77777777" w:rsidR="005B01A9" w:rsidRPr="002C4A5A" w:rsidRDefault="005B01A9" w:rsidP="008A34E1">
            <w:pPr>
              <w:suppressAutoHyphens/>
              <w:rPr>
                <w:rFonts w:ascii="Times New Roman" w:hAnsi="Times New Roman" w:cs="Times New Roman"/>
                <w:i/>
                <w:iCs/>
                <w:sz w:val="24"/>
                <w:szCs w:val="24"/>
              </w:rPr>
            </w:pPr>
          </w:p>
        </w:tc>
      </w:tr>
      <w:tr w:rsidR="005B01A9" w:rsidRPr="007F72B7" w14:paraId="6A779EFE" w14:textId="77777777" w:rsidTr="008A34E1">
        <w:trPr>
          <w:trHeight w:val="340"/>
        </w:trPr>
        <w:tc>
          <w:tcPr>
            <w:tcW w:w="1089" w:type="pct"/>
            <w:vMerge w:val="restart"/>
          </w:tcPr>
          <w:p w14:paraId="1731BC4B" w14:textId="77777777" w:rsidR="005B01A9" w:rsidRPr="002C4A5A" w:rsidRDefault="005B01A9" w:rsidP="008A34E1">
            <w:pPr>
              <w:widowControl w:val="0"/>
              <w:ind w:right="413"/>
              <w:rPr>
                <w:rFonts w:ascii="Times New Roman" w:hAnsi="Times New Roman" w:cs="Times New Roman"/>
                <w:b/>
                <w:bCs/>
                <w:sz w:val="24"/>
                <w:szCs w:val="24"/>
              </w:rPr>
            </w:pPr>
            <w:r w:rsidRPr="002C4A5A">
              <w:rPr>
                <w:rFonts w:ascii="Times New Roman" w:hAnsi="Times New Roman" w:cs="Times New Roman"/>
                <w:b/>
                <w:bCs/>
                <w:sz w:val="24"/>
                <w:szCs w:val="24"/>
              </w:rPr>
              <w:t>Тема 2.2. Метрологические характеристики средств измерения и контроля.</w:t>
            </w:r>
          </w:p>
        </w:tc>
        <w:tc>
          <w:tcPr>
            <w:tcW w:w="2535" w:type="pct"/>
          </w:tcPr>
          <w:p w14:paraId="6A1150E0" w14:textId="77777777" w:rsidR="005B01A9" w:rsidRPr="002C4A5A" w:rsidRDefault="005B01A9" w:rsidP="008A34E1">
            <w:pPr>
              <w:widowControl w:val="0"/>
              <w:rPr>
                <w:rFonts w:ascii="Times New Roman" w:hAnsi="Times New Roman" w:cs="Times New Roman"/>
                <w:b/>
                <w:bCs/>
                <w:sz w:val="24"/>
                <w:szCs w:val="24"/>
              </w:rPr>
            </w:pPr>
            <w:r w:rsidRPr="002C4A5A">
              <w:rPr>
                <w:rFonts w:ascii="Times New Roman" w:hAnsi="Times New Roman" w:cs="Times New Roman"/>
                <w:b/>
                <w:bCs/>
                <w:sz w:val="24"/>
                <w:szCs w:val="24"/>
              </w:rPr>
              <w:t>Содержание учебного материала</w:t>
            </w:r>
          </w:p>
        </w:tc>
        <w:tc>
          <w:tcPr>
            <w:tcW w:w="659" w:type="pct"/>
            <w:vAlign w:val="center"/>
          </w:tcPr>
          <w:p w14:paraId="35589417" w14:textId="77777777" w:rsidR="005B01A9" w:rsidRPr="002C4A5A" w:rsidRDefault="005B01A9" w:rsidP="008A34E1">
            <w:pPr>
              <w:widowControl w:val="0"/>
              <w:jc w:val="center"/>
              <w:rPr>
                <w:rFonts w:ascii="Times New Roman" w:hAnsi="Times New Roman" w:cs="Times New Roman"/>
                <w:b/>
                <w:i/>
                <w:iCs/>
                <w:sz w:val="24"/>
                <w:szCs w:val="24"/>
              </w:rPr>
            </w:pPr>
            <w:r w:rsidRPr="002C4A5A">
              <w:rPr>
                <w:rFonts w:ascii="Times New Roman" w:hAnsi="Times New Roman" w:cs="Times New Roman"/>
                <w:b/>
                <w:i/>
                <w:iCs/>
                <w:sz w:val="24"/>
                <w:szCs w:val="24"/>
              </w:rPr>
              <w:t>1</w:t>
            </w:r>
          </w:p>
        </w:tc>
        <w:tc>
          <w:tcPr>
            <w:tcW w:w="717" w:type="pct"/>
            <w:vMerge w:val="restart"/>
            <w:vAlign w:val="center"/>
          </w:tcPr>
          <w:p w14:paraId="223613B8" w14:textId="77777777" w:rsidR="005B01A9" w:rsidRPr="002C4A5A" w:rsidRDefault="005B01A9" w:rsidP="008A34E1">
            <w:pPr>
              <w:widowControl w:val="0"/>
              <w:jc w:val="center"/>
              <w:rPr>
                <w:rFonts w:ascii="Times New Roman" w:hAnsi="Times New Roman" w:cs="Times New Roman"/>
                <w:i/>
                <w:iCs/>
                <w:sz w:val="24"/>
                <w:szCs w:val="24"/>
              </w:rPr>
            </w:pPr>
            <w:r w:rsidRPr="002C4A5A">
              <w:rPr>
                <w:rFonts w:ascii="Times New Roman" w:hAnsi="Times New Roman" w:cs="Times New Roman"/>
                <w:i/>
                <w:iCs/>
                <w:sz w:val="24"/>
                <w:szCs w:val="24"/>
              </w:rPr>
              <w:t>ОК 01-09</w:t>
            </w:r>
          </w:p>
          <w:p w14:paraId="0F9F39C3" w14:textId="77777777" w:rsidR="005B01A9" w:rsidRPr="002C4A5A" w:rsidRDefault="005B01A9" w:rsidP="008A34E1">
            <w:pPr>
              <w:widowControl w:val="0"/>
              <w:jc w:val="center"/>
              <w:rPr>
                <w:rFonts w:ascii="Times New Roman" w:hAnsi="Times New Roman" w:cs="Times New Roman"/>
                <w:i/>
                <w:iCs/>
                <w:sz w:val="24"/>
                <w:szCs w:val="24"/>
              </w:rPr>
            </w:pPr>
            <w:r w:rsidRPr="002C4A5A">
              <w:rPr>
                <w:rFonts w:ascii="Times New Roman" w:hAnsi="Times New Roman" w:cs="Times New Roman"/>
                <w:i/>
                <w:iCs/>
                <w:sz w:val="24"/>
                <w:szCs w:val="24"/>
              </w:rPr>
              <w:t>ПК 1.1</w:t>
            </w:r>
          </w:p>
        </w:tc>
      </w:tr>
      <w:tr w:rsidR="005B01A9" w:rsidRPr="007F72B7" w14:paraId="0B227770" w14:textId="77777777" w:rsidTr="008A34E1">
        <w:trPr>
          <w:trHeight w:val="1325"/>
        </w:trPr>
        <w:tc>
          <w:tcPr>
            <w:tcW w:w="1089" w:type="pct"/>
            <w:vMerge/>
            <w:tcBorders>
              <w:bottom w:val="single" w:sz="4" w:space="0" w:color="auto"/>
            </w:tcBorders>
          </w:tcPr>
          <w:p w14:paraId="0A1B561C" w14:textId="77777777" w:rsidR="005B01A9" w:rsidRPr="002C4A5A" w:rsidRDefault="005B01A9" w:rsidP="008A34E1">
            <w:pPr>
              <w:rPr>
                <w:rFonts w:ascii="Times New Roman" w:hAnsi="Times New Roman" w:cs="Times New Roman"/>
                <w:b/>
                <w:bCs/>
                <w:sz w:val="24"/>
                <w:szCs w:val="24"/>
              </w:rPr>
            </w:pPr>
          </w:p>
        </w:tc>
        <w:tc>
          <w:tcPr>
            <w:tcW w:w="2535" w:type="pct"/>
          </w:tcPr>
          <w:p w14:paraId="55C32FDC" w14:textId="77777777" w:rsidR="005B01A9" w:rsidRPr="002C4A5A" w:rsidRDefault="005B01A9" w:rsidP="008A34E1">
            <w:pPr>
              <w:rPr>
                <w:rFonts w:ascii="Times New Roman" w:hAnsi="Times New Roman" w:cs="Times New Roman"/>
                <w:color w:val="000000"/>
                <w:sz w:val="24"/>
                <w:szCs w:val="24"/>
                <w:shd w:val="clear" w:color="auto" w:fill="FFFFFF"/>
              </w:rPr>
            </w:pPr>
            <w:r w:rsidRPr="002C4A5A">
              <w:rPr>
                <w:rFonts w:ascii="Times New Roman" w:hAnsi="Times New Roman" w:cs="Times New Roman"/>
                <w:b/>
                <w:color w:val="000000"/>
                <w:sz w:val="24"/>
                <w:szCs w:val="24"/>
                <w:shd w:val="clear" w:color="auto" w:fill="FFFFFF"/>
              </w:rPr>
              <w:t>1.</w:t>
            </w:r>
            <w:r w:rsidRPr="002C4A5A">
              <w:rPr>
                <w:rFonts w:ascii="Times New Roman" w:hAnsi="Times New Roman" w:cs="Times New Roman"/>
                <w:color w:val="000000"/>
                <w:sz w:val="24"/>
                <w:szCs w:val="24"/>
                <w:shd w:val="clear" w:color="auto" w:fill="FFFFFF"/>
              </w:rPr>
              <w:t>Понятие о метрологических характеристиках средств измерения и контроля. Цена деления шкалы ,длина деления шкалы , Начальное и конечное деление шкалы , диапазон показаний средства измерения.Погрешности средства измерений и контроля.</w:t>
            </w:r>
          </w:p>
          <w:p w14:paraId="3C0FF3E6" w14:textId="77777777" w:rsidR="005B01A9" w:rsidRPr="002C4A5A" w:rsidRDefault="005B01A9" w:rsidP="008A34E1">
            <w:pPr>
              <w:pStyle w:val="a4"/>
              <w:rPr>
                <w:rFonts w:ascii="Times New Roman" w:hAnsi="Times New Roman" w:cs="Times New Roman"/>
                <w:color w:val="000000"/>
                <w:sz w:val="24"/>
                <w:szCs w:val="24"/>
                <w:shd w:val="clear" w:color="auto" w:fill="FFFFFF"/>
              </w:rPr>
            </w:pPr>
          </w:p>
          <w:p w14:paraId="4B0C8463" w14:textId="77777777" w:rsidR="005B01A9" w:rsidRPr="002C4A5A" w:rsidRDefault="005B01A9" w:rsidP="008A34E1">
            <w:pPr>
              <w:pStyle w:val="a4"/>
              <w:rPr>
                <w:rFonts w:ascii="Times New Roman" w:hAnsi="Times New Roman" w:cs="Times New Roman"/>
                <w:b/>
                <w:bCs/>
                <w:sz w:val="24"/>
                <w:szCs w:val="24"/>
              </w:rPr>
            </w:pPr>
          </w:p>
        </w:tc>
        <w:tc>
          <w:tcPr>
            <w:tcW w:w="659" w:type="pct"/>
            <w:vAlign w:val="center"/>
          </w:tcPr>
          <w:p w14:paraId="3A3FAEE5" w14:textId="77777777" w:rsidR="005B01A9" w:rsidRPr="002C4A5A" w:rsidRDefault="005B01A9" w:rsidP="008A34E1">
            <w:pPr>
              <w:suppressAutoHyphens/>
              <w:jc w:val="center"/>
              <w:rPr>
                <w:rFonts w:ascii="Times New Roman" w:hAnsi="Times New Roman" w:cs="Times New Roman"/>
                <w:i/>
                <w:iCs/>
                <w:sz w:val="24"/>
                <w:szCs w:val="24"/>
              </w:rPr>
            </w:pPr>
            <w:r w:rsidRPr="002C4A5A">
              <w:rPr>
                <w:rFonts w:ascii="Times New Roman" w:hAnsi="Times New Roman" w:cs="Times New Roman"/>
                <w:i/>
                <w:iCs/>
                <w:sz w:val="24"/>
                <w:szCs w:val="24"/>
              </w:rPr>
              <w:t>1</w:t>
            </w:r>
          </w:p>
        </w:tc>
        <w:tc>
          <w:tcPr>
            <w:tcW w:w="717" w:type="pct"/>
            <w:vMerge/>
            <w:vAlign w:val="center"/>
          </w:tcPr>
          <w:p w14:paraId="3825545E" w14:textId="77777777" w:rsidR="005B01A9" w:rsidRPr="002C4A5A" w:rsidRDefault="005B01A9" w:rsidP="008A34E1">
            <w:pPr>
              <w:suppressAutoHyphens/>
              <w:jc w:val="center"/>
              <w:rPr>
                <w:rFonts w:ascii="Times New Roman" w:hAnsi="Times New Roman" w:cs="Times New Roman"/>
                <w:i/>
                <w:iCs/>
                <w:sz w:val="24"/>
                <w:szCs w:val="24"/>
              </w:rPr>
            </w:pPr>
          </w:p>
        </w:tc>
      </w:tr>
      <w:tr w:rsidR="005B01A9" w:rsidRPr="007F72B7" w14:paraId="3C99730F" w14:textId="77777777" w:rsidTr="008A34E1">
        <w:trPr>
          <w:trHeight w:val="258"/>
        </w:trPr>
        <w:tc>
          <w:tcPr>
            <w:tcW w:w="1089" w:type="pct"/>
            <w:vMerge w:val="restart"/>
          </w:tcPr>
          <w:p w14:paraId="444CBCA2" w14:textId="77777777" w:rsidR="005B01A9" w:rsidRPr="002C4A5A" w:rsidRDefault="005B01A9" w:rsidP="008A34E1">
            <w:pPr>
              <w:rPr>
                <w:rFonts w:ascii="Times New Roman" w:hAnsi="Times New Roman" w:cs="Times New Roman"/>
                <w:b/>
                <w:bCs/>
                <w:sz w:val="24"/>
                <w:szCs w:val="24"/>
              </w:rPr>
            </w:pPr>
            <w:r w:rsidRPr="002C4A5A">
              <w:rPr>
                <w:rFonts w:ascii="Times New Roman" w:hAnsi="Times New Roman" w:cs="Times New Roman"/>
                <w:b/>
                <w:bCs/>
                <w:sz w:val="24"/>
                <w:szCs w:val="24"/>
              </w:rPr>
              <w:t>Тема 2.3.Средства измерений и контроля линейных размеров.</w:t>
            </w:r>
          </w:p>
        </w:tc>
        <w:tc>
          <w:tcPr>
            <w:tcW w:w="2535" w:type="pct"/>
          </w:tcPr>
          <w:p w14:paraId="4EED6E7D" w14:textId="77777777" w:rsidR="005B01A9" w:rsidRPr="002C4A5A" w:rsidRDefault="005B01A9" w:rsidP="008A34E1">
            <w:pPr>
              <w:rPr>
                <w:rFonts w:ascii="Times New Roman" w:hAnsi="Times New Roman" w:cs="Times New Roman"/>
                <w:b/>
                <w:bCs/>
                <w:sz w:val="24"/>
                <w:szCs w:val="24"/>
              </w:rPr>
            </w:pPr>
            <w:r w:rsidRPr="002C4A5A">
              <w:rPr>
                <w:rFonts w:ascii="Times New Roman" w:hAnsi="Times New Roman" w:cs="Times New Roman"/>
                <w:b/>
                <w:bCs/>
                <w:sz w:val="24"/>
                <w:szCs w:val="24"/>
              </w:rPr>
              <w:t>Содержание учебного материала</w:t>
            </w:r>
          </w:p>
        </w:tc>
        <w:tc>
          <w:tcPr>
            <w:tcW w:w="659" w:type="pct"/>
            <w:vAlign w:val="center"/>
          </w:tcPr>
          <w:p w14:paraId="05B490DF" w14:textId="77777777" w:rsidR="005B01A9" w:rsidRPr="002C4A5A" w:rsidRDefault="005B01A9" w:rsidP="008A34E1">
            <w:pPr>
              <w:suppressAutoHyphens/>
              <w:jc w:val="center"/>
              <w:rPr>
                <w:rFonts w:ascii="Times New Roman" w:hAnsi="Times New Roman" w:cs="Times New Roman"/>
                <w:b/>
                <w:i/>
                <w:iCs/>
                <w:sz w:val="24"/>
                <w:szCs w:val="24"/>
              </w:rPr>
            </w:pPr>
            <w:r w:rsidRPr="002C4A5A">
              <w:rPr>
                <w:rFonts w:ascii="Times New Roman" w:hAnsi="Times New Roman" w:cs="Times New Roman"/>
                <w:b/>
                <w:i/>
                <w:iCs/>
                <w:sz w:val="24"/>
                <w:szCs w:val="24"/>
              </w:rPr>
              <w:t>1</w:t>
            </w:r>
          </w:p>
        </w:tc>
        <w:tc>
          <w:tcPr>
            <w:tcW w:w="717" w:type="pct"/>
            <w:vMerge w:val="restart"/>
            <w:vAlign w:val="center"/>
          </w:tcPr>
          <w:p w14:paraId="7B267E38" w14:textId="77777777" w:rsidR="005B01A9" w:rsidRPr="002C4A5A" w:rsidRDefault="005B01A9" w:rsidP="008A34E1">
            <w:pPr>
              <w:suppressAutoHyphens/>
              <w:jc w:val="center"/>
              <w:rPr>
                <w:rFonts w:ascii="Times New Roman" w:hAnsi="Times New Roman" w:cs="Times New Roman"/>
                <w:i/>
                <w:iCs/>
                <w:sz w:val="24"/>
                <w:szCs w:val="24"/>
              </w:rPr>
            </w:pPr>
            <w:r w:rsidRPr="002C4A5A">
              <w:rPr>
                <w:rFonts w:ascii="Times New Roman" w:hAnsi="Times New Roman" w:cs="Times New Roman"/>
                <w:i/>
                <w:iCs/>
                <w:sz w:val="24"/>
                <w:szCs w:val="24"/>
              </w:rPr>
              <w:t>ОК 01-09</w:t>
            </w:r>
          </w:p>
          <w:p w14:paraId="0EC527ED" w14:textId="77777777" w:rsidR="005B01A9" w:rsidRPr="002C4A5A" w:rsidRDefault="005B01A9" w:rsidP="008A34E1">
            <w:pPr>
              <w:suppressAutoHyphens/>
              <w:jc w:val="center"/>
              <w:rPr>
                <w:rFonts w:ascii="Times New Roman" w:hAnsi="Times New Roman" w:cs="Times New Roman"/>
                <w:i/>
                <w:iCs/>
                <w:sz w:val="24"/>
                <w:szCs w:val="24"/>
              </w:rPr>
            </w:pPr>
            <w:r w:rsidRPr="002C4A5A">
              <w:rPr>
                <w:rFonts w:ascii="Times New Roman" w:hAnsi="Times New Roman" w:cs="Times New Roman"/>
                <w:i/>
                <w:iCs/>
                <w:sz w:val="24"/>
                <w:szCs w:val="24"/>
              </w:rPr>
              <w:lastRenderedPageBreak/>
              <w:t>ПК 1.1</w:t>
            </w:r>
          </w:p>
        </w:tc>
      </w:tr>
      <w:tr w:rsidR="005B01A9" w:rsidRPr="007F72B7" w14:paraId="268BAA83" w14:textId="77777777" w:rsidTr="008A34E1">
        <w:trPr>
          <w:trHeight w:val="555"/>
        </w:trPr>
        <w:tc>
          <w:tcPr>
            <w:tcW w:w="1089" w:type="pct"/>
            <w:vMerge/>
          </w:tcPr>
          <w:p w14:paraId="65DFD69F" w14:textId="77777777" w:rsidR="005B01A9" w:rsidRPr="002C4A5A" w:rsidRDefault="005B01A9" w:rsidP="008A34E1">
            <w:pPr>
              <w:rPr>
                <w:rFonts w:ascii="Times New Roman" w:hAnsi="Times New Roman" w:cs="Times New Roman"/>
                <w:b/>
                <w:bCs/>
                <w:sz w:val="24"/>
                <w:szCs w:val="24"/>
              </w:rPr>
            </w:pPr>
          </w:p>
        </w:tc>
        <w:tc>
          <w:tcPr>
            <w:tcW w:w="2535" w:type="pct"/>
          </w:tcPr>
          <w:p w14:paraId="5739793D" w14:textId="77777777" w:rsidR="005B01A9" w:rsidRPr="002C4A5A" w:rsidRDefault="005B01A9" w:rsidP="008A34E1">
            <w:pPr>
              <w:rPr>
                <w:rFonts w:ascii="Times New Roman" w:hAnsi="Times New Roman" w:cs="Times New Roman"/>
                <w:bCs/>
                <w:sz w:val="24"/>
                <w:szCs w:val="24"/>
              </w:rPr>
            </w:pPr>
            <w:r w:rsidRPr="002C4A5A">
              <w:rPr>
                <w:rFonts w:ascii="Times New Roman" w:hAnsi="Times New Roman" w:cs="Times New Roman"/>
                <w:bCs/>
                <w:sz w:val="24"/>
                <w:szCs w:val="24"/>
              </w:rPr>
              <w:t>Плоскопараллельные концевые меры длины.Измерительные линейки, штангенинструмент и микрометрический инструмент.Средства измерений с механическим преобразованием. Средства измерений с оптическим и оптико-механическим преобразованием. Средства измерений с пневматическим преобразованием.Контроль калибрами. Поверочные линейки и плиты.Автоматические средства контроля.</w:t>
            </w:r>
          </w:p>
        </w:tc>
        <w:tc>
          <w:tcPr>
            <w:tcW w:w="659" w:type="pct"/>
            <w:vAlign w:val="center"/>
          </w:tcPr>
          <w:p w14:paraId="52ECED14" w14:textId="77777777" w:rsidR="005B01A9" w:rsidRPr="002C4A5A" w:rsidRDefault="005B01A9" w:rsidP="008A34E1">
            <w:pPr>
              <w:suppressAutoHyphens/>
              <w:jc w:val="center"/>
              <w:rPr>
                <w:rFonts w:ascii="Times New Roman" w:hAnsi="Times New Roman" w:cs="Times New Roman"/>
                <w:i/>
                <w:iCs/>
                <w:sz w:val="24"/>
                <w:szCs w:val="24"/>
              </w:rPr>
            </w:pPr>
            <w:r w:rsidRPr="002C4A5A">
              <w:rPr>
                <w:rFonts w:ascii="Times New Roman" w:hAnsi="Times New Roman" w:cs="Times New Roman"/>
                <w:i/>
                <w:iCs/>
                <w:sz w:val="24"/>
                <w:szCs w:val="24"/>
              </w:rPr>
              <w:t>1</w:t>
            </w:r>
          </w:p>
        </w:tc>
        <w:tc>
          <w:tcPr>
            <w:tcW w:w="717" w:type="pct"/>
            <w:vMerge/>
            <w:vAlign w:val="center"/>
          </w:tcPr>
          <w:p w14:paraId="665002E3" w14:textId="77777777" w:rsidR="005B01A9" w:rsidRPr="002C4A5A" w:rsidRDefault="005B01A9" w:rsidP="008A34E1">
            <w:pPr>
              <w:suppressAutoHyphens/>
              <w:rPr>
                <w:rFonts w:ascii="Times New Roman" w:hAnsi="Times New Roman" w:cs="Times New Roman"/>
                <w:i/>
                <w:iCs/>
                <w:sz w:val="24"/>
                <w:szCs w:val="24"/>
              </w:rPr>
            </w:pPr>
          </w:p>
        </w:tc>
      </w:tr>
      <w:tr w:rsidR="005B01A9" w:rsidRPr="007F72B7" w14:paraId="6DD79C36" w14:textId="77777777" w:rsidTr="008A34E1">
        <w:trPr>
          <w:trHeight w:val="20"/>
        </w:trPr>
        <w:tc>
          <w:tcPr>
            <w:tcW w:w="1089" w:type="pct"/>
            <w:vMerge/>
          </w:tcPr>
          <w:p w14:paraId="57193A95" w14:textId="77777777" w:rsidR="005B01A9" w:rsidRPr="002C4A5A" w:rsidRDefault="005B01A9" w:rsidP="008A34E1">
            <w:pPr>
              <w:rPr>
                <w:rFonts w:ascii="Times New Roman" w:hAnsi="Times New Roman" w:cs="Times New Roman"/>
                <w:b/>
                <w:bCs/>
                <w:sz w:val="24"/>
                <w:szCs w:val="24"/>
              </w:rPr>
            </w:pPr>
          </w:p>
        </w:tc>
        <w:tc>
          <w:tcPr>
            <w:tcW w:w="2535" w:type="pct"/>
          </w:tcPr>
          <w:p w14:paraId="7DE93B8B" w14:textId="77777777" w:rsidR="005B01A9" w:rsidRPr="002C4A5A" w:rsidRDefault="005B01A9" w:rsidP="008A34E1">
            <w:pPr>
              <w:rPr>
                <w:rFonts w:ascii="Times New Roman" w:hAnsi="Times New Roman" w:cs="Times New Roman"/>
                <w:b/>
                <w:bCs/>
                <w:sz w:val="24"/>
                <w:szCs w:val="24"/>
              </w:rPr>
            </w:pPr>
            <w:r w:rsidRPr="002C4A5A">
              <w:rPr>
                <w:rFonts w:ascii="Times New Roman" w:hAnsi="Times New Roman" w:cs="Times New Roman"/>
                <w:b/>
                <w:bCs/>
                <w:sz w:val="24"/>
                <w:szCs w:val="24"/>
              </w:rPr>
              <w:t>В том числе практических и лабораторных занятий</w:t>
            </w:r>
          </w:p>
          <w:p w14:paraId="779E4665" w14:textId="77777777" w:rsidR="005B01A9" w:rsidRPr="002C4A5A" w:rsidRDefault="005B01A9" w:rsidP="008A34E1">
            <w:pPr>
              <w:rPr>
                <w:rFonts w:ascii="Times New Roman" w:hAnsi="Times New Roman" w:cs="Times New Roman"/>
                <w:b/>
                <w:bCs/>
                <w:sz w:val="24"/>
                <w:szCs w:val="24"/>
              </w:rPr>
            </w:pPr>
          </w:p>
        </w:tc>
        <w:tc>
          <w:tcPr>
            <w:tcW w:w="659" w:type="pct"/>
            <w:vAlign w:val="center"/>
          </w:tcPr>
          <w:p w14:paraId="0DFF771F" w14:textId="77777777" w:rsidR="005B01A9" w:rsidRPr="002C4A5A" w:rsidRDefault="005B01A9" w:rsidP="008A34E1">
            <w:pPr>
              <w:suppressAutoHyphens/>
              <w:jc w:val="center"/>
              <w:rPr>
                <w:rFonts w:ascii="Times New Roman" w:hAnsi="Times New Roman" w:cs="Times New Roman"/>
                <w:b/>
                <w:i/>
                <w:iCs/>
                <w:sz w:val="24"/>
                <w:szCs w:val="24"/>
              </w:rPr>
            </w:pPr>
            <w:r w:rsidRPr="002C4A5A">
              <w:rPr>
                <w:rFonts w:ascii="Times New Roman" w:hAnsi="Times New Roman" w:cs="Times New Roman"/>
                <w:b/>
                <w:i/>
                <w:iCs/>
                <w:sz w:val="24"/>
                <w:szCs w:val="24"/>
              </w:rPr>
              <w:t>6</w:t>
            </w:r>
          </w:p>
        </w:tc>
        <w:tc>
          <w:tcPr>
            <w:tcW w:w="717" w:type="pct"/>
            <w:vMerge w:val="restart"/>
            <w:vAlign w:val="center"/>
          </w:tcPr>
          <w:p w14:paraId="1C899F6E" w14:textId="77777777" w:rsidR="005B01A9" w:rsidRPr="002C4A5A" w:rsidRDefault="005B01A9" w:rsidP="008A34E1">
            <w:pPr>
              <w:suppressAutoHyphens/>
              <w:jc w:val="center"/>
              <w:rPr>
                <w:rFonts w:ascii="Times New Roman" w:hAnsi="Times New Roman" w:cs="Times New Roman"/>
                <w:i/>
                <w:iCs/>
                <w:sz w:val="24"/>
                <w:szCs w:val="24"/>
              </w:rPr>
            </w:pPr>
            <w:r w:rsidRPr="002C4A5A">
              <w:rPr>
                <w:rFonts w:ascii="Times New Roman" w:hAnsi="Times New Roman" w:cs="Times New Roman"/>
                <w:i/>
                <w:iCs/>
                <w:sz w:val="24"/>
                <w:szCs w:val="24"/>
              </w:rPr>
              <w:t>ОК 01-09</w:t>
            </w:r>
          </w:p>
          <w:p w14:paraId="66B5F728" w14:textId="77777777" w:rsidR="005B01A9" w:rsidRPr="002C4A5A" w:rsidRDefault="005B01A9" w:rsidP="008A34E1">
            <w:pPr>
              <w:suppressAutoHyphens/>
              <w:jc w:val="center"/>
              <w:rPr>
                <w:rFonts w:ascii="Times New Roman" w:hAnsi="Times New Roman" w:cs="Times New Roman"/>
                <w:i/>
                <w:iCs/>
                <w:sz w:val="24"/>
                <w:szCs w:val="24"/>
              </w:rPr>
            </w:pPr>
            <w:r w:rsidRPr="002C4A5A">
              <w:rPr>
                <w:rFonts w:ascii="Times New Roman" w:hAnsi="Times New Roman" w:cs="Times New Roman"/>
                <w:i/>
                <w:iCs/>
                <w:sz w:val="24"/>
                <w:szCs w:val="24"/>
              </w:rPr>
              <w:t>ПК 1.1</w:t>
            </w:r>
          </w:p>
        </w:tc>
      </w:tr>
      <w:tr w:rsidR="005B01A9" w:rsidRPr="007F72B7" w14:paraId="06DDFEEB" w14:textId="77777777" w:rsidTr="008A34E1">
        <w:trPr>
          <w:trHeight w:val="20"/>
        </w:trPr>
        <w:tc>
          <w:tcPr>
            <w:tcW w:w="1089" w:type="pct"/>
            <w:vMerge/>
          </w:tcPr>
          <w:p w14:paraId="0390A5ED" w14:textId="77777777" w:rsidR="005B01A9" w:rsidRPr="002C4A5A" w:rsidRDefault="005B01A9" w:rsidP="008A34E1">
            <w:pPr>
              <w:rPr>
                <w:rFonts w:ascii="Times New Roman" w:hAnsi="Times New Roman" w:cs="Times New Roman"/>
                <w:b/>
                <w:bCs/>
                <w:sz w:val="24"/>
                <w:szCs w:val="24"/>
              </w:rPr>
            </w:pPr>
          </w:p>
        </w:tc>
        <w:tc>
          <w:tcPr>
            <w:tcW w:w="2535" w:type="pct"/>
          </w:tcPr>
          <w:p w14:paraId="5F3A348F" w14:textId="77777777" w:rsidR="005B01A9" w:rsidRPr="002C4A5A" w:rsidRDefault="005B01A9" w:rsidP="008A34E1">
            <w:pPr>
              <w:rPr>
                <w:rFonts w:ascii="Times New Roman" w:hAnsi="Times New Roman" w:cs="Times New Roman"/>
                <w:bCs/>
                <w:sz w:val="24"/>
                <w:szCs w:val="24"/>
              </w:rPr>
            </w:pPr>
            <w:r w:rsidRPr="002C4A5A">
              <w:rPr>
                <w:rFonts w:ascii="Times New Roman" w:hAnsi="Times New Roman" w:cs="Times New Roman"/>
                <w:bCs/>
                <w:sz w:val="24"/>
                <w:szCs w:val="24"/>
              </w:rPr>
              <w:t>Нахождение величин предельных отклонений размеров.</w:t>
            </w:r>
          </w:p>
        </w:tc>
        <w:tc>
          <w:tcPr>
            <w:tcW w:w="659" w:type="pct"/>
            <w:vAlign w:val="center"/>
          </w:tcPr>
          <w:p w14:paraId="56FF4C62" w14:textId="77777777" w:rsidR="005B01A9" w:rsidRPr="002C4A5A" w:rsidRDefault="005B01A9" w:rsidP="008A34E1">
            <w:pPr>
              <w:suppressAutoHyphens/>
              <w:jc w:val="center"/>
              <w:rPr>
                <w:rFonts w:ascii="Times New Roman" w:hAnsi="Times New Roman" w:cs="Times New Roman"/>
                <w:i/>
                <w:iCs/>
                <w:sz w:val="24"/>
                <w:szCs w:val="24"/>
              </w:rPr>
            </w:pPr>
            <w:r w:rsidRPr="002C4A5A">
              <w:rPr>
                <w:rFonts w:ascii="Times New Roman" w:hAnsi="Times New Roman" w:cs="Times New Roman"/>
                <w:i/>
                <w:iCs/>
                <w:sz w:val="24"/>
                <w:szCs w:val="24"/>
              </w:rPr>
              <w:t>2</w:t>
            </w:r>
          </w:p>
        </w:tc>
        <w:tc>
          <w:tcPr>
            <w:tcW w:w="717" w:type="pct"/>
            <w:vMerge/>
            <w:vAlign w:val="center"/>
          </w:tcPr>
          <w:p w14:paraId="1B221DCD" w14:textId="77777777" w:rsidR="005B01A9" w:rsidRPr="002C4A5A" w:rsidRDefault="005B01A9" w:rsidP="008A34E1">
            <w:pPr>
              <w:suppressAutoHyphens/>
              <w:rPr>
                <w:rFonts w:ascii="Times New Roman" w:hAnsi="Times New Roman" w:cs="Times New Roman"/>
                <w:i/>
                <w:iCs/>
                <w:sz w:val="24"/>
                <w:szCs w:val="24"/>
              </w:rPr>
            </w:pPr>
          </w:p>
        </w:tc>
      </w:tr>
      <w:tr w:rsidR="005B01A9" w:rsidRPr="007F72B7" w14:paraId="0604F088" w14:textId="77777777" w:rsidTr="008A34E1">
        <w:trPr>
          <w:trHeight w:val="20"/>
        </w:trPr>
        <w:tc>
          <w:tcPr>
            <w:tcW w:w="1089" w:type="pct"/>
            <w:vMerge/>
          </w:tcPr>
          <w:p w14:paraId="0D892EC1" w14:textId="77777777" w:rsidR="005B01A9" w:rsidRPr="002C4A5A" w:rsidRDefault="005B01A9" w:rsidP="008A34E1">
            <w:pPr>
              <w:rPr>
                <w:rFonts w:ascii="Times New Roman" w:hAnsi="Times New Roman" w:cs="Times New Roman"/>
                <w:b/>
                <w:bCs/>
                <w:sz w:val="24"/>
                <w:szCs w:val="24"/>
              </w:rPr>
            </w:pPr>
          </w:p>
        </w:tc>
        <w:tc>
          <w:tcPr>
            <w:tcW w:w="2535" w:type="pct"/>
          </w:tcPr>
          <w:p w14:paraId="62D34A20" w14:textId="77777777" w:rsidR="005B01A9" w:rsidRPr="002C4A5A" w:rsidRDefault="005B01A9" w:rsidP="008A34E1">
            <w:pPr>
              <w:rPr>
                <w:rFonts w:ascii="Times New Roman" w:hAnsi="Times New Roman" w:cs="Times New Roman"/>
                <w:bCs/>
                <w:sz w:val="24"/>
                <w:szCs w:val="24"/>
              </w:rPr>
            </w:pPr>
            <w:r w:rsidRPr="002C4A5A">
              <w:rPr>
                <w:rFonts w:ascii="Times New Roman" w:hAnsi="Times New Roman" w:cs="Times New Roman"/>
                <w:bCs/>
                <w:sz w:val="24"/>
                <w:szCs w:val="24"/>
              </w:rPr>
              <w:t>Чтение чертежей с обозначениями допусков форм и расположения поверхности, допустимой величины шероховатости поверхностей; расшифровка этих обозначений.</w:t>
            </w:r>
          </w:p>
        </w:tc>
        <w:tc>
          <w:tcPr>
            <w:tcW w:w="659" w:type="pct"/>
            <w:vAlign w:val="center"/>
          </w:tcPr>
          <w:p w14:paraId="5ECF8750" w14:textId="77777777" w:rsidR="005B01A9" w:rsidRPr="002C4A5A" w:rsidRDefault="005B01A9" w:rsidP="008A34E1">
            <w:pPr>
              <w:suppressAutoHyphens/>
              <w:jc w:val="center"/>
              <w:rPr>
                <w:rFonts w:ascii="Times New Roman" w:hAnsi="Times New Roman" w:cs="Times New Roman"/>
                <w:i/>
                <w:iCs/>
                <w:sz w:val="24"/>
                <w:szCs w:val="24"/>
              </w:rPr>
            </w:pPr>
            <w:r w:rsidRPr="002C4A5A">
              <w:rPr>
                <w:rFonts w:ascii="Times New Roman" w:hAnsi="Times New Roman" w:cs="Times New Roman"/>
                <w:i/>
                <w:iCs/>
                <w:sz w:val="24"/>
                <w:szCs w:val="24"/>
              </w:rPr>
              <w:t>2</w:t>
            </w:r>
          </w:p>
        </w:tc>
        <w:tc>
          <w:tcPr>
            <w:tcW w:w="717" w:type="pct"/>
            <w:vMerge/>
            <w:vAlign w:val="center"/>
          </w:tcPr>
          <w:p w14:paraId="5A86F229" w14:textId="77777777" w:rsidR="005B01A9" w:rsidRPr="002C4A5A" w:rsidRDefault="005B01A9" w:rsidP="008A34E1">
            <w:pPr>
              <w:suppressAutoHyphens/>
              <w:rPr>
                <w:rFonts w:ascii="Times New Roman" w:hAnsi="Times New Roman" w:cs="Times New Roman"/>
                <w:i/>
                <w:iCs/>
                <w:sz w:val="24"/>
                <w:szCs w:val="24"/>
              </w:rPr>
            </w:pPr>
          </w:p>
        </w:tc>
      </w:tr>
      <w:tr w:rsidR="005B01A9" w:rsidRPr="007F72B7" w14:paraId="6024A952" w14:textId="77777777" w:rsidTr="008A34E1">
        <w:trPr>
          <w:trHeight w:val="20"/>
        </w:trPr>
        <w:tc>
          <w:tcPr>
            <w:tcW w:w="1089" w:type="pct"/>
            <w:vMerge/>
          </w:tcPr>
          <w:p w14:paraId="068C3886" w14:textId="77777777" w:rsidR="005B01A9" w:rsidRPr="002C4A5A" w:rsidRDefault="005B01A9" w:rsidP="008A34E1">
            <w:pPr>
              <w:rPr>
                <w:rFonts w:ascii="Times New Roman" w:hAnsi="Times New Roman" w:cs="Times New Roman"/>
                <w:b/>
                <w:bCs/>
                <w:sz w:val="24"/>
                <w:szCs w:val="24"/>
              </w:rPr>
            </w:pPr>
          </w:p>
        </w:tc>
        <w:tc>
          <w:tcPr>
            <w:tcW w:w="2535" w:type="pct"/>
          </w:tcPr>
          <w:p w14:paraId="4C61191D" w14:textId="77777777" w:rsidR="005B01A9" w:rsidRPr="002C4A5A" w:rsidRDefault="005B01A9" w:rsidP="008A34E1">
            <w:pPr>
              <w:rPr>
                <w:rFonts w:ascii="Times New Roman" w:hAnsi="Times New Roman" w:cs="Times New Roman"/>
                <w:bCs/>
                <w:sz w:val="24"/>
                <w:szCs w:val="24"/>
              </w:rPr>
            </w:pPr>
            <w:r w:rsidRPr="002C4A5A">
              <w:rPr>
                <w:rFonts w:ascii="Times New Roman" w:hAnsi="Times New Roman" w:cs="Times New Roman"/>
                <w:bCs/>
                <w:sz w:val="24"/>
                <w:szCs w:val="24"/>
              </w:rPr>
              <w:t>Измерение наружных и внутренних размеров деталей измерительными линейками, штангенинструментом и микрометрическим инструментом.</w:t>
            </w:r>
          </w:p>
        </w:tc>
        <w:tc>
          <w:tcPr>
            <w:tcW w:w="659" w:type="pct"/>
            <w:vAlign w:val="center"/>
          </w:tcPr>
          <w:p w14:paraId="440D3C5C" w14:textId="77777777" w:rsidR="005B01A9" w:rsidRPr="002C4A5A" w:rsidRDefault="005B01A9" w:rsidP="008A34E1">
            <w:pPr>
              <w:suppressAutoHyphens/>
              <w:jc w:val="center"/>
              <w:rPr>
                <w:rFonts w:ascii="Times New Roman" w:hAnsi="Times New Roman" w:cs="Times New Roman"/>
                <w:i/>
                <w:iCs/>
                <w:sz w:val="24"/>
                <w:szCs w:val="24"/>
              </w:rPr>
            </w:pPr>
            <w:r w:rsidRPr="002C4A5A">
              <w:rPr>
                <w:rFonts w:ascii="Times New Roman" w:hAnsi="Times New Roman" w:cs="Times New Roman"/>
                <w:i/>
                <w:iCs/>
                <w:sz w:val="24"/>
                <w:szCs w:val="24"/>
              </w:rPr>
              <w:t>2</w:t>
            </w:r>
          </w:p>
        </w:tc>
        <w:tc>
          <w:tcPr>
            <w:tcW w:w="717" w:type="pct"/>
            <w:vMerge/>
            <w:vAlign w:val="center"/>
          </w:tcPr>
          <w:p w14:paraId="4AD1728F" w14:textId="77777777" w:rsidR="005B01A9" w:rsidRPr="002C4A5A" w:rsidRDefault="005B01A9" w:rsidP="008A34E1">
            <w:pPr>
              <w:suppressAutoHyphens/>
              <w:rPr>
                <w:rFonts w:ascii="Times New Roman" w:hAnsi="Times New Roman" w:cs="Times New Roman"/>
                <w:i/>
                <w:iCs/>
                <w:sz w:val="24"/>
                <w:szCs w:val="24"/>
              </w:rPr>
            </w:pPr>
          </w:p>
        </w:tc>
      </w:tr>
      <w:tr w:rsidR="005B01A9" w:rsidRPr="007F72B7" w14:paraId="0971AF87" w14:textId="77777777" w:rsidTr="008A34E1">
        <w:trPr>
          <w:trHeight w:val="20"/>
        </w:trPr>
        <w:tc>
          <w:tcPr>
            <w:tcW w:w="1089" w:type="pct"/>
            <w:vMerge/>
          </w:tcPr>
          <w:p w14:paraId="798092AA" w14:textId="77777777" w:rsidR="005B01A9" w:rsidRPr="002C4A5A" w:rsidRDefault="005B01A9" w:rsidP="008A34E1">
            <w:pPr>
              <w:rPr>
                <w:rFonts w:ascii="Times New Roman" w:hAnsi="Times New Roman" w:cs="Times New Roman"/>
                <w:b/>
                <w:bCs/>
                <w:sz w:val="24"/>
                <w:szCs w:val="24"/>
              </w:rPr>
            </w:pPr>
          </w:p>
        </w:tc>
        <w:tc>
          <w:tcPr>
            <w:tcW w:w="2535" w:type="pct"/>
          </w:tcPr>
          <w:p w14:paraId="548788D4" w14:textId="77777777" w:rsidR="005B01A9" w:rsidRPr="002C4A5A" w:rsidRDefault="005B01A9" w:rsidP="008A34E1">
            <w:pPr>
              <w:rPr>
                <w:rFonts w:ascii="Times New Roman" w:hAnsi="Times New Roman" w:cs="Times New Roman"/>
                <w:b/>
                <w:bCs/>
                <w:sz w:val="24"/>
                <w:szCs w:val="24"/>
              </w:rPr>
            </w:pPr>
            <w:r w:rsidRPr="002C4A5A">
              <w:rPr>
                <w:rFonts w:ascii="Times New Roman" w:hAnsi="Times New Roman" w:cs="Times New Roman"/>
                <w:b/>
                <w:bCs/>
                <w:sz w:val="24"/>
                <w:szCs w:val="24"/>
              </w:rPr>
              <w:t>Самостоятельная работа</w:t>
            </w:r>
          </w:p>
          <w:p w14:paraId="6E991DA1" w14:textId="77777777" w:rsidR="005B01A9" w:rsidRPr="002C4A5A" w:rsidRDefault="005B01A9" w:rsidP="008A34E1">
            <w:pPr>
              <w:rPr>
                <w:rFonts w:ascii="Times New Roman" w:hAnsi="Times New Roman" w:cs="Times New Roman"/>
                <w:b/>
                <w:bCs/>
                <w:sz w:val="24"/>
                <w:szCs w:val="24"/>
              </w:rPr>
            </w:pPr>
            <w:r w:rsidRPr="002C4A5A">
              <w:rPr>
                <w:rFonts w:ascii="Times New Roman" w:hAnsi="Times New Roman" w:cs="Times New Roman"/>
                <w:b/>
                <w:bCs/>
                <w:sz w:val="24"/>
                <w:szCs w:val="24"/>
              </w:rPr>
              <w:t>-</w:t>
            </w:r>
            <w:r w:rsidRPr="002C4A5A">
              <w:rPr>
                <w:rFonts w:ascii="Times New Roman" w:hAnsi="Times New Roman" w:cs="Times New Roman"/>
                <w:bCs/>
                <w:sz w:val="24"/>
                <w:szCs w:val="24"/>
              </w:rPr>
              <w:t>систематическая проработка конспектов занятий, учебной, дополнительной и справочной литературы при подготовке к занятиям.</w:t>
            </w:r>
          </w:p>
        </w:tc>
        <w:tc>
          <w:tcPr>
            <w:tcW w:w="659" w:type="pct"/>
            <w:vAlign w:val="center"/>
          </w:tcPr>
          <w:p w14:paraId="0312A9EB" w14:textId="77777777" w:rsidR="005B01A9" w:rsidRPr="002C4A5A" w:rsidRDefault="005B01A9" w:rsidP="008A34E1">
            <w:pPr>
              <w:suppressAutoHyphens/>
              <w:jc w:val="center"/>
              <w:rPr>
                <w:rFonts w:ascii="Times New Roman" w:hAnsi="Times New Roman" w:cs="Times New Roman"/>
                <w:b/>
                <w:i/>
                <w:iCs/>
                <w:sz w:val="24"/>
                <w:szCs w:val="24"/>
              </w:rPr>
            </w:pPr>
            <w:r w:rsidRPr="002C4A5A">
              <w:rPr>
                <w:rFonts w:ascii="Times New Roman" w:hAnsi="Times New Roman" w:cs="Times New Roman"/>
                <w:b/>
                <w:i/>
                <w:iCs/>
                <w:sz w:val="24"/>
                <w:szCs w:val="24"/>
              </w:rPr>
              <w:t>1</w:t>
            </w:r>
          </w:p>
        </w:tc>
        <w:tc>
          <w:tcPr>
            <w:tcW w:w="717" w:type="pct"/>
            <w:vAlign w:val="center"/>
          </w:tcPr>
          <w:p w14:paraId="7E0D5CBB" w14:textId="77777777" w:rsidR="005B01A9" w:rsidRPr="002C4A5A" w:rsidRDefault="005B01A9" w:rsidP="008A34E1">
            <w:pPr>
              <w:suppressAutoHyphens/>
              <w:jc w:val="center"/>
              <w:rPr>
                <w:rFonts w:ascii="Times New Roman" w:hAnsi="Times New Roman" w:cs="Times New Roman"/>
                <w:i/>
                <w:iCs/>
                <w:sz w:val="24"/>
                <w:szCs w:val="24"/>
              </w:rPr>
            </w:pPr>
            <w:r w:rsidRPr="002C4A5A">
              <w:rPr>
                <w:rFonts w:ascii="Times New Roman" w:hAnsi="Times New Roman" w:cs="Times New Roman"/>
                <w:i/>
                <w:iCs/>
                <w:sz w:val="24"/>
                <w:szCs w:val="24"/>
              </w:rPr>
              <w:t>ОК 01-09</w:t>
            </w:r>
          </w:p>
          <w:p w14:paraId="61AB7343" w14:textId="77777777" w:rsidR="005B01A9" w:rsidRPr="002C4A5A" w:rsidRDefault="005B01A9" w:rsidP="008A34E1">
            <w:pPr>
              <w:suppressAutoHyphens/>
              <w:jc w:val="center"/>
              <w:rPr>
                <w:rFonts w:ascii="Times New Roman" w:hAnsi="Times New Roman" w:cs="Times New Roman"/>
                <w:i/>
                <w:iCs/>
                <w:sz w:val="24"/>
                <w:szCs w:val="24"/>
              </w:rPr>
            </w:pPr>
            <w:r w:rsidRPr="002C4A5A">
              <w:rPr>
                <w:rFonts w:ascii="Times New Roman" w:hAnsi="Times New Roman" w:cs="Times New Roman"/>
                <w:i/>
                <w:iCs/>
                <w:sz w:val="24"/>
                <w:szCs w:val="24"/>
              </w:rPr>
              <w:t>ПК 1.1</w:t>
            </w:r>
          </w:p>
        </w:tc>
      </w:tr>
      <w:tr w:rsidR="005B01A9" w:rsidRPr="007F72B7" w14:paraId="03BC5F2B" w14:textId="77777777" w:rsidTr="008A34E1">
        <w:trPr>
          <w:trHeight w:val="301"/>
        </w:trPr>
        <w:tc>
          <w:tcPr>
            <w:tcW w:w="3624" w:type="pct"/>
            <w:gridSpan w:val="2"/>
          </w:tcPr>
          <w:p w14:paraId="69678DE1" w14:textId="77777777" w:rsidR="005B01A9" w:rsidRPr="002C4A5A" w:rsidRDefault="005B01A9" w:rsidP="008A34E1">
            <w:pPr>
              <w:rPr>
                <w:rFonts w:ascii="Times New Roman" w:hAnsi="Times New Roman" w:cs="Times New Roman"/>
                <w:b/>
                <w:bCs/>
                <w:sz w:val="24"/>
                <w:szCs w:val="24"/>
              </w:rPr>
            </w:pPr>
            <w:r w:rsidRPr="002C4A5A">
              <w:rPr>
                <w:rFonts w:ascii="Times New Roman" w:hAnsi="Times New Roman" w:cs="Times New Roman"/>
                <w:b/>
                <w:bCs/>
                <w:sz w:val="24"/>
                <w:szCs w:val="24"/>
              </w:rPr>
              <w:t>Раздел 3. Допуски и посадки</w:t>
            </w:r>
          </w:p>
          <w:p w14:paraId="44BAE7A6" w14:textId="77777777" w:rsidR="005B01A9" w:rsidRPr="002C4A5A" w:rsidRDefault="005B01A9" w:rsidP="008A34E1">
            <w:pPr>
              <w:rPr>
                <w:rFonts w:ascii="Times New Roman" w:hAnsi="Times New Roman" w:cs="Times New Roman"/>
                <w:b/>
                <w:bCs/>
                <w:sz w:val="24"/>
                <w:szCs w:val="24"/>
              </w:rPr>
            </w:pPr>
          </w:p>
        </w:tc>
        <w:tc>
          <w:tcPr>
            <w:tcW w:w="659" w:type="pct"/>
            <w:vAlign w:val="center"/>
          </w:tcPr>
          <w:p w14:paraId="5155AF42" w14:textId="77777777" w:rsidR="005B01A9" w:rsidRPr="002C4A5A" w:rsidRDefault="005B01A9" w:rsidP="008A34E1">
            <w:pPr>
              <w:suppressAutoHyphens/>
              <w:jc w:val="center"/>
              <w:rPr>
                <w:rFonts w:ascii="Times New Roman" w:hAnsi="Times New Roman" w:cs="Times New Roman"/>
                <w:b/>
                <w:i/>
                <w:iCs/>
                <w:sz w:val="24"/>
                <w:szCs w:val="24"/>
              </w:rPr>
            </w:pPr>
            <w:r w:rsidRPr="002C4A5A">
              <w:rPr>
                <w:rFonts w:ascii="Times New Roman" w:hAnsi="Times New Roman" w:cs="Times New Roman"/>
                <w:b/>
                <w:i/>
                <w:iCs/>
                <w:sz w:val="24"/>
                <w:szCs w:val="24"/>
              </w:rPr>
              <w:t>3/5</w:t>
            </w:r>
          </w:p>
        </w:tc>
        <w:tc>
          <w:tcPr>
            <w:tcW w:w="717" w:type="pct"/>
            <w:tcBorders>
              <w:bottom w:val="single" w:sz="4" w:space="0" w:color="auto"/>
            </w:tcBorders>
            <w:vAlign w:val="center"/>
          </w:tcPr>
          <w:p w14:paraId="5F315CA7" w14:textId="77777777" w:rsidR="005B01A9" w:rsidRPr="002C4A5A" w:rsidRDefault="005B01A9" w:rsidP="008A34E1">
            <w:pPr>
              <w:suppressAutoHyphens/>
              <w:rPr>
                <w:rFonts w:ascii="Times New Roman" w:hAnsi="Times New Roman" w:cs="Times New Roman"/>
                <w:i/>
                <w:iCs/>
                <w:sz w:val="24"/>
                <w:szCs w:val="24"/>
              </w:rPr>
            </w:pPr>
          </w:p>
        </w:tc>
      </w:tr>
      <w:tr w:rsidR="005B01A9" w:rsidRPr="007F72B7" w14:paraId="1CB1A7CF" w14:textId="77777777" w:rsidTr="008A34E1">
        <w:trPr>
          <w:trHeight w:val="264"/>
        </w:trPr>
        <w:tc>
          <w:tcPr>
            <w:tcW w:w="1089" w:type="pct"/>
            <w:vMerge w:val="restart"/>
            <w:tcBorders>
              <w:bottom w:val="nil"/>
            </w:tcBorders>
          </w:tcPr>
          <w:p w14:paraId="6C9BA8B2" w14:textId="77777777" w:rsidR="005B01A9" w:rsidRPr="002C4A5A" w:rsidRDefault="005B01A9" w:rsidP="008A34E1">
            <w:pPr>
              <w:rPr>
                <w:rFonts w:ascii="Times New Roman" w:hAnsi="Times New Roman" w:cs="Times New Roman"/>
                <w:b/>
                <w:bCs/>
                <w:sz w:val="24"/>
                <w:szCs w:val="24"/>
              </w:rPr>
            </w:pPr>
            <w:r w:rsidRPr="002C4A5A">
              <w:rPr>
                <w:rFonts w:ascii="Times New Roman" w:hAnsi="Times New Roman" w:cs="Times New Roman"/>
                <w:b/>
                <w:bCs/>
                <w:sz w:val="24"/>
                <w:szCs w:val="24"/>
              </w:rPr>
              <w:t>Тема 3.1. Допуски и посадки  гладких цилиндрических деталей и соединений.</w:t>
            </w:r>
          </w:p>
        </w:tc>
        <w:tc>
          <w:tcPr>
            <w:tcW w:w="2535" w:type="pct"/>
          </w:tcPr>
          <w:p w14:paraId="2AA397B9" w14:textId="77777777" w:rsidR="005B01A9" w:rsidRPr="002C4A5A" w:rsidRDefault="005B01A9" w:rsidP="008A34E1">
            <w:pPr>
              <w:rPr>
                <w:rFonts w:ascii="Times New Roman" w:hAnsi="Times New Roman" w:cs="Times New Roman"/>
                <w:b/>
                <w:bCs/>
                <w:sz w:val="24"/>
                <w:szCs w:val="24"/>
              </w:rPr>
            </w:pPr>
            <w:r w:rsidRPr="002C4A5A">
              <w:rPr>
                <w:rFonts w:ascii="Times New Roman" w:hAnsi="Times New Roman" w:cs="Times New Roman"/>
                <w:b/>
                <w:bCs/>
                <w:sz w:val="24"/>
                <w:szCs w:val="24"/>
              </w:rPr>
              <w:t>Содержание учебного материала</w:t>
            </w:r>
          </w:p>
        </w:tc>
        <w:tc>
          <w:tcPr>
            <w:tcW w:w="659" w:type="pct"/>
            <w:vAlign w:val="center"/>
          </w:tcPr>
          <w:p w14:paraId="61004CC7" w14:textId="77777777" w:rsidR="005B01A9" w:rsidRPr="002C4A5A" w:rsidRDefault="005B01A9" w:rsidP="008A34E1">
            <w:pPr>
              <w:suppressAutoHyphens/>
              <w:jc w:val="center"/>
              <w:rPr>
                <w:rFonts w:ascii="Times New Roman" w:hAnsi="Times New Roman" w:cs="Times New Roman"/>
                <w:b/>
                <w:i/>
                <w:iCs/>
                <w:sz w:val="24"/>
                <w:szCs w:val="24"/>
              </w:rPr>
            </w:pPr>
            <w:r w:rsidRPr="002C4A5A">
              <w:rPr>
                <w:rFonts w:ascii="Times New Roman" w:hAnsi="Times New Roman" w:cs="Times New Roman"/>
                <w:b/>
                <w:i/>
                <w:iCs/>
                <w:sz w:val="24"/>
                <w:szCs w:val="24"/>
              </w:rPr>
              <w:t>1</w:t>
            </w:r>
          </w:p>
        </w:tc>
        <w:tc>
          <w:tcPr>
            <w:tcW w:w="717" w:type="pct"/>
            <w:vMerge w:val="restart"/>
            <w:tcBorders>
              <w:bottom w:val="nil"/>
            </w:tcBorders>
            <w:vAlign w:val="center"/>
          </w:tcPr>
          <w:p w14:paraId="638E4D73" w14:textId="77777777" w:rsidR="005B01A9" w:rsidRPr="002C4A5A" w:rsidRDefault="005B01A9" w:rsidP="008A34E1">
            <w:pPr>
              <w:suppressAutoHyphens/>
              <w:jc w:val="center"/>
              <w:rPr>
                <w:rFonts w:ascii="Times New Roman" w:hAnsi="Times New Roman" w:cs="Times New Roman"/>
                <w:i/>
                <w:iCs/>
                <w:sz w:val="24"/>
                <w:szCs w:val="24"/>
              </w:rPr>
            </w:pPr>
            <w:r w:rsidRPr="002C4A5A">
              <w:rPr>
                <w:rFonts w:ascii="Times New Roman" w:hAnsi="Times New Roman" w:cs="Times New Roman"/>
                <w:i/>
                <w:iCs/>
                <w:sz w:val="24"/>
                <w:szCs w:val="24"/>
              </w:rPr>
              <w:t>ОК 01-09</w:t>
            </w:r>
          </w:p>
          <w:p w14:paraId="653E28D7" w14:textId="77777777" w:rsidR="005B01A9" w:rsidRPr="002C4A5A" w:rsidRDefault="005B01A9" w:rsidP="008A34E1">
            <w:pPr>
              <w:suppressAutoHyphens/>
              <w:jc w:val="center"/>
              <w:rPr>
                <w:rFonts w:ascii="Times New Roman" w:hAnsi="Times New Roman" w:cs="Times New Roman"/>
                <w:i/>
                <w:iCs/>
                <w:sz w:val="24"/>
                <w:szCs w:val="24"/>
              </w:rPr>
            </w:pPr>
            <w:r w:rsidRPr="002C4A5A">
              <w:rPr>
                <w:rFonts w:ascii="Times New Roman" w:hAnsi="Times New Roman" w:cs="Times New Roman"/>
                <w:i/>
                <w:iCs/>
                <w:sz w:val="24"/>
                <w:szCs w:val="24"/>
              </w:rPr>
              <w:t>ПК 1.1</w:t>
            </w:r>
          </w:p>
        </w:tc>
      </w:tr>
      <w:tr w:rsidR="005B01A9" w:rsidRPr="007F72B7" w14:paraId="41378BBC" w14:textId="77777777" w:rsidTr="008A34E1">
        <w:trPr>
          <w:trHeight w:val="1077"/>
        </w:trPr>
        <w:tc>
          <w:tcPr>
            <w:tcW w:w="1089" w:type="pct"/>
            <w:vMerge/>
            <w:tcBorders>
              <w:top w:val="nil"/>
              <w:bottom w:val="nil"/>
            </w:tcBorders>
          </w:tcPr>
          <w:p w14:paraId="667F72A9" w14:textId="77777777" w:rsidR="005B01A9" w:rsidRPr="002C4A5A" w:rsidRDefault="005B01A9" w:rsidP="008A34E1">
            <w:pPr>
              <w:rPr>
                <w:rFonts w:ascii="Times New Roman" w:hAnsi="Times New Roman" w:cs="Times New Roman"/>
                <w:b/>
                <w:bCs/>
                <w:sz w:val="24"/>
                <w:szCs w:val="24"/>
              </w:rPr>
            </w:pPr>
          </w:p>
        </w:tc>
        <w:tc>
          <w:tcPr>
            <w:tcW w:w="2535" w:type="pct"/>
          </w:tcPr>
          <w:p w14:paraId="425E9BA8" w14:textId="77777777" w:rsidR="005B01A9" w:rsidRPr="002C4A5A" w:rsidRDefault="005B01A9" w:rsidP="008A34E1">
            <w:pPr>
              <w:rPr>
                <w:rFonts w:ascii="Times New Roman" w:hAnsi="Times New Roman" w:cs="Times New Roman"/>
                <w:bCs/>
                <w:sz w:val="24"/>
                <w:szCs w:val="24"/>
              </w:rPr>
            </w:pPr>
            <w:r w:rsidRPr="002C4A5A">
              <w:rPr>
                <w:rFonts w:ascii="Times New Roman" w:hAnsi="Times New Roman" w:cs="Times New Roman"/>
                <w:bCs/>
                <w:sz w:val="24"/>
                <w:szCs w:val="24"/>
              </w:rPr>
              <w:t>Основные принципы  построения системы допусков и посадок.Обозначение посадок на чертежах. Порядок выбора и назначения квалитетов точности и посадок.Допуски и посадки подшипников качения.</w:t>
            </w:r>
          </w:p>
        </w:tc>
        <w:tc>
          <w:tcPr>
            <w:tcW w:w="659" w:type="pct"/>
            <w:vAlign w:val="center"/>
          </w:tcPr>
          <w:p w14:paraId="428642D7" w14:textId="77777777" w:rsidR="005B01A9" w:rsidRPr="002C4A5A" w:rsidRDefault="005B01A9" w:rsidP="008A34E1">
            <w:pPr>
              <w:suppressAutoHyphens/>
              <w:jc w:val="center"/>
              <w:rPr>
                <w:rFonts w:ascii="Times New Roman" w:hAnsi="Times New Roman" w:cs="Times New Roman"/>
                <w:i/>
                <w:iCs/>
                <w:sz w:val="24"/>
                <w:szCs w:val="24"/>
              </w:rPr>
            </w:pPr>
            <w:r w:rsidRPr="002C4A5A">
              <w:rPr>
                <w:rFonts w:ascii="Times New Roman" w:hAnsi="Times New Roman" w:cs="Times New Roman"/>
                <w:i/>
                <w:iCs/>
                <w:sz w:val="24"/>
                <w:szCs w:val="24"/>
              </w:rPr>
              <w:t>1</w:t>
            </w:r>
          </w:p>
        </w:tc>
        <w:tc>
          <w:tcPr>
            <w:tcW w:w="717" w:type="pct"/>
            <w:vMerge/>
            <w:tcBorders>
              <w:top w:val="nil"/>
              <w:bottom w:val="nil"/>
            </w:tcBorders>
            <w:vAlign w:val="center"/>
          </w:tcPr>
          <w:p w14:paraId="33BEFE89" w14:textId="77777777" w:rsidR="005B01A9" w:rsidRPr="002C4A5A" w:rsidRDefault="005B01A9" w:rsidP="008A34E1">
            <w:pPr>
              <w:suppressAutoHyphens/>
              <w:jc w:val="center"/>
              <w:rPr>
                <w:rFonts w:ascii="Times New Roman" w:hAnsi="Times New Roman" w:cs="Times New Roman"/>
                <w:i/>
                <w:iCs/>
                <w:sz w:val="24"/>
                <w:szCs w:val="24"/>
              </w:rPr>
            </w:pPr>
          </w:p>
        </w:tc>
      </w:tr>
      <w:tr w:rsidR="005B01A9" w:rsidRPr="007F72B7" w14:paraId="7067773A" w14:textId="77777777" w:rsidTr="008A34E1">
        <w:trPr>
          <w:trHeight w:val="343"/>
        </w:trPr>
        <w:tc>
          <w:tcPr>
            <w:tcW w:w="1089" w:type="pct"/>
            <w:tcBorders>
              <w:top w:val="nil"/>
              <w:bottom w:val="nil"/>
            </w:tcBorders>
          </w:tcPr>
          <w:p w14:paraId="0AF88D75" w14:textId="77777777" w:rsidR="005B01A9" w:rsidRPr="002C4A5A" w:rsidRDefault="005B01A9" w:rsidP="008A34E1">
            <w:pPr>
              <w:rPr>
                <w:rFonts w:ascii="Times New Roman" w:hAnsi="Times New Roman" w:cs="Times New Roman"/>
                <w:b/>
                <w:bCs/>
                <w:sz w:val="24"/>
                <w:szCs w:val="24"/>
              </w:rPr>
            </w:pPr>
          </w:p>
        </w:tc>
        <w:tc>
          <w:tcPr>
            <w:tcW w:w="2535" w:type="pct"/>
          </w:tcPr>
          <w:p w14:paraId="7C577307" w14:textId="77777777" w:rsidR="005B01A9" w:rsidRPr="002C4A5A" w:rsidRDefault="005B01A9" w:rsidP="008A34E1">
            <w:pPr>
              <w:rPr>
                <w:rFonts w:ascii="Times New Roman" w:hAnsi="Times New Roman" w:cs="Times New Roman"/>
                <w:bCs/>
                <w:sz w:val="24"/>
                <w:szCs w:val="24"/>
              </w:rPr>
            </w:pPr>
            <w:r w:rsidRPr="002C4A5A">
              <w:rPr>
                <w:rFonts w:ascii="Times New Roman" w:hAnsi="Times New Roman" w:cs="Times New Roman"/>
                <w:b/>
                <w:bCs/>
                <w:sz w:val="24"/>
                <w:szCs w:val="24"/>
              </w:rPr>
              <w:t>В том числе практических и лабораторных занятий</w:t>
            </w:r>
          </w:p>
        </w:tc>
        <w:tc>
          <w:tcPr>
            <w:tcW w:w="659" w:type="pct"/>
            <w:vAlign w:val="center"/>
          </w:tcPr>
          <w:p w14:paraId="41E4D638" w14:textId="77777777" w:rsidR="005B01A9" w:rsidRPr="002C4A5A" w:rsidRDefault="005B01A9" w:rsidP="008A34E1">
            <w:pPr>
              <w:suppressAutoHyphens/>
              <w:jc w:val="center"/>
              <w:rPr>
                <w:rFonts w:ascii="Times New Roman" w:hAnsi="Times New Roman" w:cs="Times New Roman"/>
                <w:b/>
                <w:i/>
                <w:iCs/>
                <w:sz w:val="24"/>
                <w:szCs w:val="24"/>
              </w:rPr>
            </w:pPr>
            <w:r w:rsidRPr="002C4A5A">
              <w:rPr>
                <w:rFonts w:ascii="Times New Roman" w:hAnsi="Times New Roman" w:cs="Times New Roman"/>
                <w:b/>
                <w:i/>
                <w:iCs/>
                <w:sz w:val="24"/>
                <w:szCs w:val="24"/>
              </w:rPr>
              <w:t>2</w:t>
            </w:r>
          </w:p>
        </w:tc>
        <w:tc>
          <w:tcPr>
            <w:tcW w:w="717" w:type="pct"/>
            <w:tcBorders>
              <w:top w:val="nil"/>
              <w:bottom w:val="nil"/>
            </w:tcBorders>
            <w:vAlign w:val="center"/>
          </w:tcPr>
          <w:p w14:paraId="02FAF3CB" w14:textId="77777777" w:rsidR="005B01A9" w:rsidRPr="002C4A5A" w:rsidRDefault="005B01A9" w:rsidP="008A34E1">
            <w:pPr>
              <w:suppressAutoHyphens/>
              <w:jc w:val="center"/>
              <w:rPr>
                <w:rFonts w:ascii="Times New Roman" w:hAnsi="Times New Roman" w:cs="Times New Roman"/>
                <w:i/>
                <w:iCs/>
                <w:sz w:val="24"/>
                <w:szCs w:val="24"/>
              </w:rPr>
            </w:pPr>
          </w:p>
        </w:tc>
      </w:tr>
      <w:tr w:rsidR="005B01A9" w:rsidRPr="007F72B7" w14:paraId="7716F5C8" w14:textId="77777777" w:rsidTr="008A34E1">
        <w:trPr>
          <w:trHeight w:val="421"/>
        </w:trPr>
        <w:tc>
          <w:tcPr>
            <w:tcW w:w="1089" w:type="pct"/>
            <w:tcBorders>
              <w:top w:val="nil"/>
              <w:bottom w:val="single" w:sz="4" w:space="0" w:color="auto"/>
            </w:tcBorders>
          </w:tcPr>
          <w:p w14:paraId="4C55ED06" w14:textId="77777777" w:rsidR="005B01A9" w:rsidRPr="002C4A5A" w:rsidRDefault="005B01A9" w:rsidP="008A34E1">
            <w:pPr>
              <w:rPr>
                <w:rFonts w:ascii="Times New Roman" w:hAnsi="Times New Roman" w:cs="Times New Roman"/>
                <w:b/>
                <w:bCs/>
                <w:sz w:val="24"/>
                <w:szCs w:val="24"/>
              </w:rPr>
            </w:pPr>
          </w:p>
        </w:tc>
        <w:tc>
          <w:tcPr>
            <w:tcW w:w="2535" w:type="pct"/>
          </w:tcPr>
          <w:p w14:paraId="1772E0D0" w14:textId="77777777" w:rsidR="005B01A9" w:rsidRPr="002C4A5A" w:rsidRDefault="005B01A9" w:rsidP="008A34E1">
            <w:pPr>
              <w:rPr>
                <w:rFonts w:ascii="Times New Roman" w:hAnsi="Times New Roman" w:cs="Times New Roman"/>
                <w:bCs/>
                <w:sz w:val="24"/>
                <w:szCs w:val="24"/>
              </w:rPr>
            </w:pPr>
            <w:r w:rsidRPr="002C4A5A">
              <w:rPr>
                <w:rFonts w:ascii="Times New Roman" w:hAnsi="Times New Roman" w:cs="Times New Roman"/>
                <w:bCs/>
                <w:sz w:val="24"/>
                <w:szCs w:val="24"/>
              </w:rPr>
              <w:t>Измерение подшипников качения штангенинструментом и микрометрами, и определение видов посадки..</w:t>
            </w:r>
          </w:p>
        </w:tc>
        <w:tc>
          <w:tcPr>
            <w:tcW w:w="659" w:type="pct"/>
            <w:vAlign w:val="center"/>
          </w:tcPr>
          <w:p w14:paraId="2D27590A" w14:textId="77777777" w:rsidR="005B01A9" w:rsidRPr="002C4A5A" w:rsidRDefault="005B01A9" w:rsidP="008A34E1">
            <w:pPr>
              <w:suppressAutoHyphens/>
              <w:jc w:val="center"/>
              <w:rPr>
                <w:rFonts w:ascii="Times New Roman" w:hAnsi="Times New Roman" w:cs="Times New Roman"/>
                <w:i/>
                <w:iCs/>
                <w:sz w:val="24"/>
                <w:szCs w:val="24"/>
              </w:rPr>
            </w:pPr>
            <w:r w:rsidRPr="002C4A5A">
              <w:rPr>
                <w:rFonts w:ascii="Times New Roman" w:hAnsi="Times New Roman" w:cs="Times New Roman"/>
                <w:i/>
                <w:iCs/>
                <w:sz w:val="24"/>
                <w:szCs w:val="24"/>
              </w:rPr>
              <w:t>2</w:t>
            </w:r>
          </w:p>
        </w:tc>
        <w:tc>
          <w:tcPr>
            <w:tcW w:w="717" w:type="pct"/>
            <w:tcBorders>
              <w:top w:val="nil"/>
              <w:bottom w:val="single" w:sz="4" w:space="0" w:color="auto"/>
            </w:tcBorders>
            <w:vAlign w:val="center"/>
          </w:tcPr>
          <w:p w14:paraId="598FA76D" w14:textId="77777777" w:rsidR="005B01A9" w:rsidRPr="002C4A5A" w:rsidRDefault="005B01A9" w:rsidP="008A34E1">
            <w:pPr>
              <w:suppressAutoHyphens/>
              <w:jc w:val="center"/>
              <w:rPr>
                <w:rFonts w:ascii="Times New Roman" w:hAnsi="Times New Roman" w:cs="Times New Roman"/>
                <w:i/>
                <w:iCs/>
                <w:sz w:val="24"/>
                <w:szCs w:val="24"/>
              </w:rPr>
            </w:pPr>
          </w:p>
        </w:tc>
      </w:tr>
      <w:tr w:rsidR="005B01A9" w:rsidRPr="007F72B7" w14:paraId="1DF04402" w14:textId="77777777" w:rsidTr="008A34E1">
        <w:trPr>
          <w:trHeight w:val="258"/>
        </w:trPr>
        <w:tc>
          <w:tcPr>
            <w:tcW w:w="1089" w:type="pct"/>
            <w:vMerge w:val="restart"/>
            <w:tcBorders>
              <w:bottom w:val="nil"/>
            </w:tcBorders>
          </w:tcPr>
          <w:p w14:paraId="46DFFD28" w14:textId="77777777" w:rsidR="005B01A9" w:rsidRPr="002C4A5A" w:rsidRDefault="005B01A9" w:rsidP="008A34E1">
            <w:pPr>
              <w:rPr>
                <w:rFonts w:ascii="Times New Roman" w:hAnsi="Times New Roman" w:cs="Times New Roman"/>
                <w:b/>
                <w:bCs/>
                <w:sz w:val="24"/>
                <w:szCs w:val="24"/>
              </w:rPr>
            </w:pPr>
            <w:r w:rsidRPr="002C4A5A">
              <w:rPr>
                <w:rFonts w:ascii="Times New Roman" w:hAnsi="Times New Roman" w:cs="Times New Roman"/>
                <w:b/>
                <w:bCs/>
                <w:sz w:val="24"/>
                <w:szCs w:val="24"/>
              </w:rPr>
              <w:t>Тема 3.2.Допуски, посадки и контроль резьбовых деталей и соединений.</w:t>
            </w:r>
          </w:p>
        </w:tc>
        <w:tc>
          <w:tcPr>
            <w:tcW w:w="2535" w:type="pct"/>
          </w:tcPr>
          <w:p w14:paraId="19FFB8FB" w14:textId="77777777" w:rsidR="005B01A9" w:rsidRPr="002C4A5A" w:rsidRDefault="005B01A9" w:rsidP="008A34E1">
            <w:pPr>
              <w:rPr>
                <w:rFonts w:ascii="Times New Roman" w:hAnsi="Times New Roman" w:cs="Times New Roman"/>
                <w:b/>
                <w:bCs/>
                <w:sz w:val="24"/>
                <w:szCs w:val="24"/>
              </w:rPr>
            </w:pPr>
            <w:r w:rsidRPr="002C4A5A">
              <w:rPr>
                <w:rFonts w:ascii="Times New Roman" w:hAnsi="Times New Roman" w:cs="Times New Roman"/>
                <w:b/>
                <w:bCs/>
                <w:sz w:val="24"/>
                <w:szCs w:val="24"/>
              </w:rPr>
              <w:t>Содержание учебного материала</w:t>
            </w:r>
          </w:p>
        </w:tc>
        <w:tc>
          <w:tcPr>
            <w:tcW w:w="659" w:type="pct"/>
            <w:vAlign w:val="center"/>
          </w:tcPr>
          <w:p w14:paraId="026839AC" w14:textId="77777777" w:rsidR="005B01A9" w:rsidRPr="002C4A5A" w:rsidRDefault="005B01A9" w:rsidP="008A34E1">
            <w:pPr>
              <w:suppressAutoHyphens/>
              <w:jc w:val="center"/>
              <w:rPr>
                <w:rFonts w:ascii="Times New Roman" w:hAnsi="Times New Roman" w:cs="Times New Roman"/>
                <w:b/>
                <w:i/>
                <w:iCs/>
                <w:sz w:val="24"/>
                <w:szCs w:val="24"/>
              </w:rPr>
            </w:pPr>
            <w:r w:rsidRPr="002C4A5A">
              <w:rPr>
                <w:rFonts w:ascii="Times New Roman" w:hAnsi="Times New Roman" w:cs="Times New Roman"/>
                <w:b/>
                <w:i/>
                <w:iCs/>
                <w:sz w:val="24"/>
                <w:szCs w:val="24"/>
              </w:rPr>
              <w:t>1</w:t>
            </w:r>
          </w:p>
        </w:tc>
        <w:tc>
          <w:tcPr>
            <w:tcW w:w="717" w:type="pct"/>
            <w:vMerge w:val="restart"/>
            <w:tcBorders>
              <w:bottom w:val="nil"/>
            </w:tcBorders>
            <w:vAlign w:val="center"/>
          </w:tcPr>
          <w:p w14:paraId="73792FB5" w14:textId="77777777" w:rsidR="005B01A9" w:rsidRPr="002C4A5A" w:rsidRDefault="005B01A9" w:rsidP="008A34E1">
            <w:pPr>
              <w:suppressAutoHyphens/>
              <w:jc w:val="center"/>
              <w:rPr>
                <w:rFonts w:ascii="Times New Roman" w:hAnsi="Times New Roman" w:cs="Times New Roman"/>
                <w:i/>
                <w:iCs/>
                <w:sz w:val="24"/>
                <w:szCs w:val="24"/>
              </w:rPr>
            </w:pPr>
            <w:r w:rsidRPr="002C4A5A">
              <w:rPr>
                <w:rFonts w:ascii="Times New Roman" w:hAnsi="Times New Roman" w:cs="Times New Roman"/>
                <w:i/>
                <w:iCs/>
                <w:sz w:val="24"/>
                <w:szCs w:val="24"/>
              </w:rPr>
              <w:t>ОК 01-09</w:t>
            </w:r>
          </w:p>
          <w:p w14:paraId="0B2823C0" w14:textId="77777777" w:rsidR="005B01A9" w:rsidRPr="002C4A5A" w:rsidRDefault="005B01A9" w:rsidP="008A34E1">
            <w:pPr>
              <w:suppressAutoHyphens/>
              <w:jc w:val="center"/>
              <w:rPr>
                <w:rFonts w:ascii="Times New Roman" w:hAnsi="Times New Roman" w:cs="Times New Roman"/>
                <w:i/>
                <w:iCs/>
                <w:sz w:val="24"/>
                <w:szCs w:val="24"/>
              </w:rPr>
            </w:pPr>
            <w:r w:rsidRPr="002C4A5A">
              <w:rPr>
                <w:rFonts w:ascii="Times New Roman" w:hAnsi="Times New Roman" w:cs="Times New Roman"/>
                <w:i/>
                <w:iCs/>
                <w:sz w:val="24"/>
                <w:szCs w:val="24"/>
              </w:rPr>
              <w:t>ПК 1.1</w:t>
            </w:r>
          </w:p>
        </w:tc>
      </w:tr>
      <w:tr w:rsidR="005B01A9" w:rsidRPr="007F72B7" w14:paraId="23043D9E" w14:textId="77777777" w:rsidTr="008A34E1">
        <w:trPr>
          <w:trHeight w:val="555"/>
        </w:trPr>
        <w:tc>
          <w:tcPr>
            <w:tcW w:w="1089" w:type="pct"/>
            <w:vMerge/>
            <w:tcBorders>
              <w:top w:val="nil"/>
              <w:bottom w:val="nil"/>
            </w:tcBorders>
          </w:tcPr>
          <w:p w14:paraId="256DD09A" w14:textId="77777777" w:rsidR="005B01A9" w:rsidRPr="002C4A5A" w:rsidRDefault="005B01A9" w:rsidP="008A34E1">
            <w:pPr>
              <w:rPr>
                <w:rFonts w:ascii="Times New Roman" w:hAnsi="Times New Roman" w:cs="Times New Roman"/>
                <w:b/>
                <w:bCs/>
                <w:sz w:val="24"/>
                <w:szCs w:val="24"/>
              </w:rPr>
            </w:pPr>
          </w:p>
        </w:tc>
        <w:tc>
          <w:tcPr>
            <w:tcW w:w="2535" w:type="pct"/>
          </w:tcPr>
          <w:p w14:paraId="00E86F8D" w14:textId="77777777" w:rsidR="005B01A9" w:rsidRPr="002C4A5A" w:rsidRDefault="005B01A9" w:rsidP="008A34E1">
            <w:pPr>
              <w:rPr>
                <w:rFonts w:ascii="Times New Roman" w:hAnsi="Times New Roman" w:cs="Times New Roman"/>
                <w:bCs/>
                <w:sz w:val="24"/>
                <w:szCs w:val="24"/>
              </w:rPr>
            </w:pPr>
            <w:r w:rsidRPr="002C4A5A">
              <w:rPr>
                <w:rFonts w:ascii="Times New Roman" w:hAnsi="Times New Roman" w:cs="Times New Roman"/>
                <w:bCs/>
                <w:sz w:val="24"/>
                <w:szCs w:val="24"/>
              </w:rPr>
              <w:t>Характеристика крепежных резьб. Резьбовые соединения с зазором. Резьбы с натягом.Методы и средства контроля резьбы.</w:t>
            </w:r>
          </w:p>
        </w:tc>
        <w:tc>
          <w:tcPr>
            <w:tcW w:w="659" w:type="pct"/>
            <w:vAlign w:val="center"/>
          </w:tcPr>
          <w:p w14:paraId="700C3243" w14:textId="77777777" w:rsidR="005B01A9" w:rsidRPr="002C4A5A" w:rsidRDefault="005B01A9" w:rsidP="008A34E1">
            <w:pPr>
              <w:suppressAutoHyphens/>
              <w:jc w:val="center"/>
              <w:rPr>
                <w:rFonts w:ascii="Times New Roman" w:hAnsi="Times New Roman" w:cs="Times New Roman"/>
                <w:i/>
                <w:iCs/>
                <w:sz w:val="24"/>
                <w:szCs w:val="24"/>
              </w:rPr>
            </w:pPr>
            <w:r w:rsidRPr="002C4A5A">
              <w:rPr>
                <w:rFonts w:ascii="Times New Roman" w:hAnsi="Times New Roman" w:cs="Times New Roman"/>
                <w:i/>
                <w:iCs/>
                <w:sz w:val="24"/>
                <w:szCs w:val="24"/>
              </w:rPr>
              <w:t>1</w:t>
            </w:r>
          </w:p>
        </w:tc>
        <w:tc>
          <w:tcPr>
            <w:tcW w:w="717" w:type="pct"/>
            <w:vMerge/>
            <w:tcBorders>
              <w:top w:val="nil"/>
              <w:bottom w:val="nil"/>
            </w:tcBorders>
            <w:vAlign w:val="center"/>
          </w:tcPr>
          <w:p w14:paraId="1EF11D78" w14:textId="77777777" w:rsidR="005B01A9" w:rsidRPr="002C4A5A" w:rsidRDefault="005B01A9" w:rsidP="008A34E1">
            <w:pPr>
              <w:suppressAutoHyphens/>
              <w:jc w:val="center"/>
              <w:rPr>
                <w:rFonts w:ascii="Times New Roman" w:hAnsi="Times New Roman" w:cs="Times New Roman"/>
                <w:i/>
                <w:iCs/>
                <w:sz w:val="24"/>
                <w:szCs w:val="24"/>
              </w:rPr>
            </w:pPr>
          </w:p>
        </w:tc>
      </w:tr>
      <w:tr w:rsidR="005B01A9" w:rsidRPr="007F72B7" w14:paraId="6B82E219" w14:textId="77777777" w:rsidTr="008A34E1">
        <w:trPr>
          <w:trHeight w:val="338"/>
        </w:trPr>
        <w:tc>
          <w:tcPr>
            <w:tcW w:w="1089" w:type="pct"/>
            <w:tcBorders>
              <w:top w:val="nil"/>
              <w:bottom w:val="nil"/>
            </w:tcBorders>
          </w:tcPr>
          <w:p w14:paraId="74BC92A3" w14:textId="77777777" w:rsidR="005B01A9" w:rsidRPr="002C4A5A" w:rsidRDefault="005B01A9" w:rsidP="008A34E1">
            <w:pPr>
              <w:rPr>
                <w:rFonts w:ascii="Times New Roman" w:hAnsi="Times New Roman" w:cs="Times New Roman"/>
                <w:b/>
                <w:bCs/>
                <w:sz w:val="24"/>
                <w:szCs w:val="24"/>
              </w:rPr>
            </w:pPr>
          </w:p>
        </w:tc>
        <w:tc>
          <w:tcPr>
            <w:tcW w:w="2535" w:type="pct"/>
          </w:tcPr>
          <w:p w14:paraId="015278EB" w14:textId="77777777" w:rsidR="005B01A9" w:rsidRPr="002C4A5A" w:rsidRDefault="005B01A9" w:rsidP="008A34E1">
            <w:pPr>
              <w:rPr>
                <w:rFonts w:ascii="Times New Roman" w:hAnsi="Times New Roman" w:cs="Times New Roman"/>
                <w:bCs/>
                <w:sz w:val="24"/>
                <w:szCs w:val="24"/>
              </w:rPr>
            </w:pPr>
            <w:r w:rsidRPr="002C4A5A">
              <w:rPr>
                <w:rFonts w:ascii="Times New Roman" w:hAnsi="Times New Roman" w:cs="Times New Roman"/>
                <w:b/>
                <w:bCs/>
                <w:sz w:val="24"/>
                <w:szCs w:val="24"/>
              </w:rPr>
              <w:t>В том числе практических и лабораторных занятий</w:t>
            </w:r>
          </w:p>
        </w:tc>
        <w:tc>
          <w:tcPr>
            <w:tcW w:w="659" w:type="pct"/>
            <w:vAlign w:val="center"/>
          </w:tcPr>
          <w:p w14:paraId="53F59308" w14:textId="77777777" w:rsidR="005B01A9" w:rsidRPr="002C4A5A" w:rsidRDefault="005B01A9" w:rsidP="008A34E1">
            <w:pPr>
              <w:suppressAutoHyphens/>
              <w:jc w:val="center"/>
              <w:rPr>
                <w:rFonts w:ascii="Times New Roman" w:hAnsi="Times New Roman" w:cs="Times New Roman"/>
                <w:b/>
                <w:i/>
                <w:iCs/>
                <w:sz w:val="24"/>
                <w:szCs w:val="24"/>
              </w:rPr>
            </w:pPr>
            <w:r w:rsidRPr="002C4A5A">
              <w:rPr>
                <w:rFonts w:ascii="Times New Roman" w:hAnsi="Times New Roman" w:cs="Times New Roman"/>
                <w:b/>
                <w:i/>
                <w:iCs/>
                <w:sz w:val="24"/>
                <w:szCs w:val="24"/>
              </w:rPr>
              <w:t>2</w:t>
            </w:r>
          </w:p>
        </w:tc>
        <w:tc>
          <w:tcPr>
            <w:tcW w:w="717" w:type="pct"/>
            <w:tcBorders>
              <w:top w:val="nil"/>
              <w:bottom w:val="nil"/>
            </w:tcBorders>
            <w:vAlign w:val="center"/>
          </w:tcPr>
          <w:p w14:paraId="0F167493" w14:textId="77777777" w:rsidR="005B01A9" w:rsidRPr="002C4A5A" w:rsidRDefault="005B01A9" w:rsidP="008A34E1">
            <w:pPr>
              <w:suppressAutoHyphens/>
              <w:jc w:val="center"/>
              <w:rPr>
                <w:rFonts w:ascii="Times New Roman" w:hAnsi="Times New Roman" w:cs="Times New Roman"/>
                <w:i/>
                <w:iCs/>
                <w:sz w:val="24"/>
                <w:szCs w:val="24"/>
              </w:rPr>
            </w:pPr>
          </w:p>
        </w:tc>
      </w:tr>
      <w:tr w:rsidR="005B01A9" w:rsidRPr="007F72B7" w14:paraId="4B99148F" w14:textId="77777777" w:rsidTr="008A34E1">
        <w:trPr>
          <w:trHeight w:val="427"/>
        </w:trPr>
        <w:tc>
          <w:tcPr>
            <w:tcW w:w="1089" w:type="pct"/>
            <w:tcBorders>
              <w:top w:val="nil"/>
              <w:bottom w:val="single" w:sz="4" w:space="0" w:color="auto"/>
            </w:tcBorders>
          </w:tcPr>
          <w:p w14:paraId="1728C9DA" w14:textId="77777777" w:rsidR="005B01A9" w:rsidRPr="002C4A5A" w:rsidRDefault="005B01A9" w:rsidP="008A34E1">
            <w:pPr>
              <w:rPr>
                <w:rFonts w:ascii="Times New Roman" w:hAnsi="Times New Roman" w:cs="Times New Roman"/>
                <w:b/>
                <w:bCs/>
                <w:sz w:val="24"/>
                <w:szCs w:val="24"/>
              </w:rPr>
            </w:pPr>
          </w:p>
        </w:tc>
        <w:tc>
          <w:tcPr>
            <w:tcW w:w="2535" w:type="pct"/>
          </w:tcPr>
          <w:p w14:paraId="12D471E9" w14:textId="77777777" w:rsidR="005B01A9" w:rsidRPr="002C4A5A" w:rsidRDefault="005B01A9" w:rsidP="008A34E1">
            <w:pPr>
              <w:rPr>
                <w:rFonts w:ascii="Times New Roman" w:hAnsi="Times New Roman" w:cs="Times New Roman"/>
                <w:bCs/>
                <w:sz w:val="24"/>
                <w:szCs w:val="24"/>
              </w:rPr>
            </w:pPr>
            <w:r w:rsidRPr="002C4A5A">
              <w:rPr>
                <w:rFonts w:ascii="Times New Roman" w:hAnsi="Times New Roman" w:cs="Times New Roman"/>
                <w:bCs/>
                <w:sz w:val="24"/>
                <w:szCs w:val="24"/>
              </w:rPr>
              <w:t>Измерение геометрических размеров резьбштангенинструментом , контроль резьб калибрами и определение видов посадки.</w:t>
            </w:r>
          </w:p>
        </w:tc>
        <w:tc>
          <w:tcPr>
            <w:tcW w:w="659" w:type="pct"/>
            <w:vAlign w:val="center"/>
          </w:tcPr>
          <w:p w14:paraId="7B22B695" w14:textId="77777777" w:rsidR="005B01A9" w:rsidRPr="002C4A5A" w:rsidRDefault="005B01A9" w:rsidP="008A34E1">
            <w:pPr>
              <w:suppressAutoHyphens/>
              <w:jc w:val="center"/>
              <w:rPr>
                <w:rFonts w:ascii="Times New Roman" w:hAnsi="Times New Roman" w:cs="Times New Roman"/>
                <w:i/>
                <w:iCs/>
                <w:sz w:val="24"/>
                <w:szCs w:val="24"/>
              </w:rPr>
            </w:pPr>
            <w:r w:rsidRPr="002C4A5A">
              <w:rPr>
                <w:rFonts w:ascii="Times New Roman" w:hAnsi="Times New Roman" w:cs="Times New Roman"/>
                <w:i/>
                <w:iCs/>
                <w:sz w:val="24"/>
                <w:szCs w:val="24"/>
              </w:rPr>
              <w:t>2</w:t>
            </w:r>
          </w:p>
        </w:tc>
        <w:tc>
          <w:tcPr>
            <w:tcW w:w="717" w:type="pct"/>
            <w:tcBorders>
              <w:top w:val="nil"/>
            </w:tcBorders>
            <w:vAlign w:val="center"/>
          </w:tcPr>
          <w:p w14:paraId="7DC36225" w14:textId="77777777" w:rsidR="005B01A9" w:rsidRPr="002C4A5A" w:rsidRDefault="005B01A9" w:rsidP="008A34E1">
            <w:pPr>
              <w:suppressAutoHyphens/>
              <w:jc w:val="center"/>
              <w:rPr>
                <w:rFonts w:ascii="Times New Roman" w:hAnsi="Times New Roman" w:cs="Times New Roman"/>
                <w:i/>
                <w:iCs/>
                <w:sz w:val="24"/>
                <w:szCs w:val="24"/>
              </w:rPr>
            </w:pPr>
          </w:p>
        </w:tc>
      </w:tr>
      <w:tr w:rsidR="005B01A9" w:rsidRPr="007F72B7" w14:paraId="3101E50D" w14:textId="77777777" w:rsidTr="008A34E1">
        <w:trPr>
          <w:trHeight w:val="339"/>
        </w:trPr>
        <w:tc>
          <w:tcPr>
            <w:tcW w:w="1089" w:type="pct"/>
            <w:vMerge w:val="restart"/>
          </w:tcPr>
          <w:p w14:paraId="4AB69A2D" w14:textId="77777777" w:rsidR="005B01A9" w:rsidRPr="002C4A5A" w:rsidRDefault="005B01A9" w:rsidP="008A34E1">
            <w:pPr>
              <w:rPr>
                <w:rFonts w:ascii="Times New Roman" w:hAnsi="Times New Roman" w:cs="Times New Roman"/>
                <w:b/>
                <w:bCs/>
                <w:sz w:val="24"/>
                <w:szCs w:val="24"/>
              </w:rPr>
            </w:pPr>
            <w:r w:rsidRPr="002C4A5A">
              <w:rPr>
                <w:rFonts w:ascii="Times New Roman" w:hAnsi="Times New Roman" w:cs="Times New Roman"/>
                <w:b/>
                <w:bCs/>
                <w:sz w:val="24"/>
                <w:szCs w:val="24"/>
              </w:rPr>
              <w:t>Тема 3.3.Допуски, посадки и контроль шпоночных и шлицевых деталей и соединений.</w:t>
            </w:r>
          </w:p>
        </w:tc>
        <w:tc>
          <w:tcPr>
            <w:tcW w:w="2535" w:type="pct"/>
          </w:tcPr>
          <w:p w14:paraId="5A457D39" w14:textId="77777777" w:rsidR="005B01A9" w:rsidRPr="002C4A5A" w:rsidRDefault="005B01A9" w:rsidP="008A34E1">
            <w:pPr>
              <w:rPr>
                <w:rFonts w:ascii="Times New Roman" w:hAnsi="Times New Roman" w:cs="Times New Roman"/>
                <w:b/>
                <w:bCs/>
                <w:sz w:val="24"/>
                <w:szCs w:val="24"/>
              </w:rPr>
            </w:pPr>
            <w:r w:rsidRPr="002C4A5A">
              <w:rPr>
                <w:rFonts w:ascii="Times New Roman" w:hAnsi="Times New Roman" w:cs="Times New Roman"/>
                <w:b/>
                <w:bCs/>
                <w:sz w:val="24"/>
                <w:szCs w:val="24"/>
              </w:rPr>
              <w:t>Содержание учебного материала</w:t>
            </w:r>
          </w:p>
        </w:tc>
        <w:tc>
          <w:tcPr>
            <w:tcW w:w="659" w:type="pct"/>
            <w:vAlign w:val="center"/>
          </w:tcPr>
          <w:p w14:paraId="36E1DB7C" w14:textId="77777777" w:rsidR="005B01A9" w:rsidRPr="002C4A5A" w:rsidRDefault="005B01A9" w:rsidP="008A34E1">
            <w:pPr>
              <w:suppressAutoHyphens/>
              <w:jc w:val="center"/>
              <w:rPr>
                <w:rFonts w:ascii="Times New Roman" w:hAnsi="Times New Roman" w:cs="Times New Roman"/>
                <w:b/>
                <w:i/>
                <w:iCs/>
                <w:sz w:val="24"/>
                <w:szCs w:val="24"/>
              </w:rPr>
            </w:pPr>
            <w:r w:rsidRPr="002C4A5A">
              <w:rPr>
                <w:rFonts w:ascii="Times New Roman" w:hAnsi="Times New Roman" w:cs="Times New Roman"/>
                <w:b/>
                <w:i/>
                <w:iCs/>
                <w:sz w:val="24"/>
                <w:szCs w:val="24"/>
              </w:rPr>
              <w:t>1</w:t>
            </w:r>
          </w:p>
        </w:tc>
        <w:tc>
          <w:tcPr>
            <w:tcW w:w="717" w:type="pct"/>
            <w:vMerge w:val="restart"/>
            <w:vAlign w:val="center"/>
          </w:tcPr>
          <w:p w14:paraId="11ADED7B" w14:textId="77777777" w:rsidR="005B01A9" w:rsidRPr="002C4A5A" w:rsidRDefault="005B01A9" w:rsidP="008A34E1">
            <w:pPr>
              <w:suppressAutoHyphens/>
              <w:jc w:val="center"/>
              <w:rPr>
                <w:rFonts w:ascii="Times New Roman" w:hAnsi="Times New Roman" w:cs="Times New Roman"/>
                <w:i/>
                <w:iCs/>
                <w:sz w:val="24"/>
                <w:szCs w:val="24"/>
              </w:rPr>
            </w:pPr>
            <w:r w:rsidRPr="002C4A5A">
              <w:rPr>
                <w:rFonts w:ascii="Times New Roman" w:hAnsi="Times New Roman" w:cs="Times New Roman"/>
                <w:i/>
                <w:iCs/>
                <w:sz w:val="24"/>
                <w:szCs w:val="24"/>
              </w:rPr>
              <w:t>ОК 01-09</w:t>
            </w:r>
          </w:p>
          <w:p w14:paraId="587C3B75" w14:textId="77777777" w:rsidR="005B01A9" w:rsidRPr="002C4A5A" w:rsidRDefault="005B01A9" w:rsidP="008A34E1">
            <w:pPr>
              <w:suppressAutoHyphens/>
              <w:jc w:val="center"/>
              <w:rPr>
                <w:rFonts w:ascii="Times New Roman" w:hAnsi="Times New Roman" w:cs="Times New Roman"/>
                <w:i/>
                <w:iCs/>
                <w:sz w:val="24"/>
                <w:szCs w:val="24"/>
              </w:rPr>
            </w:pPr>
            <w:r w:rsidRPr="002C4A5A">
              <w:rPr>
                <w:rFonts w:ascii="Times New Roman" w:hAnsi="Times New Roman" w:cs="Times New Roman"/>
                <w:i/>
                <w:iCs/>
                <w:sz w:val="24"/>
                <w:szCs w:val="24"/>
              </w:rPr>
              <w:t>ПК 1.1</w:t>
            </w:r>
          </w:p>
        </w:tc>
      </w:tr>
      <w:tr w:rsidR="005B01A9" w:rsidRPr="007F72B7" w14:paraId="14A61FDF" w14:textId="77777777" w:rsidTr="008A34E1">
        <w:trPr>
          <w:trHeight w:val="750"/>
        </w:trPr>
        <w:tc>
          <w:tcPr>
            <w:tcW w:w="1089" w:type="pct"/>
            <w:vMerge/>
          </w:tcPr>
          <w:p w14:paraId="30BCECA1" w14:textId="77777777" w:rsidR="005B01A9" w:rsidRPr="002C4A5A" w:rsidRDefault="005B01A9" w:rsidP="008A34E1">
            <w:pPr>
              <w:rPr>
                <w:rFonts w:ascii="Times New Roman" w:hAnsi="Times New Roman" w:cs="Times New Roman"/>
                <w:b/>
                <w:bCs/>
                <w:sz w:val="24"/>
                <w:szCs w:val="24"/>
              </w:rPr>
            </w:pPr>
          </w:p>
        </w:tc>
        <w:tc>
          <w:tcPr>
            <w:tcW w:w="2535" w:type="pct"/>
          </w:tcPr>
          <w:p w14:paraId="5ACEAC36" w14:textId="77777777" w:rsidR="005B01A9" w:rsidRPr="002C4A5A" w:rsidRDefault="005B01A9" w:rsidP="008A34E1">
            <w:pPr>
              <w:rPr>
                <w:rFonts w:ascii="Times New Roman" w:hAnsi="Times New Roman" w:cs="Times New Roman"/>
                <w:bCs/>
                <w:sz w:val="24"/>
                <w:szCs w:val="24"/>
              </w:rPr>
            </w:pPr>
            <w:r w:rsidRPr="002C4A5A">
              <w:rPr>
                <w:rFonts w:ascii="Times New Roman" w:hAnsi="Times New Roman" w:cs="Times New Roman"/>
                <w:bCs/>
                <w:sz w:val="24"/>
                <w:szCs w:val="24"/>
              </w:rPr>
              <w:t>Допуски и посадки шпоночных соединений.  Допуски и посадки шлицевых соединений.</w:t>
            </w:r>
          </w:p>
        </w:tc>
        <w:tc>
          <w:tcPr>
            <w:tcW w:w="659" w:type="pct"/>
            <w:vAlign w:val="center"/>
          </w:tcPr>
          <w:p w14:paraId="45B177A5" w14:textId="77777777" w:rsidR="005B01A9" w:rsidRPr="002C4A5A" w:rsidRDefault="005B01A9" w:rsidP="008A34E1">
            <w:pPr>
              <w:suppressAutoHyphens/>
              <w:jc w:val="center"/>
              <w:rPr>
                <w:rFonts w:ascii="Times New Roman" w:hAnsi="Times New Roman" w:cs="Times New Roman"/>
                <w:i/>
                <w:iCs/>
                <w:sz w:val="24"/>
                <w:szCs w:val="24"/>
              </w:rPr>
            </w:pPr>
            <w:r w:rsidRPr="002C4A5A">
              <w:rPr>
                <w:rFonts w:ascii="Times New Roman" w:hAnsi="Times New Roman" w:cs="Times New Roman"/>
                <w:i/>
                <w:iCs/>
                <w:sz w:val="24"/>
                <w:szCs w:val="24"/>
              </w:rPr>
              <w:t>1</w:t>
            </w:r>
          </w:p>
        </w:tc>
        <w:tc>
          <w:tcPr>
            <w:tcW w:w="717" w:type="pct"/>
            <w:vMerge/>
            <w:vAlign w:val="center"/>
          </w:tcPr>
          <w:p w14:paraId="4447E196" w14:textId="77777777" w:rsidR="005B01A9" w:rsidRPr="002C4A5A" w:rsidRDefault="005B01A9" w:rsidP="008A34E1">
            <w:pPr>
              <w:suppressAutoHyphens/>
              <w:rPr>
                <w:rFonts w:ascii="Times New Roman" w:hAnsi="Times New Roman" w:cs="Times New Roman"/>
                <w:i/>
                <w:iCs/>
                <w:sz w:val="24"/>
                <w:szCs w:val="24"/>
              </w:rPr>
            </w:pPr>
          </w:p>
        </w:tc>
      </w:tr>
      <w:tr w:rsidR="005B01A9" w:rsidRPr="007F72B7" w14:paraId="21026783" w14:textId="77777777" w:rsidTr="008A34E1">
        <w:trPr>
          <w:trHeight w:val="20"/>
        </w:trPr>
        <w:tc>
          <w:tcPr>
            <w:tcW w:w="1089" w:type="pct"/>
            <w:vMerge/>
          </w:tcPr>
          <w:p w14:paraId="44216276" w14:textId="77777777" w:rsidR="005B01A9" w:rsidRPr="002C4A5A" w:rsidRDefault="005B01A9" w:rsidP="008A34E1">
            <w:pPr>
              <w:rPr>
                <w:rFonts w:ascii="Times New Roman" w:hAnsi="Times New Roman" w:cs="Times New Roman"/>
                <w:b/>
                <w:bCs/>
                <w:sz w:val="24"/>
                <w:szCs w:val="24"/>
              </w:rPr>
            </w:pPr>
          </w:p>
        </w:tc>
        <w:tc>
          <w:tcPr>
            <w:tcW w:w="2535" w:type="pct"/>
          </w:tcPr>
          <w:p w14:paraId="4FCB2866" w14:textId="77777777" w:rsidR="005B01A9" w:rsidRPr="002C4A5A" w:rsidRDefault="005B01A9" w:rsidP="008A34E1">
            <w:pPr>
              <w:rPr>
                <w:rFonts w:ascii="Times New Roman" w:hAnsi="Times New Roman" w:cs="Times New Roman"/>
                <w:b/>
                <w:bCs/>
                <w:sz w:val="24"/>
                <w:szCs w:val="24"/>
              </w:rPr>
            </w:pPr>
            <w:r w:rsidRPr="002C4A5A">
              <w:rPr>
                <w:rFonts w:ascii="Times New Roman" w:hAnsi="Times New Roman" w:cs="Times New Roman"/>
                <w:b/>
                <w:bCs/>
                <w:sz w:val="24"/>
                <w:szCs w:val="24"/>
              </w:rPr>
              <w:t>В том числе практических и лабораторных занятий</w:t>
            </w:r>
          </w:p>
        </w:tc>
        <w:tc>
          <w:tcPr>
            <w:tcW w:w="659" w:type="pct"/>
            <w:vAlign w:val="center"/>
          </w:tcPr>
          <w:p w14:paraId="3FD9C199" w14:textId="77777777" w:rsidR="005B01A9" w:rsidRPr="002C4A5A" w:rsidRDefault="005B01A9" w:rsidP="008A34E1">
            <w:pPr>
              <w:suppressAutoHyphens/>
              <w:jc w:val="center"/>
              <w:rPr>
                <w:rFonts w:ascii="Times New Roman" w:hAnsi="Times New Roman" w:cs="Times New Roman"/>
                <w:b/>
                <w:i/>
                <w:iCs/>
                <w:sz w:val="24"/>
                <w:szCs w:val="24"/>
              </w:rPr>
            </w:pPr>
            <w:r w:rsidRPr="002C4A5A">
              <w:rPr>
                <w:rFonts w:ascii="Times New Roman" w:hAnsi="Times New Roman" w:cs="Times New Roman"/>
                <w:b/>
                <w:i/>
                <w:iCs/>
                <w:sz w:val="24"/>
                <w:szCs w:val="24"/>
              </w:rPr>
              <w:t>1</w:t>
            </w:r>
          </w:p>
        </w:tc>
        <w:tc>
          <w:tcPr>
            <w:tcW w:w="717" w:type="pct"/>
            <w:vMerge w:val="restart"/>
            <w:vAlign w:val="center"/>
          </w:tcPr>
          <w:p w14:paraId="1FE4DDAE" w14:textId="77777777" w:rsidR="005B01A9" w:rsidRPr="002C4A5A" w:rsidRDefault="005B01A9" w:rsidP="008A34E1">
            <w:pPr>
              <w:suppressAutoHyphens/>
              <w:jc w:val="center"/>
              <w:rPr>
                <w:rFonts w:ascii="Times New Roman" w:hAnsi="Times New Roman" w:cs="Times New Roman"/>
                <w:i/>
                <w:iCs/>
                <w:sz w:val="24"/>
                <w:szCs w:val="24"/>
              </w:rPr>
            </w:pPr>
            <w:r w:rsidRPr="002C4A5A">
              <w:rPr>
                <w:rFonts w:ascii="Times New Roman" w:hAnsi="Times New Roman" w:cs="Times New Roman"/>
                <w:i/>
                <w:iCs/>
                <w:sz w:val="24"/>
                <w:szCs w:val="24"/>
              </w:rPr>
              <w:t>ОК 01-09</w:t>
            </w:r>
          </w:p>
          <w:p w14:paraId="2A19208C" w14:textId="77777777" w:rsidR="005B01A9" w:rsidRPr="002C4A5A" w:rsidRDefault="005B01A9" w:rsidP="008A34E1">
            <w:pPr>
              <w:suppressAutoHyphens/>
              <w:jc w:val="center"/>
              <w:rPr>
                <w:rFonts w:ascii="Times New Roman" w:hAnsi="Times New Roman" w:cs="Times New Roman"/>
                <w:i/>
                <w:iCs/>
                <w:sz w:val="24"/>
                <w:szCs w:val="24"/>
              </w:rPr>
            </w:pPr>
            <w:r w:rsidRPr="002C4A5A">
              <w:rPr>
                <w:rFonts w:ascii="Times New Roman" w:hAnsi="Times New Roman" w:cs="Times New Roman"/>
                <w:i/>
                <w:iCs/>
                <w:sz w:val="24"/>
                <w:szCs w:val="24"/>
              </w:rPr>
              <w:t>ПК 1.1</w:t>
            </w:r>
          </w:p>
        </w:tc>
      </w:tr>
      <w:tr w:rsidR="005B01A9" w:rsidRPr="007F72B7" w14:paraId="26F7DD14" w14:textId="77777777" w:rsidTr="008A34E1">
        <w:trPr>
          <w:trHeight w:val="20"/>
        </w:trPr>
        <w:tc>
          <w:tcPr>
            <w:tcW w:w="1089" w:type="pct"/>
            <w:vMerge/>
          </w:tcPr>
          <w:p w14:paraId="7449DF75" w14:textId="77777777" w:rsidR="005B01A9" w:rsidRPr="002C4A5A" w:rsidRDefault="005B01A9" w:rsidP="008A34E1">
            <w:pPr>
              <w:rPr>
                <w:rFonts w:ascii="Times New Roman" w:hAnsi="Times New Roman" w:cs="Times New Roman"/>
                <w:b/>
                <w:bCs/>
                <w:sz w:val="24"/>
                <w:szCs w:val="24"/>
              </w:rPr>
            </w:pPr>
          </w:p>
        </w:tc>
        <w:tc>
          <w:tcPr>
            <w:tcW w:w="2535" w:type="pct"/>
          </w:tcPr>
          <w:p w14:paraId="510E87A9" w14:textId="77777777" w:rsidR="005B01A9" w:rsidRPr="002C4A5A" w:rsidRDefault="005B01A9" w:rsidP="008A34E1">
            <w:pPr>
              <w:rPr>
                <w:rFonts w:ascii="Times New Roman" w:hAnsi="Times New Roman" w:cs="Times New Roman"/>
                <w:bCs/>
                <w:sz w:val="24"/>
                <w:szCs w:val="24"/>
              </w:rPr>
            </w:pPr>
            <w:r w:rsidRPr="002C4A5A">
              <w:rPr>
                <w:rFonts w:ascii="Times New Roman" w:hAnsi="Times New Roman" w:cs="Times New Roman"/>
                <w:bCs/>
                <w:sz w:val="24"/>
                <w:szCs w:val="24"/>
              </w:rPr>
              <w:t>Измерение геометрических размеров шпоночных и шлицевых соединений штангенинструментом и определение видов посадки.</w:t>
            </w:r>
          </w:p>
        </w:tc>
        <w:tc>
          <w:tcPr>
            <w:tcW w:w="659" w:type="pct"/>
            <w:vAlign w:val="center"/>
          </w:tcPr>
          <w:p w14:paraId="3577377C" w14:textId="77777777" w:rsidR="005B01A9" w:rsidRPr="002C4A5A" w:rsidRDefault="005B01A9" w:rsidP="008A34E1">
            <w:pPr>
              <w:suppressAutoHyphens/>
              <w:jc w:val="center"/>
              <w:rPr>
                <w:rFonts w:ascii="Times New Roman" w:hAnsi="Times New Roman" w:cs="Times New Roman"/>
                <w:i/>
                <w:iCs/>
                <w:sz w:val="24"/>
                <w:szCs w:val="24"/>
              </w:rPr>
            </w:pPr>
            <w:r w:rsidRPr="002C4A5A">
              <w:rPr>
                <w:rFonts w:ascii="Times New Roman" w:hAnsi="Times New Roman" w:cs="Times New Roman"/>
                <w:i/>
                <w:iCs/>
                <w:sz w:val="24"/>
                <w:szCs w:val="24"/>
              </w:rPr>
              <w:t>1</w:t>
            </w:r>
          </w:p>
        </w:tc>
        <w:tc>
          <w:tcPr>
            <w:tcW w:w="717" w:type="pct"/>
            <w:vMerge/>
            <w:vAlign w:val="center"/>
          </w:tcPr>
          <w:p w14:paraId="399868C3" w14:textId="77777777" w:rsidR="005B01A9" w:rsidRPr="002C4A5A" w:rsidRDefault="005B01A9" w:rsidP="008A34E1">
            <w:pPr>
              <w:suppressAutoHyphens/>
              <w:rPr>
                <w:rFonts w:ascii="Times New Roman" w:hAnsi="Times New Roman" w:cs="Times New Roman"/>
                <w:i/>
                <w:iCs/>
                <w:sz w:val="24"/>
                <w:szCs w:val="24"/>
              </w:rPr>
            </w:pPr>
          </w:p>
        </w:tc>
      </w:tr>
      <w:tr w:rsidR="005B01A9" w:rsidRPr="007F72B7" w14:paraId="0AD0777E" w14:textId="77777777" w:rsidTr="008A34E1">
        <w:trPr>
          <w:trHeight w:val="20"/>
        </w:trPr>
        <w:tc>
          <w:tcPr>
            <w:tcW w:w="3624" w:type="pct"/>
            <w:gridSpan w:val="2"/>
          </w:tcPr>
          <w:p w14:paraId="0DE912BF" w14:textId="77777777" w:rsidR="005B01A9" w:rsidRPr="002C4A5A" w:rsidRDefault="005B01A9" w:rsidP="008A34E1">
            <w:pPr>
              <w:suppressAutoHyphens/>
              <w:rPr>
                <w:rFonts w:ascii="Times New Roman" w:hAnsi="Times New Roman" w:cs="Times New Roman"/>
                <w:b/>
                <w:sz w:val="24"/>
                <w:szCs w:val="24"/>
              </w:rPr>
            </w:pPr>
            <w:r w:rsidRPr="002C4A5A">
              <w:rPr>
                <w:rFonts w:ascii="Times New Roman" w:hAnsi="Times New Roman" w:cs="Times New Roman"/>
                <w:b/>
                <w:sz w:val="24"/>
                <w:szCs w:val="24"/>
              </w:rPr>
              <w:t>Промежуточная аттестация (Дифференцированный зачет)</w:t>
            </w:r>
          </w:p>
        </w:tc>
        <w:tc>
          <w:tcPr>
            <w:tcW w:w="1376" w:type="pct"/>
            <w:gridSpan w:val="2"/>
            <w:vAlign w:val="center"/>
          </w:tcPr>
          <w:p w14:paraId="4180F1FE" w14:textId="77777777" w:rsidR="005B01A9" w:rsidRPr="002C4A5A" w:rsidRDefault="005B01A9" w:rsidP="008A34E1">
            <w:pPr>
              <w:jc w:val="center"/>
              <w:rPr>
                <w:rFonts w:ascii="Times New Roman" w:hAnsi="Times New Roman" w:cs="Times New Roman"/>
                <w:b/>
                <w:i/>
                <w:sz w:val="24"/>
                <w:szCs w:val="24"/>
              </w:rPr>
            </w:pPr>
            <w:r w:rsidRPr="002C4A5A">
              <w:rPr>
                <w:rFonts w:ascii="Times New Roman" w:hAnsi="Times New Roman" w:cs="Times New Roman"/>
                <w:b/>
                <w:i/>
                <w:sz w:val="24"/>
                <w:szCs w:val="24"/>
              </w:rPr>
              <w:t>1</w:t>
            </w:r>
          </w:p>
        </w:tc>
      </w:tr>
      <w:tr w:rsidR="005B01A9" w:rsidRPr="007F72B7" w14:paraId="02B2C856" w14:textId="77777777" w:rsidTr="008A34E1">
        <w:trPr>
          <w:trHeight w:val="79"/>
        </w:trPr>
        <w:tc>
          <w:tcPr>
            <w:tcW w:w="3624" w:type="pct"/>
            <w:gridSpan w:val="2"/>
          </w:tcPr>
          <w:p w14:paraId="7A84C48F" w14:textId="77777777" w:rsidR="005B01A9" w:rsidRPr="002C4A5A" w:rsidRDefault="005B01A9" w:rsidP="008A34E1">
            <w:pPr>
              <w:rPr>
                <w:rFonts w:ascii="Times New Roman" w:hAnsi="Times New Roman" w:cs="Times New Roman"/>
                <w:b/>
                <w:bCs/>
                <w:sz w:val="24"/>
                <w:szCs w:val="24"/>
              </w:rPr>
            </w:pPr>
            <w:r w:rsidRPr="002C4A5A">
              <w:rPr>
                <w:rFonts w:ascii="Times New Roman" w:hAnsi="Times New Roman" w:cs="Times New Roman"/>
                <w:b/>
                <w:bCs/>
                <w:sz w:val="24"/>
                <w:szCs w:val="24"/>
              </w:rPr>
              <w:t>Всего:</w:t>
            </w:r>
          </w:p>
        </w:tc>
        <w:tc>
          <w:tcPr>
            <w:tcW w:w="1376" w:type="pct"/>
            <w:gridSpan w:val="2"/>
            <w:vAlign w:val="center"/>
          </w:tcPr>
          <w:p w14:paraId="52758D19" w14:textId="77777777" w:rsidR="005B01A9" w:rsidRPr="002C4A5A" w:rsidRDefault="005B01A9" w:rsidP="008A34E1">
            <w:pPr>
              <w:rPr>
                <w:rFonts w:ascii="Times New Roman" w:hAnsi="Times New Roman" w:cs="Times New Roman"/>
                <w:b/>
                <w:bCs/>
                <w:i/>
                <w:sz w:val="24"/>
                <w:szCs w:val="24"/>
              </w:rPr>
            </w:pPr>
            <w:r w:rsidRPr="002C4A5A">
              <w:rPr>
                <w:rFonts w:ascii="Times New Roman" w:hAnsi="Times New Roman" w:cs="Times New Roman"/>
                <w:b/>
                <w:bCs/>
                <w:i/>
                <w:sz w:val="24"/>
                <w:szCs w:val="24"/>
              </w:rPr>
              <w:t>(22/11)24</w:t>
            </w:r>
          </w:p>
        </w:tc>
      </w:tr>
    </w:tbl>
    <w:p w14:paraId="1FBC2CF6" w14:textId="77777777" w:rsidR="005B01A9" w:rsidRPr="00BD3CED" w:rsidRDefault="005B01A9" w:rsidP="005B01A9">
      <w:pPr>
        <w:sectPr w:rsidR="005B01A9" w:rsidRPr="00BD3CED" w:rsidSect="006D1C4C">
          <w:pgSz w:w="16838" w:h="11906" w:orient="landscape"/>
          <w:pgMar w:top="1701" w:right="1134" w:bottom="567" w:left="1134" w:header="709" w:footer="709" w:gutter="0"/>
          <w:cols w:space="708"/>
          <w:docGrid w:linePitch="360"/>
        </w:sectPr>
      </w:pPr>
    </w:p>
    <w:p w14:paraId="1115A92C" w14:textId="77777777" w:rsidR="005B01A9" w:rsidRDefault="005B01A9" w:rsidP="005B01A9">
      <w:pPr>
        <w:rPr>
          <w:rFonts w:ascii="Times New Roman" w:hAnsi="Times New Roman" w:cs="Times New Roman"/>
          <w:sz w:val="24"/>
          <w:szCs w:val="24"/>
        </w:rPr>
      </w:pPr>
    </w:p>
    <w:p w14:paraId="0707B243" w14:textId="77777777" w:rsidR="005B01A9" w:rsidRPr="002C4A5A" w:rsidRDefault="005B01A9" w:rsidP="005B01A9">
      <w:pPr>
        <w:pStyle w:val="1f0"/>
        <w:rPr>
          <w:rFonts w:ascii="Times New Roman" w:hAnsi="Times New Roman"/>
          <w:sz w:val="28"/>
          <w:szCs w:val="28"/>
        </w:rPr>
      </w:pPr>
      <w:r w:rsidRPr="002C4A5A">
        <w:rPr>
          <w:rFonts w:ascii="Times New Roman" w:hAnsi="Times New Roman"/>
          <w:sz w:val="28"/>
          <w:szCs w:val="28"/>
        </w:rPr>
        <w:t>3. Условия реализации ДИСЦИПЛИНЫ</w:t>
      </w:r>
    </w:p>
    <w:p w14:paraId="4D4E6D6F" w14:textId="77777777" w:rsidR="005B01A9" w:rsidRPr="002C4A5A" w:rsidRDefault="005B01A9" w:rsidP="005B01A9">
      <w:pPr>
        <w:pStyle w:val="115"/>
        <w:rPr>
          <w:rFonts w:ascii="Times New Roman" w:hAnsi="Times New Roman"/>
          <w:sz w:val="28"/>
          <w:szCs w:val="28"/>
        </w:rPr>
      </w:pPr>
      <w:r w:rsidRPr="002C4A5A">
        <w:rPr>
          <w:rFonts w:ascii="Times New Roman" w:hAnsi="Times New Roman"/>
          <w:sz w:val="28"/>
          <w:szCs w:val="28"/>
        </w:rPr>
        <w:t>3.1. Материально-техническое обеспечение</w:t>
      </w:r>
    </w:p>
    <w:p w14:paraId="54C924E6" w14:textId="77777777" w:rsidR="005B01A9" w:rsidRPr="002C4A5A" w:rsidRDefault="005B01A9" w:rsidP="005B01A9">
      <w:pPr>
        <w:rPr>
          <w:rFonts w:ascii="Times New Roman" w:hAnsi="Times New Roman" w:cs="Times New Roman"/>
          <w:bCs/>
          <w:i/>
          <w:sz w:val="28"/>
          <w:szCs w:val="28"/>
        </w:rPr>
      </w:pPr>
      <w:r w:rsidRPr="002C4A5A">
        <w:rPr>
          <w:rFonts w:ascii="Times New Roman" w:hAnsi="Times New Roman" w:cs="Times New Roman"/>
          <w:bCs/>
          <w:sz w:val="28"/>
          <w:szCs w:val="28"/>
        </w:rPr>
        <w:t xml:space="preserve">Лаборатория: </w:t>
      </w:r>
      <w:r w:rsidRPr="002C4A5A">
        <w:rPr>
          <w:rFonts w:ascii="Times New Roman" w:hAnsi="Times New Roman"/>
          <w:bCs/>
          <w:sz w:val="28"/>
          <w:szCs w:val="28"/>
        </w:rPr>
        <w:t>Материаловедения;</w:t>
      </w:r>
      <w:r w:rsidRPr="002C4A5A">
        <w:rPr>
          <w:rFonts w:ascii="Times New Roman" w:hAnsi="Times New Roman" w:cs="Times New Roman"/>
          <w:bCs/>
          <w:sz w:val="28"/>
          <w:szCs w:val="28"/>
        </w:rPr>
        <w:t xml:space="preserve">оснащенная(ые) в соответствии с </w:t>
      </w:r>
      <w:r w:rsidRPr="002C4A5A">
        <w:rPr>
          <w:rFonts w:ascii="Times New Roman" w:hAnsi="Times New Roman" w:cs="Times New Roman"/>
          <w:bCs/>
          <w:iCs/>
          <w:sz w:val="28"/>
          <w:szCs w:val="28"/>
        </w:rPr>
        <w:t>приложением 3 ОПОП-П</w:t>
      </w:r>
      <w:r w:rsidRPr="002C4A5A">
        <w:rPr>
          <w:rFonts w:ascii="Times New Roman" w:hAnsi="Times New Roman" w:cs="Times New Roman"/>
          <w:bCs/>
          <w:i/>
          <w:sz w:val="28"/>
          <w:szCs w:val="28"/>
        </w:rPr>
        <w:t>.</w:t>
      </w:r>
    </w:p>
    <w:p w14:paraId="439962C5" w14:textId="77777777" w:rsidR="005B01A9" w:rsidRPr="002C4A5A" w:rsidRDefault="005B01A9" w:rsidP="005B01A9">
      <w:pPr>
        <w:keepNext/>
        <w:keepLines/>
        <w:widowControl w:val="0"/>
        <w:tabs>
          <w:tab w:val="left" w:pos="180"/>
        </w:tabs>
        <w:suppressAutoHyphens/>
        <w:rPr>
          <w:rFonts w:ascii="Times New Roman" w:hAnsi="Times New Roman" w:cs="Times New Roman"/>
          <w:bCs/>
          <w:sz w:val="28"/>
          <w:szCs w:val="28"/>
        </w:rPr>
      </w:pPr>
      <w:r w:rsidRPr="002C4A5A">
        <w:rPr>
          <w:rFonts w:ascii="Times New Roman" w:hAnsi="Times New Roman" w:cs="Times New Roman"/>
          <w:bCs/>
          <w:sz w:val="28"/>
          <w:szCs w:val="28"/>
          <w:u w:val="single"/>
        </w:rPr>
        <w:t xml:space="preserve">Оборудование лаборатории </w:t>
      </w:r>
      <w:r w:rsidRPr="002C4A5A">
        <w:rPr>
          <w:rFonts w:ascii="Times New Roman" w:hAnsi="Times New Roman" w:cs="Times New Roman"/>
          <w:sz w:val="28"/>
          <w:szCs w:val="28"/>
          <w:u w:val="single"/>
        </w:rPr>
        <w:t xml:space="preserve"> </w:t>
      </w:r>
      <w:r w:rsidRPr="002C4A5A">
        <w:rPr>
          <w:rFonts w:ascii="Times New Roman" w:hAnsi="Times New Roman" w:cs="Times New Roman"/>
          <w:bCs/>
          <w:sz w:val="28"/>
          <w:szCs w:val="28"/>
          <w:u w:val="single"/>
        </w:rPr>
        <w:t>и рабочих мест лаборатории</w:t>
      </w:r>
      <w:r w:rsidRPr="002C4A5A">
        <w:rPr>
          <w:rFonts w:ascii="Times New Roman" w:hAnsi="Times New Roman" w:cs="Times New Roman"/>
          <w:bCs/>
          <w:sz w:val="28"/>
          <w:szCs w:val="28"/>
        </w:rPr>
        <w:t>:</w:t>
      </w:r>
    </w:p>
    <w:p w14:paraId="6E6F09E3" w14:textId="77777777" w:rsidR="005B01A9" w:rsidRPr="002C4A5A" w:rsidRDefault="005B01A9" w:rsidP="005B01A9">
      <w:pPr>
        <w:keepNext/>
        <w:keepLines/>
        <w:widowControl w:val="0"/>
        <w:tabs>
          <w:tab w:val="left" w:pos="180"/>
        </w:tabs>
        <w:suppressAutoHyphens/>
        <w:rPr>
          <w:rFonts w:ascii="Times New Roman" w:hAnsi="Times New Roman" w:cs="Times New Roman"/>
          <w:bCs/>
          <w:color w:val="FF0000"/>
          <w:sz w:val="28"/>
          <w:szCs w:val="28"/>
        </w:rPr>
      </w:pPr>
    </w:p>
    <w:p w14:paraId="34DB4001" w14:textId="77777777" w:rsidR="005B01A9" w:rsidRPr="002C4A5A" w:rsidRDefault="005B01A9" w:rsidP="005B01A9">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2C4A5A">
        <w:rPr>
          <w:rFonts w:ascii="Times New Roman" w:hAnsi="Times New Roman" w:cs="Times New Roman"/>
          <w:bCs/>
          <w:sz w:val="28"/>
          <w:szCs w:val="28"/>
        </w:rPr>
        <w:t>посадочные места по количеству обучающихся;</w:t>
      </w:r>
    </w:p>
    <w:p w14:paraId="5A3327A0" w14:textId="77777777" w:rsidR="005B01A9" w:rsidRPr="002C4A5A" w:rsidRDefault="005B01A9" w:rsidP="005B01A9">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2C4A5A">
        <w:rPr>
          <w:rFonts w:ascii="Times New Roman" w:hAnsi="Times New Roman" w:cs="Times New Roman"/>
          <w:bCs/>
          <w:sz w:val="28"/>
          <w:szCs w:val="28"/>
        </w:rPr>
        <w:t>рабочее место преподавателя;</w:t>
      </w:r>
    </w:p>
    <w:p w14:paraId="778406FA" w14:textId="77777777" w:rsidR="005B01A9" w:rsidRPr="002C4A5A" w:rsidRDefault="005B01A9" w:rsidP="005B0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F0CAD91" w14:textId="77777777" w:rsidR="005B01A9" w:rsidRPr="002C4A5A" w:rsidRDefault="005B01A9" w:rsidP="005B01A9">
      <w:pPr>
        <w:rPr>
          <w:rFonts w:ascii="Times New Roman" w:hAnsi="Times New Roman" w:cs="Times New Roman"/>
          <w:b/>
          <w:bCs/>
          <w:sz w:val="28"/>
          <w:szCs w:val="28"/>
        </w:rPr>
      </w:pPr>
      <w:r w:rsidRPr="002C4A5A">
        <w:rPr>
          <w:rFonts w:ascii="Times New Roman" w:hAnsi="Times New Roman" w:cs="Times New Roman"/>
          <w:b/>
          <w:bCs/>
          <w:sz w:val="28"/>
          <w:szCs w:val="28"/>
        </w:rPr>
        <w:t xml:space="preserve">Оборудование </w:t>
      </w:r>
      <w:r w:rsidRPr="002C4A5A">
        <w:rPr>
          <w:rFonts w:ascii="Times New Roman" w:hAnsi="Times New Roman" w:cs="Times New Roman"/>
          <w:b/>
          <w:sz w:val="28"/>
          <w:szCs w:val="28"/>
        </w:rPr>
        <w:t>лаборатории</w:t>
      </w:r>
      <w:r w:rsidRPr="002C4A5A">
        <w:rPr>
          <w:rFonts w:ascii="Times New Roman" w:hAnsi="Times New Roman" w:cs="Times New Roman"/>
          <w:b/>
          <w:bCs/>
          <w:sz w:val="28"/>
          <w:szCs w:val="28"/>
        </w:rPr>
        <w:t>:</w:t>
      </w:r>
    </w:p>
    <w:p w14:paraId="446B5A2F" w14:textId="77777777" w:rsidR="005B01A9" w:rsidRPr="002C4A5A" w:rsidRDefault="005B01A9" w:rsidP="005B01A9">
      <w:pPr>
        <w:rPr>
          <w:rFonts w:ascii="Times New Roman" w:hAnsi="Times New Roman" w:cs="Times New Roman"/>
          <w:b/>
          <w:bCs/>
          <w:sz w:val="28"/>
          <w:szCs w:val="28"/>
        </w:rPr>
      </w:pPr>
    </w:p>
    <w:p w14:paraId="656F93FD" w14:textId="77777777" w:rsidR="005B01A9" w:rsidRPr="002C4A5A" w:rsidRDefault="005B01A9" w:rsidP="005B01A9">
      <w:pPr>
        <w:keepNext/>
        <w:keepLines/>
        <w:widowControl w:val="0"/>
        <w:tabs>
          <w:tab w:val="left" w:pos="180"/>
        </w:tabs>
        <w:suppressAutoHyphens/>
        <w:rPr>
          <w:rFonts w:ascii="Times New Roman" w:hAnsi="Times New Roman" w:cs="Times New Roman"/>
          <w:bCs/>
          <w:sz w:val="28"/>
          <w:szCs w:val="28"/>
          <w:u w:val="single"/>
        </w:rPr>
      </w:pPr>
      <w:r w:rsidRPr="002C4A5A">
        <w:rPr>
          <w:rFonts w:ascii="Times New Roman" w:hAnsi="Times New Roman" w:cs="Times New Roman"/>
          <w:bCs/>
          <w:sz w:val="28"/>
          <w:szCs w:val="28"/>
          <w:u w:val="single"/>
        </w:rPr>
        <w:t>Набор измерительных приборов и оборудования рабочего места:</w:t>
      </w:r>
    </w:p>
    <w:p w14:paraId="048D45BA" w14:textId="77777777" w:rsidR="005B01A9" w:rsidRPr="002C4A5A" w:rsidRDefault="005B01A9" w:rsidP="005B01A9">
      <w:pPr>
        <w:keepNext/>
        <w:keepLines/>
        <w:widowControl w:val="0"/>
        <w:tabs>
          <w:tab w:val="left" w:pos="180"/>
        </w:tabs>
        <w:suppressAutoHyphens/>
        <w:rPr>
          <w:rFonts w:ascii="Times New Roman" w:hAnsi="Times New Roman" w:cs="Times New Roman"/>
          <w:bCs/>
          <w:sz w:val="28"/>
          <w:szCs w:val="28"/>
          <w:u w:val="single"/>
        </w:rPr>
      </w:pPr>
    </w:p>
    <w:p w14:paraId="3AB8AADD" w14:textId="77777777" w:rsidR="005B01A9" w:rsidRPr="002C4A5A" w:rsidRDefault="005B01A9" w:rsidP="005B01A9">
      <w:pPr>
        <w:keepNext/>
        <w:keepLines/>
        <w:widowControl w:val="0"/>
        <w:tabs>
          <w:tab w:val="left" w:pos="180"/>
        </w:tabs>
        <w:suppressAutoHyphens/>
        <w:rPr>
          <w:rFonts w:ascii="Times New Roman" w:hAnsi="Times New Roman" w:cs="Times New Roman"/>
          <w:i/>
          <w:iCs/>
          <w:sz w:val="28"/>
          <w:szCs w:val="28"/>
        </w:rPr>
      </w:pPr>
      <w:r w:rsidRPr="002C4A5A">
        <w:rPr>
          <w:rFonts w:ascii="Times New Roman" w:hAnsi="Times New Roman" w:cs="Times New Roman"/>
          <w:sz w:val="28"/>
          <w:szCs w:val="28"/>
        </w:rPr>
        <w:t xml:space="preserve">Комплект универсального измерительного инструмента  </w:t>
      </w:r>
      <w:r w:rsidRPr="002C4A5A">
        <w:rPr>
          <w:rFonts w:ascii="Times New Roman" w:hAnsi="Times New Roman" w:cs="Times New Roman"/>
          <w:iCs/>
          <w:sz w:val="28"/>
          <w:szCs w:val="28"/>
        </w:rPr>
        <w:t>включающий</w:t>
      </w:r>
      <w:r w:rsidRPr="002C4A5A">
        <w:rPr>
          <w:rFonts w:ascii="Times New Roman" w:hAnsi="Times New Roman" w:cs="Times New Roman"/>
          <w:i/>
          <w:iCs/>
          <w:sz w:val="28"/>
          <w:szCs w:val="28"/>
        </w:rPr>
        <w:t>:</w:t>
      </w:r>
    </w:p>
    <w:p w14:paraId="597FC643" w14:textId="77777777" w:rsidR="005B01A9" w:rsidRPr="002C4A5A" w:rsidRDefault="005B01A9" w:rsidP="005B01A9">
      <w:pPr>
        <w:keepNext/>
        <w:keepLines/>
        <w:widowControl w:val="0"/>
        <w:numPr>
          <w:ilvl w:val="0"/>
          <w:numId w:val="49"/>
        </w:numPr>
        <w:tabs>
          <w:tab w:val="left" w:pos="180"/>
        </w:tabs>
        <w:suppressAutoHyphens/>
        <w:rPr>
          <w:rFonts w:ascii="Times New Roman" w:hAnsi="Times New Roman" w:cs="Times New Roman"/>
          <w:sz w:val="28"/>
          <w:szCs w:val="28"/>
        </w:rPr>
      </w:pPr>
      <w:r w:rsidRPr="002C4A5A">
        <w:rPr>
          <w:rFonts w:ascii="Times New Roman" w:hAnsi="Times New Roman" w:cs="Times New Roman"/>
          <w:sz w:val="28"/>
          <w:szCs w:val="28"/>
        </w:rPr>
        <w:t>Штангенциркуль 150мм, 0,05мм</w:t>
      </w:r>
    </w:p>
    <w:p w14:paraId="15E5DA59" w14:textId="77777777" w:rsidR="005B01A9" w:rsidRPr="002C4A5A" w:rsidRDefault="005B01A9" w:rsidP="005B01A9">
      <w:pPr>
        <w:keepNext/>
        <w:keepLines/>
        <w:widowControl w:val="0"/>
        <w:numPr>
          <w:ilvl w:val="0"/>
          <w:numId w:val="49"/>
        </w:numPr>
        <w:tabs>
          <w:tab w:val="left" w:pos="180"/>
        </w:tabs>
        <w:suppressAutoHyphens/>
        <w:rPr>
          <w:rFonts w:ascii="Times New Roman" w:hAnsi="Times New Roman" w:cs="Times New Roman"/>
          <w:sz w:val="28"/>
          <w:szCs w:val="28"/>
        </w:rPr>
      </w:pPr>
      <w:r w:rsidRPr="002C4A5A">
        <w:rPr>
          <w:rFonts w:ascii="Times New Roman" w:hAnsi="Times New Roman" w:cs="Times New Roman"/>
          <w:sz w:val="28"/>
          <w:szCs w:val="28"/>
        </w:rPr>
        <w:t>Микрометр 0 - 25мм, 0,01мм</w:t>
      </w:r>
    </w:p>
    <w:p w14:paraId="2DF6524A" w14:textId="77777777" w:rsidR="005B01A9" w:rsidRPr="002C4A5A" w:rsidRDefault="005B01A9" w:rsidP="005B01A9">
      <w:pPr>
        <w:keepNext/>
        <w:keepLines/>
        <w:widowControl w:val="0"/>
        <w:numPr>
          <w:ilvl w:val="0"/>
          <w:numId w:val="49"/>
        </w:numPr>
        <w:tabs>
          <w:tab w:val="left" w:pos="180"/>
        </w:tabs>
        <w:suppressAutoHyphens/>
        <w:rPr>
          <w:rFonts w:ascii="Times New Roman" w:hAnsi="Times New Roman" w:cs="Times New Roman"/>
          <w:sz w:val="28"/>
          <w:szCs w:val="28"/>
        </w:rPr>
      </w:pPr>
      <w:r w:rsidRPr="002C4A5A">
        <w:rPr>
          <w:rFonts w:ascii="Times New Roman" w:hAnsi="Times New Roman" w:cs="Times New Roman"/>
          <w:sz w:val="28"/>
          <w:szCs w:val="28"/>
        </w:rPr>
        <w:t>Угольник 100мм</w:t>
      </w:r>
    </w:p>
    <w:p w14:paraId="5DBF9F12" w14:textId="77777777" w:rsidR="005B01A9" w:rsidRPr="002C4A5A" w:rsidRDefault="005B01A9" w:rsidP="005B01A9">
      <w:pPr>
        <w:keepNext/>
        <w:keepLines/>
        <w:widowControl w:val="0"/>
        <w:numPr>
          <w:ilvl w:val="0"/>
          <w:numId w:val="49"/>
        </w:numPr>
        <w:tabs>
          <w:tab w:val="left" w:pos="180"/>
        </w:tabs>
        <w:suppressAutoHyphens/>
        <w:rPr>
          <w:rFonts w:ascii="Times New Roman" w:hAnsi="Times New Roman" w:cs="Times New Roman"/>
          <w:sz w:val="28"/>
          <w:szCs w:val="28"/>
        </w:rPr>
      </w:pPr>
      <w:r w:rsidRPr="002C4A5A">
        <w:rPr>
          <w:rFonts w:ascii="Times New Roman" w:hAnsi="Times New Roman" w:cs="Times New Roman"/>
          <w:sz w:val="28"/>
          <w:szCs w:val="28"/>
        </w:rPr>
        <w:t>Линейка 150мм</w:t>
      </w:r>
    </w:p>
    <w:p w14:paraId="1B466C9A" w14:textId="77777777" w:rsidR="005B01A9" w:rsidRPr="002C4A5A" w:rsidRDefault="005B01A9" w:rsidP="005B01A9">
      <w:pPr>
        <w:pStyle w:val="1"/>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val="0"/>
          <w:sz w:val="28"/>
          <w:szCs w:val="28"/>
          <w:u w:val="single"/>
        </w:rPr>
      </w:pPr>
    </w:p>
    <w:p w14:paraId="77C11B78" w14:textId="77777777" w:rsidR="005B01A9" w:rsidRPr="002C4A5A" w:rsidRDefault="005B01A9" w:rsidP="005B01A9">
      <w:pPr>
        <w:pStyle w:val="1"/>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val="0"/>
          <w:sz w:val="28"/>
          <w:szCs w:val="28"/>
          <w:u w:val="single"/>
        </w:rPr>
      </w:pPr>
      <w:r w:rsidRPr="002C4A5A">
        <w:rPr>
          <w:sz w:val="28"/>
          <w:szCs w:val="28"/>
          <w:u w:val="single"/>
        </w:rPr>
        <w:t>Комплект оборудования рабочего места преподавателя</w:t>
      </w:r>
    </w:p>
    <w:p w14:paraId="4647CE64" w14:textId="77777777" w:rsidR="005B01A9" w:rsidRPr="002C4A5A" w:rsidRDefault="005B01A9" w:rsidP="005B01A9">
      <w:pPr>
        <w:pStyle w:val="1"/>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val="0"/>
          <w:sz w:val="28"/>
          <w:szCs w:val="28"/>
          <w:u w:val="single"/>
        </w:rPr>
      </w:pPr>
    </w:p>
    <w:p w14:paraId="4BC5BFA6" w14:textId="77777777" w:rsidR="005B01A9" w:rsidRPr="002C4A5A" w:rsidRDefault="005B01A9" w:rsidP="005B01A9">
      <w:pPr>
        <w:pStyle w:val="1"/>
        <w:keepNext/>
        <w:keepLines/>
        <w:widowControl w:val="0"/>
        <w:numPr>
          <w:ilvl w:val="0"/>
          <w:numId w:val="50"/>
        </w:num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before="0" w:beforeAutospacing="0" w:after="0" w:afterAutospacing="0"/>
        <w:jc w:val="left"/>
        <w:rPr>
          <w:bCs w:val="0"/>
          <w:sz w:val="28"/>
          <w:szCs w:val="28"/>
        </w:rPr>
      </w:pPr>
      <w:r w:rsidRPr="002C4A5A">
        <w:rPr>
          <w:sz w:val="28"/>
          <w:szCs w:val="28"/>
        </w:rPr>
        <w:t>Доска интерактивная</w:t>
      </w:r>
    </w:p>
    <w:p w14:paraId="7C561DAA" w14:textId="77777777" w:rsidR="005B01A9" w:rsidRPr="002C4A5A" w:rsidRDefault="005B01A9" w:rsidP="005B01A9">
      <w:pPr>
        <w:pStyle w:val="1"/>
        <w:keepNext/>
        <w:keepLines/>
        <w:widowControl w:val="0"/>
        <w:numPr>
          <w:ilvl w:val="0"/>
          <w:numId w:val="50"/>
        </w:num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before="0" w:beforeAutospacing="0" w:after="0" w:afterAutospacing="0"/>
        <w:jc w:val="left"/>
        <w:rPr>
          <w:bCs w:val="0"/>
          <w:sz w:val="28"/>
          <w:szCs w:val="28"/>
        </w:rPr>
      </w:pPr>
      <w:r w:rsidRPr="002C4A5A">
        <w:rPr>
          <w:sz w:val="28"/>
          <w:szCs w:val="28"/>
        </w:rPr>
        <w:t>ПК</w:t>
      </w:r>
    </w:p>
    <w:p w14:paraId="0EBD0536" w14:textId="77777777" w:rsidR="005B01A9" w:rsidRPr="002C4A5A" w:rsidRDefault="005B01A9" w:rsidP="005B01A9">
      <w:pPr>
        <w:pStyle w:val="115"/>
        <w:rPr>
          <w:rFonts w:ascii="Times New Roman" w:hAnsi="Times New Roman"/>
          <w:sz w:val="28"/>
          <w:szCs w:val="28"/>
        </w:rPr>
      </w:pPr>
    </w:p>
    <w:p w14:paraId="047DA53D" w14:textId="77777777" w:rsidR="005B01A9" w:rsidRPr="002C4A5A" w:rsidRDefault="005B01A9" w:rsidP="005B01A9">
      <w:pPr>
        <w:pStyle w:val="115"/>
        <w:rPr>
          <w:rFonts w:ascii="Times New Roman" w:eastAsia="Times New Roman" w:hAnsi="Times New Roman"/>
          <w:sz w:val="28"/>
          <w:szCs w:val="28"/>
        </w:rPr>
      </w:pPr>
      <w:r w:rsidRPr="002C4A5A">
        <w:rPr>
          <w:rFonts w:ascii="Times New Roman" w:hAnsi="Times New Roman"/>
          <w:sz w:val="28"/>
          <w:szCs w:val="28"/>
        </w:rPr>
        <w:t>3.2. Учебно-методическое обеспечение</w:t>
      </w:r>
    </w:p>
    <w:p w14:paraId="6338C69C" w14:textId="77777777" w:rsidR="005B01A9" w:rsidRPr="002C4A5A" w:rsidRDefault="005B01A9" w:rsidP="005B01A9">
      <w:pPr>
        <w:pStyle w:val="a4"/>
        <w:spacing w:line="276" w:lineRule="auto"/>
        <w:ind w:left="0" w:firstLine="709"/>
        <w:rPr>
          <w:rFonts w:ascii="Times New Roman" w:hAnsi="Times New Roman" w:cs="Times New Roman"/>
          <w:b/>
          <w:sz w:val="28"/>
          <w:szCs w:val="28"/>
        </w:rPr>
      </w:pPr>
      <w:r w:rsidRPr="002C4A5A">
        <w:rPr>
          <w:rFonts w:ascii="Times New Roman" w:hAnsi="Times New Roman" w:cs="Times New Roman"/>
          <w:b/>
          <w:sz w:val="28"/>
          <w:szCs w:val="28"/>
        </w:rPr>
        <w:t>3.2.1. Основные печатные и/или электронные издания</w:t>
      </w:r>
    </w:p>
    <w:p w14:paraId="14284A62" w14:textId="77777777" w:rsidR="005B01A9" w:rsidRPr="002C4A5A" w:rsidRDefault="005B01A9" w:rsidP="005B0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2C4A5A">
        <w:rPr>
          <w:rFonts w:ascii="Times New Roman" w:hAnsi="Times New Roman" w:cs="Times New Roman"/>
          <w:bCs/>
          <w:sz w:val="28"/>
          <w:szCs w:val="28"/>
        </w:rPr>
        <w:t xml:space="preserve">1. Багдасарова, Т.А. </w:t>
      </w:r>
      <w:r w:rsidRPr="002C4A5A">
        <w:rPr>
          <w:rFonts w:ascii="Times New Roman" w:hAnsi="Times New Roman" w:cs="Times New Roman"/>
          <w:bCs/>
          <w:color w:val="000000"/>
          <w:sz w:val="28"/>
          <w:szCs w:val="28"/>
        </w:rPr>
        <w:t>Допуски и технические измерения. Допуски и технические измерения. Контрольные материалы: Учебное пособие/</w:t>
      </w:r>
      <w:r w:rsidRPr="002C4A5A">
        <w:rPr>
          <w:rFonts w:ascii="Times New Roman" w:hAnsi="Times New Roman" w:cs="Times New Roman"/>
          <w:bCs/>
          <w:sz w:val="28"/>
          <w:szCs w:val="28"/>
        </w:rPr>
        <w:t xml:space="preserve"> Багдасарова Т.А. – М.: Академия, 2021.</w:t>
      </w:r>
    </w:p>
    <w:p w14:paraId="68BA40CE" w14:textId="77777777" w:rsidR="005B01A9" w:rsidRPr="002C4A5A" w:rsidRDefault="005B01A9" w:rsidP="005B0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C55094F" w14:textId="77777777" w:rsidR="005B01A9" w:rsidRPr="002C4A5A" w:rsidRDefault="005B01A9" w:rsidP="005B0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2C4A5A">
        <w:rPr>
          <w:rFonts w:ascii="Times New Roman" w:hAnsi="Times New Roman" w:cs="Times New Roman"/>
          <w:sz w:val="28"/>
          <w:szCs w:val="28"/>
        </w:rPr>
        <w:t xml:space="preserve">2. </w:t>
      </w:r>
      <w:r w:rsidRPr="002C4A5A">
        <w:rPr>
          <w:rFonts w:ascii="Times New Roman" w:hAnsi="Times New Roman" w:cs="Times New Roman"/>
          <w:bCs/>
          <w:sz w:val="28"/>
          <w:szCs w:val="28"/>
        </w:rPr>
        <w:t xml:space="preserve">Багдасарова, Т.А. </w:t>
      </w:r>
      <w:r w:rsidRPr="002C4A5A">
        <w:rPr>
          <w:rFonts w:ascii="Times New Roman" w:hAnsi="Times New Roman" w:cs="Times New Roman"/>
          <w:bCs/>
          <w:color w:val="000000"/>
          <w:sz w:val="28"/>
          <w:szCs w:val="28"/>
        </w:rPr>
        <w:t>Допуски и технические измерения. Лабораторно-практические работы: Учебное пособие/</w:t>
      </w:r>
      <w:r w:rsidRPr="002C4A5A">
        <w:rPr>
          <w:rFonts w:ascii="Times New Roman" w:hAnsi="Times New Roman" w:cs="Times New Roman"/>
          <w:bCs/>
          <w:sz w:val="28"/>
          <w:szCs w:val="28"/>
        </w:rPr>
        <w:t xml:space="preserve"> Багдасарова Т.А. – М.: Академия, 2021.</w:t>
      </w:r>
    </w:p>
    <w:p w14:paraId="7552F9CE" w14:textId="77777777" w:rsidR="005B01A9" w:rsidRPr="002C4A5A" w:rsidRDefault="005B01A9" w:rsidP="005B0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B465970" w14:textId="77777777" w:rsidR="005B01A9" w:rsidRPr="002C4A5A" w:rsidRDefault="005B01A9" w:rsidP="005B0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2C4A5A">
        <w:rPr>
          <w:rFonts w:ascii="Times New Roman" w:hAnsi="Times New Roman" w:cs="Times New Roman"/>
          <w:bCs/>
          <w:sz w:val="28"/>
          <w:szCs w:val="28"/>
        </w:rPr>
        <w:t>3. Таратина, Е.П. Допуски, посадки и технические измерения: теоретические основы профессиональной деятельности/Текст/: Учебное пособие/Е.П. Таратина. – М.: Академкнига/Учебник, 2020. – 144 с.</w:t>
      </w:r>
    </w:p>
    <w:p w14:paraId="24E1CC12" w14:textId="77777777" w:rsidR="005B01A9" w:rsidRPr="002C4A5A" w:rsidRDefault="005B01A9" w:rsidP="005B0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55E92BA" w14:textId="77777777" w:rsidR="005B01A9" w:rsidRPr="002C4A5A" w:rsidRDefault="005B01A9" w:rsidP="005B01A9">
      <w:pPr>
        <w:pStyle w:val="1f0"/>
        <w:rPr>
          <w:rFonts w:ascii="Times New Roman" w:hAnsi="Times New Roman"/>
          <w:sz w:val="28"/>
          <w:szCs w:val="28"/>
        </w:rPr>
      </w:pPr>
      <w:r w:rsidRPr="002C4A5A">
        <w:rPr>
          <w:rFonts w:ascii="Times New Roman" w:hAnsi="Times New Roman"/>
          <w:sz w:val="28"/>
          <w:szCs w:val="28"/>
        </w:rPr>
        <w:lastRenderedPageBreak/>
        <w:t xml:space="preserve">4. Контроль и оценка результатов </w:t>
      </w:r>
      <w:r w:rsidRPr="002C4A5A">
        <w:rPr>
          <w:rFonts w:ascii="Times New Roman" w:hAnsi="Times New Roman"/>
          <w:sz w:val="28"/>
          <w:szCs w:val="28"/>
        </w:rPr>
        <w:br/>
        <w:t>освоения ДИСЦИПЛИНЫ</w:t>
      </w:r>
    </w:p>
    <w:p w14:paraId="182FA84A" w14:textId="77777777" w:rsidR="005B01A9" w:rsidRPr="002C4A5A" w:rsidRDefault="005B01A9" w:rsidP="005B01A9">
      <w:pPr>
        <w:pStyle w:val="1f0"/>
        <w:rPr>
          <w:rFonts w:ascii="Times New Roman" w:hAnsi="Times New Roman"/>
          <w:b w:val="0"/>
          <w:bCs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3543"/>
        <w:gridCol w:w="3112"/>
      </w:tblGrid>
      <w:tr w:rsidR="005B01A9" w:rsidRPr="00985111" w14:paraId="31246ACA" w14:textId="77777777" w:rsidTr="008A34E1">
        <w:trPr>
          <w:trHeight w:val="519"/>
        </w:trPr>
        <w:tc>
          <w:tcPr>
            <w:tcW w:w="1544" w:type="pct"/>
            <w:vAlign w:val="center"/>
          </w:tcPr>
          <w:p w14:paraId="7757D3A1" w14:textId="77777777" w:rsidR="005B01A9" w:rsidRPr="002C4A5A" w:rsidRDefault="005B01A9" w:rsidP="008A34E1">
            <w:pPr>
              <w:suppressAutoHyphens/>
              <w:spacing w:line="276" w:lineRule="auto"/>
              <w:contextualSpacing/>
              <w:jc w:val="center"/>
              <w:rPr>
                <w:rFonts w:ascii="Times New Roman" w:hAnsi="Times New Roman" w:cs="Times New Roman"/>
                <w:b/>
                <w:iCs/>
                <w:sz w:val="24"/>
                <w:szCs w:val="24"/>
              </w:rPr>
            </w:pPr>
            <w:r w:rsidRPr="002C4A5A">
              <w:rPr>
                <w:rFonts w:ascii="Times New Roman" w:hAnsi="Times New Roman" w:cs="Times New Roman"/>
                <w:b/>
                <w:iCs/>
                <w:sz w:val="24"/>
                <w:szCs w:val="24"/>
              </w:rPr>
              <w:t>Результаты обучения</w:t>
            </w:r>
          </w:p>
        </w:tc>
        <w:tc>
          <w:tcPr>
            <w:tcW w:w="1840" w:type="pct"/>
            <w:vAlign w:val="center"/>
          </w:tcPr>
          <w:p w14:paraId="7F5EC2E4" w14:textId="77777777" w:rsidR="005B01A9" w:rsidRPr="002C4A5A" w:rsidRDefault="005B01A9" w:rsidP="008A34E1">
            <w:pPr>
              <w:suppressAutoHyphens/>
              <w:spacing w:line="276" w:lineRule="auto"/>
              <w:contextualSpacing/>
              <w:jc w:val="center"/>
              <w:rPr>
                <w:rFonts w:ascii="Times New Roman" w:hAnsi="Times New Roman" w:cs="Times New Roman"/>
                <w:b/>
                <w:sz w:val="24"/>
                <w:szCs w:val="24"/>
              </w:rPr>
            </w:pPr>
            <w:r w:rsidRPr="002C4A5A">
              <w:rPr>
                <w:rFonts w:ascii="Times New Roman" w:hAnsi="Times New Roman" w:cs="Times New Roman"/>
                <w:b/>
                <w:iCs/>
                <w:sz w:val="24"/>
                <w:szCs w:val="24"/>
              </w:rPr>
              <w:t>Показатели освоенности компетенций</w:t>
            </w:r>
          </w:p>
        </w:tc>
        <w:tc>
          <w:tcPr>
            <w:tcW w:w="1616" w:type="pct"/>
            <w:vAlign w:val="center"/>
          </w:tcPr>
          <w:p w14:paraId="7167AB52" w14:textId="77777777" w:rsidR="005B01A9" w:rsidRPr="002C4A5A" w:rsidRDefault="005B01A9" w:rsidP="008A34E1">
            <w:pPr>
              <w:suppressAutoHyphens/>
              <w:spacing w:line="276" w:lineRule="auto"/>
              <w:contextualSpacing/>
              <w:jc w:val="center"/>
              <w:rPr>
                <w:rFonts w:ascii="Times New Roman" w:hAnsi="Times New Roman" w:cs="Times New Roman"/>
                <w:b/>
                <w:sz w:val="24"/>
                <w:szCs w:val="24"/>
              </w:rPr>
            </w:pPr>
            <w:r w:rsidRPr="002C4A5A">
              <w:rPr>
                <w:rFonts w:ascii="Times New Roman" w:hAnsi="Times New Roman" w:cs="Times New Roman"/>
                <w:b/>
                <w:sz w:val="24"/>
                <w:szCs w:val="24"/>
              </w:rPr>
              <w:t>Методы оценки</w:t>
            </w:r>
          </w:p>
        </w:tc>
      </w:tr>
      <w:tr w:rsidR="005B01A9" w:rsidRPr="00985111" w14:paraId="6EDA2063" w14:textId="77777777" w:rsidTr="008A34E1">
        <w:trPr>
          <w:trHeight w:val="698"/>
        </w:trPr>
        <w:tc>
          <w:tcPr>
            <w:tcW w:w="1544" w:type="pct"/>
          </w:tcPr>
          <w:p w14:paraId="5D21A6EA" w14:textId="77777777" w:rsidR="005B01A9" w:rsidRPr="002C4A5A" w:rsidRDefault="005B01A9" w:rsidP="008A34E1">
            <w:pPr>
              <w:suppressAutoHyphens/>
              <w:spacing w:line="276" w:lineRule="auto"/>
              <w:contextualSpacing/>
              <w:rPr>
                <w:rFonts w:ascii="Times New Roman" w:hAnsi="Times New Roman" w:cs="Times New Roman"/>
                <w:bCs/>
                <w:sz w:val="24"/>
                <w:szCs w:val="24"/>
              </w:rPr>
            </w:pPr>
            <w:r w:rsidRPr="002C4A5A">
              <w:rPr>
                <w:rFonts w:ascii="Times New Roman" w:hAnsi="Times New Roman" w:cs="Times New Roman"/>
                <w:bCs/>
                <w:sz w:val="24"/>
                <w:szCs w:val="24"/>
              </w:rPr>
              <w:t>Знает:</w:t>
            </w:r>
          </w:p>
          <w:p w14:paraId="6F0D4F8C" w14:textId="77777777" w:rsidR="005B01A9" w:rsidRPr="002C4A5A" w:rsidRDefault="005B01A9" w:rsidP="008A34E1">
            <w:pPr>
              <w:jc w:val="both"/>
              <w:rPr>
                <w:rFonts w:ascii="Times New Roman" w:hAnsi="Times New Roman"/>
                <w:sz w:val="24"/>
                <w:szCs w:val="24"/>
              </w:rPr>
            </w:pPr>
            <w:r w:rsidRPr="002C4A5A">
              <w:rPr>
                <w:rFonts w:ascii="Times New Roman" w:hAnsi="Times New Roman" w:cs="Times New Roman"/>
                <w:bCs/>
                <w:i/>
                <w:sz w:val="24"/>
                <w:szCs w:val="24"/>
              </w:rPr>
              <w:t>-</w:t>
            </w:r>
            <w:r w:rsidRPr="002C4A5A">
              <w:rPr>
                <w:rFonts w:ascii="Times New Roman" w:hAnsi="Times New Roman"/>
                <w:sz w:val="24"/>
                <w:szCs w:val="24"/>
              </w:rPr>
              <w:t>Основные типы, конструктивные элементы, размеры сварных соединений и обозначение их на чертежах;</w:t>
            </w:r>
          </w:p>
          <w:p w14:paraId="6CB1A751" w14:textId="77777777" w:rsidR="005B01A9" w:rsidRPr="002C4A5A" w:rsidRDefault="005B01A9" w:rsidP="008A34E1">
            <w:pPr>
              <w:jc w:val="both"/>
              <w:rPr>
                <w:rFonts w:ascii="Times New Roman" w:hAnsi="Times New Roman"/>
                <w:sz w:val="24"/>
                <w:szCs w:val="24"/>
              </w:rPr>
            </w:pPr>
          </w:p>
          <w:p w14:paraId="766CB932" w14:textId="77777777" w:rsidR="005B01A9" w:rsidRPr="002C4A5A" w:rsidRDefault="005B01A9" w:rsidP="008A34E1">
            <w:pPr>
              <w:suppressAutoHyphens/>
              <w:spacing w:line="276" w:lineRule="auto"/>
              <w:contextualSpacing/>
              <w:rPr>
                <w:rFonts w:ascii="Times New Roman" w:hAnsi="Times New Roman" w:cs="Times New Roman"/>
                <w:bCs/>
                <w:i/>
                <w:sz w:val="24"/>
                <w:szCs w:val="24"/>
              </w:rPr>
            </w:pPr>
            <w:r w:rsidRPr="002C4A5A">
              <w:rPr>
                <w:rFonts w:ascii="Times New Roman" w:hAnsi="Times New Roman" w:cs="Times New Roman"/>
                <w:bCs/>
                <w:i/>
                <w:sz w:val="24"/>
                <w:szCs w:val="24"/>
              </w:rPr>
              <w:t xml:space="preserve">- </w:t>
            </w:r>
            <w:r w:rsidRPr="002C4A5A">
              <w:rPr>
                <w:rFonts w:ascii="Times New Roman" w:hAnsi="Times New Roman"/>
                <w:sz w:val="24"/>
                <w:szCs w:val="24"/>
              </w:rPr>
              <w:t>Основные правила чтения технологической документации</w:t>
            </w:r>
            <w:r w:rsidRPr="002C4A5A">
              <w:rPr>
                <w:rFonts w:ascii="Times New Roman" w:hAnsi="Times New Roman" w:cs="Times New Roman"/>
                <w:bCs/>
                <w:i/>
                <w:sz w:val="24"/>
                <w:szCs w:val="24"/>
              </w:rPr>
              <w:t>.</w:t>
            </w:r>
          </w:p>
          <w:p w14:paraId="4409AD39" w14:textId="77777777" w:rsidR="005B01A9" w:rsidRPr="002C4A5A" w:rsidRDefault="005B01A9" w:rsidP="008A34E1">
            <w:pPr>
              <w:suppressAutoHyphens/>
              <w:spacing w:line="276" w:lineRule="auto"/>
              <w:contextualSpacing/>
              <w:rPr>
                <w:rFonts w:ascii="Times New Roman" w:hAnsi="Times New Roman" w:cs="Times New Roman"/>
                <w:i/>
                <w:sz w:val="24"/>
                <w:szCs w:val="24"/>
              </w:rPr>
            </w:pPr>
          </w:p>
        </w:tc>
        <w:tc>
          <w:tcPr>
            <w:tcW w:w="1840" w:type="pct"/>
          </w:tcPr>
          <w:p w14:paraId="42473980" w14:textId="77777777" w:rsidR="005B01A9" w:rsidRPr="002C4A5A" w:rsidRDefault="005B01A9" w:rsidP="008A34E1">
            <w:pPr>
              <w:suppressAutoHyphens/>
              <w:spacing w:line="276" w:lineRule="auto"/>
              <w:contextualSpacing/>
              <w:rPr>
                <w:rFonts w:ascii="Times New Roman" w:hAnsi="Times New Roman" w:cs="Times New Roman"/>
                <w:sz w:val="24"/>
                <w:szCs w:val="24"/>
              </w:rPr>
            </w:pPr>
          </w:p>
          <w:p w14:paraId="4175BC84" w14:textId="77777777" w:rsidR="005B01A9" w:rsidRPr="002C4A5A" w:rsidRDefault="005B01A9" w:rsidP="008A34E1">
            <w:pPr>
              <w:suppressAutoHyphens/>
              <w:spacing w:line="276" w:lineRule="auto"/>
              <w:contextualSpacing/>
              <w:rPr>
                <w:rFonts w:ascii="Times New Roman" w:hAnsi="Times New Roman" w:cs="Times New Roman"/>
                <w:sz w:val="24"/>
                <w:szCs w:val="24"/>
              </w:rPr>
            </w:pPr>
            <w:r w:rsidRPr="002C4A5A">
              <w:rPr>
                <w:rFonts w:ascii="Times New Roman" w:hAnsi="Times New Roman" w:cs="Times New Roman"/>
                <w:sz w:val="24"/>
                <w:szCs w:val="24"/>
              </w:rPr>
              <w:t>Правильно определять системы допусков и посадок, точность обработки, квалитеты, классы точности;</w:t>
            </w:r>
          </w:p>
          <w:p w14:paraId="5CCDE5B3" w14:textId="77777777" w:rsidR="005B01A9" w:rsidRPr="002C4A5A" w:rsidRDefault="005B01A9" w:rsidP="008A34E1">
            <w:pPr>
              <w:suppressAutoHyphens/>
              <w:spacing w:line="276" w:lineRule="auto"/>
              <w:contextualSpacing/>
              <w:rPr>
                <w:rFonts w:ascii="Times New Roman" w:hAnsi="Times New Roman" w:cs="Times New Roman"/>
                <w:sz w:val="24"/>
                <w:szCs w:val="24"/>
              </w:rPr>
            </w:pPr>
          </w:p>
          <w:p w14:paraId="61F1E462" w14:textId="77777777" w:rsidR="005B01A9" w:rsidRPr="002C4A5A" w:rsidRDefault="005B01A9" w:rsidP="008A34E1">
            <w:pPr>
              <w:suppressAutoHyphens/>
              <w:spacing w:line="276" w:lineRule="auto"/>
              <w:contextualSpacing/>
              <w:rPr>
                <w:rFonts w:ascii="Times New Roman" w:hAnsi="Times New Roman" w:cs="Times New Roman"/>
                <w:i/>
                <w:sz w:val="24"/>
                <w:szCs w:val="24"/>
              </w:rPr>
            </w:pPr>
            <w:r w:rsidRPr="002C4A5A">
              <w:rPr>
                <w:rFonts w:ascii="Times New Roman" w:hAnsi="Times New Roman" w:cs="Times New Roman"/>
                <w:sz w:val="24"/>
                <w:szCs w:val="24"/>
              </w:rPr>
              <w:t>Правильно определять допуски и отклонения формы и расположения поверхностей.</w:t>
            </w:r>
          </w:p>
        </w:tc>
        <w:tc>
          <w:tcPr>
            <w:tcW w:w="1616" w:type="pct"/>
          </w:tcPr>
          <w:p w14:paraId="17D37412" w14:textId="77777777" w:rsidR="005B01A9" w:rsidRPr="002C4A5A" w:rsidRDefault="005B01A9" w:rsidP="008A34E1">
            <w:pPr>
              <w:jc w:val="both"/>
              <w:rPr>
                <w:rFonts w:ascii="Times New Roman" w:hAnsi="Times New Roman" w:cs="Times New Roman"/>
                <w:bCs/>
                <w:sz w:val="24"/>
                <w:szCs w:val="24"/>
              </w:rPr>
            </w:pPr>
          </w:p>
          <w:p w14:paraId="2618A2AB" w14:textId="77777777" w:rsidR="005B01A9" w:rsidRPr="002C4A5A" w:rsidRDefault="005B01A9" w:rsidP="008A34E1">
            <w:pPr>
              <w:jc w:val="both"/>
              <w:rPr>
                <w:rFonts w:ascii="Times New Roman" w:hAnsi="Times New Roman" w:cs="Times New Roman"/>
                <w:bCs/>
                <w:sz w:val="24"/>
                <w:szCs w:val="24"/>
              </w:rPr>
            </w:pPr>
          </w:p>
          <w:p w14:paraId="1A254294" w14:textId="77777777" w:rsidR="005B01A9" w:rsidRPr="002C4A5A" w:rsidRDefault="005B01A9" w:rsidP="008A34E1">
            <w:pPr>
              <w:jc w:val="both"/>
              <w:rPr>
                <w:rFonts w:ascii="Times New Roman" w:hAnsi="Times New Roman" w:cs="Times New Roman"/>
                <w:bCs/>
                <w:sz w:val="24"/>
                <w:szCs w:val="24"/>
              </w:rPr>
            </w:pPr>
            <w:r w:rsidRPr="002C4A5A">
              <w:rPr>
                <w:rFonts w:ascii="Times New Roman" w:hAnsi="Times New Roman" w:cs="Times New Roman"/>
                <w:bCs/>
                <w:sz w:val="24"/>
                <w:szCs w:val="24"/>
              </w:rPr>
              <w:t>Лабораторно-практические работы</w:t>
            </w:r>
          </w:p>
          <w:p w14:paraId="2277F40B" w14:textId="77777777" w:rsidR="005B01A9" w:rsidRPr="002C4A5A" w:rsidRDefault="005B01A9" w:rsidP="008A34E1">
            <w:pPr>
              <w:suppressAutoHyphens/>
              <w:spacing w:line="276" w:lineRule="auto"/>
              <w:contextualSpacing/>
              <w:rPr>
                <w:rFonts w:ascii="Times New Roman" w:hAnsi="Times New Roman" w:cs="Times New Roman"/>
                <w:i/>
                <w:sz w:val="24"/>
                <w:szCs w:val="24"/>
              </w:rPr>
            </w:pPr>
          </w:p>
        </w:tc>
      </w:tr>
      <w:tr w:rsidR="005B01A9" w:rsidRPr="00985111" w14:paraId="19F90133" w14:textId="77777777" w:rsidTr="008A34E1">
        <w:trPr>
          <w:trHeight w:val="698"/>
        </w:trPr>
        <w:tc>
          <w:tcPr>
            <w:tcW w:w="1544" w:type="pct"/>
          </w:tcPr>
          <w:p w14:paraId="4119605D" w14:textId="77777777" w:rsidR="005B01A9" w:rsidRPr="002C4A5A" w:rsidRDefault="005B01A9" w:rsidP="008A34E1">
            <w:pPr>
              <w:suppressAutoHyphens/>
              <w:spacing w:line="276" w:lineRule="auto"/>
              <w:contextualSpacing/>
              <w:rPr>
                <w:rFonts w:ascii="Times New Roman" w:hAnsi="Times New Roman" w:cs="Times New Roman"/>
                <w:bCs/>
                <w:sz w:val="24"/>
                <w:szCs w:val="24"/>
              </w:rPr>
            </w:pPr>
            <w:r w:rsidRPr="002C4A5A">
              <w:rPr>
                <w:rFonts w:ascii="Times New Roman" w:hAnsi="Times New Roman" w:cs="Times New Roman"/>
                <w:bCs/>
                <w:sz w:val="24"/>
                <w:szCs w:val="24"/>
              </w:rPr>
              <w:t>Умеет:</w:t>
            </w:r>
          </w:p>
          <w:p w14:paraId="0592A6EE" w14:textId="77777777" w:rsidR="005B01A9" w:rsidRPr="002C4A5A" w:rsidRDefault="005B01A9" w:rsidP="008A34E1">
            <w:pPr>
              <w:suppressAutoHyphens/>
              <w:spacing w:line="276" w:lineRule="auto"/>
              <w:contextualSpacing/>
              <w:rPr>
                <w:rFonts w:ascii="Times New Roman" w:hAnsi="Times New Roman" w:cs="Times New Roman"/>
                <w:bCs/>
                <w:i/>
                <w:sz w:val="24"/>
                <w:szCs w:val="24"/>
              </w:rPr>
            </w:pPr>
            <w:r w:rsidRPr="002C4A5A">
              <w:rPr>
                <w:rFonts w:ascii="Times New Roman" w:hAnsi="Times New Roman" w:cs="Times New Roman"/>
                <w:bCs/>
                <w:i/>
                <w:sz w:val="24"/>
                <w:szCs w:val="24"/>
              </w:rPr>
              <w:t>-</w:t>
            </w:r>
            <w:r w:rsidRPr="002C4A5A">
              <w:rPr>
                <w:rFonts w:ascii="Times New Roman" w:hAnsi="Times New Roman"/>
                <w:sz w:val="24"/>
                <w:szCs w:val="24"/>
              </w:rPr>
              <w:t xml:space="preserve"> Пользоваться производственно-технологической и нормативной документацией для выполнения тру-довых функций.</w:t>
            </w:r>
          </w:p>
        </w:tc>
        <w:tc>
          <w:tcPr>
            <w:tcW w:w="1840" w:type="pct"/>
          </w:tcPr>
          <w:p w14:paraId="661AB573" w14:textId="77777777" w:rsidR="005B01A9" w:rsidRPr="002C4A5A" w:rsidRDefault="005B01A9" w:rsidP="008A34E1">
            <w:pPr>
              <w:suppressAutoHyphens/>
              <w:spacing w:line="276" w:lineRule="auto"/>
              <w:contextualSpacing/>
              <w:rPr>
                <w:rFonts w:ascii="Times New Roman" w:hAnsi="Times New Roman" w:cs="Times New Roman"/>
                <w:sz w:val="24"/>
                <w:szCs w:val="24"/>
              </w:rPr>
            </w:pPr>
          </w:p>
          <w:p w14:paraId="29AFF770" w14:textId="77777777" w:rsidR="005B01A9" w:rsidRPr="002C4A5A" w:rsidRDefault="005B01A9" w:rsidP="008A34E1">
            <w:pPr>
              <w:suppressAutoHyphens/>
              <w:spacing w:line="276" w:lineRule="auto"/>
              <w:contextualSpacing/>
              <w:rPr>
                <w:rFonts w:ascii="Times New Roman" w:hAnsi="Times New Roman" w:cs="Times New Roman"/>
                <w:bCs/>
                <w:i/>
                <w:sz w:val="24"/>
                <w:szCs w:val="24"/>
              </w:rPr>
            </w:pPr>
            <w:r w:rsidRPr="002C4A5A">
              <w:rPr>
                <w:rFonts w:ascii="Times New Roman" w:hAnsi="Times New Roman" w:cs="Times New Roman"/>
                <w:sz w:val="24"/>
                <w:szCs w:val="24"/>
              </w:rPr>
              <w:t>Контролировать качество выполняемых работ</w:t>
            </w:r>
          </w:p>
        </w:tc>
        <w:tc>
          <w:tcPr>
            <w:tcW w:w="1616" w:type="pct"/>
          </w:tcPr>
          <w:p w14:paraId="5EB4446D" w14:textId="77777777" w:rsidR="005B01A9" w:rsidRPr="002C4A5A" w:rsidRDefault="005B01A9" w:rsidP="008A34E1">
            <w:pPr>
              <w:suppressAutoHyphens/>
              <w:spacing w:line="276" w:lineRule="auto"/>
              <w:contextualSpacing/>
              <w:rPr>
                <w:rFonts w:ascii="Times New Roman" w:hAnsi="Times New Roman" w:cs="Times New Roman"/>
                <w:i/>
                <w:sz w:val="24"/>
                <w:szCs w:val="24"/>
              </w:rPr>
            </w:pPr>
          </w:p>
          <w:p w14:paraId="44B1E10A" w14:textId="77777777" w:rsidR="005B01A9" w:rsidRPr="002C4A5A" w:rsidRDefault="005B01A9" w:rsidP="008A34E1">
            <w:pPr>
              <w:jc w:val="both"/>
              <w:rPr>
                <w:rFonts w:ascii="Times New Roman" w:hAnsi="Times New Roman" w:cs="Times New Roman"/>
                <w:bCs/>
                <w:sz w:val="24"/>
                <w:szCs w:val="24"/>
              </w:rPr>
            </w:pPr>
            <w:r w:rsidRPr="002C4A5A">
              <w:rPr>
                <w:rFonts w:ascii="Times New Roman" w:hAnsi="Times New Roman" w:cs="Times New Roman"/>
                <w:bCs/>
                <w:sz w:val="24"/>
                <w:szCs w:val="24"/>
              </w:rPr>
              <w:t>-Тестовые задания</w:t>
            </w:r>
          </w:p>
          <w:p w14:paraId="7713157F" w14:textId="77777777" w:rsidR="005B01A9" w:rsidRPr="002C4A5A" w:rsidRDefault="005B01A9" w:rsidP="008A34E1">
            <w:pPr>
              <w:jc w:val="both"/>
              <w:rPr>
                <w:rFonts w:ascii="Times New Roman" w:hAnsi="Times New Roman" w:cs="Times New Roman"/>
                <w:bCs/>
                <w:sz w:val="24"/>
                <w:szCs w:val="24"/>
              </w:rPr>
            </w:pPr>
            <w:r w:rsidRPr="002C4A5A">
              <w:rPr>
                <w:rFonts w:ascii="Times New Roman" w:hAnsi="Times New Roman" w:cs="Times New Roman"/>
                <w:bCs/>
                <w:sz w:val="24"/>
                <w:szCs w:val="24"/>
              </w:rPr>
              <w:t>-Технические диктанты</w:t>
            </w:r>
          </w:p>
          <w:p w14:paraId="322C9350" w14:textId="77777777" w:rsidR="005B01A9" w:rsidRPr="002C4A5A" w:rsidRDefault="005B01A9" w:rsidP="008A34E1">
            <w:pPr>
              <w:jc w:val="both"/>
              <w:rPr>
                <w:rFonts w:ascii="Times New Roman" w:hAnsi="Times New Roman" w:cs="Times New Roman"/>
                <w:bCs/>
                <w:sz w:val="24"/>
                <w:szCs w:val="24"/>
              </w:rPr>
            </w:pPr>
            <w:r w:rsidRPr="002C4A5A">
              <w:rPr>
                <w:rFonts w:ascii="Times New Roman" w:hAnsi="Times New Roman" w:cs="Times New Roman"/>
                <w:bCs/>
                <w:sz w:val="24"/>
                <w:szCs w:val="24"/>
              </w:rPr>
              <w:t>-Карточки-задания</w:t>
            </w:r>
          </w:p>
          <w:p w14:paraId="731C265F" w14:textId="77777777" w:rsidR="005B01A9" w:rsidRPr="002C4A5A" w:rsidRDefault="005B01A9" w:rsidP="008A34E1">
            <w:pPr>
              <w:suppressAutoHyphens/>
              <w:spacing w:line="276" w:lineRule="auto"/>
              <w:contextualSpacing/>
              <w:rPr>
                <w:rFonts w:ascii="Times New Roman" w:hAnsi="Times New Roman" w:cs="Times New Roman"/>
                <w:i/>
                <w:sz w:val="24"/>
                <w:szCs w:val="24"/>
              </w:rPr>
            </w:pPr>
            <w:r w:rsidRPr="002C4A5A">
              <w:rPr>
                <w:rFonts w:ascii="Times New Roman" w:hAnsi="Times New Roman" w:cs="Times New Roman"/>
                <w:bCs/>
                <w:sz w:val="24"/>
                <w:szCs w:val="24"/>
              </w:rPr>
              <w:t>-Словарь терминов</w:t>
            </w:r>
          </w:p>
        </w:tc>
      </w:tr>
    </w:tbl>
    <w:p w14:paraId="00AFD095" w14:textId="77777777" w:rsidR="005B01A9" w:rsidRDefault="005B01A9" w:rsidP="005B01A9">
      <w:pPr>
        <w:rPr>
          <w:rFonts w:ascii="Times New Roman" w:hAnsi="Times New Roman" w:cs="Times New Roman"/>
          <w:b/>
          <w:bCs/>
          <w:sz w:val="18"/>
          <w:szCs w:val="18"/>
        </w:rPr>
      </w:pPr>
    </w:p>
    <w:p w14:paraId="73E18971" w14:textId="77777777" w:rsidR="005B01A9" w:rsidRPr="00FB50A0" w:rsidRDefault="005B01A9" w:rsidP="005B01A9">
      <w:pPr>
        <w:rPr>
          <w:rFonts w:ascii="Times New Roman" w:hAnsi="Times New Roman" w:cs="Times New Roman"/>
          <w:b/>
          <w:bCs/>
          <w:sz w:val="18"/>
          <w:szCs w:val="18"/>
        </w:rPr>
      </w:pPr>
    </w:p>
    <w:p w14:paraId="2E629F6D" w14:textId="77777777" w:rsidR="005B01A9" w:rsidRDefault="005B01A9" w:rsidP="005B01A9">
      <w:pPr>
        <w:jc w:val="right"/>
        <w:rPr>
          <w:rFonts w:ascii="Times New Roman" w:hAnsi="Times New Roman" w:cs="Times New Roman"/>
          <w:b/>
          <w:bCs/>
          <w:sz w:val="24"/>
          <w:szCs w:val="24"/>
        </w:rPr>
      </w:pPr>
    </w:p>
    <w:p w14:paraId="188AE2DB" w14:textId="77777777" w:rsidR="005B01A9" w:rsidRPr="00F70173" w:rsidRDefault="005B01A9" w:rsidP="005B01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rFonts w:ascii="Times New Roman" w:hAnsi="Times New Roman"/>
          <w:sz w:val="28"/>
          <w:szCs w:val="28"/>
        </w:rPr>
      </w:pPr>
      <w:r w:rsidRPr="00F70173">
        <w:rPr>
          <w:rFonts w:ascii="Times New Roman" w:hAnsi="Times New Roman"/>
          <w:sz w:val="28"/>
          <w:szCs w:val="28"/>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14:paraId="232D9F43" w14:textId="77777777" w:rsidR="005B01A9" w:rsidRDefault="005B01A9" w:rsidP="005B01A9">
      <w:pPr>
        <w:jc w:val="right"/>
        <w:rPr>
          <w:rFonts w:ascii="Times New Roman" w:hAnsi="Times New Roman" w:cs="Times New Roman"/>
          <w:b/>
          <w:bCs/>
          <w:sz w:val="24"/>
          <w:szCs w:val="24"/>
        </w:rPr>
      </w:pP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3544"/>
        <w:gridCol w:w="2422"/>
      </w:tblGrid>
      <w:tr w:rsidR="005B01A9" w:rsidRPr="00F70173" w14:paraId="696A2096" w14:textId="77777777" w:rsidTr="008A34E1">
        <w:trPr>
          <w:trHeight w:val="637"/>
        </w:trPr>
        <w:tc>
          <w:tcPr>
            <w:tcW w:w="3387" w:type="dxa"/>
            <w:tcBorders>
              <w:top w:val="single" w:sz="12" w:space="0" w:color="auto"/>
              <w:left w:val="single" w:sz="12" w:space="0" w:color="auto"/>
              <w:bottom w:val="single" w:sz="12" w:space="0" w:color="auto"/>
              <w:right w:val="single" w:sz="4" w:space="0" w:color="auto"/>
            </w:tcBorders>
          </w:tcPr>
          <w:p w14:paraId="28438D8E" w14:textId="77777777" w:rsidR="005B01A9" w:rsidRPr="002C4A5A" w:rsidRDefault="005B01A9" w:rsidP="008A34E1">
            <w:pPr>
              <w:pStyle w:val="TableParagraph"/>
              <w:spacing w:line="276" w:lineRule="auto"/>
              <w:ind w:left="107" w:right="139"/>
              <w:jc w:val="both"/>
              <w:rPr>
                <w:sz w:val="24"/>
                <w:szCs w:val="24"/>
              </w:rPr>
            </w:pPr>
            <w:r w:rsidRPr="002C4A5A">
              <w:rPr>
                <w:sz w:val="24"/>
                <w:szCs w:val="24"/>
              </w:rPr>
              <w:t xml:space="preserve">ОК 01 Выбирать способы решения задач </w:t>
            </w:r>
            <w:r w:rsidRPr="002C4A5A">
              <w:rPr>
                <w:spacing w:val="-2"/>
                <w:sz w:val="24"/>
                <w:szCs w:val="24"/>
              </w:rPr>
              <w:t>профессиональной деятельности</w:t>
            </w:r>
          </w:p>
          <w:p w14:paraId="429A4D9D" w14:textId="77777777" w:rsidR="005B01A9" w:rsidRPr="002C4A5A" w:rsidRDefault="005B01A9" w:rsidP="008A34E1">
            <w:pPr>
              <w:pStyle w:val="TableParagraph"/>
              <w:ind w:left="107"/>
              <w:jc w:val="both"/>
              <w:rPr>
                <w:sz w:val="24"/>
                <w:szCs w:val="24"/>
              </w:rPr>
            </w:pPr>
            <w:r w:rsidRPr="002C4A5A">
              <w:rPr>
                <w:sz w:val="24"/>
                <w:szCs w:val="24"/>
              </w:rPr>
              <w:t xml:space="preserve">Применительно </w:t>
            </w:r>
            <w:r w:rsidRPr="002C4A5A">
              <w:rPr>
                <w:spacing w:val="-10"/>
                <w:sz w:val="24"/>
                <w:szCs w:val="24"/>
              </w:rPr>
              <w:t xml:space="preserve">к </w:t>
            </w:r>
            <w:r w:rsidRPr="002C4A5A">
              <w:rPr>
                <w:sz w:val="24"/>
                <w:szCs w:val="24"/>
              </w:rPr>
              <w:t xml:space="preserve">различным </w:t>
            </w:r>
            <w:r w:rsidRPr="002C4A5A">
              <w:rPr>
                <w:spacing w:val="-2"/>
                <w:sz w:val="24"/>
                <w:szCs w:val="24"/>
              </w:rPr>
              <w:t>контекстам;</w:t>
            </w:r>
          </w:p>
        </w:tc>
        <w:tc>
          <w:tcPr>
            <w:tcW w:w="3544" w:type="dxa"/>
            <w:tcBorders>
              <w:top w:val="single" w:sz="12" w:space="0" w:color="auto"/>
              <w:left w:val="single" w:sz="4" w:space="0" w:color="auto"/>
              <w:bottom w:val="single" w:sz="12" w:space="0" w:color="auto"/>
              <w:right w:val="single" w:sz="4" w:space="0" w:color="auto"/>
            </w:tcBorders>
          </w:tcPr>
          <w:p w14:paraId="34A04F63" w14:textId="77777777" w:rsidR="005B01A9" w:rsidRPr="002C4A5A" w:rsidRDefault="005B01A9" w:rsidP="008A34E1">
            <w:pPr>
              <w:pStyle w:val="TableParagraph"/>
              <w:spacing w:line="276" w:lineRule="auto"/>
              <w:ind w:left="105"/>
              <w:jc w:val="both"/>
              <w:rPr>
                <w:sz w:val="24"/>
                <w:szCs w:val="24"/>
              </w:rPr>
            </w:pPr>
            <w:r w:rsidRPr="002C4A5A">
              <w:rPr>
                <w:sz w:val="24"/>
                <w:szCs w:val="24"/>
              </w:rPr>
              <w:t>Обоснованность постановки цели, выбора и применения методов и способов решения профессиональных задач;</w:t>
            </w:r>
          </w:p>
          <w:p w14:paraId="05124A28" w14:textId="77777777" w:rsidR="005B01A9" w:rsidRPr="002C4A5A" w:rsidRDefault="005B01A9" w:rsidP="008A34E1">
            <w:pPr>
              <w:pStyle w:val="TableParagraph"/>
              <w:ind w:left="105"/>
              <w:jc w:val="both"/>
              <w:rPr>
                <w:spacing w:val="-2"/>
                <w:sz w:val="24"/>
                <w:szCs w:val="24"/>
              </w:rPr>
            </w:pPr>
            <w:r w:rsidRPr="002C4A5A">
              <w:rPr>
                <w:sz w:val="24"/>
                <w:szCs w:val="24"/>
              </w:rPr>
              <w:t>адекватная оценка и</w:t>
            </w:r>
            <w:r w:rsidRPr="002C4A5A">
              <w:rPr>
                <w:spacing w:val="-2"/>
                <w:sz w:val="24"/>
                <w:szCs w:val="24"/>
              </w:rPr>
              <w:t xml:space="preserve"> самооценка </w:t>
            </w:r>
            <w:r w:rsidRPr="002C4A5A">
              <w:rPr>
                <w:sz w:val="24"/>
                <w:szCs w:val="24"/>
              </w:rPr>
              <w:t xml:space="preserve">эффективности     и качества выполнения профессиональных </w:t>
            </w:r>
            <w:r w:rsidRPr="002C4A5A">
              <w:rPr>
                <w:spacing w:val="-2"/>
                <w:sz w:val="24"/>
                <w:szCs w:val="24"/>
              </w:rPr>
              <w:t>задач</w:t>
            </w:r>
          </w:p>
        </w:tc>
        <w:tc>
          <w:tcPr>
            <w:tcW w:w="2422" w:type="dxa"/>
            <w:tcBorders>
              <w:top w:val="single" w:sz="12" w:space="0" w:color="auto"/>
              <w:left w:val="single" w:sz="4" w:space="0" w:color="auto"/>
              <w:bottom w:val="single" w:sz="12" w:space="0" w:color="auto"/>
              <w:right w:val="single" w:sz="12" w:space="0" w:color="auto"/>
            </w:tcBorders>
          </w:tcPr>
          <w:p w14:paraId="29B3950F" w14:textId="77777777" w:rsidR="005B01A9" w:rsidRPr="002C4A5A" w:rsidRDefault="005B01A9" w:rsidP="008A34E1">
            <w:pPr>
              <w:pStyle w:val="TableParagraph"/>
              <w:tabs>
                <w:tab w:val="left" w:pos="2624"/>
              </w:tabs>
              <w:spacing w:line="276" w:lineRule="auto"/>
              <w:ind w:firstLine="105"/>
              <w:jc w:val="both"/>
              <w:rPr>
                <w:sz w:val="24"/>
                <w:szCs w:val="24"/>
              </w:rPr>
            </w:pPr>
            <w:r w:rsidRPr="002C4A5A">
              <w:rPr>
                <w:spacing w:val="-2"/>
                <w:sz w:val="24"/>
                <w:szCs w:val="24"/>
              </w:rPr>
              <w:t xml:space="preserve">Экспертное наблююдение выполнения </w:t>
            </w:r>
            <w:r w:rsidRPr="002C4A5A">
              <w:rPr>
                <w:sz w:val="24"/>
                <w:szCs w:val="24"/>
              </w:rPr>
              <w:t xml:space="preserve">практических и </w:t>
            </w:r>
            <w:r w:rsidRPr="002C4A5A">
              <w:rPr>
                <w:spacing w:val="-2"/>
                <w:sz w:val="24"/>
                <w:szCs w:val="24"/>
              </w:rPr>
              <w:t xml:space="preserve">самостоятельных </w:t>
            </w:r>
            <w:r w:rsidRPr="002C4A5A">
              <w:rPr>
                <w:sz w:val="24"/>
                <w:szCs w:val="24"/>
              </w:rPr>
              <w:t xml:space="preserve">работ, отзывы руко-водителей от пред-приятия по </w:t>
            </w:r>
            <w:r w:rsidRPr="002C4A5A">
              <w:rPr>
                <w:spacing w:val="-2"/>
                <w:sz w:val="24"/>
                <w:szCs w:val="24"/>
              </w:rPr>
              <w:t>итогам производственной практики</w:t>
            </w:r>
            <w:r w:rsidRPr="002C4A5A">
              <w:rPr>
                <w:bCs/>
                <w:sz w:val="24"/>
                <w:szCs w:val="24"/>
              </w:rPr>
              <w:t>.</w:t>
            </w:r>
          </w:p>
        </w:tc>
      </w:tr>
      <w:tr w:rsidR="005B01A9" w:rsidRPr="00F70173" w14:paraId="6A411B8B" w14:textId="77777777" w:rsidTr="008A34E1">
        <w:trPr>
          <w:trHeight w:val="254"/>
        </w:trPr>
        <w:tc>
          <w:tcPr>
            <w:tcW w:w="3387" w:type="dxa"/>
            <w:tcBorders>
              <w:top w:val="single" w:sz="12" w:space="0" w:color="auto"/>
              <w:left w:val="single" w:sz="12" w:space="0" w:color="auto"/>
              <w:bottom w:val="single" w:sz="12" w:space="0" w:color="auto"/>
              <w:right w:val="single" w:sz="4" w:space="0" w:color="auto"/>
            </w:tcBorders>
          </w:tcPr>
          <w:p w14:paraId="277106EA" w14:textId="77777777" w:rsidR="005B01A9" w:rsidRPr="002C4A5A" w:rsidRDefault="005B01A9" w:rsidP="008A34E1">
            <w:pPr>
              <w:widowControl w:val="0"/>
              <w:suppressAutoHyphens/>
              <w:jc w:val="both"/>
              <w:rPr>
                <w:rFonts w:ascii="Times New Roman" w:hAnsi="Times New Roman"/>
                <w:sz w:val="24"/>
                <w:szCs w:val="24"/>
              </w:rPr>
            </w:pPr>
            <w:r w:rsidRPr="002C4A5A">
              <w:rPr>
                <w:rFonts w:ascii="Times New Roman" w:hAnsi="Times New Roman"/>
                <w:sz w:val="24"/>
                <w:szCs w:val="24"/>
              </w:rPr>
              <w:t xml:space="preserve">ОК 02 Использовать совре-менные средства поиска, анализа и </w:t>
            </w:r>
            <w:r w:rsidRPr="002C4A5A">
              <w:rPr>
                <w:rFonts w:ascii="Times New Roman" w:hAnsi="Times New Roman"/>
                <w:spacing w:val="-2"/>
                <w:sz w:val="24"/>
                <w:szCs w:val="24"/>
              </w:rPr>
              <w:t xml:space="preserve">интерпретации </w:t>
            </w:r>
            <w:r w:rsidRPr="002C4A5A">
              <w:rPr>
                <w:rFonts w:ascii="Times New Roman" w:hAnsi="Times New Roman"/>
                <w:sz w:val="24"/>
                <w:szCs w:val="24"/>
              </w:rPr>
              <w:lastRenderedPageBreak/>
              <w:t xml:space="preserve">информации, и </w:t>
            </w:r>
            <w:r w:rsidRPr="002C4A5A">
              <w:rPr>
                <w:rFonts w:ascii="Times New Roman" w:hAnsi="Times New Roman"/>
                <w:spacing w:val="-2"/>
                <w:sz w:val="24"/>
                <w:szCs w:val="24"/>
              </w:rPr>
              <w:t>информа-ционные</w:t>
            </w:r>
            <w:r w:rsidRPr="002C4A5A">
              <w:rPr>
                <w:rFonts w:ascii="Times New Roman" w:hAnsi="Times New Roman"/>
                <w:sz w:val="24"/>
                <w:szCs w:val="24"/>
              </w:rPr>
              <w:t xml:space="preserve">технологии для выполнения задач </w:t>
            </w:r>
            <w:r w:rsidRPr="002C4A5A">
              <w:rPr>
                <w:rFonts w:ascii="Times New Roman" w:hAnsi="Times New Roman"/>
                <w:spacing w:val="-2"/>
                <w:sz w:val="24"/>
                <w:szCs w:val="24"/>
              </w:rPr>
              <w:t>профессиональной деятельности;</w:t>
            </w:r>
            <w:r w:rsidRPr="002C4A5A">
              <w:rPr>
                <w:rFonts w:ascii="Times New Roman" w:eastAsia="SimSun" w:hAnsi="Times New Roman"/>
                <w:sz w:val="24"/>
                <w:szCs w:val="24"/>
                <w:lang w:eastAsia="zh-CN"/>
              </w:rPr>
              <w:t>.</w:t>
            </w:r>
          </w:p>
        </w:tc>
        <w:tc>
          <w:tcPr>
            <w:tcW w:w="3544" w:type="dxa"/>
            <w:tcBorders>
              <w:top w:val="single" w:sz="12" w:space="0" w:color="auto"/>
              <w:left w:val="single" w:sz="4" w:space="0" w:color="auto"/>
              <w:bottom w:val="single" w:sz="12" w:space="0" w:color="auto"/>
              <w:right w:val="single" w:sz="4" w:space="0" w:color="auto"/>
            </w:tcBorders>
          </w:tcPr>
          <w:p w14:paraId="3623127B" w14:textId="77777777" w:rsidR="005B01A9" w:rsidRPr="002C4A5A" w:rsidRDefault="005B01A9" w:rsidP="005B01A9">
            <w:pPr>
              <w:numPr>
                <w:ilvl w:val="0"/>
                <w:numId w:val="47"/>
              </w:numPr>
              <w:tabs>
                <w:tab w:val="left" w:pos="252"/>
              </w:tabs>
              <w:jc w:val="both"/>
              <w:rPr>
                <w:rFonts w:ascii="Times New Roman" w:hAnsi="Times New Roman"/>
                <w:bCs/>
                <w:sz w:val="24"/>
                <w:szCs w:val="24"/>
              </w:rPr>
            </w:pPr>
            <w:r w:rsidRPr="002C4A5A">
              <w:rPr>
                <w:rFonts w:ascii="Times New Roman" w:hAnsi="Times New Roman"/>
                <w:sz w:val="24"/>
                <w:szCs w:val="24"/>
              </w:rPr>
              <w:lastRenderedPageBreak/>
              <w:t xml:space="preserve">использование различных источников, включая электронные ресурсы, </w:t>
            </w:r>
            <w:r w:rsidRPr="002C4A5A">
              <w:rPr>
                <w:rFonts w:ascii="Times New Roman" w:hAnsi="Times New Roman"/>
                <w:sz w:val="24"/>
                <w:szCs w:val="24"/>
              </w:rPr>
              <w:lastRenderedPageBreak/>
              <w:t>медиаресурсы, Интернет- ресурсы, периодические издания по специальности для решения профессиональных задач;</w:t>
            </w:r>
          </w:p>
        </w:tc>
        <w:tc>
          <w:tcPr>
            <w:tcW w:w="2422" w:type="dxa"/>
            <w:tcBorders>
              <w:top w:val="single" w:sz="12" w:space="0" w:color="auto"/>
              <w:left w:val="single" w:sz="4" w:space="0" w:color="auto"/>
              <w:bottom w:val="single" w:sz="12" w:space="0" w:color="auto"/>
              <w:right w:val="single" w:sz="12" w:space="0" w:color="auto"/>
            </w:tcBorders>
          </w:tcPr>
          <w:p w14:paraId="7A88B97E" w14:textId="77777777" w:rsidR="005B01A9" w:rsidRPr="002C4A5A" w:rsidRDefault="005B01A9" w:rsidP="008A34E1">
            <w:pPr>
              <w:pStyle w:val="TableParagraph"/>
              <w:spacing w:line="276" w:lineRule="auto"/>
              <w:ind w:left="105" w:right="46"/>
              <w:jc w:val="both"/>
              <w:rPr>
                <w:sz w:val="24"/>
                <w:szCs w:val="24"/>
              </w:rPr>
            </w:pPr>
            <w:r w:rsidRPr="002C4A5A">
              <w:rPr>
                <w:spacing w:val="-2"/>
                <w:sz w:val="24"/>
                <w:szCs w:val="24"/>
              </w:rPr>
              <w:lastRenderedPageBreak/>
              <w:t xml:space="preserve">Экспертное наблююдение </w:t>
            </w:r>
            <w:r w:rsidRPr="002C4A5A">
              <w:rPr>
                <w:spacing w:val="-2"/>
                <w:sz w:val="24"/>
                <w:szCs w:val="24"/>
              </w:rPr>
              <w:lastRenderedPageBreak/>
              <w:t xml:space="preserve">выполнения </w:t>
            </w:r>
            <w:r w:rsidRPr="002C4A5A">
              <w:rPr>
                <w:sz w:val="24"/>
                <w:szCs w:val="24"/>
              </w:rPr>
              <w:t xml:space="preserve">практических и </w:t>
            </w:r>
            <w:r w:rsidRPr="002C4A5A">
              <w:rPr>
                <w:spacing w:val="-2"/>
                <w:sz w:val="24"/>
                <w:szCs w:val="24"/>
              </w:rPr>
              <w:t xml:space="preserve">самостоятельных </w:t>
            </w:r>
            <w:r w:rsidRPr="002C4A5A">
              <w:rPr>
                <w:sz w:val="24"/>
                <w:szCs w:val="24"/>
              </w:rPr>
              <w:t xml:space="preserve">работ, отзывы руко-водителей от пред-приятия по </w:t>
            </w:r>
            <w:r w:rsidRPr="002C4A5A">
              <w:rPr>
                <w:spacing w:val="-2"/>
                <w:sz w:val="24"/>
                <w:szCs w:val="24"/>
              </w:rPr>
              <w:t>итогам производственной практики</w:t>
            </w:r>
            <w:r w:rsidRPr="002C4A5A">
              <w:rPr>
                <w:bCs/>
                <w:sz w:val="24"/>
                <w:szCs w:val="24"/>
              </w:rPr>
              <w:t>.</w:t>
            </w:r>
          </w:p>
        </w:tc>
      </w:tr>
      <w:tr w:rsidR="005B01A9" w:rsidRPr="00F70173" w14:paraId="60C7C3BE" w14:textId="77777777" w:rsidTr="008A34E1">
        <w:trPr>
          <w:trHeight w:val="637"/>
        </w:trPr>
        <w:tc>
          <w:tcPr>
            <w:tcW w:w="3387" w:type="dxa"/>
            <w:tcBorders>
              <w:top w:val="single" w:sz="12" w:space="0" w:color="auto"/>
              <w:left w:val="single" w:sz="12" w:space="0" w:color="auto"/>
              <w:bottom w:val="single" w:sz="12" w:space="0" w:color="auto"/>
              <w:right w:val="single" w:sz="4" w:space="0" w:color="auto"/>
            </w:tcBorders>
          </w:tcPr>
          <w:p w14:paraId="5ECA9E9A" w14:textId="77777777" w:rsidR="005B01A9" w:rsidRPr="002C4A5A" w:rsidRDefault="005B01A9" w:rsidP="008A34E1">
            <w:pPr>
              <w:widowControl w:val="0"/>
              <w:suppressAutoHyphens/>
              <w:jc w:val="both"/>
              <w:rPr>
                <w:rFonts w:ascii="Times New Roman" w:hAnsi="Times New Roman"/>
                <w:sz w:val="24"/>
                <w:szCs w:val="24"/>
              </w:rPr>
            </w:pPr>
            <w:r w:rsidRPr="002C4A5A">
              <w:rPr>
                <w:rFonts w:ascii="Times New Roman" w:hAnsi="Times New Roman"/>
                <w:sz w:val="24"/>
                <w:szCs w:val="24"/>
              </w:rPr>
              <w:lastRenderedPageBreak/>
              <w:t xml:space="preserve">ОК 03 Планировать и </w:t>
            </w:r>
            <w:r w:rsidRPr="002C4A5A">
              <w:rPr>
                <w:rFonts w:ascii="Times New Roman" w:hAnsi="Times New Roman"/>
                <w:spacing w:val="-2"/>
                <w:sz w:val="24"/>
                <w:szCs w:val="24"/>
              </w:rPr>
              <w:t xml:space="preserve">реалии-зовывать собственное </w:t>
            </w:r>
            <w:r w:rsidRPr="002C4A5A">
              <w:rPr>
                <w:rFonts w:ascii="Times New Roman" w:hAnsi="Times New Roman"/>
                <w:sz w:val="24"/>
                <w:szCs w:val="24"/>
              </w:rPr>
              <w:t xml:space="preserve">профес-сиональное и личностное раз-витие, </w:t>
            </w:r>
            <w:r w:rsidRPr="002C4A5A">
              <w:rPr>
                <w:rFonts w:ascii="Times New Roman" w:hAnsi="Times New Roman"/>
                <w:spacing w:val="-2"/>
                <w:sz w:val="24"/>
                <w:szCs w:val="24"/>
              </w:rPr>
              <w:t xml:space="preserve">предпринимательскую </w:t>
            </w:r>
            <w:r w:rsidRPr="002C4A5A">
              <w:rPr>
                <w:rFonts w:ascii="Times New Roman" w:hAnsi="Times New Roman"/>
                <w:sz w:val="24"/>
                <w:szCs w:val="24"/>
              </w:rPr>
              <w:t xml:space="preserve">деятельность в </w:t>
            </w:r>
            <w:r w:rsidRPr="002C4A5A">
              <w:rPr>
                <w:rFonts w:ascii="Times New Roman" w:hAnsi="Times New Roman"/>
                <w:spacing w:val="-2"/>
                <w:sz w:val="24"/>
                <w:szCs w:val="24"/>
              </w:rPr>
              <w:t xml:space="preserve">профессиональной </w:t>
            </w:r>
            <w:r w:rsidRPr="002C4A5A">
              <w:rPr>
                <w:rFonts w:ascii="Times New Roman" w:hAnsi="Times New Roman"/>
                <w:sz w:val="24"/>
                <w:szCs w:val="24"/>
              </w:rPr>
              <w:t xml:space="preserve">сфере, использовать знания по финансовой грамотности в различных жизненных </w:t>
            </w:r>
            <w:r w:rsidRPr="002C4A5A">
              <w:rPr>
                <w:rFonts w:ascii="Times New Roman" w:hAnsi="Times New Roman"/>
                <w:spacing w:val="-2"/>
                <w:sz w:val="24"/>
                <w:szCs w:val="24"/>
              </w:rPr>
              <w:t>ситуациях;</w:t>
            </w:r>
          </w:p>
        </w:tc>
        <w:tc>
          <w:tcPr>
            <w:tcW w:w="3544" w:type="dxa"/>
            <w:tcBorders>
              <w:top w:val="single" w:sz="12" w:space="0" w:color="auto"/>
              <w:left w:val="single" w:sz="4" w:space="0" w:color="auto"/>
              <w:bottom w:val="single" w:sz="12" w:space="0" w:color="auto"/>
              <w:right w:val="single" w:sz="4" w:space="0" w:color="auto"/>
            </w:tcBorders>
          </w:tcPr>
          <w:p w14:paraId="1E33647F" w14:textId="77777777" w:rsidR="005B01A9" w:rsidRPr="002C4A5A" w:rsidRDefault="005B01A9" w:rsidP="008A34E1">
            <w:pPr>
              <w:pStyle w:val="TableParagraph"/>
              <w:spacing w:line="276" w:lineRule="auto"/>
              <w:ind w:left="105" w:right="178"/>
              <w:jc w:val="both"/>
              <w:rPr>
                <w:sz w:val="24"/>
                <w:szCs w:val="24"/>
              </w:rPr>
            </w:pPr>
            <w:r w:rsidRPr="002C4A5A">
              <w:rPr>
                <w:sz w:val="24"/>
                <w:szCs w:val="24"/>
              </w:rPr>
              <w:t>Демонстрация ответственности за принятые решения; обоснованность самоанализа и коррекция результатов собственной работы;</w:t>
            </w:r>
          </w:p>
          <w:p w14:paraId="34A31ADA" w14:textId="77777777" w:rsidR="005B01A9" w:rsidRPr="002C4A5A" w:rsidRDefault="005B01A9" w:rsidP="008A34E1">
            <w:pPr>
              <w:jc w:val="both"/>
              <w:rPr>
                <w:rFonts w:ascii="Times New Roman" w:hAnsi="Times New Roman"/>
                <w:bCs/>
                <w:sz w:val="24"/>
                <w:szCs w:val="24"/>
              </w:rPr>
            </w:pPr>
            <w:r w:rsidRPr="002C4A5A">
              <w:rPr>
                <w:rFonts w:ascii="Times New Roman" w:hAnsi="Times New Roman"/>
                <w:sz w:val="24"/>
                <w:szCs w:val="24"/>
              </w:rPr>
              <w:t xml:space="preserve">эффективно планировать </w:t>
            </w:r>
            <w:r w:rsidRPr="002C4A5A">
              <w:rPr>
                <w:rFonts w:ascii="Times New Roman" w:hAnsi="Times New Roman"/>
                <w:spacing w:val="-2"/>
                <w:sz w:val="24"/>
                <w:szCs w:val="24"/>
              </w:rPr>
              <w:t>пред-принимательскую</w:t>
            </w:r>
            <w:r w:rsidRPr="002C4A5A">
              <w:rPr>
                <w:rFonts w:ascii="Times New Roman" w:hAnsi="Times New Roman"/>
                <w:sz w:val="24"/>
                <w:szCs w:val="24"/>
              </w:rPr>
              <w:t xml:space="preserve">деятельность в профессиональной </w:t>
            </w:r>
            <w:r w:rsidRPr="002C4A5A">
              <w:rPr>
                <w:rFonts w:ascii="Times New Roman" w:hAnsi="Times New Roman"/>
                <w:spacing w:val="-2"/>
                <w:sz w:val="24"/>
                <w:szCs w:val="24"/>
              </w:rPr>
              <w:t>сфере</w:t>
            </w:r>
          </w:p>
        </w:tc>
        <w:tc>
          <w:tcPr>
            <w:tcW w:w="2422" w:type="dxa"/>
            <w:tcBorders>
              <w:top w:val="single" w:sz="12" w:space="0" w:color="auto"/>
              <w:left w:val="single" w:sz="4" w:space="0" w:color="auto"/>
              <w:bottom w:val="single" w:sz="12" w:space="0" w:color="auto"/>
              <w:right w:val="single" w:sz="12" w:space="0" w:color="auto"/>
            </w:tcBorders>
          </w:tcPr>
          <w:p w14:paraId="7049F84E" w14:textId="77777777" w:rsidR="005B01A9" w:rsidRPr="002C4A5A" w:rsidRDefault="005B01A9" w:rsidP="008A34E1">
            <w:pPr>
              <w:jc w:val="both"/>
              <w:rPr>
                <w:rFonts w:ascii="Times New Roman" w:hAnsi="Times New Roman"/>
                <w:bCs/>
                <w:sz w:val="24"/>
                <w:szCs w:val="24"/>
              </w:rPr>
            </w:pPr>
            <w:r w:rsidRPr="002C4A5A">
              <w:rPr>
                <w:rFonts w:ascii="Times New Roman" w:hAnsi="Times New Roman"/>
                <w:bCs/>
                <w:sz w:val="24"/>
                <w:szCs w:val="24"/>
              </w:rPr>
              <w:t>Наблюдение и экпертная оценка эффективности и правильности самоана-лиза принимаемых решений на практи-ческих  занятиях, в процессе учебной и производственной практик.</w:t>
            </w:r>
          </w:p>
        </w:tc>
      </w:tr>
      <w:tr w:rsidR="005B01A9" w:rsidRPr="00F70173" w14:paraId="7272121E" w14:textId="77777777" w:rsidTr="008A34E1">
        <w:trPr>
          <w:trHeight w:val="637"/>
        </w:trPr>
        <w:tc>
          <w:tcPr>
            <w:tcW w:w="3387" w:type="dxa"/>
            <w:tcBorders>
              <w:top w:val="single" w:sz="12" w:space="0" w:color="auto"/>
              <w:left w:val="single" w:sz="12" w:space="0" w:color="auto"/>
              <w:bottom w:val="single" w:sz="12" w:space="0" w:color="auto"/>
              <w:right w:val="single" w:sz="4" w:space="0" w:color="auto"/>
            </w:tcBorders>
          </w:tcPr>
          <w:p w14:paraId="6AAD3027" w14:textId="77777777" w:rsidR="005B01A9" w:rsidRPr="002C4A5A" w:rsidRDefault="005B01A9" w:rsidP="008A34E1">
            <w:pPr>
              <w:widowControl w:val="0"/>
              <w:suppressAutoHyphens/>
              <w:jc w:val="both"/>
              <w:rPr>
                <w:rFonts w:ascii="Times New Roman" w:hAnsi="Times New Roman"/>
                <w:sz w:val="24"/>
                <w:szCs w:val="24"/>
              </w:rPr>
            </w:pPr>
            <w:r w:rsidRPr="002C4A5A">
              <w:rPr>
                <w:rFonts w:ascii="Times New Roman" w:hAnsi="Times New Roman"/>
                <w:sz w:val="24"/>
                <w:szCs w:val="24"/>
              </w:rPr>
              <w:t xml:space="preserve">ОК 04 Эффективно взаимо-действовать и работать в коллективе и </w:t>
            </w:r>
            <w:r w:rsidRPr="002C4A5A">
              <w:rPr>
                <w:rFonts w:ascii="Times New Roman" w:hAnsi="Times New Roman"/>
                <w:spacing w:val="-2"/>
                <w:sz w:val="24"/>
                <w:szCs w:val="24"/>
              </w:rPr>
              <w:t>команде;</w:t>
            </w:r>
          </w:p>
        </w:tc>
        <w:tc>
          <w:tcPr>
            <w:tcW w:w="3544" w:type="dxa"/>
            <w:tcBorders>
              <w:top w:val="single" w:sz="12" w:space="0" w:color="auto"/>
              <w:left w:val="single" w:sz="4" w:space="0" w:color="auto"/>
              <w:bottom w:val="single" w:sz="12" w:space="0" w:color="auto"/>
              <w:right w:val="single" w:sz="4" w:space="0" w:color="auto"/>
            </w:tcBorders>
          </w:tcPr>
          <w:p w14:paraId="111D4A19" w14:textId="77777777" w:rsidR="005B01A9" w:rsidRPr="002C4A5A" w:rsidRDefault="005B01A9" w:rsidP="008A34E1">
            <w:pPr>
              <w:pStyle w:val="TableParagraph"/>
              <w:spacing w:line="276" w:lineRule="auto"/>
              <w:ind w:left="105" w:right="178"/>
              <w:jc w:val="both"/>
              <w:rPr>
                <w:sz w:val="24"/>
                <w:szCs w:val="24"/>
              </w:rPr>
            </w:pPr>
            <w:r w:rsidRPr="002C4A5A">
              <w:rPr>
                <w:sz w:val="24"/>
                <w:szCs w:val="24"/>
              </w:rPr>
              <w:t xml:space="preserve">Взаимодействие  собучающи-мися, преподавателями и мас-терами в ходе обучения, с ру-ководителями учебной и производственной </w:t>
            </w:r>
            <w:r w:rsidRPr="002C4A5A">
              <w:rPr>
                <w:spacing w:val="-2"/>
                <w:sz w:val="24"/>
                <w:szCs w:val="24"/>
              </w:rPr>
              <w:t>практик;</w:t>
            </w:r>
          </w:p>
          <w:p w14:paraId="2BB05336" w14:textId="77777777" w:rsidR="005B01A9" w:rsidRPr="002C4A5A" w:rsidRDefault="005B01A9" w:rsidP="008A34E1">
            <w:pPr>
              <w:widowControl w:val="0"/>
              <w:suppressAutoHyphens/>
              <w:jc w:val="both"/>
              <w:rPr>
                <w:rFonts w:ascii="Times New Roman" w:hAnsi="Times New Roman"/>
                <w:sz w:val="24"/>
                <w:szCs w:val="24"/>
              </w:rPr>
            </w:pPr>
            <w:r w:rsidRPr="002C4A5A">
              <w:rPr>
                <w:rFonts w:ascii="Times New Roman" w:hAnsi="Times New Roman"/>
                <w:sz w:val="24"/>
                <w:szCs w:val="24"/>
              </w:rPr>
              <w:t>Обоснованность анализа работы членов команды</w:t>
            </w:r>
            <w:r w:rsidRPr="002C4A5A">
              <w:rPr>
                <w:rFonts w:ascii="Times New Roman" w:hAnsi="Times New Roman"/>
                <w:spacing w:val="-2"/>
                <w:sz w:val="24"/>
                <w:szCs w:val="24"/>
              </w:rPr>
              <w:t xml:space="preserve"> (подчиненных)</w:t>
            </w:r>
          </w:p>
        </w:tc>
        <w:tc>
          <w:tcPr>
            <w:tcW w:w="2422" w:type="dxa"/>
            <w:tcBorders>
              <w:top w:val="single" w:sz="12" w:space="0" w:color="auto"/>
              <w:left w:val="single" w:sz="4" w:space="0" w:color="auto"/>
              <w:bottom w:val="single" w:sz="12" w:space="0" w:color="auto"/>
              <w:right w:val="single" w:sz="12" w:space="0" w:color="auto"/>
            </w:tcBorders>
          </w:tcPr>
          <w:p w14:paraId="267505F3" w14:textId="77777777" w:rsidR="005B01A9" w:rsidRPr="002C4A5A" w:rsidRDefault="005B01A9" w:rsidP="008A34E1">
            <w:pPr>
              <w:jc w:val="both"/>
              <w:rPr>
                <w:rFonts w:ascii="Times New Roman" w:hAnsi="Times New Roman"/>
                <w:bCs/>
                <w:sz w:val="24"/>
                <w:szCs w:val="24"/>
              </w:rPr>
            </w:pPr>
            <w:r w:rsidRPr="002C4A5A">
              <w:rPr>
                <w:rFonts w:ascii="Times New Roman" w:hAnsi="Times New Roman"/>
                <w:bCs/>
                <w:sz w:val="24"/>
                <w:szCs w:val="24"/>
              </w:rPr>
              <w:t>Наблюдение и экс-пертная оценка эффективности и правильнос-ти выбора информации для выполнения про-фессиональных задач в области подготовки металла к сварке в процессе учебной и производственной практик.</w:t>
            </w:r>
          </w:p>
        </w:tc>
      </w:tr>
      <w:tr w:rsidR="005B01A9" w:rsidRPr="00F70173" w14:paraId="477DB600" w14:textId="77777777" w:rsidTr="008A34E1">
        <w:trPr>
          <w:trHeight w:val="637"/>
        </w:trPr>
        <w:tc>
          <w:tcPr>
            <w:tcW w:w="3387" w:type="dxa"/>
            <w:tcBorders>
              <w:top w:val="single" w:sz="12" w:space="0" w:color="auto"/>
              <w:left w:val="single" w:sz="12" w:space="0" w:color="auto"/>
              <w:bottom w:val="single" w:sz="12" w:space="0" w:color="auto"/>
              <w:right w:val="single" w:sz="4" w:space="0" w:color="auto"/>
            </w:tcBorders>
          </w:tcPr>
          <w:p w14:paraId="1D2DF6BF" w14:textId="77777777" w:rsidR="005B01A9" w:rsidRPr="002C4A5A" w:rsidRDefault="005B01A9" w:rsidP="008A34E1">
            <w:pPr>
              <w:pStyle w:val="TableParagraph"/>
              <w:spacing w:line="276" w:lineRule="auto"/>
              <w:ind w:left="107" w:right="124"/>
              <w:jc w:val="both"/>
              <w:rPr>
                <w:sz w:val="24"/>
                <w:szCs w:val="24"/>
              </w:rPr>
            </w:pPr>
            <w:r w:rsidRPr="002C4A5A">
              <w:rPr>
                <w:sz w:val="24"/>
                <w:szCs w:val="24"/>
              </w:rPr>
              <w:t xml:space="preserve">ОК 07 Содействовать </w:t>
            </w:r>
            <w:r w:rsidRPr="002C4A5A">
              <w:rPr>
                <w:spacing w:val="-2"/>
                <w:sz w:val="24"/>
                <w:szCs w:val="24"/>
              </w:rPr>
              <w:t>сохра-нению</w:t>
            </w:r>
            <w:r w:rsidRPr="002C4A5A">
              <w:rPr>
                <w:sz w:val="24"/>
                <w:szCs w:val="24"/>
              </w:rPr>
              <w:t xml:space="preserve">окружающей среды, </w:t>
            </w:r>
            <w:r w:rsidRPr="002C4A5A">
              <w:rPr>
                <w:spacing w:val="-2"/>
                <w:sz w:val="24"/>
                <w:szCs w:val="24"/>
              </w:rPr>
              <w:t xml:space="preserve">ресурсосбережению, </w:t>
            </w:r>
            <w:r w:rsidRPr="002C4A5A">
              <w:rPr>
                <w:sz w:val="24"/>
                <w:szCs w:val="24"/>
              </w:rPr>
              <w:t xml:space="preserve">применять знания об изменении климата, принципы бережливого </w:t>
            </w:r>
            <w:r w:rsidRPr="002C4A5A">
              <w:rPr>
                <w:spacing w:val="-2"/>
                <w:sz w:val="24"/>
                <w:szCs w:val="24"/>
              </w:rPr>
              <w:t xml:space="preserve">производства, </w:t>
            </w:r>
            <w:r w:rsidRPr="002C4A5A">
              <w:rPr>
                <w:sz w:val="24"/>
                <w:szCs w:val="24"/>
              </w:rPr>
              <w:t xml:space="preserve">эффективно действовать в чрезвычайных </w:t>
            </w:r>
            <w:r w:rsidRPr="002C4A5A">
              <w:rPr>
                <w:spacing w:val="-2"/>
                <w:sz w:val="24"/>
                <w:szCs w:val="24"/>
              </w:rPr>
              <w:t>ситуациях;</w:t>
            </w:r>
          </w:p>
        </w:tc>
        <w:tc>
          <w:tcPr>
            <w:tcW w:w="3544" w:type="dxa"/>
            <w:tcBorders>
              <w:top w:val="single" w:sz="12" w:space="0" w:color="auto"/>
              <w:left w:val="single" w:sz="4" w:space="0" w:color="auto"/>
              <w:bottom w:val="single" w:sz="12" w:space="0" w:color="auto"/>
              <w:right w:val="single" w:sz="4" w:space="0" w:color="auto"/>
            </w:tcBorders>
          </w:tcPr>
          <w:p w14:paraId="075FBBF5" w14:textId="77777777" w:rsidR="005B01A9" w:rsidRPr="002C4A5A" w:rsidRDefault="005B01A9" w:rsidP="008A34E1">
            <w:pPr>
              <w:rPr>
                <w:rFonts w:ascii="Times New Roman" w:hAnsi="Times New Roman"/>
                <w:bCs/>
                <w:sz w:val="24"/>
                <w:szCs w:val="24"/>
              </w:rPr>
            </w:pPr>
            <w:r w:rsidRPr="002C4A5A">
              <w:rPr>
                <w:rFonts w:ascii="Times New Roman" w:hAnsi="Times New Roman"/>
                <w:bCs/>
                <w:sz w:val="24"/>
                <w:szCs w:val="24"/>
              </w:rPr>
              <w:t>- планирование внеурочной  работы с учетом подготовки к исполнению воинской обязанности  по военно-патриотичес-кому воспитанию</w:t>
            </w:r>
          </w:p>
        </w:tc>
        <w:tc>
          <w:tcPr>
            <w:tcW w:w="2422" w:type="dxa"/>
            <w:tcBorders>
              <w:top w:val="single" w:sz="12" w:space="0" w:color="auto"/>
              <w:left w:val="single" w:sz="4" w:space="0" w:color="auto"/>
              <w:bottom w:val="single" w:sz="12" w:space="0" w:color="auto"/>
              <w:right w:val="single" w:sz="12" w:space="0" w:color="auto"/>
            </w:tcBorders>
          </w:tcPr>
          <w:p w14:paraId="7EBA4CD0" w14:textId="77777777" w:rsidR="005B01A9" w:rsidRPr="002C4A5A" w:rsidRDefault="005B01A9" w:rsidP="008A34E1">
            <w:pPr>
              <w:jc w:val="both"/>
              <w:rPr>
                <w:rFonts w:ascii="Times New Roman" w:hAnsi="Times New Roman"/>
                <w:bCs/>
                <w:iCs/>
                <w:sz w:val="24"/>
                <w:szCs w:val="24"/>
              </w:rPr>
            </w:pPr>
            <w:r w:rsidRPr="002C4A5A">
              <w:rPr>
                <w:rFonts w:ascii="Times New Roman" w:hAnsi="Times New Roman"/>
                <w:bCs/>
                <w:iCs/>
                <w:sz w:val="24"/>
                <w:szCs w:val="24"/>
              </w:rPr>
              <w:t>Наблюдение и экспертная оценка планов, конспектов мероприятий.</w:t>
            </w:r>
          </w:p>
          <w:p w14:paraId="4C21CB36" w14:textId="77777777" w:rsidR="005B01A9" w:rsidRPr="002C4A5A" w:rsidRDefault="005B01A9" w:rsidP="008A34E1">
            <w:pPr>
              <w:jc w:val="both"/>
              <w:rPr>
                <w:rFonts w:ascii="Times New Roman" w:hAnsi="Times New Roman"/>
                <w:bCs/>
                <w:i/>
                <w:sz w:val="24"/>
                <w:szCs w:val="24"/>
              </w:rPr>
            </w:pPr>
          </w:p>
        </w:tc>
      </w:tr>
      <w:tr w:rsidR="005B01A9" w:rsidRPr="00F70173" w14:paraId="3B8EB286" w14:textId="77777777" w:rsidTr="008A34E1">
        <w:trPr>
          <w:trHeight w:val="637"/>
        </w:trPr>
        <w:tc>
          <w:tcPr>
            <w:tcW w:w="3387" w:type="dxa"/>
            <w:tcBorders>
              <w:top w:val="single" w:sz="12" w:space="0" w:color="auto"/>
              <w:left w:val="single" w:sz="12" w:space="0" w:color="auto"/>
              <w:bottom w:val="single" w:sz="12" w:space="0" w:color="auto"/>
              <w:right w:val="single" w:sz="4" w:space="0" w:color="auto"/>
            </w:tcBorders>
          </w:tcPr>
          <w:p w14:paraId="3CBC009B" w14:textId="77777777" w:rsidR="005B01A9" w:rsidRPr="002C4A5A" w:rsidRDefault="005B01A9" w:rsidP="008A34E1">
            <w:pPr>
              <w:pStyle w:val="TableParagraph"/>
              <w:spacing w:line="276" w:lineRule="auto"/>
              <w:ind w:left="107" w:right="124"/>
              <w:jc w:val="both"/>
              <w:rPr>
                <w:sz w:val="24"/>
                <w:szCs w:val="24"/>
              </w:rPr>
            </w:pPr>
            <w:r w:rsidRPr="002C4A5A">
              <w:rPr>
                <w:sz w:val="24"/>
                <w:szCs w:val="24"/>
              </w:rPr>
              <w:t>ОК08 Использовать средства физической культуры для сохранения и укрепления здоровья в процессе профессиональной деятельности</w:t>
            </w:r>
          </w:p>
        </w:tc>
        <w:tc>
          <w:tcPr>
            <w:tcW w:w="3544" w:type="dxa"/>
            <w:tcBorders>
              <w:top w:val="single" w:sz="12" w:space="0" w:color="auto"/>
              <w:left w:val="single" w:sz="4" w:space="0" w:color="auto"/>
              <w:bottom w:val="single" w:sz="12" w:space="0" w:color="auto"/>
              <w:right w:val="single" w:sz="4" w:space="0" w:color="auto"/>
            </w:tcBorders>
          </w:tcPr>
          <w:p w14:paraId="137015A6" w14:textId="77777777" w:rsidR="005B01A9" w:rsidRPr="002C4A5A" w:rsidRDefault="005B01A9" w:rsidP="008A34E1">
            <w:pPr>
              <w:rPr>
                <w:rFonts w:ascii="Times New Roman" w:hAnsi="Times New Roman"/>
                <w:bCs/>
                <w:sz w:val="24"/>
                <w:szCs w:val="24"/>
              </w:rPr>
            </w:pPr>
            <w:r w:rsidRPr="002C4A5A">
              <w:rPr>
                <w:rFonts w:ascii="Times New Roman" w:hAnsi="Times New Roman"/>
                <w:sz w:val="24"/>
                <w:szCs w:val="24"/>
              </w:rPr>
              <w:t>эффективность использования навыки физической культуры в профессиональной деятельности для сохранения и укрепления здоровья</w:t>
            </w:r>
          </w:p>
        </w:tc>
        <w:tc>
          <w:tcPr>
            <w:tcW w:w="2422" w:type="dxa"/>
            <w:tcBorders>
              <w:top w:val="single" w:sz="12" w:space="0" w:color="auto"/>
              <w:left w:val="single" w:sz="4" w:space="0" w:color="auto"/>
              <w:bottom w:val="single" w:sz="12" w:space="0" w:color="auto"/>
              <w:right w:val="single" w:sz="12" w:space="0" w:color="auto"/>
            </w:tcBorders>
          </w:tcPr>
          <w:p w14:paraId="4DFB44E4" w14:textId="77777777" w:rsidR="005B01A9" w:rsidRPr="002C4A5A" w:rsidRDefault="005B01A9" w:rsidP="008A34E1">
            <w:pPr>
              <w:ind w:right="-108"/>
              <w:jc w:val="both"/>
              <w:rPr>
                <w:rFonts w:ascii="Times New Roman" w:hAnsi="Times New Roman"/>
                <w:bCs/>
                <w:iCs/>
                <w:sz w:val="24"/>
                <w:szCs w:val="24"/>
              </w:rPr>
            </w:pPr>
            <w:r w:rsidRPr="002C4A5A">
              <w:rPr>
                <w:rFonts w:ascii="Times New Roman" w:hAnsi="Times New Roman"/>
                <w:bCs/>
                <w:sz w:val="24"/>
                <w:szCs w:val="24"/>
              </w:rPr>
              <w:t xml:space="preserve">Наблюдение и экпертная оценка эффективности и правильности самоанализа принимаемых решений на практических  </w:t>
            </w:r>
            <w:r w:rsidRPr="002C4A5A">
              <w:rPr>
                <w:rFonts w:ascii="Times New Roman" w:hAnsi="Times New Roman"/>
                <w:bCs/>
                <w:sz w:val="24"/>
                <w:szCs w:val="24"/>
              </w:rPr>
              <w:lastRenderedPageBreak/>
              <w:t>занятиях, в процессе учебной и производственной практик.</w:t>
            </w:r>
          </w:p>
        </w:tc>
      </w:tr>
      <w:tr w:rsidR="005B01A9" w:rsidRPr="00F70173" w14:paraId="7CD97ADF" w14:textId="77777777" w:rsidTr="008A34E1">
        <w:trPr>
          <w:trHeight w:val="637"/>
        </w:trPr>
        <w:tc>
          <w:tcPr>
            <w:tcW w:w="3387" w:type="dxa"/>
            <w:tcBorders>
              <w:top w:val="single" w:sz="12" w:space="0" w:color="auto"/>
              <w:left w:val="single" w:sz="12" w:space="0" w:color="auto"/>
              <w:bottom w:val="single" w:sz="12" w:space="0" w:color="auto"/>
              <w:right w:val="single" w:sz="4" w:space="0" w:color="auto"/>
            </w:tcBorders>
          </w:tcPr>
          <w:p w14:paraId="6C639465" w14:textId="77777777" w:rsidR="005B01A9" w:rsidRPr="002C4A5A" w:rsidRDefault="005B01A9" w:rsidP="008A34E1">
            <w:pPr>
              <w:pStyle w:val="TableParagraph"/>
              <w:spacing w:line="276" w:lineRule="auto"/>
              <w:ind w:left="107" w:right="479"/>
              <w:rPr>
                <w:sz w:val="24"/>
                <w:szCs w:val="24"/>
              </w:rPr>
            </w:pPr>
            <w:r w:rsidRPr="002C4A5A">
              <w:rPr>
                <w:sz w:val="24"/>
                <w:szCs w:val="24"/>
              </w:rPr>
              <w:lastRenderedPageBreak/>
              <w:t xml:space="preserve">ОК 09 Пользоваться </w:t>
            </w:r>
            <w:r w:rsidRPr="002C4A5A">
              <w:rPr>
                <w:spacing w:val="-2"/>
                <w:sz w:val="24"/>
                <w:szCs w:val="24"/>
              </w:rPr>
              <w:t xml:space="preserve">профессиональной </w:t>
            </w:r>
            <w:r w:rsidRPr="002C4A5A">
              <w:rPr>
                <w:sz w:val="24"/>
                <w:szCs w:val="24"/>
              </w:rPr>
              <w:t>документацией на государственном и иностранном языках.</w:t>
            </w:r>
          </w:p>
        </w:tc>
        <w:tc>
          <w:tcPr>
            <w:tcW w:w="3544" w:type="dxa"/>
            <w:tcBorders>
              <w:top w:val="single" w:sz="12" w:space="0" w:color="auto"/>
              <w:left w:val="single" w:sz="4" w:space="0" w:color="auto"/>
              <w:bottom w:val="single" w:sz="12" w:space="0" w:color="auto"/>
              <w:right w:val="single" w:sz="4" w:space="0" w:color="auto"/>
            </w:tcBorders>
          </w:tcPr>
          <w:p w14:paraId="4340DF1A" w14:textId="77777777" w:rsidR="005B01A9" w:rsidRPr="002C4A5A" w:rsidRDefault="005B01A9" w:rsidP="008A34E1">
            <w:pPr>
              <w:pStyle w:val="TableParagraph"/>
              <w:spacing w:line="276" w:lineRule="auto"/>
              <w:ind w:left="105" w:right="173"/>
              <w:jc w:val="both"/>
              <w:rPr>
                <w:sz w:val="24"/>
                <w:szCs w:val="24"/>
              </w:rPr>
            </w:pPr>
            <w:r w:rsidRPr="002C4A5A">
              <w:rPr>
                <w:sz w:val="24"/>
                <w:szCs w:val="24"/>
              </w:rPr>
              <w:t>эффективность использова-ния</w:t>
            </w:r>
            <w:r w:rsidRPr="002C4A5A">
              <w:rPr>
                <w:spacing w:val="-2"/>
                <w:sz w:val="24"/>
                <w:szCs w:val="24"/>
              </w:rPr>
              <w:t xml:space="preserve">информационно- </w:t>
            </w:r>
            <w:r w:rsidRPr="002C4A5A">
              <w:rPr>
                <w:sz w:val="24"/>
                <w:szCs w:val="24"/>
              </w:rPr>
              <w:t xml:space="preserve">коммуника-ционных техно-логий в профессиональной деятель-ности согласно формируемым умениям и получаемому практическому </w:t>
            </w:r>
            <w:r w:rsidRPr="002C4A5A">
              <w:rPr>
                <w:spacing w:val="-2"/>
                <w:sz w:val="24"/>
                <w:szCs w:val="24"/>
              </w:rPr>
              <w:t>опыту;</w:t>
            </w:r>
          </w:p>
          <w:p w14:paraId="2ABBBE64" w14:textId="77777777" w:rsidR="005B01A9" w:rsidRPr="002C4A5A" w:rsidRDefault="005B01A9" w:rsidP="008A34E1">
            <w:pPr>
              <w:pStyle w:val="TableParagraph"/>
              <w:spacing w:line="276" w:lineRule="auto"/>
              <w:ind w:left="105" w:right="407"/>
              <w:jc w:val="both"/>
              <w:rPr>
                <w:sz w:val="24"/>
                <w:szCs w:val="24"/>
              </w:rPr>
            </w:pPr>
            <w:r w:rsidRPr="002C4A5A">
              <w:rPr>
                <w:sz w:val="24"/>
                <w:szCs w:val="24"/>
              </w:rPr>
              <w:t xml:space="preserve">эффективность использо-вания в профессиональной деятельности необходимой технической докумен-тации, в том числе на английском </w:t>
            </w:r>
            <w:r w:rsidRPr="002C4A5A">
              <w:rPr>
                <w:spacing w:val="-2"/>
                <w:sz w:val="24"/>
                <w:szCs w:val="24"/>
              </w:rPr>
              <w:t>языке.</w:t>
            </w:r>
          </w:p>
        </w:tc>
        <w:tc>
          <w:tcPr>
            <w:tcW w:w="2422" w:type="dxa"/>
            <w:tcBorders>
              <w:top w:val="single" w:sz="12" w:space="0" w:color="auto"/>
              <w:left w:val="single" w:sz="4" w:space="0" w:color="auto"/>
              <w:bottom w:val="single" w:sz="12" w:space="0" w:color="auto"/>
              <w:right w:val="single" w:sz="12" w:space="0" w:color="auto"/>
            </w:tcBorders>
          </w:tcPr>
          <w:p w14:paraId="7F83C2EA" w14:textId="77777777" w:rsidR="005B01A9" w:rsidRPr="002C4A5A" w:rsidRDefault="005B01A9" w:rsidP="008A34E1">
            <w:pPr>
              <w:pStyle w:val="TableParagraph"/>
              <w:spacing w:line="276" w:lineRule="auto"/>
              <w:ind w:left="-103" w:right="-108" w:firstLine="208"/>
              <w:jc w:val="both"/>
              <w:rPr>
                <w:sz w:val="24"/>
                <w:szCs w:val="24"/>
              </w:rPr>
            </w:pPr>
            <w:r w:rsidRPr="002C4A5A">
              <w:rPr>
                <w:spacing w:val="-2"/>
                <w:sz w:val="24"/>
                <w:szCs w:val="24"/>
              </w:rPr>
              <w:t xml:space="preserve">Экспертное наблюдение выполнения </w:t>
            </w:r>
            <w:r w:rsidRPr="002C4A5A">
              <w:rPr>
                <w:sz w:val="24"/>
                <w:szCs w:val="24"/>
              </w:rPr>
              <w:t xml:space="preserve">практических и </w:t>
            </w:r>
            <w:r w:rsidRPr="002C4A5A">
              <w:rPr>
                <w:spacing w:val="-2"/>
                <w:sz w:val="24"/>
                <w:szCs w:val="24"/>
              </w:rPr>
              <w:t xml:space="preserve">самостоятельных </w:t>
            </w:r>
            <w:r w:rsidRPr="002C4A5A">
              <w:rPr>
                <w:sz w:val="24"/>
                <w:szCs w:val="24"/>
              </w:rPr>
              <w:t xml:space="preserve">работ, отзывы руководителей от предприятия по </w:t>
            </w:r>
            <w:r w:rsidRPr="002C4A5A">
              <w:rPr>
                <w:spacing w:val="-2"/>
                <w:sz w:val="24"/>
                <w:szCs w:val="24"/>
              </w:rPr>
              <w:t>итогам производственной практики</w:t>
            </w:r>
          </w:p>
        </w:tc>
      </w:tr>
    </w:tbl>
    <w:p w14:paraId="3E4BC48F" w14:textId="77777777" w:rsidR="005B01A9" w:rsidRPr="00F70173" w:rsidRDefault="005B01A9" w:rsidP="005B01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sz w:val="28"/>
          <w:szCs w:val="28"/>
        </w:rPr>
      </w:pPr>
    </w:p>
    <w:p w14:paraId="7BC06C0D" w14:textId="77777777" w:rsidR="005B01A9" w:rsidRDefault="005B01A9" w:rsidP="005B01A9">
      <w:pPr>
        <w:jc w:val="right"/>
        <w:rPr>
          <w:rFonts w:ascii="Times New Roman" w:hAnsi="Times New Roman" w:cs="Times New Roman"/>
          <w:b/>
          <w:bCs/>
          <w:sz w:val="24"/>
          <w:szCs w:val="24"/>
        </w:rPr>
      </w:pPr>
    </w:p>
    <w:p w14:paraId="1FFE2137" w14:textId="77777777" w:rsidR="005B01A9" w:rsidRDefault="005B01A9" w:rsidP="005B01A9">
      <w:pPr>
        <w:jc w:val="right"/>
        <w:rPr>
          <w:rFonts w:ascii="Times New Roman" w:hAnsi="Times New Roman" w:cs="Times New Roman"/>
          <w:b/>
          <w:bCs/>
          <w:sz w:val="24"/>
          <w:szCs w:val="24"/>
        </w:rPr>
      </w:pPr>
    </w:p>
    <w:p w14:paraId="734D036F" w14:textId="77777777" w:rsidR="005B01A9" w:rsidRDefault="005B01A9" w:rsidP="005B01A9">
      <w:pPr>
        <w:jc w:val="right"/>
        <w:rPr>
          <w:rFonts w:ascii="Times New Roman" w:hAnsi="Times New Roman" w:cs="Times New Roman"/>
          <w:b/>
          <w:bCs/>
          <w:sz w:val="24"/>
          <w:szCs w:val="24"/>
        </w:rPr>
      </w:pPr>
    </w:p>
    <w:p w14:paraId="6C89ABF6" w14:textId="77777777" w:rsidR="005B01A9" w:rsidRPr="002C4A5A" w:rsidRDefault="005B01A9" w:rsidP="005B01A9">
      <w:pPr>
        <w:rPr>
          <w:rFonts w:ascii="Times New Roman" w:hAnsi="Times New Roman" w:cs="Times New Roman"/>
          <w:b/>
          <w:bCs/>
          <w:color w:val="0070C0"/>
          <w:sz w:val="24"/>
          <w:szCs w:val="24"/>
        </w:rPr>
      </w:pPr>
    </w:p>
    <w:p w14:paraId="3CD93606" w14:textId="2B5A1B5D" w:rsidR="005D12FD" w:rsidRDefault="005D12FD" w:rsidP="005B01A9">
      <w:pPr>
        <w:jc w:val="right"/>
        <w:rPr>
          <w:rFonts w:eastAsia="Segoe UI" w:cs="Times New Roman"/>
          <w:sz w:val="24"/>
          <w:szCs w:val="24"/>
          <w:lang w:eastAsia="x-none"/>
        </w:rPr>
      </w:pPr>
    </w:p>
    <w:p w14:paraId="039C8A05" w14:textId="77777777" w:rsidR="005D12FD" w:rsidRPr="005D12FD" w:rsidRDefault="005D12FD" w:rsidP="005D12FD">
      <w:pPr>
        <w:rPr>
          <w:rFonts w:eastAsia="Segoe UI" w:cs="Times New Roman"/>
          <w:sz w:val="24"/>
          <w:szCs w:val="24"/>
          <w:lang w:eastAsia="x-none"/>
        </w:rPr>
      </w:pPr>
    </w:p>
    <w:p w14:paraId="4E389480" w14:textId="77777777" w:rsidR="005D12FD" w:rsidRPr="005D12FD" w:rsidRDefault="005D12FD" w:rsidP="005D12FD">
      <w:pPr>
        <w:rPr>
          <w:rFonts w:eastAsia="Segoe UI" w:cs="Times New Roman"/>
          <w:sz w:val="24"/>
          <w:szCs w:val="24"/>
          <w:lang w:eastAsia="x-none"/>
        </w:rPr>
      </w:pPr>
    </w:p>
    <w:p w14:paraId="53D9290D" w14:textId="77777777" w:rsidR="005D12FD" w:rsidRPr="005D12FD" w:rsidRDefault="005D12FD" w:rsidP="005D12FD">
      <w:pPr>
        <w:rPr>
          <w:rFonts w:eastAsia="Segoe UI" w:cs="Times New Roman"/>
          <w:sz w:val="24"/>
          <w:szCs w:val="24"/>
          <w:lang w:eastAsia="x-none"/>
        </w:rPr>
      </w:pPr>
    </w:p>
    <w:p w14:paraId="628DA79A" w14:textId="77777777" w:rsidR="005D12FD" w:rsidRPr="005D12FD" w:rsidRDefault="005D12FD" w:rsidP="005D12FD">
      <w:pPr>
        <w:rPr>
          <w:rFonts w:eastAsia="Segoe UI" w:cs="Times New Roman"/>
          <w:sz w:val="24"/>
          <w:szCs w:val="24"/>
          <w:lang w:eastAsia="x-none"/>
        </w:rPr>
      </w:pPr>
    </w:p>
    <w:p w14:paraId="5DFCC541" w14:textId="77777777" w:rsidR="005D12FD" w:rsidRPr="005D12FD" w:rsidRDefault="005D12FD" w:rsidP="005D12FD">
      <w:pPr>
        <w:rPr>
          <w:rFonts w:eastAsia="Segoe UI" w:cs="Times New Roman"/>
          <w:sz w:val="24"/>
          <w:szCs w:val="24"/>
          <w:lang w:eastAsia="x-none"/>
        </w:rPr>
      </w:pPr>
    </w:p>
    <w:p w14:paraId="33D51716" w14:textId="77777777" w:rsidR="005D12FD" w:rsidRPr="005D12FD" w:rsidRDefault="005D12FD" w:rsidP="005D12FD">
      <w:pPr>
        <w:rPr>
          <w:rFonts w:eastAsia="Segoe UI" w:cs="Times New Roman"/>
          <w:sz w:val="24"/>
          <w:szCs w:val="24"/>
          <w:lang w:eastAsia="x-none"/>
        </w:rPr>
      </w:pPr>
    </w:p>
    <w:p w14:paraId="7FD59F73" w14:textId="77777777" w:rsidR="005D12FD" w:rsidRPr="005D12FD" w:rsidRDefault="005D12FD" w:rsidP="005D12FD">
      <w:pPr>
        <w:rPr>
          <w:rFonts w:eastAsia="Segoe UI" w:cs="Times New Roman"/>
          <w:sz w:val="24"/>
          <w:szCs w:val="24"/>
          <w:lang w:eastAsia="x-none"/>
        </w:rPr>
      </w:pPr>
    </w:p>
    <w:p w14:paraId="2588D1E7" w14:textId="77777777" w:rsidR="005D12FD" w:rsidRPr="005D12FD" w:rsidRDefault="005D12FD" w:rsidP="005D12FD">
      <w:pPr>
        <w:rPr>
          <w:rFonts w:eastAsia="Segoe UI" w:cs="Times New Roman"/>
          <w:sz w:val="24"/>
          <w:szCs w:val="24"/>
          <w:lang w:eastAsia="x-none"/>
        </w:rPr>
      </w:pPr>
    </w:p>
    <w:p w14:paraId="6C618AF9" w14:textId="77777777" w:rsidR="005D12FD" w:rsidRPr="005D12FD" w:rsidRDefault="005D12FD" w:rsidP="005D12FD">
      <w:pPr>
        <w:rPr>
          <w:rFonts w:eastAsia="Segoe UI" w:cs="Times New Roman"/>
          <w:sz w:val="24"/>
          <w:szCs w:val="24"/>
          <w:lang w:eastAsia="x-none"/>
        </w:rPr>
      </w:pPr>
    </w:p>
    <w:p w14:paraId="0132A3B5" w14:textId="77777777" w:rsidR="005D12FD" w:rsidRPr="005D12FD" w:rsidRDefault="005D12FD" w:rsidP="005D12FD">
      <w:pPr>
        <w:rPr>
          <w:rFonts w:eastAsia="Segoe UI" w:cs="Times New Roman"/>
          <w:sz w:val="24"/>
          <w:szCs w:val="24"/>
          <w:lang w:eastAsia="x-none"/>
        </w:rPr>
      </w:pPr>
    </w:p>
    <w:p w14:paraId="504EDE3F" w14:textId="77777777" w:rsidR="005D12FD" w:rsidRPr="005D12FD" w:rsidRDefault="005D12FD" w:rsidP="005D12FD">
      <w:pPr>
        <w:rPr>
          <w:rFonts w:eastAsia="Segoe UI" w:cs="Times New Roman"/>
          <w:sz w:val="24"/>
          <w:szCs w:val="24"/>
          <w:lang w:eastAsia="x-none"/>
        </w:rPr>
      </w:pPr>
    </w:p>
    <w:p w14:paraId="2C2264EE" w14:textId="77777777" w:rsidR="005D12FD" w:rsidRPr="005D12FD" w:rsidRDefault="005D12FD" w:rsidP="005D12FD">
      <w:pPr>
        <w:rPr>
          <w:rFonts w:eastAsia="Segoe UI" w:cs="Times New Roman"/>
          <w:sz w:val="24"/>
          <w:szCs w:val="24"/>
          <w:lang w:eastAsia="x-none"/>
        </w:rPr>
      </w:pPr>
    </w:p>
    <w:p w14:paraId="551C5F8B" w14:textId="77777777" w:rsidR="005D12FD" w:rsidRPr="005D12FD" w:rsidRDefault="005D12FD" w:rsidP="005D12FD">
      <w:pPr>
        <w:rPr>
          <w:rFonts w:eastAsia="Segoe UI" w:cs="Times New Roman"/>
          <w:sz w:val="24"/>
          <w:szCs w:val="24"/>
          <w:lang w:eastAsia="x-none"/>
        </w:rPr>
      </w:pPr>
    </w:p>
    <w:p w14:paraId="1BD5CA74" w14:textId="77777777" w:rsidR="005D12FD" w:rsidRPr="005D12FD" w:rsidRDefault="005D12FD" w:rsidP="005D12FD">
      <w:pPr>
        <w:rPr>
          <w:rFonts w:eastAsia="Segoe UI" w:cs="Times New Roman"/>
          <w:sz w:val="24"/>
          <w:szCs w:val="24"/>
          <w:lang w:eastAsia="x-none"/>
        </w:rPr>
      </w:pPr>
    </w:p>
    <w:p w14:paraId="53A0B4E5" w14:textId="77777777" w:rsidR="005D12FD" w:rsidRPr="005D12FD" w:rsidRDefault="005D12FD" w:rsidP="005D12FD">
      <w:pPr>
        <w:rPr>
          <w:rFonts w:eastAsia="Segoe UI" w:cs="Times New Roman"/>
          <w:sz w:val="24"/>
          <w:szCs w:val="24"/>
          <w:lang w:eastAsia="x-none"/>
        </w:rPr>
      </w:pPr>
    </w:p>
    <w:p w14:paraId="19A3498A" w14:textId="77777777" w:rsidR="005D12FD" w:rsidRPr="005D12FD" w:rsidRDefault="005D12FD" w:rsidP="005D12FD">
      <w:pPr>
        <w:rPr>
          <w:rFonts w:eastAsia="Segoe UI" w:cs="Times New Roman"/>
          <w:sz w:val="24"/>
          <w:szCs w:val="24"/>
          <w:lang w:eastAsia="x-none"/>
        </w:rPr>
      </w:pPr>
    </w:p>
    <w:p w14:paraId="140DCEF2" w14:textId="77777777" w:rsidR="005D12FD" w:rsidRPr="005D12FD" w:rsidRDefault="005D12FD" w:rsidP="005D12FD">
      <w:pPr>
        <w:rPr>
          <w:rFonts w:eastAsia="Segoe UI" w:cs="Times New Roman"/>
          <w:sz w:val="24"/>
          <w:szCs w:val="24"/>
          <w:lang w:eastAsia="x-none"/>
        </w:rPr>
      </w:pPr>
    </w:p>
    <w:p w14:paraId="62374A1A" w14:textId="77777777" w:rsidR="005D12FD" w:rsidRPr="005D12FD" w:rsidRDefault="005D12FD" w:rsidP="005D12FD">
      <w:pPr>
        <w:rPr>
          <w:rFonts w:eastAsia="Segoe UI" w:cs="Times New Roman"/>
          <w:sz w:val="24"/>
          <w:szCs w:val="24"/>
          <w:lang w:eastAsia="x-none"/>
        </w:rPr>
      </w:pPr>
    </w:p>
    <w:p w14:paraId="14D9996E" w14:textId="77777777" w:rsidR="005D12FD" w:rsidRPr="005D12FD" w:rsidRDefault="005D12FD" w:rsidP="005D12FD">
      <w:pPr>
        <w:rPr>
          <w:rFonts w:eastAsia="Segoe UI" w:cs="Times New Roman"/>
          <w:sz w:val="24"/>
          <w:szCs w:val="24"/>
          <w:lang w:eastAsia="x-none"/>
        </w:rPr>
      </w:pPr>
    </w:p>
    <w:p w14:paraId="7917A4F9" w14:textId="77777777" w:rsidR="005D12FD" w:rsidRPr="005D12FD" w:rsidRDefault="005D12FD" w:rsidP="005D12FD">
      <w:pPr>
        <w:rPr>
          <w:rFonts w:eastAsia="Segoe UI" w:cs="Times New Roman"/>
          <w:sz w:val="24"/>
          <w:szCs w:val="24"/>
          <w:lang w:eastAsia="x-none"/>
        </w:rPr>
      </w:pPr>
    </w:p>
    <w:p w14:paraId="55BD927D" w14:textId="77777777" w:rsidR="005D12FD" w:rsidRPr="005D12FD" w:rsidRDefault="005D12FD" w:rsidP="005D12FD">
      <w:pPr>
        <w:rPr>
          <w:rFonts w:eastAsia="Segoe UI" w:cs="Times New Roman"/>
          <w:sz w:val="24"/>
          <w:szCs w:val="24"/>
          <w:lang w:eastAsia="x-none"/>
        </w:rPr>
      </w:pPr>
    </w:p>
    <w:p w14:paraId="3AD89AFC" w14:textId="64A9A7DD" w:rsidR="005D12FD" w:rsidRDefault="005D12FD" w:rsidP="005D12FD">
      <w:pPr>
        <w:rPr>
          <w:rFonts w:eastAsia="Segoe UI" w:cs="Times New Roman"/>
          <w:sz w:val="24"/>
          <w:szCs w:val="24"/>
          <w:lang w:eastAsia="x-none"/>
        </w:rPr>
      </w:pPr>
    </w:p>
    <w:p w14:paraId="5B99BD0C" w14:textId="77777777" w:rsidR="005B01A9" w:rsidRDefault="005B01A9" w:rsidP="005D12FD">
      <w:pPr>
        <w:jc w:val="right"/>
        <w:rPr>
          <w:rFonts w:eastAsia="Segoe UI" w:cs="Times New Roman"/>
          <w:sz w:val="24"/>
          <w:szCs w:val="24"/>
          <w:lang w:eastAsia="x-none"/>
        </w:rPr>
      </w:pPr>
    </w:p>
    <w:p w14:paraId="490CF7BD" w14:textId="77777777" w:rsidR="005D12FD" w:rsidRDefault="005D12FD" w:rsidP="005D12FD">
      <w:pPr>
        <w:rPr>
          <w:rFonts w:ascii="Times New Roman" w:hAnsi="Times New Roman" w:cs="Times New Roman"/>
          <w:b/>
          <w:color w:val="000000"/>
          <w:sz w:val="24"/>
          <w:szCs w:val="24"/>
        </w:rPr>
      </w:pPr>
    </w:p>
    <w:p w14:paraId="1188F1B1" w14:textId="77777777" w:rsidR="005D12FD" w:rsidRDefault="005D12FD" w:rsidP="005D12FD">
      <w:pPr>
        <w:jc w:val="right"/>
        <w:rPr>
          <w:rFonts w:ascii="Times New Roman" w:hAnsi="Times New Roman" w:cs="Times New Roman"/>
          <w:b/>
          <w:bCs/>
          <w:sz w:val="24"/>
          <w:szCs w:val="24"/>
        </w:rPr>
      </w:pPr>
    </w:p>
    <w:p w14:paraId="4DACD995" w14:textId="77777777" w:rsidR="005D12FD" w:rsidRPr="00037F50" w:rsidRDefault="005D12FD" w:rsidP="005D12FD">
      <w:pPr>
        <w:keepNext/>
        <w:ind w:firstLine="709"/>
        <w:jc w:val="right"/>
        <w:rPr>
          <w:rFonts w:ascii="Times New Roman" w:eastAsia="Times New Roman" w:hAnsi="Times New Roman" w:cs="Times New Roman"/>
          <w:b/>
          <w:sz w:val="28"/>
          <w:szCs w:val="28"/>
        </w:rPr>
      </w:pPr>
      <w:r w:rsidRPr="00037F50">
        <w:rPr>
          <w:rFonts w:ascii="Times New Roman" w:eastAsia="Times New Roman" w:hAnsi="Times New Roman" w:cs="Times New Roman"/>
          <w:b/>
          <w:sz w:val="28"/>
          <w:szCs w:val="28"/>
        </w:rPr>
        <w:t>ПРИЛОЖЕНИЕ 2</w:t>
      </w:r>
    </w:p>
    <w:p w14:paraId="7B241180" w14:textId="77777777" w:rsidR="005D12FD" w:rsidRPr="00037F50" w:rsidRDefault="005D12FD" w:rsidP="005D12FD">
      <w:pPr>
        <w:jc w:val="right"/>
        <w:rPr>
          <w:rFonts w:ascii="Times New Roman" w:hAnsi="Times New Roman"/>
          <w:b/>
          <w:sz w:val="28"/>
          <w:szCs w:val="28"/>
        </w:rPr>
      </w:pPr>
      <w:r w:rsidRPr="00037F50">
        <w:rPr>
          <w:rFonts w:ascii="Times New Roman" w:eastAsia="Times New Roman" w:hAnsi="Times New Roman" w:cs="Times New Roman"/>
          <w:b/>
          <w:bCs/>
          <w:kern w:val="32"/>
          <w:sz w:val="28"/>
          <w:szCs w:val="28"/>
        </w:rPr>
        <w:t xml:space="preserve">к ОПОП-П по </w:t>
      </w:r>
      <w:r w:rsidRPr="00037F50">
        <w:rPr>
          <w:rFonts w:ascii="Times New Roman" w:hAnsi="Times New Roman"/>
          <w:b/>
          <w:sz w:val="28"/>
          <w:szCs w:val="28"/>
        </w:rPr>
        <w:t>Сварщик (ручной и частично механизированной сварки (наплавки)</w:t>
      </w:r>
    </w:p>
    <w:p w14:paraId="31C05CAD" w14:textId="77777777" w:rsidR="005D12FD" w:rsidRPr="00037F50" w:rsidRDefault="005D12FD" w:rsidP="005D12FD">
      <w:pPr>
        <w:jc w:val="right"/>
        <w:rPr>
          <w:rFonts w:ascii="Times New Roman" w:hAnsi="Times New Roman"/>
          <w:i/>
          <w:sz w:val="28"/>
          <w:szCs w:val="28"/>
        </w:rPr>
      </w:pPr>
      <w:r w:rsidRPr="00037F50">
        <w:rPr>
          <w:rFonts w:ascii="Times New Roman" w:eastAsia="Times New Roman" w:hAnsi="Times New Roman" w:cs="Times New Roman"/>
          <w:b/>
          <w:bCs/>
          <w:kern w:val="32"/>
          <w:sz w:val="28"/>
          <w:szCs w:val="28"/>
        </w:rPr>
        <w:t>Код</w:t>
      </w:r>
      <w:r w:rsidRPr="00037F50">
        <w:rPr>
          <w:rFonts w:ascii="Times New Roman" w:hAnsi="Times New Roman"/>
          <w:b/>
          <w:sz w:val="28"/>
          <w:szCs w:val="28"/>
        </w:rPr>
        <w:t xml:space="preserve"> 15.01.05</w:t>
      </w:r>
      <w:r w:rsidRPr="00037F50">
        <w:rPr>
          <w:rFonts w:ascii="Times New Roman" w:hAnsi="Times New Roman"/>
          <w:b/>
          <w:sz w:val="28"/>
          <w:szCs w:val="28"/>
        </w:rPr>
        <w:br/>
      </w:r>
    </w:p>
    <w:p w14:paraId="3BB03862" w14:textId="77777777" w:rsidR="005D12FD" w:rsidRDefault="005D12FD" w:rsidP="005D12FD">
      <w:pPr>
        <w:jc w:val="right"/>
        <w:rPr>
          <w:rFonts w:ascii="Times New Roman" w:hAnsi="Times New Roman" w:cs="Times New Roman"/>
          <w:b/>
          <w:bCs/>
          <w:color w:val="0070C0"/>
          <w:sz w:val="24"/>
          <w:szCs w:val="24"/>
        </w:rPr>
      </w:pPr>
    </w:p>
    <w:p w14:paraId="726FD1C7" w14:textId="77777777" w:rsidR="005D12FD" w:rsidRDefault="005D12FD" w:rsidP="005D12FD">
      <w:pPr>
        <w:jc w:val="right"/>
        <w:rPr>
          <w:rFonts w:ascii="Times New Roman" w:hAnsi="Times New Roman" w:cs="Times New Roman"/>
          <w:b/>
          <w:bCs/>
          <w:color w:val="0070C0"/>
          <w:sz w:val="24"/>
          <w:szCs w:val="24"/>
        </w:rPr>
      </w:pPr>
    </w:p>
    <w:p w14:paraId="46CFB8C0" w14:textId="77777777" w:rsidR="005D12FD" w:rsidRDefault="005D12FD" w:rsidP="005D12FD">
      <w:pPr>
        <w:jc w:val="right"/>
        <w:rPr>
          <w:rFonts w:ascii="Times New Roman" w:hAnsi="Times New Roman" w:cs="Times New Roman"/>
          <w:b/>
          <w:bCs/>
          <w:color w:val="0070C0"/>
          <w:sz w:val="24"/>
          <w:szCs w:val="24"/>
        </w:rPr>
      </w:pPr>
    </w:p>
    <w:p w14:paraId="29EF8886" w14:textId="77777777" w:rsidR="005D12FD" w:rsidRDefault="005D12FD" w:rsidP="005D12FD">
      <w:pPr>
        <w:jc w:val="right"/>
        <w:rPr>
          <w:rFonts w:ascii="Times New Roman" w:hAnsi="Times New Roman" w:cs="Times New Roman"/>
          <w:b/>
          <w:bCs/>
          <w:color w:val="0070C0"/>
          <w:sz w:val="24"/>
          <w:szCs w:val="24"/>
        </w:rPr>
      </w:pPr>
    </w:p>
    <w:p w14:paraId="6555504C" w14:textId="77777777" w:rsidR="005D12FD" w:rsidRDefault="005D12FD" w:rsidP="005D12FD">
      <w:pPr>
        <w:jc w:val="right"/>
        <w:rPr>
          <w:rFonts w:ascii="Times New Roman" w:hAnsi="Times New Roman" w:cs="Times New Roman"/>
          <w:b/>
          <w:bCs/>
          <w:color w:val="0070C0"/>
          <w:sz w:val="24"/>
          <w:szCs w:val="24"/>
        </w:rPr>
      </w:pPr>
    </w:p>
    <w:p w14:paraId="14F668BA" w14:textId="77777777" w:rsidR="005D12FD" w:rsidRDefault="005D12FD" w:rsidP="005D12FD">
      <w:pPr>
        <w:jc w:val="right"/>
        <w:rPr>
          <w:rFonts w:ascii="Times New Roman" w:hAnsi="Times New Roman" w:cs="Times New Roman"/>
          <w:b/>
          <w:bCs/>
          <w:color w:val="0070C0"/>
          <w:sz w:val="24"/>
          <w:szCs w:val="24"/>
        </w:rPr>
      </w:pPr>
    </w:p>
    <w:p w14:paraId="4C1C5760" w14:textId="77777777" w:rsidR="005D12FD" w:rsidRDefault="005D12FD" w:rsidP="005D12FD">
      <w:pPr>
        <w:jc w:val="right"/>
        <w:rPr>
          <w:rFonts w:ascii="Times New Roman" w:hAnsi="Times New Roman" w:cs="Times New Roman"/>
          <w:b/>
          <w:bCs/>
          <w:color w:val="0070C0"/>
          <w:sz w:val="24"/>
          <w:szCs w:val="24"/>
        </w:rPr>
      </w:pPr>
    </w:p>
    <w:p w14:paraId="7650D35D" w14:textId="77777777" w:rsidR="005D12FD" w:rsidRDefault="005D12FD" w:rsidP="005D12FD">
      <w:pPr>
        <w:jc w:val="right"/>
        <w:rPr>
          <w:rFonts w:ascii="Times New Roman" w:hAnsi="Times New Roman" w:cs="Times New Roman"/>
          <w:b/>
          <w:bCs/>
          <w:color w:val="0070C0"/>
          <w:sz w:val="24"/>
          <w:szCs w:val="24"/>
        </w:rPr>
      </w:pPr>
    </w:p>
    <w:p w14:paraId="15C9A0A8" w14:textId="77777777" w:rsidR="005D12FD" w:rsidRDefault="005D12FD" w:rsidP="005D12FD">
      <w:pPr>
        <w:jc w:val="right"/>
        <w:rPr>
          <w:rFonts w:ascii="Times New Roman" w:hAnsi="Times New Roman" w:cs="Times New Roman"/>
          <w:b/>
          <w:bCs/>
          <w:color w:val="0070C0"/>
          <w:sz w:val="24"/>
          <w:szCs w:val="24"/>
        </w:rPr>
      </w:pPr>
    </w:p>
    <w:p w14:paraId="732508E5" w14:textId="77777777" w:rsidR="005D12FD" w:rsidRDefault="005D12FD" w:rsidP="005D12FD">
      <w:pPr>
        <w:jc w:val="right"/>
        <w:rPr>
          <w:rFonts w:ascii="Times New Roman" w:hAnsi="Times New Roman" w:cs="Times New Roman"/>
          <w:b/>
          <w:bCs/>
          <w:color w:val="0070C0"/>
          <w:sz w:val="24"/>
          <w:szCs w:val="24"/>
        </w:rPr>
      </w:pPr>
    </w:p>
    <w:p w14:paraId="6ED33E69" w14:textId="77777777" w:rsidR="005D12FD" w:rsidRPr="00502F97" w:rsidRDefault="005D12FD" w:rsidP="005D12FD">
      <w:pPr>
        <w:jc w:val="right"/>
        <w:rPr>
          <w:rFonts w:ascii="Times New Roman" w:hAnsi="Times New Roman" w:cs="Times New Roman"/>
          <w:b/>
          <w:bCs/>
          <w:color w:val="0070C0"/>
          <w:sz w:val="24"/>
          <w:szCs w:val="24"/>
        </w:rPr>
      </w:pPr>
    </w:p>
    <w:p w14:paraId="390E40D9" w14:textId="77777777" w:rsidR="005D12FD" w:rsidRPr="00A82B0E" w:rsidRDefault="005D12FD" w:rsidP="005D12FD">
      <w:pPr>
        <w:jc w:val="center"/>
        <w:rPr>
          <w:rFonts w:ascii="Times New Roman" w:hAnsi="Times New Roman" w:cs="Times New Roman"/>
          <w:b/>
          <w:bCs/>
          <w:sz w:val="28"/>
          <w:szCs w:val="28"/>
        </w:rPr>
      </w:pPr>
      <w:r w:rsidRPr="00A82B0E">
        <w:rPr>
          <w:rFonts w:ascii="Times New Roman" w:hAnsi="Times New Roman" w:cs="Times New Roman"/>
          <w:b/>
          <w:bCs/>
          <w:sz w:val="28"/>
          <w:szCs w:val="28"/>
        </w:rPr>
        <w:t>Рабочая программа дисциплины</w:t>
      </w:r>
    </w:p>
    <w:p w14:paraId="72DAA4AA" w14:textId="77777777" w:rsidR="005D12FD" w:rsidRPr="00A82B0E" w:rsidRDefault="005D12FD" w:rsidP="005D12FD">
      <w:pPr>
        <w:pStyle w:val="1"/>
        <w:rPr>
          <w:sz w:val="28"/>
          <w:szCs w:val="28"/>
        </w:rPr>
      </w:pPr>
      <w:bookmarkStart w:id="70" w:name="_Toc168051068"/>
      <w:r w:rsidRPr="00A82B0E">
        <w:rPr>
          <w:sz w:val="28"/>
          <w:szCs w:val="28"/>
        </w:rPr>
        <w:t xml:space="preserve">«ОП.05ц Основы цифровой экономики </w:t>
      </w:r>
      <w:r w:rsidRPr="00A82B0E">
        <w:rPr>
          <w:sz w:val="28"/>
          <w:szCs w:val="28"/>
          <w:vertAlign w:val="subscript"/>
        </w:rPr>
        <w:t xml:space="preserve"> </w:t>
      </w:r>
      <w:r w:rsidRPr="00A82B0E">
        <w:rPr>
          <w:sz w:val="28"/>
          <w:szCs w:val="28"/>
        </w:rPr>
        <w:t>»</w:t>
      </w:r>
      <w:bookmarkEnd w:id="70"/>
    </w:p>
    <w:p w14:paraId="48EBF3CF" w14:textId="77777777" w:rsidR="005D12FD" w:rsidRPr="00BD6A9B" w:rsidRDefault="005D12FD" w:rsidP="005D12FD">
      <w:pPr>
        <w:spacing w:line="360" w:lineRule="auto"/>
        <w:jc w:val="center"/>
        <w:rPr>
          <w:rFonts w:ascii="Times New Roman" w:hAnsi="Times New Roman" w:cs="Times New Roman"/>
          <w:b/>
          <w:bCs/>
          <w:sz w:val="24"/>
          <w:szCs w:val="24"/>
        </w:rPr>
      </w:pPr>
    </w:p>
    <w:p w14:paraId="1EF53553" w14:textId="77777777" w:rsidR="005D12FD" w:rsidRPr="00BD6A9B" w:rsidRDefault="005D12FD" w:rsidP="005D12FD">
      <w:pPr>
        <w:spacing w:line="360" w:lineRule="auto"/>
        <w:jc w:val="center"/>
        <w:rPr>
          <w:rFonts w:ascii="Times New Roman" w:hAnsi="Times New Roman" w:cs="Times New Roman"/>
          <w:b/>
          <w:bCs/>
          <w:sz w:val="24"/>
          <w:szCs w:val="24"/>
        </w:rPr>
      </w:pPr>
    </w:p>
    <w:p w14:paraId="400B84EC" w14:textId="77777777" w:rsidR="005D12FD" w:rsidRPr="00BD6A9B" w:rsidRDefault="005D12FD" w:rsidP="005D12FD">
      <w:pPr>
        <w:spacing w:line="360" w:lineRule="auto"/>
        <w:jc w:val="center"/>
        <w:rPr>
          <w:rFonts w:ascii="Times New Roman" w:hAnsi="Times New Roman" w:cs="Times New Roman"/>
          <w:b/>
          <w:bCs/>
          <w:sz w:val="24"/>
          <w:szCs w:val="24"/>
        </w:rPr>
      </w:pPr>
    </w:p>
    <w:p w14:paraId="14F72E6C" w14:textId="77777777" w:rsidR="005D12FD" w:rsidRPr="00BD6A9B" w:rsidRDefault="005D12FD" w:rsidP="005D12FD">
      <w:pPr>
        <w:spacing w:line="360" w:lineRule="auto"/>
        <w:jc w:val="center"/>
        <w:rPr>
          <w:rFonts w:ascii="Times New Roman" w:hAnsi="Times New Roman" w:cs="Times New Roman"/>
          <w:b/>
          <w:bCs/>
          <w:sz w:val="24"/>
          <w:szCs w:val="24"/>
        </w:rPr>
      </w:pPr>
    </w:p>
    <w:p w14:paraId="69BCB328" w14:textId="77777777" w:rsidR="005D12FD" w:rsidRPr="00BD6A9B" w:rsidRDefault="005D12FD" w:rsidP="005D12FD">
      <w:pPr>
        <w:spacing w:line="360" w:lineRule="auto"/>
        <w:jc w:val="center"/>
        <w:rPr>
          <w:rFonts w:ascii="Times New Roman" w:hAnsi="Times New Roman" w:cs="Times New Roman"/>
          <w:b/>
          <w:bCs/>
          <w:sz w:val="24"/>
          <w:szCs w:val="24"/>
        </w:rPr>
      </w:pPr>
    </w:p>
    <w:p w14:paraId="07320224" w14:textId="77777777" w:rsidR="005D12FD" w:rsidRPr="00BD6A9B" w:rsidRDefault="005D12FD" w:rsidP="005D12FD">
      <w:pPr>
        <w:spacing w:line="360" w:lineRule="auto"/>
        <w:jc w:val="center"/>
        <w:rPr>
          <w:rFonts w:ascii="Times New Roman" w:hAnsi="Times New Roman" w:cs="Times New Roman"/>
          <w:b/>
          <w:bCs/>
          <w:sz w:val="24"/>
          <w:szCs w:val="24"/>
        </w:rPr>
      </w:pPr>
    </w:p>
    <w:p w14:paraId="2488D52E" w14:textId="77777777" w:rsidR="005D12FD" w:rsidRPr="00BD6A9B" w:rsidRDefault="005D12FD" w:rsidP="005D12FD">
      <w:pPr>
        <w:spacing w:line="360" w:lineRule="auto"/>
        <w:jc w:val="center"/>
        <w:rPr>
          <w:rFonts w:ascii="Times New Roman" w:hAnsi="Times New Roman" w:cs="Times New Roman"/>
          <w:b/>
          <w:bCs/>
          <w:sz w:val="24"/>
          <w:szCs w:val="24"/>
        </w:rPr>
      </w:pPr>
    </w:p>
    <w:p w14:paraId="3066FEBC" w14:textId="77777777" w:rsidR="005D12FD" w:rsidRPr="00BD6A9B" w:rsidRDefault="005D12FD" w:rsidP="005D12FD">
      <w:pPr>
        <w:spacing w:line="360" w:lineRule="auto"/>
        <w:jc w:val="center"/>
        <w:rPr>
          <w:rFonts w:ascii="Times New Roman" w:hAnsi="Times New Roman" w:cs="Times New Roman"/>
          <w:b/>
          <w:bCs/>
          <w:sz w:val="24"/>
          <w:szCs w:val="24"/>
        </w:rPr>
      </w:pPr>
    </w:p>
    <w:p w14:paraId="7A472E89" w14:textId="77777777" w:rsidR="005D12FD" w:rsidRPr="00BD6A9B" w:rsidRDefault="005D12FD" w:rsidP="005D12FD">
      <w:pPr>
        <w:spacing w:line="360" w:lineRule="auto"/>
        <w:jc w:val="center"/>
        <w:rPr>
          <w:rFonts w:ascii="Times New Roman" w:hAnsi="Times New Roman" w:cs="Times New Roman"/>
          <w:b/>
          <w:bCs/>
          <w:sz w:val="24"/>
          <w:szCs w:val="24"/>
        </w:rPr>
      </w:pPr>
    </w:p>
    <w:p w14:paraId="17D13F79" w14:textId="77777777" w:rsidR="005D12FD" w:rsidRPr="00BD6A9B" w:rsidRDefault="005D12FD" w:rsidP="005D12FD">
      <w:pPr>
        <w:spacing w:line="360" w:lineRule="auto"/>
        <w:jc w:val="center"/>
        <w:rPr>
          <w:rFonts w:ascii="Times New Roman" w:hAnsi="Times New Roman" w:cs="Times New Roman"/>
          <w:b/>
          <w:bCs/>
          <w:sz w:val="24"/>
          <w:szCs w:val="24"/>
        </w:rPr>
      </w:pPr>
    </w:p>
    <w:p w14:paraId="517CC89E" w14:textId="77777777" w:rsidR="005D12FD" w:rsidRPr="00BD6A9B" w:rsidRDefault="005D12FD" w:rsidP="005D12FD">
      <w:pPr>
        <w:spacing w:line="360" w:lineRule="auto"/>
        <w:jc w:val="center"/>
        <w:rPr>
          <w:rFonts w:ascii="Times New Roman" w:hAnsi="Times New Roman" w:cs="Times New Roman"/>
          <w:b/>
          <w:bCs/>
          <w:sz w:val="24"/>
          <w:szCs w:val="24"/>
        </w:rPr>
      </w:pPr>
    </w:p>
    <w:p w14:paraId="3B293010" w14:textId="77777777" w:rsidR="005D12FD" w:rsidRDefault="005D12FD" w:rsidP="005D12FD">
      <w:pPr>
        <w:spacing w:line="360" w:lineRule="auto"/>
        <w:jc w:val="center"/>
        <w:rPr>
          <w:rFonts w:ascii="Times New Roman" w:hAnsi="Times New Roman" w:cs="Times New Roman"/>
          <w:b/>
          <w:bCs/>
          <w:sz w:val="24"/>
          <w:szCs w:val="24"/>
        </w:rPr>
      </w:pPr>
    </w:p>
    <w:p w14:paraId="3625A769" w14:textId="77777777" w:rsidR="005D12FD" w:rsidRDefault="005D12FD" w:rsidP="005D12FD">
      <w:pPr>
        <w:spacing w:line="360" w:lineRule="auto"/>
        <w:jc w:val="center"/>
        <w:rPr>
          <w:rFonts w:ascii="Times New Roman" w:hAnsi="Times New Roman" w:cs="Times New Roman"/>
          <w:b/>
          <w:bCs/>
          <w:sz w:val="24"/>
          <w:szCs w:val="24"/>
        </w:rPr>
      </w:pPr>
    </w:p>
    <w:p w14:paraId="5D943990" w14:textId="77777777" w:rsidR="005D12FD" w:rsidRDefault="005D12FD" w:rsidP="005D12FD">
      <w:pPr>
        <w:spacing w:line="360" w:lineRule="auto"/>
        <w:jc w:val="center"/>
        <w:rPr>
          <w:rFonts w:ascii="Times New Roman" w:hAnsi="Times New Roman" w:cs="Times New Roman"/>
          <w:b/>
          <w:bCs/>
          <w:sz w:val="24"/>
          <w:szCs w:val="24"/>
        </w:rPr>
      </w:pPr>
    </w:p>
    <w:p w14:paraId="1A714206" w14:textId="77777777" w:rsidR="005D12FD" w:rsidRDefault="005D12FD" w:rsidP="005D12FD">
      <w:pPr>
        <w:spacing w:line="360" w:lineRule="auto"/>
        <w:jc w:val="center"/>
        <w:rPr>
          <w:rFonts w:ascii="Times New Roman" w:hAnsi="Times New Roman" w:cs="Times New Roman"/>
          <w:b/>
          <w:bCs/>
          <w:sz w:val="24"/>
          <w:szCs w:val="24"/>
        </w:rPr>
      </w:pPr>
    </w:p>
    <w:p w14:paraId="05FEAB90" w14:textId="77777777" w:rsidR="005D12FD" w:rsidRDefault="005D12FD" w:rsidP="005D12FD">
      <w:pPr>
        <w:spacing w:line="360" w:lineRule="auto"/>
        <w:jc w:val="center"/>
        <w:rPr>
          <w:rFonts w:ascii="Times New Roman" w:hAnsi="Times New Roman" w:cs="Times New Roman"/>
          <w:b/>
          <w:bCs/>
          <w:sz w:val="24"/>
          <w:szCs w:val="24"/>
        </w:rPr>
      </w:pPr>
    </w:p>
    <w:p w14:paraId="16085C73" w14:textId="77777777" w:rsidR="005D12FD" w:rsidRDefault="005D12FD" w:rsidP="005D12FD">
      <w:pPr>
        <w:spacing w:line="360" w:lineRule="auto"/>
        <w:jc w:val="center"/>
        <w:rPr>
          <w:rFonts w:ascii="Times New Roman" w:hAnsi="Times New Roman" w:cs="Times New Roman"/>
          <w:b/>
          <w:bCs/>
          <w:sz w:val="24"/>
          <w:szCs w:val="24"/>
        </w:rPr>
      </w:pPr>
    </w:p>
    <w:p w14:paraId="59CF76E6" w14:textId="77777777" w:rsidR="005D12FD" w:rsidRPr="00A82B0E" w:rsidRDefault="005D12FD" w:rsidP="005D12FD">
      <w:pPr>
        <w:spacing w:line="360" w:lineRule="auto"/>
        <w:jc w:val="center"/>
        <w:rPr>
          <w:rFonts w:ascii="Times New Roman" w:hAnsi="Times New Roman" w:cs="Times New Roman"/>
          <w:b/>
          <w:bCs/>
          <w:sz w:val="28"/>
          <w:szCs w:val="28"/>
        </w:rPr>
      </w:pPr>
      <w:bookmarkStart w:id="71" w:name="_Toc156295010"/>
      <w:r w:rsidRPr="00A82B0E">
        <w:rPr>
          <w:rFonts w:ascii="Times New Roman" w:hAnsi="Times New Roman" w:cs="Times New Roman"/>
          <w:b/>
          <w:bCs/>
          <w:sz w:val="28"/>
          <w:szCs w:val="28"/>
        </w:rPr>
        <w:t>2024 г.</w:t>
      </w:r>
      <w:bookmarkEnd w:id="71"/>
    </w:p>
    <w:p w14:paraId="07114E91" w14:textId="77777777" w:rsidR="005D12FD" w:rsidRDefault="005D12FD" w:rsidP="005D12FD">
      <w:pPr>
        <w:pStyle w:val="1f0"/>
        <w:rPr>
          <w:rFonts w:ascii="Times New Roman" w:hAnsi="Times New Roman"/>
          <w:sz w:val="28"/>
          <w:szCs w:val="28"/>
        </w:rPr>
      </w:pPr>
    </w:p>
    <w:p w14:paraId="3DFFD190" w14:textId="77777777" w:rsidR="005D12FD" w:rsidRPr="00037F50" w:rsidRDefault="005D12FD" w:rsidP="005D12FD">
      <w:pPr>
        <w:pStyle w:val="1f0"/>
        <w:rPr>
          <w:rFonts w:ascii="Times New Roman" w:hAnsi="Times New Roman"/>
          <w:sz w:val="28"/>
          <w:szCs w:val="28"/>
        </w:rPr>
      </w:pPr>
      <w:r w:rsidRPr="00037F50">
        <w:rPr>
          <w:rFonts w:ascii="Times New Roman" w:hAnsi="Times New Roman"/>
          <w:sz w:val="28"/>
          <w:szCs w:val="28"/>
        </w:rPr>
        <w:t>СОДЕРЖАНИЕ ПРОГРАММЫ</w:t>
      </w:r>
    </w:p>
    <w:p w14:paraId="1A1766B1" w14:textId="77777777" w:rsidR="005D12FD" w:rsidRPr="00037F50" w:rsidRDefault="005D12FD" w:rsidP="005D12FD">
      <w:pPr>
        <w:pStyle w:val="14"/>
        <w:rPr>
          <w:rFonts w:asciiTheme="minorHAnsi" w:eastAsiaTheme="minorEastAsia" w:hAnsiTheme="minorHAnsi" w:cstheme="minorBidi"/>
          <w:b w:val="0"/>
          <w:bCs w:val="0"/>
          <w:sz w:val="28"/>
          <w:szCs w:val="28"/>
          <w:lang w:eastAsia="ru-RU"/>
        </w:rPr>
      </w:pPr>
      <w:r w:rsidRPr="00037F50">
        <w:rPr>
          <w:b w:val="0"/>
          <w:bCs w:val="0"/>
          <w:sz w:val="28"/>
          <w:szCs w:val="28"/>
        </w:rPr>
        <w:fldChar w:fldCharType="begin"/>
      </w:r>
      <w:r w:rsidRPr="00037F50">
        <w:rPr>
          <w:b w:val="0"/>
          <w:bCs w:val="0"/>
          <w:sz w:val="28"/>
          <w:szCs w:val="28"/>
        </w:rPr>
        <w:instrText xml:space="preserve"> TOC \h \z \t "Раздел 1;1;Раздел 1.1;2" </w:instrText>
      </w:r>
      <w:r w:rsidRPr="00037F50">
        <w:rPr>
          <w:b w:val="0"/>
          <w:bCs w:val="0"/>
          <w:sz w:val="28"/>
          <w:szCs w:val="28"/>
        </w:rPr>
        <w:fldChar w:fldCharType="separate"/>
      </w:r>
      <w:hyperlink w:anchor="_Toc156825287" w:history="1">
        <w:r w:rsidRPr="00037F50">
          <w:rPr>
            <w:rStyle w:val="af0"/>
            <w:sz w:val="28"/>
            <w:szCs w:val="28"/>
          </w:rPr>
          <w:t>СОДЕРЖАНИЕ ПРОГРАММЫ</w:t>
        </w:r>
        <w:r w:rsidRPr="00037F50">
          <w:rPr>
            <w:webHidden/>
            <w:sz w:val="28"/>
            <w:szCs w:val="28"/>
          </w:rPr>
          <w:tab/>
        </w:r>
        <w:r w:rsidRPr="00037F50">
          <w:rPr>
            <w:webHidden/>
            <w:sz w:val="28"/>
            <w:szCs w:val="28"/>
          </w:rPr>
          <w:fldChar w:fldCharType="begin"/>
        </w:r>
        <w:r w:rsidRPr="00037F50">
          <w:rPr>
            <w:webHidden/>
            <w:sz w:val="28"/>
            <w:szCs w:val="28"/>
          </w:rPr>
          <w:instrText xml:space="preserve"> PAGEREF _Toc156825287 \h </w:instrText>
        </w:r>
        <w:r w:rsidRPr="00037F50">
          <w:rPr>
            <w:webHidden/>
            <w:sz w:val="28"/>
            <w:szCs w:val="28"/>
          </w:rPr>
        </w:r>
        <w:r w:rsidRPr="00037F50">
          <w:rPr>
            <w:webHidden/>
            <w:sz w:val="28"/>
            <w:szCs w:val="28"/>
          </w:rPr>
          <w:fldChar w:fldCharType="separate"/>
        </w:r>
        <w:r w:rsidRPr="00037F50">
          <w:rPr>
            <w:webHidden/>
            <w:sz w:val="28"/>
            <w:szCs w:val="28"/>
          </w:rPr>
          <w:t>3</w:t>
        </w:r>
        <w:r w:rsidRPr="00037F50">
          <w:rPr>
            <w:webHidden/>
            <w:sz w:val="28"/>
            <w:szCs w:val="28"/>
          </w:rPr>
          <w:fldChar w:fldCharType="end"/>
        </w:r>
      </w:hyperlink>
    </w:p>
    <w:p w14:paraId="0ECB64ED" w14:textId="77777777" w:rsidR="005D12FD" w:rsidRPr="00037F50" w:rsidRDefault="00FD2213" w:rsidP="005D12FD">
      <w:pPr>
        <w:pStyle w:val="14"/>
        <w:rPr>
          <w:rFonts w:asciiTheme="minorHAnsi" w:eastAsiaTheme="minorEastAsia" w:hAnsiTheme="minorHAnsi" w:cstheme="minorBidi"/>
          <w:b w:val="0"/>
          <w:bCs w:val="0"/>
          <w:sz w:val="28"/>
          <w:szCs w:val="28"/>
          <w:lang w:eastAsia="ru-RU"/>
        </w:rPr>
      </w:pPr>
      <w:hyperlink w:anchor="_Toc156825288" w:history="1">
        <w:r w:rsidR="005D12FD" w:rsidRPr="00037F50">
          <w:rPr>
            <w:rStyle w:val="af0"/>
            <w:sz w:val="28"/>
            <w:szCs w:val="28"/>
          </w:rPr>
          <w:t>1. Общая характеристика</w:t>
        </w:r>
        <w:r w:rsidR="005D12FD" w:rsidRPr="00037F50">
          <w:rPr>
            <w:webHidden/>
            <w:sz w:val="28"/>
            <w:szCs w:val="28"/>
          </w:rPr>
          <w:tab/>
        </w:r>
        <w:r w:rsidR="005D12FD" w:rsidRPr="00037F50">
          <w:rPr>
            <w:webHidden/>
            <w:sz w:val="28"/>
            <w:szCs w:val="28"/>
          </w:rPr>
          <w:fldChar w:fldCharType="begin"/>
        </w:r>
        <w:r w:rsidR="005D12FD" w:rsidRPr="00037F50">
          <w:rPr>
            <w:webHidden/>
            <w:sz w:val="28"/>
            <w:szCs w:val="28"/>
          </w:rPr>
          <w:instrText xml:space="preserve"> PAGEREF _Toc156825288 \h </w:instrText>
        </w:r>
        <w:r w:rsidR="005D12FD" w:rsidRPr="00037F50">
          <w:rPr>
            <w:webHidden/>
            <w:sz w:val="28"/>
            <w:szCs w:val="28"/>
          </w:rPr>
        </w:r>
        <w:r w:rsidR="005D12FD" w:rsidRPr="00037F50">
          <w:rPr>
            <w:webHidden/>
            <w:sz w:val="28"/>
            <w:szCs w:val="28"/>
          </w:rPr>
          <w:fldChar w:fldCharType="separate"/>
        </w:r>
        <w:r w:rsidR="005D12FD" w:rsidRPr="00037F50">
          <w:rPr>
            <w:webHidden/>
            <w:sz w:val="28"/>
            <w:szCs w:val="28"/>
          </w:rPr>
          <w:t>4</w:t>
        </w:r>
        <w:r w:rsidR="005D12FD" w:rsidRPr="00037F50">
          <w:rPr>
            <w:webHidden/>
            <w:sz w:val="28"/>
            <w:szCs w:val="28"/>
          </w:rPr>
          <w:fldChar w:fldCharType="end"/>
        </w:r>
      </w:hyperlink>
    </w:p>
    <w:p w14:paraId="2BEB9CA9" w14:textId="77777777" w:rsidR="005D12FD" w:rsidRPr="00037F50" w:rsidRDefault="00FD2213" w:rsidP="005D12FD">
      <w:pPr>
        <w:pStyle w:val="21"/>
        <w:rPr>
          <w:rFonts w:asciiTheme="minorHAnsi" w:eastAsiaTheme="minorEastAsia" w:hAnsiTheme="minorHAnsi" w:cstheme="minorBidi"/>
          <w:i w:val="0"/>
          <w:iCs w:val="0"/>
          <w:sz w:val="28"/>
          <w:szCs w:val="28"/>
        </w:rPr>
      </w:pPr>
      <w:hyperlink w:anchor="_Toc156825289" w:history="1">
        <w:r w:rsidR="005D12FD" w:rsidRPr="00037F50">
          <w:rPr>
            <w:rStyle w:val="af0"/>
            <w:i w:val="0"/>
            <w:iCs w:val="0"/>
            <w:sz w:val="28"/>
            <w:szCs w:val="28"/>
          </w:rPr>
          <w:t>1.1. Цель и место дисциплины в структуре образовательной программы</w:t>
        </w:r>
        <w:r w:rsidR="005D12FD" w:rsidRPr="00037F50">
          <w:rPr>
            <w:i w:val="0"/>
            <w:iCs w:val="0"/>
            <w:webHidden/>
            <w:sz w:val="28"/>
            <w:szCs w:val="28"/>
          </w:rPr>
          <w:tab/>
        </w:r>
        <w:r w:rsidR="005D12FD" w:rsidRPr="00037F50">
          <w:rPr>
            <w:i w:val="0"/>
            <w:iCs w:val="0"/>
            <w:webHidden/>
            <w:sz w:val="28"/>
            <w:szCs w:val="28"/>
          </w:rPr>
          <w:fldChar w:fldCharType="begin"/>
        </w:r>
        <w:r w:rsidR="005D12FD" w:rsidRPr="00037F50">
          <w:rPr>
            <w:i w:val="0"/>
            <w:iCs w:val="0"/>
            <w:webHidden/>
            <w:sz w:val="28"/>
            <w:szCs w:val="28"/>
          </w:rPr>
          <w:instrText xml:space="preserve"> PAGEREF _Toc156825289 \h </w:instrText>
        </w:r>
        <w:r w:rsidR="005D12FD" w:rsidRPr="00037F50">
          <w:rPr>
            <w:i w:val="0"/>
            <w:iCs w:val="0"/>
            <w:webHidden/>
            <w:sz w:val="28"/>
            <w:szCs w:val="28"/>
          </w:rPr>
        </w:r>
        <w:r w:rsidR="005D12FD" w:rsidRPr="00037F50">
          <w:rPr>
            <w:i w:val="0"/>
            <w:iCs w:val="0"/>
            <w:webHidden/>
            <w:sz w:val="28"/>
            <w:szCs w:val="28"/>
          </w:rPr>
          <w:fldChar w:fldCharType="separate"/>
        </w:r>
        <w:r w:rsidR="005D12FD" w:rsidRPr="00037F50">
          <w:rPr>
            <w:i w:val="0"/>
            <w:iCs w:val="0"/>
            <w:webHidden/>
            <w:sz w:val="28"/>
            <w:szCs w:val="28"/>
          </w:rPr>
          <w:t>4</w:t>
        </w:r>
        <w:r w:rsidR="005D12FD" w:rsidRPr="00037F50">
          <w:rPr>
            <w:i w:val="0"/>
            <w:iCs w:val="0"/>
            <w:webHidden/>
            <w:sz w:val="28"/>
            <w:szCs w:val="28"/>
          </w:rPr>
          <w:fldChar w:fldCharType="end"/>
        </w:r>
      </w:hyperlink>
    </w:p>
    <w:p w14:paraId="08E5BA97" w14:textId="77777777" w:rsidR="005D12FD" w:rsidRPr="00037F50" w:rsidRDefault="00FD2213" w:rsidP="005D12FD">
      <w:pPr>
        <w:pStyle w:val="21"/>
        <w:rPr>
          <w:rFonts w:asciiTheme="minorHAnsi" w:eastAsiaTheme="minorEastAsia" w:hAnsiTheme="minorHAnsi" w:cstheme="minorBidi"/>
          <w:i w:val="0"/>
          <w:iCs w:val="0"/>
          <w:sz w:val="28"/>
          <w:szCs w:val="28"/>
        </w:rPr>
      </w:pPr>
      <w:hyperlink w:anchor="_Toc156825290" w:history="1">
        <w:r w:rsidR="005D12FD" w:rsidRPr="00037F50">
          <w:rPr>
            <w:rStyle w:val="af0"/>
            <w:i w:val="0"/>
            <w:iCs w:val="0"/>
            <w:sz w:val="28"/>
            <w:szCs w:val="28"/>
          </w:rPr>
          <w:t>1.2. Планируемые результаты освоения дисциплины</w:t>
        </w:r>
        <w:r w:rsidR="005D12FD" w:rsidRPr="00037F50">
          <w:rPr>
            <w:i w:val="0"/>
            <w:iCs w:val="0"/>
            <w:webHidden/>
            <w:sz w:val="28"/>
            <w:szCs w:val="28"/>
          </w:rPr>
          <w:tab/>
        </w:r>
        <w:r w:rsidR="005D12FD" w:rsidRPr="00037F50">
          <w:rPr>
            <w:i w:val="0"/>
            <w:iCs w:val="0"/>
            <w:webHidden/>
            <w:sz w:val="28"/>
            <w:szCs w:val="28"/>
          </w:rPr>
          <w:fldChar w:fldCharType="begin"/>
        </w:r>
        <w:r w:rsidR="005D12FD" w:rsidRPr="00037F50">
          <w:rPr>
            <w:i w:val="0"/>
            <w:iCs w:val="0"/>
            <w:webHidden/>
            <w:sz w:val="28"/>
            <w:szCs w:val="28"/>
          </w:rPr>
          <w:instrText xml:space="preserve"> PAGEREF _Toc156825290 \h </w:instrText>
        </w:r>
        <w:r w:rsidR="005D12FD" w:rsidRPr="00037F50">
          <w:rPr>
            <w:i w:val="0"/>
            <w:iCs w:val="0"/>
            <w:webHidden/>
            <w:sz w:val="28"/>
            <w:szCs w:val="28"/>
          </w:rPr>
        </w:r>
        <w:r w:rsidR="005D12FD" w:rsidRPr="00037F50">
          <w:rPr>
            <w:i w:val="0"/>
            <w:iCs w:val="0"/>
            <w:webHidden/>
            <w:sz w:val="28"/>
            <w:szCs w:val="28"/>
          </w:rPr>
          <w:fldChar w:fldCharType="separate"/>
        </w:r>
        <w:r w:rsidR="005D12FD" w:rsidRPr="00037F50">
          <w:rPr>
            <w:i w:val="0"/>
            <w:iCs w:val="0"/>
            <w:webHidden/>
            <w:sz w:val="28"/>
            <w:szCs w:val="28"/>
          </w:rPr>
          <w:t>4</w:t>
        </w:r>
        <w:r w:rsidR="005D12FD" w:rsidRPr="00037F50">
          <w:rPr>
            <w:i w:val="0"/>
            <w:iCs w:val="0"/>
            <w:webHidden/>
            <w:sz w:val="28"/>
            <w:szCs w:val="28"/>
          </w:rPr>
          <w:fldChar w:fldCharType="end"/>
        </w:r>
      </w:hyperlink>
    </w:p>
    <w:p w14:paraId="7033F95C" w14:textId="77777777" w:rsidR="005D12FD" w:rsidRPr="00037F50" w:rsidRDefault="00FD2213" w:rsidP="005D12FD">
      <w:pPr>
        <w:pStyle w:val="14"/>
        <w:rPr>
          <w:rFonts w:asciiTheme="minorHAnsi" w:eastAsiaTheme="minorEastAsia" w:hAnsiTheme="minorHAnsi" w:cstheme="minorBidi"/>
          <w:b w:val="0"/>
          <w:bCs w:val="0"/>
          <w:sz w:val="28"/>
          <w:szCs w:val="28"/>
          <w:lang w:eastAsia="ru-RU"/>
        </w:rPr>
      </w:pPr>
      <w:hyperlink w:anchor="_Toc156825291" w:history="1">
        <w:r w:rsidR="005D12FD" w:rsidRPr="00037F50">
          <w:rPr>
            <w:rStyle w:val="af0"/>
            <w:sz w:val="28"/>
            <w:szCs w:val="28"/>
          </w:rPr>
          <w:t>2. Структура и содержание ДИСЦИПЛИНЫ</w:t>
        </w:r>
        <w:r w:rsidR="005D12FD" w:rsidRPr="00037F50">
          <w:rPr>
            <w:webHidden/>
            <w:sz w:val="28"/>
            <w:szCs w:val="28"/>
          </w:rPr>
          <w:tab/>
        </w:r>
        <w:r w:rsidR="005D12FD" w:rsidRPr="00037F50">
          <w:rPr>
            <w:webHidden/>
            <w:sz w:val="28"/>
            <w:szCs w:val="28"/>
          </w:rPr>
          <w:fldChar w:fldCharType="begin"/>
        </w:r>
        <w:r w:rsidR="005D12FD" w:rsidRPr="00037F50">
          <w:rPr>
            <w:webHidden/>
            <w:sz w:val="28"/>
            <w:szCs w:val="28"/>
          </w:rPr>
          <w:instrText xml:space="preserve"> PAGEREF _Toc156825291 \h </w:instrText>
        </w:r>
        <w:r w:rsidR="005D12FD" w:rsidRPr="00037F50">
          <w:rPr>
            <w:webHidden/>
            <w:sz w:val="28"/>
            <w:szCs w:val="28"/>
          </w:rPr>
        </w:r>
        <w:r w:rsidR="005D12FD" w:rsidRPr="00037F50">
          <w:rPr>
            <w:webHidden/>
            <w:sz w:val="28"/>
            <w:szCs w:val="28"/>
          </w:rPr>
          <w:fldChar w:fldCharType="separate"/>
        </w:r>
        <w:r w:rsidR="005D12FD" w:rsidRPr="00037F50">
          <w:rPr>
            <w:webHidden/>
            <w:sz w:val="28"/>
            <w:szCs w:val="28"/>
          </w:rPr>
          <w:t>4</w:t>
        </w:r>
        <w:r w:rsidR="005D12FD" w:rsidRPr="00037F50">
          <w:rPr>
            <w:webHidden/>
            <w:sz w:val="28"/>
            <w:szCs w:val="28"/>
          </w:rPr>
          <w:fldChar w:fldCharType="end"/>
        </w:r>
      </w:hyperlink>
    </w:p>
    <w:p w14:paraId="14F23BB4" w14:textId="77777777" w:rsidR="005D12FD" w:rsidRPr="00037F50" w:rsidRDefault="00FD2213" w:rsidP="005D12FD">
      <w:pPr>
        <w:pStyle w:val="21"/>
        <w:rPr>
          <w:rFonts w:asciiTheme="minorHAnsi" w:eastAsiaTheme="minorEastAsia" w:hAnsiTheme="minorHAnsi" w:cstheme="minorBidi"/>
          <w:i w:val="0"/>
          <w:iCs w:val="0"/>
          <w:sz w:val="28"/>
          <w:szCs w:val="28"/>
        </w:rPr>
      </w:pPr>
      <w:hyperlink w:anchor="_Toc156825292" w:history="1">
        <w:r w:rsidR="005D12FD" w:rsidRPr="00037F50">
          <w:rPr>
            <w:rStyle w:val="af0"/>
            <w:i w:val="0"/>
            <w:iCs w:val="0"/>
            <w:sz w:val="28"/>
            <w:szCs w:val="28"/>
          </w:rPr>
          <w:t>2.1. Трудоемкость освоения дисциплины</w:t>
        </w:r>
        <w:r w:rsidR="005D12FD" w:rsidRPr="00037F50">
          <w:rPr>
            <w:i w:val="0"/>
            <w:iCs w:val="0"/>
            <w:webHidden/>
            <w:sz w:val="28"/>
            <w:szCs w:val="28"/>
          </w:rPr>
          <w:tab/>
        </w:r>
        <w:r w:rsidR="005D12FD" w:rsidRPr="00037F50">
          <w:rPr>
            <w:i w:val="0"/>
            <w:iCs w:val="0"/>
            <w:webHidden/>
            <w:sz w:val="28"/>
            <w:szCs w:val="28"/>
          </w:rPr>
          <w:fldChar w:fldCharType="begin"/>
        </w:r>
        <w:r w:rsidR="005D12FD" w:rsidRPr="00037F50">
          <w:rPr>
            <w:i w:val="0"/>
            <w:iCs w:val="0"/>
            <w:webHidden/>
            <w:sz w:val="28"/>
            <w:szCs w:val="28"/>
          </w:rPr>
          <w:instrText xml:space="preserve"> PAGEREF _Toc156825292 \h </w:instrText>
        </w:r>
        <w:r w:rsidR="005D12FD" w:rsidRPr="00037F50">
          <w:rPr>
            <w:i w:val="0"/>
            <w:iCs w:val="0"/>
            <w:webHidden/>
            <w:sz w:val="28"/>
            <w:szCs w:val="28"/>
          </w:rPr>
        </w:r>
        <w:r w:rsidR="005D12FD" w:rsidRPr="00037F50">
          <w:rPr>
            <w:i w:val="0"/>
            <w:iCs w:val="0"/>
            <w:webHidden/>
            <w:sz w:val="28"/>
            <w:szCs w:val="28"/>
          </w:rPr>
          <w:fldChar w:fldCharType="separate"/>
        </w:r>
        <w:r w:rsidR="005D12FD" w:rsidRPr="00037F50">
          <w:rPr>
            <w:i w:val="0"/>
            <w:iCs w:val="0"/>
            <w:webHidden/>
            <w:sz w:val="28"/>
            <w:szCs w:val="28"/>
          </w:rPr>
          <w:t>4</w:t>
        </w:r>
        <w:r w:rsidR="005D12FD" w:rsidRPr="00037F50">
          <w:rPr>
            <w:i w:val="0"/>
            <w:iCs w:val="0"/>
            <w:webHidden/>
            <w:sz w:val="28"/>
            <w:szCs w:val="28"/>
          </w:rPr>
          <w:fldChar w:fldCharType="end"/>
        </w:r>
      </w:hyperlink>
    </w:p>
    <w:p w14:paraId="2BE936D8" w14:textId="77777777" w:rsidR="005D12FD" w:rsidRPr="00037F50" w:rsidRDefault="00FD2213" w:rsidP="005D12FD">
      <w:pPr>
        <w:pStyle w:val="21"/>
        <w:rPr>
          <w:rFonts w:asciiTheme="minorHAnsi" w:eastAsiaTheme="minorEastAsia" w:hAnsiTheme="minorHAnsi" w:cstheme="minorBidi"/>
          <w:i w:val="0"/>
          <w:iCs w:val="0"/>
          <w:sz w:val="28"/>
          <w:szCs w:val="28"/>
        </w:rPr>
      </w:pPr>
      <w:hyperlink w:anchor="_Toc156825293" w:history="1">
        <w:r w:rsidR="005D12FD" w:rsidRPr="00037F50">
          <w:rPr>
            <w:rStyle w:val="af0"/>
            <w:i w:val="0"/>
            <w:iCs w:val="0"/>
            <w:sz w:val="28"/>
            <w:szCs w:val="28"/>
          </w:rPr>
          <w:t>2.2. Содержание дисциплины</w:t>
        </w:r>
        <w:r w:rsidR="005D12FD" w:rsidRPr="00037F50">
          <w:rPr>
            <w:i w:val="0"/>
            <w:iCs w:val="0"/>
            <w:webHidden/>
            <w:sz w:val="28"/>
            <w:szCs w:val="28"/>
          </w:rPr>
          <w:tab/>
        </w:r>
        <w:r w:rsidR="005D12FD" w:rsidRPr="00037F50">
          <w:rPr>
            <w:i w:val="0"/>
            <w:iCs w:val="0"/>
            <w:webHidden/>
            <w:sz w:val="28"/>
            <w:szCs w:val="28"/>
          </w:rPr>
          <w:fldChar w:fldCharType="begin"/>
        </w:r>
        <w:r w:rsidR="005D12FD" w:rsidRPr="00037F50">
          <w:rPr>
            <w:i w:val="0"/>
            <w:iCs w:val="0"/>
            <w:webHidden/>
            <w:sz w:val="28"/>
            <w:szCs w:val="28"/>
          </w:rPr>
          <w:instrText xml:space="preserve"> PAGEREF _Toc156825293 \h </w:instrText>
        </w:r>
        <w:r w:rsidR="005D12FD" w:rsidRPr="00037F50">
          <w:rPr>
            <w:i w:val="0"/>
            <w:iCs w:val="0"/>
            <w:webHidden/>
            <w:sz w:val="28"/>
            <w:szCs w:val="28"/>
          </w:rPr>
        </w:r>
        <w:r w:rsidR="005D12FD" w:rsidRPr="00037F50">
          <w:rPr>
            <w:i w:val="0"/>
            <w:iCs w:val="0"/>
            <w:webHidden/>
            <w:sz w:val="28"/>
            <w:szCs w:val="28"/>
          </w:rPr>
          <w:fldChar w:fldCharType="separate"/>
        </w:r>
        <w:r w:rsidR="005D12FD" w:rsidRPr="00037F50">
          <w:rPr>
            <w:i w:val="0"/>
            <w:iCs w:val="0"/>
            <w:webHidden/>
            <w:sz w:val="28"/>
            <w:szCs w:val="28"/>
          </w:rPr>
          <w:t>5</w:t>
        </w:r>
        <w:r w:rsidR="005D12FD" w:rsidRPr="00037F50">
          <w:rPr>
            <w:i w:val="0"/>
            <w:iCs w:val="0"/>
            <w:webHidden/>
            <w:sz w:val="28"/>
            <w:szCs w:val="28"/>
          </w:rPr>
          <w:fldChar w:fldCharType="end"/>
        </w:r>
      </w:hyperlink>
    </w:p>
    <w:p w14:paraId="2CE9B6C4" w14:textId="77777777" w:rsidR="005D12FD" w:rsidRPr="00037F50" w:rsidRDefault="00FD2213" w:rsidP="005D12FD">
      <w:pPr>
        <w:pStyle w:val="14"/>
        <w:rPr>
          <w:rFonts w:asciiTheme="minorHAnsi" w:eastAsiaTheme="minorEastAsia" w:hAnsiTheme="minorHAnsi" w:cstheme="minorBidi"/>
          <w:b w:val="0"/>
          <w:bCs w:val="0"/>
          <w:sz w:val="28"/>
          <w:szCs w:val="28"/>
          <w:lang w:eastAsia="ru-RU"/>
        </w:rPr>
      </w:pPr>
      <w:hyperlink w:anchor="_Toc156825296" w:history="1">
        <w:r w:rsidR="005D12FD" w:rsidRPr="00037F50">
          <w:rPr>
            <w:rStyle w:val="af0"/>
            <w:sz w:val="28"/>
            <w:szCs w:val="28"/>
          </w:rPr>
          <w:t>3. Условия реализации ДИСЦИПЛИНЫ</w:t>
        </w:r>
        <w:r w:rsidR="005D12FD" w:rsidRPr="00037F50">
          <w:rPr>
            <w:webHidden/>
            <w:sz w:val="28"/>
            <w:szCs w:val="28"/>
          </w:rPr>
          <w:tab/>
        </w:r>
        <w:r w:rsidR="005D12FD" w:rsidRPr="00037F50">
          <w:rPr>
            <w:webHidden/>
            <w:sz w:val="28"/>
            <w:szCs w:val="28"/>
          </w:rPr>
          <w:fldChar w:fldCharType="begin"/>
        </w:r>
        <w:r w:rsidR="005D12FD" w:rsidRPr="00037F50">
          <w:rPr>
            <w:webHidden/>
            <w:sz w:val="28"/>
            <w:szCs w:val="28"/>
          </w:rPr>
          <w:instrText xml:space="preserve"> PAGEREF _Toc156825296 \h </w:instrText>
        </w:r>
        <w:r w:rsidR="005D12FD" w:rsidRPr="00037F50">
          <w:rPr>
            <w:webHidden/>
            <w:sz w:val="28"/>
            <w:szCs w:val="28"/>
          </w:rPr>
        </w:r>
        <w:r w:rsidR="005D12FD" w:rsidRPr="00037F50">
          <w:rPr>
            <w:webHidden/>
            <w:sz w:val="28"/>
            <w:szCs w:val="28"/>
          </w:rPr>
          <w:fldChar w:fldCharType="separate"/>
        </w:r>
        <w:r w:rsidR="005D12FD" w:rsidRPr="00037F50">
          <w:rPr>
            <w:webHidden/>
            <w:sz w:val="28"/>
            <w:szCs w:val="28"/>
          </w:rPr>
          <w:t>7</w:t>
        </w:r>
        <w:r w:rsidR="005D12FD" w:rsidRPr="00037F50">
          <w:rPr>
            <w:webHidden/>
            <w:sz w:val="28"/>
            <w:szCs w:val="28"/>
          </w:rPr>
          <w:fldChar w:fldCharType="end"/>
        </w:r>
      </w:hyperlink>
    </w:p>
    <w:p w14:paraId="1D153CD2" w14:textId="77777777" w:rsidR="005D12FD" w:rsidRPr="00037F50" w:rsidRDefault="00FD2213" w:rsidP="005D12FD">
      <w:pPr>
        <w:pStyle w:val="21"/>
        <w:rPr>
          <w:rFonts w:asciiTheme="minorHAnsi" w:eastAsiaTheme="minorEastAsia" w:hAnsiTheme="minorHAnsi" w:cstheme="minorBidi"/>
          <w:i w:val="0"/>
          <w:iCs w:val="0"/>
          <w:sz w:val="28"/>
          <w:szCs w:val="28"/>
        </w:rPr>
      </w:pPr>
      <w:hyperlink w:anchor="_Toc156825297" w:history="1">
        <w:r w:rsidR="005D12FD" w:rsidRPr="00037F50">
          <w:rPr>
            <w:rStyle w:val="af0"/>
            <w:i w:val="0"/>
            <w:iCs w:val="0"/>
            <w:sz w:val="28"/>
            <w:szCs w:val="28"/>
          </w:rPr>
          <w:t>3.1. Материально-техническое обеспечение</w:t>
        </w:r>
        <w:r w:rsidR="005D12FD" w:rsidRPr="00037F50">
          <w:rPr>
            <w:i w:val="0"/>
            <w:iCs w:val="0"/>
            <w:webHidden/>
            <w:sz w:val="28"/>
            <w:szCs w:val="28"/>
          </w:rPr>
          <w:tab/>
        </w:r>
        <w:r w:rsidR="005D12FD" w:rsidRPr="00037F50">
          <w:rPr>
            <w:i w:val="0"/>
            <w:iCs w:val="0"/>
            <w:webHidden/>
            <w:sz w:val="28"/>
            <w:szCs w:val="28"/>
          </w:rPr>
          <w:fldChar w:fldCharType="begin"/>
        </w:r>
        <w:r w:rsidR="005D12FD" w:rsidRPr="00037F50">
          <w:rPr>
            <w:i w:val="0"/>
            <w:iCs w:val="0"/>
            <w:webHidden/>
            <w:sz w:val="28"/>
            <w:szCs w:val="28"/>
          </w:rPr>
          <w:instrText xml:space="preserve"> PAGEREF _Toc156825297 \h </w:instrText>
        </w:r>
        <w:r w:rsidR="005D12FD" w:rsidRPr="00037F50">
          <w:rPr>
            <w:i w:val="0"/>
            <w:iCs w:val="0"/>
            <w:webHidden/>
            <w:sz w:val="28"/>
            <w:szCs w:val="28"/>
          </w:rPr>
        </w:r>
        <w:r w:rsidR="005D12FD" w:rsidRPr="00037F50">
          <w:rPr>
            <w:i w:val="0"/>
            <w:iCs w:val="0"/>
            <w:webHidden/>
            <w:sz w:val="28"/>
            <w:szCs w:val="28"/>
          </w:rPr>
          <w:fldChar w:fldCharType="separate"/>
        </w:r>
        <w:r w:rsidR="005D12FD" w:rsidRPr="00037F50">
          <w:rPr>
            <w:i w:val="0"/>
            <w:iCs w:val="0"/>
            <w:webHidden/>
            <w:sz w:val="28"/>
            <w:szCs w:val="28"/>
          </w:rPr>
          <w:t>7</w:t>
        </w:r>
        <w:r w:rsidR="005D12FD" w:rsidRPr="00037F50">
          <w:rPr>
            <w:i w:val="0"/>
            <w:iCs w:val="0"/>
            <w:webHidden/>
            <w:sz w:val="28"/>
            <w:szCs w:val="28"/>
          </w:rPr>
          <w:fldChar w:fldCharType="end"/>
        </w:r>
      </w:hyperlink>
    </w:p>
    <w:p w14:paraId="52CAFFEE" w14:textId="77777777" w:rsidR="005D12FD" w:rsidRPr="00037F50" w:rsidRDefault="00FD2213" w:rsidP="005D12FD">
      <w:pPr>
        <w:pStyle w:val="21"/>
        <w:rPr>
          <w:rFonts w:asciiTheme="minorHAnsi" w:eastAsiaTheme="minorEastAsia" w:hAnsiTheme="minorHAnsi" w:cstheme="minorBidi"/>
          <w:i w:val="0"/>
          <w:iCs w:val="0"/>
          <w:sz w:val="28"/>
          <w:szCs w:val="28"/>
        </w:rPr>
      </w:pPr>
      <w:hyperlink w:anchor="_Toc156825298" w:history="1">
        <w:r w:rsidR="005D12FD" w:rsidRPr="00037F50">
          <w:rPr>
            <w:rStyle w:val="af0"/>
            <w:i w:val="0"/>
            <w:iCs w:val="0"/>
            <w:sz w:val="28"/>
            <w:szCs w:val="28"/>
          </w:rPr>
          <w:t>3.2. Учебно-методическое обеспечение</w:t>
        </w:r>
        <w:r w:rsidR="005D12FD" w:rsidRPr="00037F50">
          <w:rPr>
            <w:i w:val="0"/>
            <w:iCs w:val="0"/>
            <w:webHidden/>
            <w:sz w:val="28"/>
            <w:szCs w:val="28"/>
          </w:rPr>
          <w:tab/>
        </w:r>
        <w:r w:rsidR="005D12FD" w:rsidRPr="00037F50">
          <w:rPr>
            <w:i w:val="0"/>
            <w:iCs w:val="0"/>
            <w:webHidden/>
            <w:sz w:val="28"/>
            <w:szCs w:val="28"/>
          </w:rPr>
          <w:fldChar w:fldCharType="begin"/>
        </w:r>
        <w:r w:rsidR="005D12FD" w:rsidRPr="00037F50">
          <w:rPr>
            <w:i w:val="0"/>
            <w:iCs w:val="0"/>
            <w:webHidden/>
            <w:sz w:val="28"/>
            <w:szCs w:val="28"/>
          </w:rPr>
          <w:instrText xml:space="preserve"> PAGEREF _Toc156825298 \h </w:instrText>
        </w:r>
        <w:r w:rsidR="005D12FD" w:rsidRPr="00037F50">
          <w:rPr>
            <w:i w:val="0"/>
            <w:iCs w:val="0"/>
            <w:webHidden/>
            <w:sz w:val="28"/>
            <w:szCs w:val="28"/>
          </w:rPr>
        </w:r>
        <w:r w:rsidR="005D12FD" w:rsidRPr="00037F50">
          <w:rPr>
            <w:i w:val="0"/>
            <w:iCs w:val="0"/>
            <w:webHidden/>
            <w:sz w:val="28"/>
            <w:szCs w:val="28"/>
          </w:rPr>
          <w:fldChar w:fldCharType="separate"/>
        </w:r>
        <w:r w:rsidR="005D12FD" w:rsidRPr="00037F50">
          <w:rPr>
            <w:i w:val="0"/>
            <w:iCs w:val="0"/>
            <w:webHidden/>
            <w:sz w:val="28"/>
            <w:szCs w:val="28"/>
          </w:rPr>
          <w:t>7</w:t>
        </w:r>
        <w:r w:rsidR="005D12FD" w:rsidRPr="00037F50">
          <w:rPr>
            <w:i w:val="0"/>
            <w:iCs w:val="0"/>
            <w:webHidden/>
            <w:sz w:val="28"/>
            <w:szCs w:val="28"/>
          </w:rPr>
          <w:fldChar w:fldCharType="end"/>
        </w:r>
      </w:hyperlink>
    </w:p>
    <w:p w14:paraId="50C93DC7" w14:textId="77777777" w:rsidR="005D12FD" w:rsidRPr="00037F50" w:rsidRDefault="00FD2213" w:rsidP="005D12FD">
      <w:pPr>
        <w:pStyle w:val="14"/>
        <w:rPr>
          <w:rFonts w:asciiTheme="minorHAnsi" w:eastAsiaTheme="minorEastAsia" w:hAnsiTheme="minorHAnsi" w:cstheme="minorBidi"/>
          <w:b w:val="0"/>
          <w:bCs w:val="0"/>
          <w:sz w:val="28"/>
          <w:szCs w:val="28"/>
          <w:lang w:eastAsia="ru-RU"/>
        </w:rPr>
      </w:pPr>
      <w:hyperlink w:anchor="_Toc156825299" w:history="1">
        <w:r w:rsidR="005D12FD" w:rsidRPr="00037F50">
          <w:rPr>
            <w:rStyle w:val="af0"/>
            <w:sz w:val="28"/>
            <w:szCs w:val="28"/>
          </w:rPr>
          <w:t>4. Контроль и оценка результатов  освоения ДИСЦИПЛИНЫ</w:t>
        </w:r>
        <w:r w:rsidR="005D12FD" w:rsidRPr="00037F50">
          <w:rPr>
            <w:webHidden/>
            <w:sz w:val="28"/>
            <w:szCs w:val="28"/>
          </w:rPr>
          <w:tab/>
        </w:r>
        <w:r w:rsidR="005D12FD" w:rsidRPr="00037F50">
          <w:rPr>
            <w:webHidden/>
            <w:sz w:val="28"/>
            <w:szCs w:val="28"/>
          </w:rPr>
          <w:fldChar w:fldCharType="begin"/>
        </w:r>
        <w:r w:rsidR="005D12FD" w:rsidRPr="00037F50">
          <w:rPr>
            <w:webHidden/>
            <w:sz w:val="28"/>
            <w:szCs w:val="28"/>
          </w:rPr>
          <w:instrText xml:space="preserve"> PAGEREF _Toc156825299 \h </w:instrText>
        </w:r>
        <w:r w:rsidR="005D12FD" w:rsidRPr="00037F50">
          <w:rPr>
            <w:webHidden/>
            <w:sz w:val="28"/>
            <w:szCs w:val="28"/>
          </w:rPr>
        </w:r>
        <w:r w:rsidR="005D12FD" w:rsidRPr="00037F50">
          <w:rPr>
            <w:webHidden/>
            <w:sz w:val="28"/>
            <w:szCs w:val="28"/>
          </w:rPr>
          <w:fldChar w:fldCharType="separate"/>
        </w:r>
        <w:r w:rsidR="005D12FD" w:rsidRPr="00037F50">
          <w:rPr>
            <w:webHidden/>
            <w:sz w:val="28"/>
            <w:szCs w:val="28"/>
          </w:rPr>
          <w:t>7</w:t>
        </w:r>
        <w:r w:rsidR="005D12FD" w:rsidRPr="00037F50">
          <w:rPr>
            <w:webHidden/>
            <w:sz w:val="28"/>
            <w:szCs w:val="28"/>
          </w:rPr>
          <w:fldChar w:fldCharType="end"/>
        </w:r>
      </w:hyperlink>
    </w:p>
    <w:p w14:paraId="5353DFD9" w14:textId="77777777" w:rsidR="005D12FD" w:rsidRPr="00C34FE7" w:rsidRDefault="005D12FD" w:rsidP="005D12FD">
      <w:pPr>
        <w:pStyle w:val="1f0"/>
        <w:jc w:val="left"/>
        <w:rPr>
          <w:rFonts w:ascii="Times New Roman" w:hAnsi="Times New Roman"/>
          <w:b w:val="0"/>
          <w:bCs w:val="0"/>
        </w:rPr>
      </w:pPr>
      <w:r w:rsidRPr="00037F50">
        <w:rPr>
          <w:rFonts w:ascii="Times New Roman" w:hAnsi="Times New Roman"/>
          <w:b w:val="0"/>
          <w:bCs w:val="0"/>
          <w:sz w:val="28"/>
          <w:szCs w:val="28"/>
        </w:rPr>
        <w:fldChar w:fldCharType="end"/>
      </w:r>
    </w:p>
    <w:p w14:paraId="53BF5887" w14:textId="77777777" w:rsidR="005D12FD" w:rsidRPr="00DF068E" w:rsidRDefault="005D12FD" w:rsidP="005D12FD">
      <w:pPr>
        <w:pStyle w:val="1f0"/>
        <w:jc w:val="left"/>
        <w:rPr>
          <w:rFonts w:ascii="Times New Roman" w:hAnsi="Times New Roman"/>
        </w:rPr>
        <w:sectPr w:rsidR="005D12FD" w:rsidRPr="00DF068E" w:rsidSect="00502F97">
          <w:headerReference w:type="even" r:id="rId62"/>
          <w:headerReference w:type="default" r:id="rId63"/>
          <w:pgSz w:w="11906" w:h="16838"/>
          <w:pgMar w:top="1134" w:right="567" w:bottom="1134" w:left="1701" w:header="709" w:footer="709" w:gutter="0"/>
          <w:cols w:space="708"/>
          <w:docGrid w:linePitch="360"/>
        </w:sectPr>
      </w:pPr>
    </w:p>
    <w:p w14:paraId="6EB424EE" w14:textId="77777777" w:rsidR="005D12FD" w:rsidRPr="00037F50" w:rsidRDefault="005D12FD" w:rsidP="005D12FD">
      <w:pPr>
        <w:pStyle w:val="1f0"/>
        <w:numPr>
          <w:ilvl w:val="0"/>
          <w:numId w:val="25"/>
        </w:numPr>
        <w:rPr>
          <w:rStyle w:val="afb"/>
          <w:i w:val="0"/>
          <w:iCs/>
          <w:sz w:val="28"/>
          <w:szCs w:val="28"/>
        </w:rPr>
      </w:pPr>
      <w:r w:rsidRPr="00037F50">
        <w:rPr>
          <w:rStyle w:val="afb"/>
          <w:i w:val="0"/>
          <w:iCs/>
          <w:sz w:val="28"/>
          <w:szCs w:val="28"/>
        </w:rPr>
        <w:lastRenderedPageBreak/>
        <w:t>Общая характеристикаРАБОЧЕЙ ПРОГРАММЫ УЧЕБНОЙ ДИСЦИПЛИНЫ</w:t>
      </w:r>
    </w:p>
    <w:p w14:paraId="0FF9C243" w14:textId="77777777" w:rsidR="005D12FD" w:rsidRPr="003A7D69" w:rsidRDefault="005D12FD" w:rsidP="005D12FD">
      <w:pPr>
        <w:pStyle w:val="1"/>
        <w:spacing w:before="0" w:beforeAutospacing="0" w:after="0" w:afterAutospacing="0"/>
        <w:rPr>
          <w:b w:val="0"/>
          <w:sz w:val="28"/>
          <w:szCs w:val="28"/>
        </w:rPr>
      </w:pPr>
      <w:bookmarkStart w:id="72" w:name="_Toc168051069"/>
      <w:r w:rsidRPr="003A7D69">
        <w:rPr>
          <w:b w:val="0"/>
          <w:sz w:val="28"/>
          <w:szCs w:val="28"/>
        </w:rPr>
        <w:t xml:space="preserve">«ОП.05ц Основы цифровой экономики </w:t>
      </w:r>
      <w:r w:rsidRPr="003A7D69">
        <w:rPr>
          <w:b w:val="0"/>
          <w:sz w:val="28"/>
          <w:szCs w:val="28"/>
          <w:vertAlign w:val="subscript"/>
        </w:rPr>
        <w:t xml:space="preserve"> </w:t>
      </w:r>
      <w:r w:rsidRPr="003A7D69">
        <w:rPr>
          <w:b w:val="0"/>
          <w:sz w:val="28"/>
          <w:szCs w:val="28"/>
        </w:rPr>
        <w:t>»</w:t>
      </w:r>
      <w:bookmarkEnd w:id="72"/>
    </w:p>
    <w:p w14:paraId="7B9E4B4B" w14:textId="77777777" w:rsidR="005D12FD" w:rsidRPr="003A7D69" w:rsidRDefault="005D12FD" w:rsidP="005D12FD">
      <w:pPr>
        <w:pStyle w:val="1"/>
        <w:spacing w:before="0" w:beforeAutospacing="0" w:after="0" w:afterAutospacing="0"/>
        <w:rPr>
          <w:b w:val="0"/>
          <w:sz w:val="28"/>
          <w:szCs w:val="28"/>
        </w:rPr>
      </w:pPr>
      <w:r w:rsidRPr="003A7D69">
        <w:rPr>
          <w:rFonts w:eastAsia="Segoe UI"/>
          <w:b w:val="0"/>
          <w:sz w:val="28"/>
          <w:szCs w:val="28"/>
          <w:vertAlign w:val="superscript"/>
        </w:rPr>
        <w:t xml:space="preserve"> </w:t>
      </w:r>
      <w:bookmarkStart w:id="73" w:name="_Toc168051070"/>
      <w:r w:rsidRPr="003A7D69">
        <w:rPr>
          <w:rFonts w:eastAsia="Segoe UI"/>
          <w:b w:val="0"/>
          <w:sz w:val="28"/>
          <w:szCs w:val="28"/>
          <w:vertAlign w:val="superscript"/>
        </w:rPr>
        <w:t>(наименование дисциплины)</w:t>
      </w:r>
      <w:bookmarkEnd w:id="73"/>
    </w:p>
    <w:p w14:paraId="02BB7CFA" w14:textId="77777777" w:rsidR="005D12FD" w:rsidRPr="00037F50" w:rsidRDefault="005D12FD" w:rsidP="005D12FD">
      <w:pPr>
        <w:pStyle w:val="115"/>
        <w:rPr>
          <w:rFonts w:ascii="Times New Roman" w:hAnsi="Times New Roman"/>
          <w:sz w:val="28"/>
          <w:szCs w:val="28"/>
        </w:rPr>
      </w:pPr>
      <w:r w:rsidRPr="00037F50">
        <w:rPr>
          <w:rFonts w:ascii="Times New Roman" w:hAnsi="Times New Roman"/>
          <w:sz w:val="28"/>
          <w:szCs w:val="28"/>
        </w:rPr>
        <w:t>1.1. Цель и место дисциплины в структуре образовательной программы</w:t>
      </w:r>
    </w:p>
    <w:p w14:paraId="6DB638B1" w14:textId="77777777" w:rsidR="005D12FD" w:rsidRPr="003A7D69" w:rsidRDefault="005D12FD" w:rsidP="005D12FD">
      <w:pPr>
        <w:ind w:firstLine="708"/>
        <w:rPr>
          <w:rFonts w:ascii="Times New Roman" w:hAnsi="Times New Roman" w:cs="Times New Roman"/>
          <w:b/>
          <w:bCs/>
          <w:sz w:val="28"/>
          <w:szCs w:val="28"/>
        </w:rPr>
      </w:pPr>
      <w:r w:rsidRPr="00037F50">
        <w:rPr>
          <w:rFonts w:ascii="Times New Roman" w:hAnsi="Times New Roman"/>
          <w:sz w:val="28"/>
          <w:szCs w:val="28"/>
        </w:rPr>
        <w:t>Цель</w:t>
      </w:r>
      <w:r>
        <w:rPr>
          <w:rFonts w:ascii="Times New Roman" w:hAnsi="Times New Roman"/>
          <w:sz w:val="28"/>
          <w:szCs w:val="28"/>
        </w:rPr>
        <w:t>:</w:t>
      </w:r>
      <w:r w:rsidRPr="00037F50">
        <w:rPr>
          <w:rFonts w:ascii="Times New Roman" w:hAnsi="Times New Roman"/>
          <w:sz w:val="28"/>
          <w:szCs w:val="28"/>
        </w:rPr>
        <w:t xml:space="preserve"> </w:t>
      </w:r>
      <w:r>
        <w:rPr>
          <w:rFonts w:ascii="Times New Roman" w:hAnsi="Times New Roman"/>
          <w:sz w:val="28"/>
          <w:szCs w:val="28"/>
        </w:rPr>
        <w:t>в</w:t>
      </w:r>
      <w:r w:rsidRPr="003A7D69">
        <w:rPr>
          <w:rFonts w:ascii="Times New Roman" w:hAnsi="Times New Roman"/>
          <w:sz w:val="28"/>
          <w:szCs w:val="28"/>
        </w:rPr>
        <w:t>ведение новой дисциплины по запросу опорного работодателя для получения умений, знаний, практического опыта, формирование базовых компетенций цифровых технологий</w:t>
      </w:r>
    </w:p>
    <w:p w14:paraId="02A9CF26" w14:textId="77777777" w:rsidR="005D12FD" w:rsidRPr="003A7D69" w:rsidRDefault="005D12FD" w:rsidP="005D12FD">
      <w:pPr>
        <w:suppressAutoHyphens/>
        <w:spacing w:line="276" w:lineRule="auto"/>
        <w:ind w:firstLine="708"/>
        <w:jc w:val="both"/>
        <w:rPr>
          <w:rFonts w:ascii="Times New Roman" w:hAnsi="Times New Roman"/>
          <w:sz w:val="28"/>
          <w:szCs w:val="28"/>
        </w:rPr>
      </w:pPr>
      <w:r w:rsidRPr="003A7D69">
        <w:rPr>
          <w:rFonts w:ascii="Times New Roman" w:hAnsi="Times New Roman" w:cs="Times New Roman"/>
          <w:sz w:val="28"/>
          <w:szCs w:val="28"/>
        </w:rPr>
        <w:t xml:space="preserve">Рабочая программа учебной дисциплины является вариативной частью основной  образовательной программы в соответствии с ФГОС СПО </w:t>
      </w:r>
      <w:r w:rsidRPr="003A7D69">
        <w:rPr>
          <w:rFonts w:ascii="Times New Roman" w:hAnsi="Times New Roman" w:cs="Times New Roman"/>
          <w:color w:val="000000"/>
          <w:sz w:val="28"/>
          <w:szCs w:val="28"/>
        </w:rPr>
        <w:t xml:space="preserve">по профессии 15.01.05. Сварщик </w:t>
      </w:r>
      <w:r w:rsidRPr="003A7D69">
        <w:rPr>
          <w:rFonts w:ascii="Times New Roman" w:hAnsi="Times New Roman"/>
          <w:b/>
          <w:sz w:val="28"/>
          <w:szCs w:val="28"/>
        </w:rPr>
        <w:t>(</w:t>
      </w:r>
      <w:r w:rsidRPr="003A7D69">
        <w:rPr>
          <w:rFonts w:ascii="Times New Roman" w:hAnsi="Times New Roman"/>
          <w:sz w:val="28"/>
          <w:szCs w:val="28"/>
        </w:rPr>
        <w:t>ручной и частично механизированной сварки (наплавки)</w:t>
      </w:r>
      <w:r w:rsidRPr="00CC7F42">
        <w:rPr>
          <w:rFonts w:ascii="Times New Roman" w:hAnsi="Times New Roman" w:cs="Times New Roman"/>
          <w:sz w:val="28"/>
          <w:szCs w:val="28"/>
        </w:rPr>
        <w:t xml:space="preserve"> </w:t>
      </w:r>
      <w:r w:rsidRPr="003A7D69">
        <w:rPr>
          <w:rFonts w:ascii="Times New Roman" w:hAnsi="Times New Roman" w:cs="Times New Roman"/>
          <w:sz w:val="28"/>
          <w:szCs w:val="28"/>
        </w:rPr>
        <w:t>и входит в  обще</w:t>
      </w:r>
      <w:r>
        <w:rPr>
          <w:rFonts w:ascii="Times New Roman" w:hAnsi="Times New Roman" w:cs="Times New Roman"/>
          <w:sz w:val="28"/>
          <w:szCs w:val="28"/>
        </w:rPr>
        <w:t>профессиональный цикл д</w:t>
      </w:r>
    </w:p>
    <w:p w14:paraId="477C9E20" w14:textId="77777777" w:rsidR="005D12FD" w:rsidRPr="003A7D69" w:rsidRDefault="005D12FD" w:rsidP="005D12FD">
      <w:pPr>
        <w:suppressAutoHyphens/>
        <w:spacing w:line="276" w:lineRule="auto"/>
        <w:ind w:firstLine="709"/>
        <w:jc w:val="both"/>
        <w:rPr>
          <w:rFonts w:ascii="Times New Roman" w:hAnsi="Times New Roman" w:cs="Times New Roman"/>
          <w:color w:val="0070C0"/>
          <w:sz w:val="28"/>
          <w:szCs w:val="28"/>
        </w:rPr>
      </w:pPr>
    </w:p>
    <w:p w14:paraId="12CB09BF" w14:textId="77777777" w:rsidR="005D12FD" w:rsidRPr="00037F50" w:rsidRDefault="005D12FD" w:rsidP="005D12FD">
      <w:pPr>
        <w:pStyle w:val="115"/>
        <w:rPr>
          <w:rFonts w:ascii="Times New Roman" w:hAnsi="Times New Roman"/>
          <w:sz w:val="28"/>
          <w:szCs w:val="28"/>
        </w:rPr>
      </w:pPr>
      <w:r w:rsidRPr="00037F50">
        <w:rPr>
          <w:rFonts w:ascii="Times New Roman" w:hAnsi="Times New Roman"/>
          <w:sz w:val="28"/>
          <w:szCs w:val="28"/>
        </w:rPr>
        <w:t>1.2. Планируемые результаты освоения дисциплины</w:t>
      </w:r>
    </w:p>
    <w:p w14:paraId="12419FE2" w14:textId="77777777" w:rsidR="005D12FD" w:rsidRPr="00037F50" w:rsidRDefault="005D12FD" w:rsidP="005D12FD">
      <w:pPr>
        <w:spacing w:after="120"/>
        <w:ind w:firstLine="709"/>
        <w:rPr>
          <w:rFonts w:ascii="Times New Roman" w:hAnsi="Times New Roman" w:cs="Times New Roman"/>
          <w:bCs/>
          <w:sz w:val="28"/>
          <w:szCs w:val="28"/>
        </w:rPr>
      </w:pPr>
      <w:r w:rsidRPr="00037F50">
        <w:rPr>
          <w:rFonts w:ascii="Times New Roman" w:hAnsi="Times New Roman" w:cs="Times New Roman"/>
          <w:bCs/>
          <w:sz w:val="28"/>
          <w:szCs w:val="28"/>
        </w:rPr>
        <w:t>В результате освоения дисциплины обучающийся должен</w:t>
      </w:r>
      <w:r w:rsidRPr="00037F50">
        <w:rPr>
          <w:rFonts w:ascii="Times New Roman" w:hAnsi="Times New Roman" w:cs="Times New Roman"/>
          <w:bCs/>
          <w:sz w:val="28"/>
          <w:szCs w:val="28"/>
          <w:vertAlign w:val="superscript"/>
        </w:rPr>
        <w:footnoteReference w:id="15"/>
      </w:r>
      <w:r w:rsidRPr="00037F50">
        <w:rPr>
          <w:rFonts w:ascii="Times New Roman" w:hAnsi="Times New Roman" w:cs="Times New Roman"/>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417"/>
        <w:gridCol w:w="3662"/>
      </w:tblGrid>
      <w:tr w:rsidR="005D12FD" w:rsidRPr="00900FFA" w14:paraId="078FCF98" w14:textId="77777777" w:rsidTr="008A34E1">
        <w:tc>
          <w:tcPr>
            <w:tcW w:w="2549" w:type="dxa"/>
            <w:tcBorders>
              <w:top w:val="single" w:sz="4" w:space="0" w:color="auto"/>
              <w:left w:val="single" w:sz="4" w:space="0" w:color="auto"/>
              <w:right w:val="single" w:sz="4" w:space="0" w:color="auto"/>
            </w:tcBorders>
          </w:tcPr>
          <w:p w14:paraId="7A9F5D1E" w14:textId="77777777" w:rsidR="005D12FD" w:rsidRPr="00900FFA" w:rsidRDefault="005D12FD" w:rsidP="008A34E1">
            <w:pPr>
              <w:rPr>
                <w:rStyle w:val="afb"/>
                <w:b/>
                <w:i w:val="0"/>
                <w:sz w:val="24"/>
                <w:szCs w:val="24"/>
              </w:rPr>
            </w:pPr>
            <w:r w:rsidRPr="00900FFA">
              <w:rPr>
                <w:rStyle w:val="afb"/>
                <w:b/>
                <w:i w:val="0"/>
                <w:sz w:val="24"/>
                <w:szCs w:val="24"/>
              </w:rPr>
              <w:t xml:space="preserve">Код ОК, </w:t>
            </w:r>
          </w:p>
          <w:p w14:paraId="4EC434B2" w14:textId="77777777" w:rsidR="005D12FD" w:rsidRPr="00900FFA" w:rsidRDefault="005D12FD" w:rsidP="008A34E1">
            <w:pPr>
              <w:rPr>
                <w:rStyle w:val="afb"/>
                <w:b/>
                <w:sz w:val="24"/>
                <w:szCs w:val="24"/>
              </w:rPr>
            </w:pPr>
          </w:p>
        </w:tc>
        <w:tc>
          <w:tcPr>
            <w:tcW w:w="3637" w:type="dxa"/>
            <w:tcBorders>
              <w:top w:val="single" w:sz="4" w:space="0" w:color="auto"/>
              <w:left w:val="single" w:sz="4" w:space="0" w:color="auto"/>
              <w:right w:val="single" w:sz="4" w:space="0" w:color="auto"/>
            </w:tcBorders>
          </w:tcPr>
          <w:p w14:paraId="5826609D" w14:textId="77777777" w:rsidR="005D12FD" w:rsidRPr="00900FFA" w:rsidRDefault="005D12FD" w:rsidP="008A34E1">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3668" w:type="dxa"/>
            <w:tcBorders>
              <w:top w:val="single" w:sz="4" w:space="0" w:color="auto"/>
              <w:left w:val="single" w:sz="4" w:space="0" w:color="auto"/>
              <w:bottom w:val="single" w:sz="4" w:space="0" w:color="auto"/>
              <w:right w:val="single" w:sz="4" w:space="0" w:color="auto"/>
            </w:tcBorders>
            <w:shd w:val="clear" w:color="auto" w:fill="auto"/>
          </w:tcPr>
          <w:p w14:paraId="5355399B" w14:textId="77777777" w:rsidR="005D12FD" w:rsidRPr="00900FFA" w:rsidRDefault="005D12FD" w:rsidP="008A34E1">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5D12FD" w:rsidRPr="00900FFA" w14:paraId="748DE948" w14:textId="77777777" w:rsidTr="008A34E1">
        <w:tc>
          <w:tcPr>
            <w:tcW w:w="2549" w:type="dxa"/>
            <w:tcBorders>
              <w:top w:val="single" w:sz="4" w:space="0" w:color="auto"/>
              <w:left w:val="single" w:sz="4" w:space="0" w:color="auto"/>
              <w:right w:val="single" w:sz="4" w:space="0" w:color="auto"/>
            </w:tcBorders>
          </w:tcPr>
          <w:p w14:paraId="331BBD5B" w14:textId="77777777" w:rsidR="005D12FD" w:rsidRPr="00547885" w:rsidRDefault="005D12FD" w:rsidP="008A34E1">
            <w:pPr>
              <w:rPr>
                <w:rFonts w:ascii="Times New Roman" w:hAnsi="Times New Roman" w:cs="Times New Roman"/>
                <w:bCs/>
                <w:sz w:val="24"/>
                <w:szCs w:val="24"/>
              </w:rPr>
            </w:pPr>
            <w:r w:rsidRPr="00547885">
              <w:rPr>
                <w:rFonts w:ascii="Times New Roman" w:hAnsi="Times New Roman" w:cs="Times New Roman"/>
                <w:bCs/>
                <w:sz w:val="24"/>
                <w:szCs w:val="24"/>
              </w:rPr>
              <w:t>ОК.01</w:t>
            </w:r>
            <w:r w:rsidRPr="00547885">
              <w:rPr>
                <w:rFonts w:ascii="Times New Roman" w:hAnsi="Times New Roman"/>
                <w:sz w:val="24"/>
                <w:szCs w:val="24"/>
              </w:rPr>
              <w:t xml:space="preserve"> Выбирать способы решения задач профессиональной деятельности применительно к различным контекстам</w:t>
            </w:r>
          </w:p>
        </w:tc>
        <w:tc>
          <w:tcPr>
            <w:tcW w:w="3637" w:type="dxa"/>
            <w:tcBorders>
              <w:top w:val="single" w:sz="4" w:space="0" w:color="auto"/>
              <w:left w:val="single" w:sz="4" w:space="0" w:color="auto"/>
              <w:right w:val="single" w:sz="4" w:space="0" w:color="auto"/>
            </w:tcBorders>
            <w:hideMark/>
          </w:tcPr>
          <w:p w14:paraId="4A3C1C4E" w14:textId="77777777" w:rsidR="005D12FD" w:rsidRPr="00547885" w:rsidRDefault="005D12FD" w:rsidP="008A34E1">
            <w:pPr>
              <w:rPr>
                <w:rFonts w:ascii="Times New Roman" w:hAnsi="Times New Roman"/>
                <w:sz w:val="24"/>
                <w:szCs w:val="24"/>
              </w:rPr>
            </w:pPr>
            <w:r w:rsidRPr="00547885">
              <w:rPr>
                <w:rFonts w:ascii="Times New Roman" w:hAnsi="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7F16CAC7" w14:textId="77777777" w:rsidR="005D12FD" w:rsidRPr="00547885" w:rsidRDefault="005D12FD" w:rsidP="008A34E1">
            <w:pPr>
              <w:rPr>
                <w:rFonts w:ascii="Times New Roman" w:hAnsi="Times New Roman"/>
                <w:sz w:val="24"/>
                <w:szCs w:val="24"/>
              </w:rPr>
            </w:pPr>
            <w:r w:rsidRPr="00547885">
              <w:rPr>
                <w:rFonts w:ascii="Times New Roman" w:hAnsi="Times New Roman"/>
                <w:sz w:val="24"/>
                <w:szCs w:val="24"/>
              </w:rPr>
              <w:t>- определять этапы решения задачи, составлять план действия, реализовывать составленный план, определять необходимые ресурсы</w:t>
            </w:r>
          </w:p>
          <w:p w14:paraId="286E2A75" w14:textId="77777777" w:rsidR="005D12FD" w:rsidRPr="00547885" w:rsidRDefault="005D12FD" w:rsidP="008A34E1">
            <w:pPr>
              <w:rPr>
                <w:rFonts w:ascii="Times New Roman" w:hAnsi="Times New Roman"/>
                <w:sz w:val="24"/>
                <w:szCs w:val="24"/>
              </w:rPr>
            </w:pPr>
            <w:r w:rsidRPr="00547885">
              <w:rPr>
                <w:rFonts w:ascii="Times New Roman" w:hAnsi="Times New Roman"/>
                <w:sz w:val="24"/>
                <w:szCs w:val="24"/>
              </w:rPr>
              <w:t>- выявлять и эффективно искать информацию, необходимую для решения задачи и/или проблемы</w:t>
            </w:r>
          </w:p>
          <w:p w14:paraId="255F8F37" w14:textId="77777777" w:rsidR="005D12FD" w:rsidRPr="00547885" w:rsidRDefault="005D12FD" w:rsidP="008A34E1">
            <w:pPr>
              <w:rPr>
                <w:rFonts w:ascii="Times New Roman" w:hAnsi="Times New Roman"/>
                <w:sz w:val="24"/>
                <w:szCs w:val="24"/>
              </w:rPr>
            </w:pPr>
            <w:r w:rsidRPr="00547885">
              <w:rPr>
                <w:rFonts w:ascii="Times New Roman" w:hAnsi="Times New Roman"/>
                <w:sz w:val="24"/>
                <w:szCs w:val="24"/>
              </w:rPr>
              <w:t>- владеть актуальными методами работы в профессиональной и смежных сферах</w:t>
            </w:r>
          </w:p>
        </w:tc>
        <w:tc>
          <w:tcPr>
            <w:tcW w:w="3668" w:type="dxa"/>
            <w:tcBorders>
              <w:top w:val="single" w:sz="4" w:space="0" w:color="auto"/>
              <w:left w:val="single" w:sz="4" w:space="0" w:color="auto"/>
              <w:bottom w:val="single" w:sz="4" w:space="0" w:color="auto"/>
              <w:right w:val="single" w:sz="4" w:space="0" w:color="auto"/>
            </w:tcBorders>
            <w:shd w:val="clear" w:color="auto" w:fill="auto"/>
          </w:tcPr>
          <w:p w14:paraId="5E05FA1C" w14:textId="77777777" w:rsidR="005D12FD" w:rsidRPr="00547885" w:rsidRDefault="005D12FD" w:rsidP="008A34E1">
            <w:pPr>
              <w:rPr>
                <w:rFonts w:ascii="Times New Roman" w:hAnsi="Times New Roman"/>
                <w:sz w:val="24"/>
                <w:szCs w:val="24"/>
              </w:rPr>
            </w:pPr>
            <w:r w:rsidRPr="00547885">
              <w:rPr>
                <w:rFonts w:ascii="Times New Roman" w:hAnsi="Times New Roman" w:cs="Times New Roman"/>
                <w:bCs/>
                <w:i/>
                <w:sz w:val="24"/>
                <w:szCs w:val="24"/>
              </w:rPr>
              <w:t>-</w:t>
            </w:r>
            <w:r w:rsidRPr="00547885">
              <w:rPr>
                <w:rFonts w:ascii="Times New Roman" w:hAnsi="Times New Roman"/>
                <w:sz w:val="24"/>
                <w:szCs w:val="24"/>
              </w:rPr>
              <w:t xml:space="preserve"> актуальный профессиональный и социальный контекст, в котором приходится работать и жить</w:t>
            </w:r>
          </w:p>
          <w:p w14:paraId="2658E8CD" w14:textId="77777777" w:rsidR="005D12FD" w:rsidRPr="00547885" w:rsidRDefault="005D12FD" w:rsidP="008A34E1">
            <w:pPr>
              <w:rPr>
                <w:rFonts w:ascii="Times New Roman" w:hAnsi="Times New Roman"/>
                <w:sz w:val="24"/>
                <w:szCs w:val="24"/>
              </w:rPr>
            </w:pPr>
            <w:r w:rsidRPr="00547885">
              <w:rPr>
                <w:rFonts w:ascii="Times New Roman" w:hAnsi="Times New Roman"/>
                <w:sz w:val="24"/>
                <w:szCs w:val="24"/>
              </w:rPr>
              <w:t>- структура плана для решения задач, алгоритмы выполнения работ в профессиональной и смежных областях</w:t>
            </w:r>
          </w:p>
          <w:p w14:paraId="3BE7D824" w14:textId="77777777" w:rsidR="005D12FD" w:rsidRPr="00547885" w:rsidRDefault="005D12FD" w:rsidP="008A34E1">
            <w:pPr>
              <w:rPr>
                <w:rFonts w:ascii="Times New Roman" w:hAnsi="Times New Roman"/>
                <w:sz w:val="24"/>
                <w:szCs w:val="24"/>
              </w:rPr>
            </w:pPr>
            <w:r w:rsidRPr="00547885">
              <w:rPr>
                <w:rFonts w:ascii="Times New Roman" w:hAnsi="Times New Roman"/>
                <w:sz w:val="24"/>
                <w:szCs w:val="24"/>
              </w:rPr>
              <w:t>- основные источники информации и ресурсы для решения задач и/или проблем в профессиональном и/или социальном контексте</w:t>
            </w:r>
          </w:p>
          <w:p w14:paraId="485BA47C" w14:textId="77777777" w:rsidR="005D12FD" w:rsidRPr="00547885" w:rsidRDefault="005D12FD" w:rsidP="008A34E1">
            <w:pPr>
              <w:rPr>
                <w:rFonts w:ascii="Times New Roman" w:hAnsi="Times New Roman"/>
                <w:sz w:val="24"/>
                <w:szCs w:val="24"/>
              </w:rPr>
            </w:pPr>
            <w:r w:rsidRPr="00547885">
              <w:rPr>
                <w:rFonts w:ascii="Times New Roman" w:hAnsi="Times New Roman"/>
                <w:sz w:val="24"/>
                <w:szCs w:val="24"/>
              </w:rPr>
              <w:t>- порядок оценки результатов решения задач профессиональной деятельности</w:t>
            </w:r>
          </w:p>
          <w:p w14:paraId="7EC206DB" w14:textId="77777777" w:rsidR="005D12FD" w:rsidRPr="00547885" w:rsidRDefault="005D12FD" w:rsidP="008A34E1">
            <w:pPr>
              <w:rPr>
                <w:rFonts w:ascii="Times New Roman" w:hAnsi="Times New Roman" w:cs="Times New Roman"/>
                <w:bCs/>
                <w:i/>
                <w:sz w:val="24"/>
                <w:szCs w:val="24"/>
              </w:rPr>
            </w:pPr>
          </w:p>
        </w:tc>
      </w:tr>
      <w:tr w:rsidR="005D12FD" w:rsidRPr="00900FFA" w14:paraId="680460A3" w14:textId="77777777" w:rsidTr="008A34E1">
        <w:trPr>
          <w:trHeight w:val="6347"/>
        </w:trPr>
        <w:tc>
          <w:tcPr>
            <w:tcW w:w="2549" w:type="dxa"/>
            <w:tcBorders>
              <w:left w:val="single" w:sz="4" w:space="0" w:color="auto"/>
              <w:right w:val="single" w:sz="4" w:space="0" w:color="auto"/>
            </w:tcBorders>
          </w:tcPr>
          <w:p w14:paraId="033B5463" w14:textId="77777777" w:rsidR="005D12FD" w:rsidRPr="00CB7F9A" w:rsidRDefault="005D12FD" w:rsidP="008A34E1">
            <w:pPr>
              <w:rPr>
                <w:rFonts w:ascii="Times New Roman" w:hAnsi="Times New Roman" w:cs="Times New Roman"/>
                <w:bCs/>
                <w:sz w:val="24"/>
                <w:szCs w:val="24"/>
              </w:rPr>
            </w:pPr>
            <w:r w:rsidRPr="00CB7F9A">
              <w:rPr>
                <w:rFonts w:ascii="Times New Roman" w:hAnsi="Times New Roman" w:cs="Times New Roman"/>
                <w:bCs/>
                <w:sz w:val="24"/>
                <w:szCs w:val="24"/>
              </w:rPr>
              <w:lastRenderedPageBreak/>
              <w:t>ОК.02</w:t>
            </w:r>
            <w:r w:rsidRPr="00CB7F9A">
              <w:rPr>
                <w:rFonts w:ascii="Times New Roman" w:hAnsi="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37" w:type="dxa"/>
            <w:tcBorders>
              <w:left w:val="single" w:sz="4" w:space="0" w:color="auto"/>
              <w:right w:val="single" w:sz="4" w:space="0" w:color="auto"/>
            </w:tcBorders>
          </w:tcPr>
          <w:p w14:paraId="16211CBB" w14:textId="77777777" w:rsidR="005D12FD" w:rsidRPr="00CB7F9A" w:rsidRDefault="005D12FD" w:rsidP="008A34E1">
            <w:pPr>
              <w:rPr>
                <w:rFonts w:ascii="Times New Roman" w:hAnsi="Times New Roman"/>
                <w:sz w:val="24"/>
                <w:szCs w:val="24"/>
              </w:rPr>
            </w:pPr>
            <w:r w:rsidRPr="00CB7F9A">
              <w:rPr>
                <w:rFonts w:ascii="Times New Roman" w:hAnsi="Times New Roman"/>
                <w:sz w:val="24"/>
                <w:szCs w:val="24"/>
              </w:rPr>
              <w:t>-определять задачи для поиска информации, планировать процесс поиска, выбирать необходимые источники информации</w:t>
            </w:r>
          </w:p>
          <w:p w14:paraId="0F57DF59" w14:textId="77777777" w:rsidR="005D12FD" w:rsidRPr="00CB7F9A" w:rsidRDefault="005D12FD" w:rsidP="008A34E1">
            <w:pPr>
              <w:rPr>
                <w:rFonts w:ascii="Times New Roman" w:hAnsi="Times New Roman"/>
                <w:sz w:val="24"/>
                <w:szCs w:val="24"/>
              </w:rPr>
            </w:pPr>
            <w:r w:rsidRPr="00CB7F9A">
              <w:rPr>
                <w:rFonts w:ascii="Times New Roman" w:hAnsi="Times New Roman"/>
                <w:sz w:val="24"/>
                <w:szCs w:val="24"/>
              </w:rPr>
              <w:t>- выделять наиболее значимое в перечне информации, структурировать получаемую информацию, оформлять результаты поиска</w:t>
            </w:r>
          </w:p>
          <w:p w14:paraId="3920004C" w14:textId="77777777" w:rsidR="005D12FD" w:rsidRPr="00CB7F9A" w:rsidRDefault="005D12FD" w:rsidP="008A34E1">
            <w:pPr>
              <w:rPr>
                <w:rFonts w:ascii="Times New Roman" w:hAnsi="Times New Roman"/>
                <w:sz w:val="24"/>
                <w:szCs w:val="24"/>
              </w:rPr>
            </w:pPr>
            <w:r w:rsidRPr="00CB7F9A">
              <w:rPr>
                <w:rFonts w:ascii="Times New Roman" w:hAnsi="Times New Roman"/>
                <w:sz w:val="24"/>
                <w:szCs w:val="24"/>
              </w:rPr>
              <w:t>- оценивать практическую значимость результатов поиска</w:t>
            </w:r>
          </w:p>
          <w:p w14:paraId="1BB82879" w14:textId="77777777" w:rsidR="005D12FD" w:rsidRPr="00CB7F9A" w:rsidRDefault="005D12FD" w:rsidP="008A34E1">
            <w:pPr>
              <w:rPr>
                <w:rFonts w:ascii="Times New Roman" w:hAnsi="Times New Roman"/>
                <w:sz w:val="24"/>
                <w:szCs w:val="24"/>
              </w:rPr>
            </w:pPr>
            <w:r w:rsidRPr="00CB7F9A">
              <w:rPr>
                <w:rFonts w:ascii="Times New Roman" w:hAnsi="Times New Roman"/>
                <w:sz w:val="24"/>
                <w:szCs w:val="24"/>
              </w:rPr>
              <w:t>- применять средства информационных технологий для решения профессиональных задач</w:t>
            </w:r>
          </w:p>
          <w:p w14:paraId="02F55AAA" w14:textId="77777777" w:rsidR="005D12FD" w:rsidRPr="00CB7F9A" w:rsidRDefault="005D12FD" w:rsidP="008A34E1">
            <w:pPr>
              <w:rPr>
                <w:rFonts w:ascii="Times New Roman" w:hAnsi="Times New Roman"/>
                <w:sz w:val="24"/>
                <w:szCs w:val="24"/>
              </w:rPr>
            </w:pPr>
            <w:r w:rsidRPr="00CB7F9A">
              <w:rPr>
                <w:rFonts w:ascii="Times New Roman" w:hAnsi="Times New Roman"/>
                <w:sz w:val="24"/>
                <w:szCs w:val="24"/>
              </w:rPr>
              <w:t>- использовать современное программное обеспечение в профессиональной деятельности</w:t>
            </w:r>
          </w:p>
          <w:p w14:paraId="19A3E1C9" w14:textId="77777777" w:rsidR="005D12FD" w:rsidRPr="00CB7F9A" w:rsidRDefault="005D12FD" w:rsidP="008A34E1">
            <w:pPr>
              <w:rPr>
                <w:rFonts w:ascii="Times New Roman" w:hAnsi="Times New Roman"/>
                <w:b/>
                <w:sz w:val="24"/>
                <w:szCs w:val="24"/>
              </w:rPr>
            </w:pPr>
            <w:r w:rsidRPr="00CB7F9A">
              <w:rPr>
                <w:rFonts w:ascii="Times New Roman" w:hAnsi="Times New Roman"/>
                <w:sz w:val="24"/>
                <w:szCs w:val="24"/>
              </w:rPr>
              <w:t xml:space="preserve">- использовать различные </w:t>
            </w:r>
          </w:p>
          <w:p w14:paraId="3F198E13" w14:textId="77777777" w:rsidR="005D12FD" w:rsidRPr="003B232F" w:rsidRDefault="005D12FD" w:rsidP="008A34E1">
            <w:pPr>
              <w:rPr>
                <w:rFonts w:ascii="Times New Roman" w:hAnsi="Times New Roman"/>
                <w:sz w:val="24"/>
                <w:szCs w:val="24"/>
              </w:rPr>
            </w:pPr>
            <w:r w:rsidRPr="00CB7F9A">
              <w:rPr>
                <w:rFonts w:ascii="Times New Roman" w:hAnsi="Times New Roman"/>
                <w:sz w:val="24"/>
                <w:szCs w:val="24"/>
              </w:rPr>
              <w:t>цифровые средства для решения профессиональных задач</w:t>
            </w:r>
          </w:p>
        </w:tc>
        <w:tc>
          <w:tcPr>
            <w:tcW w:w="3668" w:type="dxa"/>
            <w:tcBorders>
              <w:top w:val="single" w:sz="4" w:space="0" w:color="auto"/>
              <w:left w:val="single" w:sz="4" w:space="0" w:color="auto"/>
              <w:right w:val="single" w:sz="4" w:space="0" w:color="auto"/>
            </w:tcBorders>
            <w:shd w:val="clear" w:color="auto" w:fill="auto"/>
          </w:tcPr>
          <w:p w14:paraId="526C4645" w14:textId="77777777" w:rsidR="005D12FD" w:rsidRPr="00CB7F9A" w:rsidRDefault="005D12FD" w:rsidP="008A34E1">
            <w:pPr>
              <w:rPr>
                <w:rFonts w:ascii="Times New Roman" w:hAnsi="Times New Roman"/>
                <w:sz w:val="24"/>
                <w:szCs w:val="24"/>
              </w:rPr>
            </w:pPr>
            <w:r w:rsidRPr="00CB7F9A">
              <w:rPr>
                <w:rFonts w:ascii="Times New Roman" w:hAnsi="Times New Roman"/>
                <w:sz w:val="24"/>
                <w:szCs w:val="24"/>
              </w:rPr>
              <w:t>-номенклатура информационных источников, применяемых в профессиональной деятельности</w:t>
            </w:r>
          </w:p>
          <w:p w14:paraId="1ED096F7" w14:textId="77777777" w:rsidR="005D12FD" w:rsidRPr="00CB7F9A" w:rsidRDefault="005D12FD" w:rsidP="008A34E1">
            <w:pPr>
              <w:rPr>
                <w:rFonts w:ascii="Times New Roman" w:hAnsi="Times New Roman"/>
                <w:sz w:val="24"/>
                <w:szCs w:val="24"/>
              </w:rPr>
            </w:pPr>
            <w:r w:rsidRPr="00CB7F9A">
              <w:rPr>
                <w:rFonts w:ascii="Times New Roman" w:hAnsi="Times New Roman"/>
                <w:sz w:val="24"/>
                <w:szCs w:val="24"/>
              </w:rPr>
              <w:t>- приемы структурирования информации</w:t>
            </w:r>
          </w:p>
          <w:p w14:paraId="433C49A9" w14:textId="77777777" w:rsidR="005D12FD" w:rsidRPr="00CB7F9A" w:rsidRDefault="005D12FD" w:rsidP="008A34E1">
            <w:pPr>
              <w:rPr>
                <w:rFonts w:ascii="Times New Roman" w:hAnsi="Times New Roman"/>
                <w:sz w:val="24"/>
                <w:szCs w:val="24"/>
              </w:rPr>
            </w:pPr>
            <w:r w:rsidRPr="00CB7F9A">
              <w:rPr>
                <w:rFonts w:ascii="Times New Roman" w:hAnsi="Times New Roman"/>
                <w:sz w:val="24"/>
                <w:szCs w:val="24"/>
              </w:rPr>
              <w:t>- формат оформления результатов поиска информации</w:t>
            </w:r>
          </w:p>
          <w:p w14:paraId="7AE2C09E" w14:textId="77777777" w:rsidR="005D12FD" w:rsidRPr="00CB7F9A" w:rsidRDefault="005D12FD" w:rsidP="008A34E1">
            <w:pPr>
              <w:rPr>
                <w:rFonts w:ascii="Times New Roman" w:hAnsi="Times New Roman" w:cs="Times New Roman"/>
                <w:bCs/>
                <w:i/>
                <w:sz w:val="24"/>
                <w:szCs w:val="24"/>
              </w:rPr>
            </w:pPr>
            <w:r w:rsidRPr="00CB7F9A">
              <w:rPr>
                <w:rFonts w:ascii="Times New Roman" w:hAnsi="Times New Roman"/>
                <w:sz w:val="24"/>
                <w:szCs w:val="24"/>
              </w:rPr>
              <w:t>- 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tc>
      </w:tr>
      <w:tr w:rsidR="005D12FD" w:rsidRPr="00900FFA" w14:paraId="7CD8A4D3" w14:textId="77777777" w:rsidTr="008A34E1">
        <w:trPr>
          <w:trHeight w:val="222"/>
        </w:trPr>
        <w:tc>
          <w:tcPr>
            <w:tcW w:w="2549" w:type="dxa"/>
            <w:tcBorders>
              <w:left w:val="single" w:sz="4" w:space="0" w:color="auto"/>
              <w:bottom w:val="single" w:sz="4" w:space="0" w:color="auto"/>
              <w:right w:val="single" w:sz="4" w:space="0" w:color="auto"/>
            </w:tcBorders>
          </w:tcPr>
          <w:p w14:paraId="0AFC3525" w14:textId="77777777" w:rsidR="005D12FD" w:rsidRPr="00CB7F9A" w:rsidRDefault="005D12FD" w:rsidP="008A34E1">
            <w:pPr>
              <w:rPr>
                <w:rFonts w:ascii="Times New Roman" w:hAnsi="Times New Roman" w:cs="Times New Roman"/>
                <w:bCs/>
                <w:sz w:val="24"/>
                <w:szCs w:val="24"/>
              </w:rPr>
            </w:pPr>
            <w:r w:rsidRPr="00CB7F9A">
              <w:rPr>
                <w:rFonts w:ascii="Times New Roman" w:hAnsi="Times New Roman" w:cs="Times New Roman"/>
                <w:bCs/>
                <w:sz w:val="24"/>
                <w:szCs w:val="24"/>
              </w:rPr>
              <w:t>ОК.03</w:t>
            </w:r>
            <w:r w:rsidRPr="00CB7F9A">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637" w:type="dxa"/>
            <w:tcBorders>
              <w:left w:val="single" w:sz="4" w:space="0" w:color="auto"/>
              <w:bottom w:val="single" w:sz="4" w:space="0" w:color="auto"/>
              <w:right w:val="single" w:sz="4" w:space="0" w:color="auto"/>
            </w:tcBorders>
          </w:tcPr>
          <w:p w14:paraId="088F7D73" w14:textId="77777777" w:rsidR="005D12FD" w:rsidRPr="00CB7F9A" w:rsidRDefault="005D12FD" w:rsidP="008A34E1">
            <w:pPr>
              <w:rPr>
                <w:rFonts w:ascii="Times New Roman" w:hAnsi="Times New Roman"/>
                <w:b/>
                <w:sz w:val="24"/>
                <w:szCs w:val="24"/>
              </w:rPr>
            </w:pPr>
            <w:r w:rsidRPr="00CB7F9A">
              <w:rPr>
                <w:rFonts w:ascii="Times New Roman" w:hAnsi="Times New Roman"/>
                <w:sz w:val="24"/>
                <w:szCs w:val="24"/>
              </w:rPr>
              <w:t>-определять актуальность нормативно-правовой документации в профессиональной деятельности</w:t>
            </w:r>
          </w:p>
          <w:p w14:paraId="03CC5051" w14:textId="77777777" w:rsidR="005D12FD" w:rsidRPr="00CB7F9A" w:rsidRDefault="005D12FD" w:rsidP="008A34E1">
            <w:pPr>
              <w:rPr>
                <w:rFonts w:ascii="Times New Roman" w:hAnsi="Times New Roman"/>
                <w:b/>
                <w:sz w:val="24"/>
                <w:szCs w:val="24"/>
              </w:rPr>
            </w:pPr>
            <w:r w:rsidRPr="00CB7F9A">
              <w:rPr>
                <w:rFonts w:ascii="Times New Roman" w:hAnsi="Times New Roman"/>
                <w:sz w:val="24"/>
                <w:szCs w:val="24"/>
              </w:rPr>
              <w:t>-применять современную научную профессиональную терминологию</w:t>
            </w:r>
          </w:p>
          <w:p w14:paraId="5031D4FE" w14:textId="77777777" w:rsidR="005D12FD" w:rsidRPr="00CB7F9A" w:rsidRDefault="005D12FD" w:rsidP="008A34E1">
            <w:pPr>
              <w:rPr>
                <w:rFonts w:ascii="Times New Roman" w:hAnsi="Times New Roman"/>
                <w:b/>
                <w:sz w:val="24"/>
                <w:szCs w:val="24"/>
              </w:rPr>
            </w:pPr>
            <w:r w:rsidRPr="00CB7F9A">
              <w:rPr>
                <w:rFonts w:ascii="Times New Roman" w:hAnsi="Times New Roman"/>
                <w:sz w:val="24"/>
                <w:szCs w:val="24"/>
              </w:rPr>
              <w:t>-определять и выстраивать траектории профессионального развития и самообразования</w:t>
            </w:r>
          </w:p>
          <w:p w14:paraId="22C4FC80" w14:textId="77777777" w:rsidR="005D12FD" w:rsidRPr="00CB7F9A" w:rsidRDefault="005D12FD" w:rsidP="008A34E1">
            <w:pPr>
              <w:rPr>
                <w:rFonts w:ascii="Times New Roman" w:hAnsi="Times New Roman"/>
                <w:sz w:val="24"/>
                <w:szCs w:val="24"/>
              </w:rPr>
            </w:pPr>
            <w:r w:rsidRPr="00CB7F9A">
              <w:rPr>
                <w:rFonts w:ascii="Times New Roman" w:hAnsi="Times New Roman"/>
                <w:sz w:val="24"/>
                <w:szCs w:val="24"/>
              </w:rPr>
              <w:t>выявлять достоинства и недостатки коммерческой идеи</w:t>
            </w:r>
          </w:p>
          <w:p w14:paraId="7A178760" w14:textId="77777777" w:rsidR="005D12FD" w:rsidRPr="00CB7F9A" w:rsidRDefault="005D12FD" w:rsidP="008A34E1">
            <w:pPr>
              <w:rPr>
                <w:rFonts w:ascii="Times New Roman" w:hAnsi="Times New Roman"/>
                <w:sz w:val="24"/>
                <w:szCs w:val="24"/>
              </w:rPr>
            </w:pPr>
            <w:r w:rsidRPr="00CB7F9A">
              <w:rPr>
                <w:rFonts w:ascii="Times New Roman" w:hAnsi="Times New Roman"/>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73B155A6" w14:textId="77777777" w:rsidR="005D12FD" w:rsidRPr="00CB7F9A" w:rsidRDefault="005D12FD" w:rsidP="008A34E1">
            <w:pPr>
              <w:rPr>
                <w:rFonts w:ascii="Times New Roman" w:hAnsi="Times New Roman"/>
                <w:sz w:val="24"/>
                <w:szCs w:val="24"/>
              </w:rPr>
            </w:pPr>
            <w:r w:rsidRPr="00CB7F9A">
              <w:rPr>
                <w:rFonts w:ascii="Times New Roman" w:hAnsi="Times New Roman"/>
                <w:sz w:val="24"/>
                <w:szCs w:val="24"/>
              </w:rPr>
              <w:t>презентовать идеи открытия собственного дела в профессиональной деятельности</w:t>
            </w:r>
          </w:p>
          <w:p w14:paraId="752FB12B" w14:textId="77777777" w:rsidR="005D12FD" w:rsidRPr="00CB7F9A" w:rsidRDefault="005D12FD" w:rsidP="008A34E1">
            <w:pPr>
              <w:rPr>
                <w:rFonts w:ascii="Times New Roman" w:hAnsi="Times New Roman"/>
                <w:sz w:val="24"/>
                <w:szCs w:val="24"/>
              </w:rPr>
            </w:pPr>
            <w:r w:rsidRPr="00CB7F9A">
              <w:rPr>
                <w:rFonts w:ascii="Times New Roman" w:hAnsi="Times New Roman"/>
                <w:sz w:val="24"/>
                <w:szCs w:val="24"/>
              </w:rPr>
              <w:lastRenderedPageBreak/>
              <w:t>-определять источники достоверной правовой информации</w:t>
            </w:r>
          </w:p>
          <w:p w14:paraId="41ACC62B" w14:textId="77777777" w:rsidR="005D12FD" w:rsidRPr="00CB7F9A" w:rsidRDefault="005D12FD" w:rsidP="008A34E1">
            <w:pPr>
              <w:rPr>
                <w:rFonts w:ascii="Times New Roman" w:hAnsi="Times New Roman"/>
                <w:sz w:val="24"/>
                <w:szCs w:val="24"/>
              </w:rPr>
            </w:pPr>
            <w:r w:rsidRPr="00CB7F9A">
              <w:rPr>
                <w:rFonts w:ascii="Times New Roman" w:hAnsi="Times New Roman"/>
                <w:sz w:val="24"/>
                <w:szCs w:val="24"/>
              </w:rPr>
              <w:t>-составлять различные правовые документы</w:t>
            </w:r>
          </w:p>
          <w:p w14:paraId="1C3B29BA" w14:textId="77777777" w:rsidR="005D12FD" w:rsidRPr="00CB7F9A" w:rsidRDefault="005D12FD" w:rsidP="008A34E1">
            <w:pPr>
              <w:rPr>
                <w:rFonts w:ascii="Times New Roman" w:hAnsi="Times New Roman"/>
                <w:sz w:val="24"/>
                <w:szCs w:val="24"/>
              </w:rPr>
            </w:pPr>
            <w:r w:rsidRPr="00CB7F9A">
              <w:rPr>
                <w:rFonts w:ascii="Times New Roman" w:hAnsi="Times New Roman"/>
                <w:sz w:val="24"/>
                <w:szCs w:val="24"/>
              </w:rPr>
              <w:t>находить интересны</w:t>
            </w:r>
            <w:r>
              <w:rPr>
                <w:rFonts w:ascii="Times New Roman" w:hAnsi="Times New Roman"/>
                <w:sz w:val="24"/>
                <w:szCs w:val="24"/>
              </w:rPr>
              <w:t xml:space="preserve">е проектные идеи, грамотно их </w:t>
            </w:r>
            <w:r w:rsidRPr="00CB7F9A">
              <w:rPr>
                <w:rFonts w:ascii="Times New Roman" w:hAnsi="Times New Roman"/>
                <w:sz w:val="24"/>
                <w:szCs w:val="24"/>
              </w:rPr>
              <w:t>формулировать и документировать</w:t>
            </w:r>
          </w:p>
          <w:p w14:paraId="24BC90B3" w14:textId="77777777" w:rsidR="005D12FD" w:rsidRPr="00CB7F9A" w:rsidRDefault="005D12FD" w:rsidP="008A34E1">
            <w:pPr>
              <w:rPr>
                <w:rFonts w:ascii="Times New Roman" w:hAnsi="Times New Roman"/>
                <w:b/>
                <w:sz w:val="24"/>
                <w:szCs w:val="24"/>
              </w:rPr>
            </w:pPr>
            <w:r w:rsidRPr="00CB7F9A">
              <w:rPr>
                <w:rFonts w:ascii="Times New Roman" w:hAnsi="Times New Roman"/>
                <w:sz w:val="24"/>
                <w:szCs w:val="24"/>
              </w:rPr>
              <w:t>-оценивать жизнеспособность проектной идеи, составлять план проекта</w:t>
            </w:r>
          </w:p>
        </w:tc>
        <w:tc>
          <w:tcPr>
            <w:tcW w:w="3668" w:type="dxa"/>
            <w:tcBorders>
              <w:top w:val="single" w:sz="4" w:space="0" w:color="auto"/>
              <w:left w:val="single" w:sz="4" w:space="0" w:color="auto"/>
              <w:bottom w:val="single" w:sz="4" w:space="0" w:color="auto"/>
              <w:right w:val="single" w:sz="4" w:space="0" w:color="auto"/>
            </w:tcBorders>
            <w:shd w:val="clear" w:color="auto" w:fill="auto"/>
          </w:tcPr>
          <w:p w14:paraId="7107EB7B" w14:textId="77777777" w:rsidR="005D12FD" w:rsidRPr="00CB7F9A" w:rsidRDefault="005D12FD" w:rsidP="008A34E1">
            <w:pPr>
              <w:rPr>
                <w:rFonts w:ascii="Times New Roman" w:hAnsi="Times New Roman"/>
                <w:sz w:val="24"/>
                <w:szCs w:val="24"/>
              </w:rPr>
            </w:pPr>
            <w:r w:rsidRPr="00CB7F9A">
              <w:rPr>
                <w:rFonts w:ascii="Times New Roman" w:hAnsi="Times New Roman"/>
                <w:sz w:val="24"/>
                <w:szCs w:val="24"/>
              </w:rPr>
              <w:lastRenderedPageBreak/>
              <w:t>-содержание актуальной нормативно-правовой документации</w:t>
            </w:r>
          </w:p>
          <w:p w14:paraId="57E1C053" w14:textId="77777777" w:rsidR="005D12FD" w:rsidRPr="00CB7F9A" w:rsidRDefault="005D12FD" w:rsidP="008A34E1">
            <w:pPr>
              <w:rPr>
                <w:rFonts w:ascii="Times New Roman" w:hAnsi="Times New Roman"/>
                <w:b/>
                <w:sz w:val="24"/>
                <w:szCs w:val="24"/>
              </w:rPr>
            </w:pPr>
            <w:r w:rsidRPr="00CB7F9A">
              <w:rPr>
                <w:rFonts w:ascii="Times New Roman" w:hAnsi="Times New Roman"/>
                <w:sz w:val="24"/>
                <w:szCs w:val="24"/>
              </w:rPr>
              <w:t>-современная научная и профессиональная терминология</w:t>
            </w:r>
          </w:p>
          <w:p w14:paraId="0A9C06B3" w14:textId="77777777" w:rsidR="005D12FD" w:rsidRPr="00CB7F9A" w:rsidRDefault="005D12FD" w:rsidP="008A34E1">
            <w:pPr>
              <w:rPr>
                <w:rFonts w:ascii="Times New Roman" w:hAnsi="Times New Roman"/>
                <w:b/>
                <w:sz w:val="24"/>
                <w:szCs w:val="24"/>
              </w:rPr>
            </w:pPr>
            <w:r w:rsidRPr="00CB7F9A">
              <w:rPr>
                <w:rFonts w:ascii="Times New Roman" w:hAnsi="Times New Roman"/>
                <w:sz w:val="24"/>
                <w:szCs w:val="24"/>
              </w:rPr>
              <w:t>-возможные траектории профессионального развития и самообразования</w:t>
            </w:r>
          </w:p>
          <w:p w14:paraId="1EB9ACA3" w14:textId="77777777" w:rsidR="005D12FD" w:rsidRPr="00CB7F9A" w:rsidRDefault="005D12FD" w:rsidP="008A34E1">
            <w:pPr>
              <w:rPr>
                <w:rFonts w:ascii="Times New Roman" w:hAnsi="Times New Roman"/>
                <w:b/>
                <w:sz w:val="24"/>
                <w:szCs w:val="24"/>
              </w:rPr>
            </w:pPr>
            <w:r w:rsidRPr="00CB7F9A">
              <w:rPr>
                <w:rFonts w:ascii="Times New Roman" w:hAnsi="Times New Roman"/>
                <w:sz w:val="24"/>
                <w:szCs w:val="24"/>
              </w:rPr>
              <w:t>-основы предпринимательской деятельности, правовой и финансовой грамотности</w:t>
            </w:r>
          </w:p>
          <w:p w14:paraId="5420B81D" w14:textId="77777777" w:rsidR="005D12FD" w:rsidRPr="00CB7F9A" w:rsidRDefault="005D12FD" w:rsidP="008A34E1">
            <w:pPr>
              <w:rPr>
                <w:rFonts w:ascii="Times New Roman" w:hAnsi="Times New Roman"/>
                <w:sz w:val="24"/>
                <w:szCs w:val="24"/>
              </w:rPr>
            </w:pPr>
            <w:r w:rsidRPr="00CB7F9A">
              <w:rPr>
                <w:rFonts w:ascii="Times New Roman" w:hAnsi="Times New Roman"/>
                <w:sz w:val="24"/>
                <w:szCs w:val="24"/>
              </w:rPr>
              <w:t>-правила разработки презентации</w:t>
            </w:r>
          </w:p>
          <w:p w14:paraId="064414A5" w14:textId="77777777" w:rsidR="005D12FD" w:rsidRPr="00CB7F9A" w:rsidRDefault="005D12FD" w:rsidP="008A34E1">
            <w:pPr>
              <w:rPr>
                <w:rFonts w:ascii="Times New Roman" w:hAnsi="Times New Roman" w:cs="Times New Roman"/>
                <w:bCs/>
                <w:i/>
                <w:sz w:val="24"/>
                <w:szCs w:val="24"/>
              </w:rPr>
            </w:pPr>
            <w:r w:rsidRPr="00CB7F9A">
              <w:rPr>
                <w:rFonts w:ascii="Times New Roman" w:hAnsi="Times New Roman"/>
                <w:sz w:val="24"/>
                <w:szCs w:val="24"/>
              </w:rPr>
              <w:t>-основные этапы разработки и реализации проекта</w:t>
            </w:r>
          </w:p>
        </w:tc>
      </w:tr>
      <w:tr w:rsidR="005D12FD" w:rsidRPr="00900FFA" w14:paraId="01EAB445" w14:textId="77777777" w:rsidTr="008A34E1">
        <w:trPr>
          <w:trHeight w:val="158"/>
        </w:trPr>
        <w:tc>
          <w:tcPr>
            <w:tcW w:w="2549" w:type="dxa"/>
            <w:tcBorders>
              <w:left w:val="single" w:sz="4" w:space="0" w:color="auto"/>
              <w:right w:val="single" w:sz="4" w:space="0" w:color="auto"/>
            </w:tcBorders>
          </w:tcPr>
          <w:p w14:paraId="1E383D46" w14:textId="77777777" w:rsidR="005D12FD" w:rsidRPr="00710F04" w:rsidRDefault="005D12FD" w:rsidP="008A34E1">
            <w:pPr>
              <w:rPr>
                <w:rFonts w:ascii="Times New Roman" w:hAnsi="Times New Roman" w:cs="Times New Roman"/>
                <w:bCs/>
                <w:sz w:val="24"/>
                <w:szCs w:val="24"/>
              </w:rPr>
            </w:pPr>
            <w:r w:rsidRPr="00710F04">
              <w:rPr>
                <w:rFonts w:ascii="Times New Roman" w:hAnsi="Times New Roman" w:cs="Times New Roman"/>
                <w:bCs/>
                <w:sz w:val="24"/>
                <w:szCs w:val="24"/>
              </w:rPr>
              <w:t>ОК.05</w:t>
            </w:r>
            <w:r w:rsidRPr="00710F04">
              <w:rPr>
                <w:rFonts w:ascii="Times New Roman" w:hAnsi="Times New Roman"/>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37" w:type="dxa"/>
            <w:tcBorders>
              <w:left w:val="single" w:sz="4" w:space="0" w:color="auto"/>
              <w:right w:val="single" w:sz="4" w:space="0" w:color="auto"/>
            </w:tcBorders>
          </w:tcPr>
          <w:p w14:paraId="6E935B67" w14:textId="77777777" w:rsidR="005D12FD" w:rsidRPr="00710F04" w:rsidRDefault="005D12FD" w:rsidP="008A34E1">
            <w:pPr>
              <w:rPr>
                <w:rFonts w:ascii="Times New Roman" w:hAnsi="Times New Roman"/>
                <w:b/>
                <w:sz w:val="24"/>
                <w:szCs w:val="24"/>
              </w:rPr>
            </w:pPr>
            <w:r w:rsidRPr="00710F04">
              <w:rPr>
                <w:rFonts w:ascii="Times New Roman" w:hAnsi="Times New Roman"/>
                <w:sz w:val="24"/>
                <w:szCs w:val="24"/>
              </w:rPr>
              <w:t>-грамотно излагать свои мысли и оформлять документы по профессиональной тематике на государственном языке</w:t>
            </w:r>
          </w:p>
          <w:p w14:paraId="2626685E" w14:textId="77777777" w:rsidR="005D12FD" w:rsidRPr="00710F04" w:rsidRDefault="005D12FD" w:rsidP="008A34E1">
            <w:pPr>
              <w:rPr>
                <w:rFonts w:ascii="Times New Roman" w:hAnsi="Times New Roman"/>
                <w:b/>
                <w:sz w:val="24"/>
                <w:szCs w:val="24"/>
              </w:rPr>
            </w:pPr>
            <w:r w:rsidRPr="00710F04">
              <w:rPr>
                <w:rFonts w:ascii="Times New Roman" w:hAnsi="Times New Roman"/>
                <w:sz w:val="24"/>
                <w:szCs w:val="24"/>
              </w:rPr>
              <w:t>-проявлять толерантность в рабочем коллективе</w:t>
            </w:r>
          </w:p>
        </w:tc>
        <w:tc>
          <w:tcPr>
            <w:tcW w:w="3668" w:type="dxa"/>
            <w:tcBorders>
              <w:top w:val="single" w:sz="4" w:space="0" w:color="auto"/>
              <w:left w:val="single" w:sz="4" w:space="0" w:color="auto"/>
              <w:bottom w:val="single" w:sz="4" w:space="0" w:color="auto"/>
              <w:right w:val="single" w:sz="4" w:space="0" w:color="auto"/>
            </w:tcBorders>
            <w:shd w:val="clear" w:color="auto" w:fill="auto"/>
          </w:tcPr>
          <w:p w14:paraId="2A7EB1FF" w14:textId="77777777" w:rsidR="005D12FD" w:rsidRPr="00710F04" w:rsidRDefault="005D12FD" w:rsidP="008A34E1">
            <w:pPr>
              <w:rPr>
                <w:rFonts w:ascii="Times New Roman" w:hAnsi="Times New Roman"/>
                <w:sz w:val="24"/>
                <w:szCs w:val="24"/>
              </w:rPr>
            </w:pPr>
            <w:r>
              <w:rPr>
                <w:rFonts w:ascii="Times New Roman" w:hAnsi="Times New Roman"/>
                <w:sz w:val="24"/>
                <w:szCs w:val="24"/>
              </w:rPr>
              <w:t>-</w:t>
            </w:r>
            <w:r w:rsidRPr="00710F04">
              <w:rPr>
                <w:rFonts w:ascii="Times New Roman" w:hAnsi="Times New Roman"/>
                <w:sz w:val="24"/>
                <w:szCs w:val="24"/>
              </w:rPr>
              <w:t xml:space="preserve">правила оформления документов </w:t>
            </w:r>
            <w:r>
              <w:rPr>
                <w:rFonts w:ascii="Times New Roman" w:hAnsi="Times New Roman"/>
                <w:sz w:val="24"/>
                <w:szCs w:val="24"/>
              </w:rPr>
              <w:t>,</w:t>
            </w:r>
            <w:r w:rsidRPr="00710F04">
              <w:rPr>
                <w:rFonts w:ascii="Times New Roman" w:hAnsi="Times New Roman"/>
                <w:sz w:val="24"/>
                <w:szCs w:val="24"/>
              </w:rPr>
              <w:t>правила построения устных сообщений</w:t>
            </w:r>
          </w:p>
          <w:p w14:paraId="597F40ED" w14:textId="77777777" w:rsidR="005D12FD" w:rsidRPr="00710F04" w:rsidRDefault="005D12FD" w:rsidP="008A34E1">
            <w:pPr>
              <w:rPr>
                <w:rFonts w:ascii="Times New Roman" w:hAnsi="Times New Roman"/>
                <w:sz w:val="24"/>
                <w:szCs w:val="24"/>
              </w:rPr>
            </w:pPr>
            <w:r>
              <w:rPr>
                <w:rFonts w:ascii="Times New Roman" w:hAnsi="Times New Roman"/>
                <w:sz w:val="24"/>
                <w:szCs w:val="24"/>
              </w:rPr>
              <w:t>-</w:t>
            </w:r>
            <w:r w:rsidRPr="00710F04">
              <w:rPr>
                <w:rFonts w:ascii="Times New Roman" w:hAnsi="Times New Roman"/>
                <w:sz w:val="24"/>
                <w:szCs w:val="24"/>
              </w:rPr>
              <w:t>особенности социального и культурного контекста</w:t>
            </w:r>
          </w:p>
        </w:tc>
      </w:tr>
      <w:tr w:rsidR="005D12FD" w:rsidRPr="00900FFA" w14:paraId="079C4A74" w14:textId="77777777" w:rsidTr="008A34E1">
        <w:trPr>
          <w:trHeight w:val="142"/>
        </w:trPr>
        <w:tc>
          <w:tcPr>
            <w:tcW w:w="2549" w:type="dxa"/>
            <w:tcBorders>
              <w:left w:val="single" w:sz="4" w:space="0" w:color="auto"/>
              <w:right w:val="single" w:sz="4" w:space="0" w:color="auto"/>
            </w:tcBorders>
          </w:tcPr>
          <w:p w14:paraId="24126B52" w14:textId="77777777" w:rsidR="005D12FD" w:rsidRPr="00710F04" w:rsidRDefault="005D12FD" w:rsidP="008A34E1">
            <w:pPr>
              <w:rPr>
                <w:rFonts w:ascii="Times New Roman" w:hAnsi="Times New Roman" w:cs="Times New Roman"/>
                <w:bCs/>
                <w:sz w:val="24"/>
                <w:szCs w:val="24"/>
              </w:rPr>
            </w:pPr>
            <w:r w:rsidRPr="00710F04">
              <w:rPr>
                <w:rFonts w:ascii="Times New Roman" w:hAnsi="Times New Roman" w:cs="Times New Roman"/>
                <w:bCs/>
                <w:sz w:val="24"/>
                <w:szCs w:val="24"/>
              </w:rPr>
              <w:t>ОК.06</w:t>
            </w:r>
            <w:r w:rsidRPr="00710F04">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37" w:type="dxa"/>
            <w:tcBorders>
              <w:left w:val="single" w:sz="4" w:space="0" w:color="auto"/>
              <w:right w:val="single" w:sz="4" w:space="0" w:color="auto"/>
            </w:tcBorders>
          </w:tcPr>
          <w:p w14:paraId="71AC01BB" w14:textId="77777777" w:rsidR="005D12FD" w:rsidRPr="00710F04" w:rsidRDefault="005D12FD" w:rsidP="008A34E1">
            <w:pPr>
              <w:rPr>
                <w:rFonts w:ascii="Times New Roman" w:hAnsi="Times New Roman"/>
                <w:b/>
                <w:sz w:val="24"/>
                <w:szCs w:val="24"/>
              </w:rPr>
            </w:pPr>
            <w:r>
              <w:rPr>
                <w:rFonts w:ascii="Times New Roman" w:hAnsi="Times New Roman"/>
                <w:sz w:val="24"/>
                <w:szCs w:val="24"/>
              </w:rPr>
              <w:t>-</w:t>
            </w:r>
            <w:r w:rsidRPr="00710F04">
              <w:rPr>
                <w:rFonts w:ascii="Times New Roman" w:hAnsi="Times New Roman"/>
                <w:sz w:val="24"/>
                <w:szCs w:val="24"/>
              </w:rPr>
              <w:t>проявлять гражданско-патриотическую позицию</w:t>
            </w:r>
          </w:p>
          <w:p w14:paraId="6ECB44B6" w14:textId="77777777" w:rsidR="005D12FD" w:rsidRPr="00710F04" w:rsidRDefault="005D12FD" w:rsidP="008A34E1">
            <w:pPr>
              <w:rPr>
                <w:rFonts w:ascii="Times New Roman" w:hAnsi="Times New Roman"/>
                <w:sz w:val="24"/>
                <w:szCs w:val="24"/>
              </w:rPr>
            </w:pPr>
            <w:r>
              <w:rPr>
                <w:rFonts w:ascii="Times New Roman" w:hAnsi="Times New Roman"/>
                <w:sz w:val="24"/>
                <w:szCs w:val="24"/>
              </w:rPr>
              <w:t>-</w:t>
            </w:r>
            <w:r w:rsidRPr="00710F04">
              <w:rPr>
                <w:rFonts w:ascii="Times New Roman" w:hAnsi="Times New Roman"/>
                <w:sz w:val="24"/>
                <w:szCs w:val="24"/>
              </w:rPr>
              <w:t>демонстрировать осознанное поведение</w:t>
            </w:r>
          </w:p>
          <w:p w14:paraId="0717FBF9" w14:textId="77777777" w:rsidR="005D12FD" w:rsidRPr="00710F04" w:rsidRDefault="005D12FD" w:rsidP="008A34E1">
            <w:pPr>
              <w:rPr>
                <w:rFonts w:ascii="Times New Roman" w:hAnsi="Times New Roman"/>
                <w:sz w:val="24"/>
                <w:szCs w:val="24"/>
              </w:rPr>
            </w:pPr>
            <w:r>
              <w:rPr>
                <w:rFonts w:ascii="Times New Roman" w:hAnsi="Times New Roman"/>
                <w:sz w:val="24"/>
                <w:szCs w:val="24"/>
              </w:rPr>
              <w:t>-</w:t>
            </w:r>
            <w:r w:rsidRPr="00710F04">
              <w:rPr>
                <w:rFonts w:ascii="Times New Roman" w:hAnsi="Times New Roman"/>
                <w:sz w:val="24"/>
                <w:szCs w:val="24"/>
              </w:rPr>
              <w:t xml:space="preserve">описывать значимость своей профессии </w:t>
            </w:r>
          </w:p>
          <w:p w14:paraId="3E2A2AB1" w14:textId="77777777" w:rsidR="005D12FD" w:rsidRPr="00710F04" w:rsidRDefault="005D12FD" w:rsidP="008A34E1">
            <w:pPr>
              <w:rPr>
                <w:rFonts w:ascii="Times New Roman" w:hAnsi="Times New Roman"/>
                <w:b/>
                <w:sz w:val="24"/>
                <w:szCs w:val="24"/>
              </w:rPr>
            </w:pPr>
            <w:r>
              <w:rPr>
                <w:rFonts w:ascii="Times New Roman" w:hAnsi="Times New Roman"/>
                <w:sz w:val="24"/>
                <w:szCs w:val="24"/>
              </w:rPr>
              <w:t>-</w:t>
            </w:r>
            <w:r w:rsidRPr="00710F04">
              <w:rPr>
                <w:rFonts w:ascii="Times New Roman" w:hAnsi="Times New Roman"/>
                <w:sz w:val="24"/>
                <w:szCs w:val="24"/>
              </w:rPr>
              <w:t>применять стандарты антикоррупционного поведения</w:t>
            </w:r>
          </w:p>
        </w:tc>
        <w:tc>
          <w:tcPr>
            <w:tcW w:w="3668" w:type="dxa"/>
            <w:tcBorders>
              <w:top w:val="single" w:sz="4" w:space="0" w:color="auto"/>
              <w:left w:val="single" w:sz="4" w:space="0" w:color="auto"/>
              <w:bottom w:val="single" w:sz="4" w:space="0" w:color="auto"/>
              <w:right w:val="single" w:sz="4" w:space="0" w:color="auto"/>
            </w:tcBorders>
            <w:shd w:val="clear" w:color="auto" w:fill="auto"/>
          </w:tcPr>
          <w:p w14:paraId="72B49AB8" w14:textId="77777777" w:rsidR="005D12FD" w:rsidRPr="00710F04" w:rsidRDefault="005D12FD" w:rsidP="008A34E1">
            <w:pPr>
              <w:rPr>
                <w:rFonts w:ascii="Times New Roman" w:hAnsi="Times New Roman"/>
                <w:b/>
                <w:sz w:val="24"/>
                <w:szCs w:val="24"/>
              </w:rPr>
            </w:pPr>
            <w:r>
              <w:rPr>
                <w:rFonts w:ascii="Times New Roman" w:hAnsi="Times New Roman"/>
                <w:sz w:val="24"/>
                <w:szCs w:val="24"/>
              </w:rPr>
              <w:t>-</w:t>
            </w:r>
            <w:r w:rsidRPr="00710F04">
              <w:rPr>
                <w:rFonts w:ascii="Times New Roman" w:hAnsi="Times New Roman"/>
                <w:sz w:val="24"/>
                <w:szCs w:val="24"/>
              </w:rPr>
              <w:t>сущность гражданско-патриотической позиции</w:t>
            </w:r>
          </w:p>
          <w:p w14:paraId="15A07D8E" w14:textId="77777777" w:rsidR="005D12FD" w:rsidRPr="00710F04" w:rsidRDefault="005D12FD" w:rsidP="008A34E1">
            <w:pPr>
              <w:rPr>
                <w:rFonts w:ascii="Times New Roman" w:hAnsi="Times New Roman"/>
                <w:sz w:val="24"/>
                <w:szCs w:val="24"/>
              </w:rPr>
            </w:pPr>
            <w:r>
              <w:rPr>
                <w:rFonts w:ascii="Times New Roman" w:hAnsi="Times New Roman"/>
                <w:sz w:val="24"/>
                <w:szCs w:val="24"/>
              </w:rPr>
              <w:t>традиционных</w:t>
            </w:r>
            <w:r w:rsidRPr="00710F04">
              <w:rPr>
                <w:rFonts w:ascii="Times New Roman" w:hAnsi="Times New Roman"/>
                <w:sz w:val="24"/>
                <w:szCs w:val="24"/>
              </w:rPr>
              <w:t>общечеловеческих ценностей, в том числе с учетом гармонизации межнациональных и межрелигиозных отношений</w:t>
            </w:r>
          </w:p>
          <w:p w14:paraId="48FD7C0A" w14:textId="77777777" w:rsidR="005D12FD" w:rsidRPr="00710F04" w:rsidRDefault="005D12FD" w:rsidP="008A34E1">
            <w:pPr>
              <w:rPr>
                <w:rFonts w:ascii="Times New Roman" w:hAnsi="Times New Roman"/>
                <w:sz w:val="24"/>
                <w:szCs w:val="24"/>
              </w:rPr>
            </w:pPr>
            <w:r>
              <w:rPr>
                <w:rFonts w:ascii="Times New Roman" w:hAnsi="Times New Roman"/>
                <w:sz w:val="24"/>
                <w:szCs w:val="24"/>
              </w:rPr>
              <w:t>-</w:t>
            </w:r>
            <w:r w:rsidRPr="00710F04">
              <w:rPr>
                <w:rFonts w:ascii="Times New Roman" w:hAnsi="Times New Roman"/>
                <w:sz w:val="24"/>
                <w:szCs w:val="24"/>
              </w:rPr>
              <w:t>значимость профессиональной деятельности по профессии</w:t>
            </w:r>
          </w:p>
          <w:p w14:paraId="3F8C621A" w14:textId="77777777" w:rsidR="005D12FD" w:rsidRPr="00710F04" w:rsidRDefault="005D12FD" w:rsidP="008A34E1">
            <w:pPr>
              <w:rPr>
                <w:rFonts w:ascii="Times New Roman" w:hAnsi="Times New Roman"/>
                <w:b/>
                <w:sz w:val="24"/>
                <w:szCs w:val="24"/>
              </w:rPr>
            </w:pPr>
            <w:r w:rsidRPr="00710F04">
              <w:rPr>
                <w:rFonts w:ascii="Times New Roman" w:hAnsi="Times New Roman"/>
                <w:sz w:val="24"/>
                <w:szCs w:val="24"/>
              </w:rPr>
              <w:t>стандарты антикоррупционного поведения и последствия его нарушения</w:t>
            </w:r>
          </w:p>
        </w:tc>
      </w:tr>
      <w:tr w:rsidR="005D12FD" w:rsidRPr="00900FFA" w14:paraId="4E1EDDD1" w14:textId="77777777" w:rsidTr="008A34E1">
        <w:trPr>
          <w:trHeight w:val="118"/>
        </w:trPr>
        <w:tc>
          <w:tcPr>
            <w:tcW w:w="2549" w:type="dxa"/>
            <w:tcBorders>
              <w:left w:val="single" w:sz="4" w:space="0" w:color="auto"/>
              <w:bottom w:val="single" w:sz="4" w:space="0" w:color="auto"/>
              <w:right w:val="single" w:sz="4" w:space="0" w:color="auto"/>
            </w:tcBorders>
          </w:tcPr>
          <w:p w14:paraId="11E0F0CD" w14:textId="77777777" w:rsidR="005D12FD" w:rsidRPr="00710F04" w:rsidRDefault="005D12FD" w:rsidP="008A34E1">
            <w:pPr>
              <w:rPr>
                <w:rFonts w:ascii="Times New Roman" w:hAnsi="Times New Roman" w:cs="Times New Roman"/>
                <w:bCs/>
                <w:sz w:val="24"/>
                <w:szCs w:val="24"/>
              </w:rPr>
            </w:pPr>
            <w:r w:rsidRPr="00710F04">
              <w:rPr>
                <w:rFonts w:ascii="Times New Roman" w:hAnsi="Times New Roman" w:cs="Times New Roman"/>
                <w:bCs/>
                <w:sz w:val="24"/>
                <w:szCs w:val="24"/>
              </w:rPr>
              <w:t>ОК.09</w:t>
            </w:r>
            <w:r w:rsidRPr="00710F04">
              <w:rPr>
                <w:rFonts w:ascii="Times New Roman" w:hAnsi="Times New Roman"/>
                <w:sz w:val="24"/>
                <w:szCs w:val="24"/>
              </w:rPr>
              <w:t xml:space="preserve"> Пользоваться профессиональной документацией на государственном и иностранном языках</w:t>
            </w:r>
          </w:p>
        </w:tc>
        <w:tc>
          <w:tcPr>
            <w:tcW w:w="3637" w:type="dxa"/>
            <w:tcBorders>
              <w:left w:val="single" w:sz="4" w:space="0" w:color="auto"/>
              <w:bottom w:val="single" w:sz="4" w:space="0" w:color="auto"/>
              <w:right w:val="single" w:sz="4" w:space="0" w:color="auto"/>
            </w:tcBorders>
          </w:tcPr>
          <w:p w14:paraId="7D82A5D6" w14:textId="77777777" w:rsidR="005D12FD" w:rsidRPr="00710F04" w:rsidRDefault="005D12FD" w:rsidP="008A34E1">
            <w:pPr>
              <w:rPr>
                <w:rFonts w:ascii="Times New Roman" w:hAnsi="Times New Roman"/>
                <w:b/>
                <w:sz w:val="24"/>
                <w:szCs w:val="24"/>
              </w:rPr>
            </w:pPr>
            <w:r>
              <w:rPr>
                <w:rFonts w:ascii="Times New Roman" w:hAnsi="Times New Roman"/>
                <w:sz w:val="24"/>
                <w:szCs w:val="24"/>
              </w:rPr>
              <w:t>-</w:t>
            </w:r>
            <w:r w:rsidRPr="00710F04">
              <w:rPr>
                <w:rFonts w:ascii="Times New Roman" w:hAnsi="Times New Roman"/>
                <w:sz w:val="24"/>
                <w:szCs w:val="24"/>
              </w:rPr>
              <w:t xml:space="preserve">понимать общий смысл четко произнесенных высказываний на известные темы (профессиональные и бытовые), </w:t>
            </w:r>
            <w:r>
              <w:rPr>
                <w:rFonts w:ascii="Times New Roman" w:hAnsi="Times New Roman"/>
                <w:sz w:val="24"/>
                <w:szCs w:val="24"/>
              </w:rPr>
              <w:t>-</w:t>
            </w:r>
            <w:r w:rsidRPr="00710F04">
              <w:rPr>
                <w:rFonts w:ascii="Times New Roman" w:hAnsi="Times New Roman"/>
                <w:sz w:val="24"/>
                <w:szCs w:val="24"/>
              </w:rPr>
              <w:t>понимать тексты на базовые профессиональные темы</w:t>
            </w:r>
          </w:p>
          <w:p w14:paraId="1820F9E2" w14:textId="77777777" w:rsidR="005D12FD" w:rsidRPr="00710F04" w:rsidRDefault="005D12FD" w:rsidP="008A34E1">
            <w:pPr>
              <w:rPr>
                <w:rFonts w:ascii="Times New Roman" w:hAnsi="Times New Roman"/>
                <w:b/>
                <w:sz w:val="24"/>
                <w:szCs w:val="24"/>
              </w:rPr>
            </w:pPr>
            <w:r w:rsidRPr="00710F04">
              <w:rPr>
                <w:rFonts w:ascii="Times New Roman" w:hAnsi="Times New Roman"/>
                <w:sz w:val="24"/>
                <w:szCs w:val="24"/>
              </w:rPr>
              <w:t>участвовать в диалогах на знакомые общие и профессиональные темы</w:t>
            </w:r>
          </w:p>
          <w:p w14:paraId="441EFF62" w14:textId="77777777" w:rsidR="005D12FD" w:rsidRPr="00710F04" w:rsidRDefault="005D12FD" w:rsidP="008A34E1">
            <w:pPr>
              <w:rPr>
                <w:rFonts w:ascii="Times New Roman" w:hAnsi="Times New Roman"/>
                <w:b/>
                <w:sz w:val="24"/>
                <w:szCs w:val="24"/>
              </w:rPr>
            </w:pPr>
            <w:r>
              <w:rPr>
                <w:rFonts w:ascii="Times New Roman" w:hAnsi="Times New Roman"/>
                <w:sz w:val="24"/>
                <w:szCs w:val="24"/>
              </w:rPr>
              <w:lastRenderedPageBreak/>
              <w:t>-</w:t>
            </w:r>
            <w:r w:rsidRPr="00710F04">
              <w:rPr>
                <w:rFonts w:ascii="Times New Roman" w:hAnsi="Times New Roman"/>
                <w:sz w:val="24"/>
                <w:szCs w:val="24"/>
              </w:rPr>
              <w:t>строить простые высказывания о себе и о своей профессиональной деятельности</w:t>
            </w:r>
          </w:p>
          <w:p w14:paraId="743839DA" w14:textId="77777777" w:rsidR="005D12FD" w:rsidRPr="00710F04" w:rsidRDefault="005D12FD" w:rsidP="008A34E1">
            <w:pPr>
              <w:rPr>
                <w:rFonts w:ascii="Times New Roman" w:hAnsi="Times New Roman"/>
                <w:b/>
                <w:sz w:val="24"/>
                <w:szCs w:val="24"/>
              </w:rPr>
            </w:pPr>
            <w:r w:rsidRPr="00710F04">
              <w:rPr>
                <w:rFonts w:ascii="Times New Roman" w:hAnsi="Times New Roman"/>
                <w:sz w:val="24"/>
                <w:szCs w:val="24"/>
              </w:rPr>
              <w:t>кратко обосновывать и объяснять свои действия (текущие и планируемые)</w:t>
            </w:r>
          </w:p>
          <w:p w14:paraId="2C104593" w14:textId="77777777" w:rsidR="005D12FD" w:rsidRPr="00710F04" w:rsidRDefault="005D12FD" w:rsidP="008A34E1">
            <w:pPr>
              <w:rPr>
                <w:rFonts w:ascii="Times New Roman" w:hAnsi="Times New Roman"/>
                <w:b/>
                <w:sz w:val="24"/>
                <w:szCs w:val="24"/>
              </w:rPr>
            </w:pPr>
            <w:r>
              <w:rPr>
                <w:rFonts w:ascii="Times New Roman" w:hAnsi="Times New Roman"/>
                <w:sz w:val="24"/>
                <w:szCs w:val="24"/>
              </w:rPr>
              <w:t>-</w:t>
            </w:r>
            <w:r w:rsidRPr="00710F04">
              <w:rPr>
                <w:rFonts w:ascii="Times New Roman" w:hAnsi="Times New Roman"/>
                <w:sz w:val="24"/>
                <w:szCs w:val="24"/>
              </w:rPr>
              <w:t>писать простые связные сообщения на знакомые или интересующие профессиональные темы</w:t>
            </w:r>
          </w:p>
        </w:tc>
        <w:tc>
          <w:tcPr>
            <w:tcW w:w="3668" w:type="dxa"/>
            <w:tcBorders>
              <w:top w:val="single" w:sz="4" w:space="0" w:color="auto"/>
              <w:left w:val="single" w:sz="4" w:space="0" w:color="auto"/>
              <w:bottom w:val="single" w:sz="4" w:space="0" w:color="auto"/>
              <w:right w:val="single" w:sz="4" w:space="0" w:color="auto"/>
            </w:tcBorders>
            <w:shd w:val="clear" w:color="auto" w:fill="auto"/>
          </w:tcPr>
          <w:p w14:paraId="0749E91B" w14:textId="77777777" w:rsidR="005D12FD" w:rsidRPr="00710F04" w:rsidRDefault="005D12FD" w:rsidP="008A34E1">
            <w:pPr>
              <w:rPr>
                <w:rFonts w:ascii="Times New Roman" w:hAnsi="Times New Roman"/>
                <w:b/>
                <w:sz w:val="24"/>
                <w:szCs w:val="24"/>
              </w:rPr>
            </w:pPr>
            <w:r>
              <w:rPr>
                <w:rFonts w:ascii="Times New Roman" w:hAnsi="Times New Roman"/>
                <w:sz w:val="24"/>
                <w:szCs w:val="24"/>
              </w:rPr>
              <w:lastRenderedPageBreak/>
              <w:t>-</w:t>
            </w:r>
            <w:r w:rsidRPr="00710F04">
              <w:rPr>
                <w:rFonts w:ascii="Times New Roman" w:hAnsi="Times New Roman"/>
                <w:sz w:val="24"/>
                <w:szCs w:val="24"/>
              </w:rPr>
              <w:t>правила построения простых и сложных предложений на профессиональные темы</w:t>
            </w:r>
          </w:p>
          <w:p w14:paraId="398055F9" w14:textId="77777777" w:rsidR="005D12FD" w:rsidRPr="00710F04" w:rsidRDefault="005D12FD" w:rsidP="008A34E1">
            <w:pPr>
              <w:rPr>
                <w:rFonts w:ascii="Times New Roman" w:hAnsi="Times New Roman"/>
                <w:b/>
                <w:sz w:val="24"/>
                <w:szCs w:val="24"/>
              </w:rPr>
            </w:pPr>
            <w:r>
              <w:rPr>
                <w:rFonts w:ascii="Times New Roman" w:hAnsi="Times New Roman"/>
                <w:sz w:val="24"/>
                <w:szCs w:val="24"/>
              </w:rPr>
              <w:t>-</w:t>
            </w:r>
            <w:r w:rsidRPr="00710F04">
              <w:rPr>
                <w:rFonts w:ascii="Times New Roman" w:hAnsi="Times New Roman"/>
                <w:sz w:val="24"/>
                <w:szCs w:val="24"/>
              </w:rPr>
              <w:t>основные общеупотребительные глаголы (бытовая и профессиональная лексика)</w:t>
            </w:r>
          </w:p>
          <w:p w14:paraId="0B6F0EE5" w14:textId="77777777" w:rsidR="005D12FD" w:rsidRPr="00710F04" w:rsidRDefault="005D12FD" w:rsidP="008A34E1">
            <w:pPr>
              <w:rPr>
                <w:rFonts w:ascii="Times New Roman" w:hAnsi="Times New Roman"/>
                <w:b/>
                <w:sz w:val="24"/>
                <w:szCs w:val="24"/>
              </w:rPr>
            </w:pPr>
            <w:r w:rsidRPr="00710F04">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p>
          <w:p w14:paraId="3E9B2E13" w14:textId="77777777" w:rsidR="005D12FD" w:rsidRPr="00710F04" w:rsidRDefault="005D12FD" w:rsidP="008A34E1">
            <w:pPr>
              <w:rPr>
                <w:rFonts w:ascii="Times New Roman" w:hAnsi="Times New Roman"/>
                <w:b/>
                <w:sz w:val="24"/>
                <w:szCs w:val="24"/>
              </w:rPr>
            </w:pPr>
            <w:r w:rsidRPr="00710F04">
              <w:rPr>
                <w:rFonts w:ascii="Times New Roman" w:hAnsi="Times New Roman"/>
                <w:sz w:val="24"/>
                <w:szCs w:val="24"/>
              </w:rPr>
              <w:lastRenderedPageBreak/>
              <w:t>особенности произношения</w:t>
            </w:r>
          </w:p>
          <w:p w14:paraId="6243624C" w14:textId="77777777" w:rsidR="005D12FD" w:rsidRPr="00710F04" w:rsidRDefault="005D12FD" w:rsidP="008A34E1">
            <w:pPr>
              <w:rPr>
                <w:rFonts w:ascii="Times New Roman" w:hAnsi="Times New Roman"/>
                <w:b/>
                <w:sz w:val="24"/>
                <w:szCs w:val="24"/>
              </w:rPr>
            </w:pPr>
            <w:r>
              <w:rPr>
                <w:rFonts w:ascii="Times New Roman" w:hAnsi="Times New Roman"/>
                <w:sz w:val="24"/>
                <w:szCs w:val="24"/>
              </w:rPr>
              <w:t>-</w:t>
            </w:r>
            <w:r w:rsidRPr="00710F04">
              <w:rPr>
                <w:rFonts w:ascii="Times New Roman" w:hAnsi="Times New Roman"/>
                <w:sz w:val="24"/>
                <w:szCs w:val="24"/>
              </w:rPr>
              <w:t>правила чтения текстов профессиональной направленности</w:t>
            </w:r>
          </w:p>
        </w:tc>
      </w:tr>
    </w:tbl>
    <w:p w14:paraId="11307D76" w14:textId="77777777" w:rsidR="005D12FD" w:rsidRDefault="005D12FD" w:rsidP="005D12FD">
      <w:pPr>
        <w:pStyle w:val="1f0"/>
        <w:jc w:val="left"/>
        <w:rPr>
          <w:rFonts w:ascii="Times New Roman" w:hAnsi="Times New Roman"/>
        </w:rPr>
      </w:pPr>
    </w:p>
    <w:p w14:paraId="0C49C5E0" w14:textId="77777777" w:rsidR="005D12FD" w:rsidRPr="00AB7996" w:rsidRDefault="005D12FD" w:rsidP="005D12FD">
      <w:pPr>
        <w:pStyle w:val="1f0"/>
        <w:rPr>
          <w:rFonts w:ascii="Times New Roman" w:hAnsi="Times New Roman"/>
          <w:sz w:val="28"/>
          <w:szCs w:val="28"/>
        </w:rPr>
      </w:pPr>
      <w:r w:rsidRPr="00AB7996">
        <w:rPr>
          <w:rFonts w:ascii="Times New Roman" w:hAnsi="Times New Roman"/>
          <w:sz w:val="28"/>
          <w:szCs w:val="28"/>
        </w:rPr>
        <w:t>2. Структура и содержание ДИСЦИПЛИНЫ</w:t>
      </w:r>
    </w:p>
    <w:p w14:paraId="0538EA16" w14:textId="77777777" w:rsidR="005D12FD" w:rsidRPr="00AB7996" w:rsidRDefault="005D12FD" w:rsidP="005D12FD">
      <w:pPr>
        <w:pStyle w:val="115"/>
        <w:jc w:val="center"/>
        <w:rPr>
          <w:rFonts w:ascii="Times New Roman" w:hAnsi="Times New Roman"/>
          <w:sz w:val="28"/>
          <w:szCs w:val="28"/>
        </w:rPr>
      </w:pPr>
      <w:r w:rsidRPr="00AB7996">
        <w:rPr>
          <w:rFonts w:ascii="Times New Roman" w:hAnsi="Times New Roman"/>
          <w:sz w:val="28"/>
          <w:szCs w:val="28"/>
        </w:rPr>
        <w:t>2.1. Трудоемкость освоения 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5D12FD" w:rsidRPr="00257255" w14:paraId="57ABA12D" w14:textId="77777777" w:rsidTr="008A34E1">
        <w:trPr>
          <w:trHeight w:val="23"/>
        </w:trPr>
        <w:tc>
          <w:tcPr>
            <w:tcW w:w="3258" w:type="pct"/>
            <w:vAlign w:val="center"/>
          </w:tcPr>
          <w:p w14:paraId="7378FAF2" w14:textId="77777777" w:rsidR="005D12FD" w:rsidRPr="00257255" w:rsidRDefault="005D12FD" w:rsidP="008A34E1">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03401585" w14:textId="77777777" w:rsidR="005D12FD" w:rsidRPr="00257255" w:rsidRDefault="005D12FD" w:rsidP="008A34E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4C864FAE" w14:textId="77777777" w:rsidR="005D12FD" w:rsidRPr="00257255" w:rsidRDefault="005D12FD" w:rsidP="008A34E1">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5D12FD" w:rsidRPr="00257255" w14:paraId="58EAE0F7" w14:textId="77777777" w:rsidTr="008A34E1">
        <w:trPr>
          <w:trHeight w:val="23"/>
        </w:trPr>
        <w:tc>
          <w:tcPr>
            <w:tcW w:w="3258" w:type="pct"/>
            <w:vAlign w:val="center"/>
          </w:tcPr>
          <w:p w14:paraId="6E531975" w14:textId="77777777" w:rsidR="005D12FD" w:rsidRPr="00257255" w:rsidRDefault="005D12FD" w:rsidP="008A34E1">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r>
              <w:rPr>
                <w:rStyle w:val="af3"/>
                <w:rFonts w:ascii="Times New Roman" w:hAnsi="Times New Roman"/>
                <w:bCs/>
                <w:sz w:val="24"/>
                <w:szCs w:val="24"/>
              </w:rPr>
              <w:footnoteReference w:id="16"/>
            </w:r>
          </w:p>
        </w:tc>
        <w:tc>
          <w:tcPr>
            <w:tcW w:w="579" w:type="pct"/>
            <w:vAlign w:val="center"/>
          </w:tcPr>
          <w:p w14:paraId="05047CBE" w14:textId="77777777" w:rsidR="005D12FD" w:rsidRPr="00EA7303" w:rsidRDefault="005D12FD" w:rsidP="008A34E1">
            <w:pPr>
              <w:jc w:val="center"/>
              <w:rPr>
                <w:rFonts w:ascii="Times New Roman" w:hAnsi="Times New Roman" w:cs="Times New Roman"/>
                <w:bCs/>
                <w:sz w:val="24"/>
                <w:szCs w:val="24"/>
              </w:rPr>
            </w:pPr>
            <w:r>
              <w:rPr>
                <w:rFonts w:ascii="Times New Roman" w:hAnsi="Times New Roman" w:cs="Times New Roman"/>
                <w:bCs/>
                <w:sz w:val="24"/>
                <w:szCs w:val="24"/>
              </w:rPr>
              <w:t>24</w:t>
            </w:r>
          </w:p>
        </w:tc>
        <w:tc>
          <w:tcPr>
            <w:tcW w:w="1162" w:type="pct"/>
            <w:vAlign w:val="center"/>
          </w:tcPr>
          <w:p w14:paraId="18323368" w14:textId="77777777" w:rsidR="005D12FD" w:rsidRPr="00EA7303" w:rsidRDefault="005D12FD" w:rsidP="008A34E1">
            <w:pPr>
              <w:jc w:val="center"/>
              <w:rPr>
                <w:rFonts w:ascii="Times New Roman" w:hAnsi="Times New Roman" w:cs="Times New Roman"/>
                <w:bCs/>
                <w:sz w:val="24"/>
                <w:szCs w:val="24"/>
              </w:rPr>
            </w:pPr>
            <w:r>
              <w:rPr>
                <w:rFonts w:ascii="Times New Roman" w:hAnsi="Times New Roman" w:cs="Times New Roman"/>
                <w:bCs/>
                <w:sz w:val="24"/>
                <w:szCs w:val="24"/>
              </w:rPr>
              <w:t>8</w:t>
            </w:r>
          </w:p>
        </w:tc>
      </w:tr>
      <w:tr w:rsidR="005D12FD" w:rsidRPr="00257255" w14:paraId="512E7DDE" w14:textId="77777777" w:rsidTr="008A34E1">
        <w:trPr>
          <w:trHeight w:val="23"/>
        </w:trPr>
        <w:tc>
          <w:tcPr>
            <w:tcW w:w="3258" w:type="pct"/>
            <w:vAlign w:val="center"/>
          </w:tcPr>
          <w:p w14:paraId="45C548CF" w14:textId="77777777" w:rsidR="005D12FD" w:rsidRPr="00711ECC" w:rsidRDefault="005D12FD" w:rsidP="008A34E1">
            <w:pPr>
              <w:jc w:val="both"/>
              <w:rPr>
                <w:rFonts w:ascii="Times New Roman" w:hAnsi="Times New Roman" w:cs="Times New Roman"/>
                <w:bCs/>
                <w:i/>
                <w:iCs/>
                <w:sz w:val="24"/>
                <w:szCs w:val="24"/>
              </w:rPr>
            </w:pPr>
            <w:r w:rsidRPr="00711ECC">
              <w:rPr>
                <w:rFonts w:ascii="Times New Roman" w:hAnsi="Times New Roman" w:cs="Times New Roman"/>
                <w:bCs/>
                <w:i/>
                <w:iCs/>
                <w:sz w:val="24"/>
                <w:szCs w:val="24"/>
              </w:rPr>
              <w:t>Курсовая работа (проект)</w:t>
            </w:r>
          </w:p>
        </w:tc>
        <w:tc>
          <w:tcPr>
            <w:tcW w:w="579" w:type="pct"/>
            <w:vAlign w:val="center"/>
          </w:tcPr>
          <w:p w14:paraId="3C870850" w14:textId="77777777" w:rsidR="005D12FD" w:rsidRPr="00EA7303" w:rsidRDefault="005D12FD" w:rsidP="008A34E1">
            <w:pPr>
              <w:jc w:val="center"/>
              <w:rPr>
                <w:rFonts w:ascii="Times New Roman" w:hAnsi="Times New Roman" w:cs="Times New Roman"/>
                <w:bCs/>
                <w:sz w:val="24"/>
                <w:szCs w:val="24"/>
              </w:rPr>
            </w:pPr>
            <w:r w:rsidRPr="00EA7303">
              <w:rPr>
                <w:rFonts w:ascii="Times New Roman" w:hAnsi="Times New Roman" w:cs="Times New Roman"/>
                <w:bCs/>
                <w:sz w:val="24"/>
                <w:szCs w:val="24"/>
              </w:rPr>
              <w:t>-</w:t>
            </w:r>
          </w:p>
        </w:tc>
        <w:tc>
          <w:tcPr>
            <w:tcW w:w="1162" w:type="pct"/>
            <w:vAlign w:val="center"/>
          </w:tcPr>
          <w:p w14:paraId="2356BA1C" w14:textId="77777777" w:rsidR="005D12FD" w:rsidRPr="00EA7303" w:rsidRDefault="005D12FD" w:rsidP="008A34E1">
            <w:pPr>
              <w:jc w:val="center"/>
              <w:rPr>
                <w:rFonts w:ascii="Times New Roman" w:hAnsi="Times New Roman" w:cs="Times New Roman"/>
                <w:bCs/>
                <w:sz w:val="24"/>
                <w:szCs w:val="24"/>
              </w:rPr>
            </w:pPr>
            <w:r w:rsidRPr="00EA7303">
              <w:rPr>
                <w:rFonts w:ascii="Times New Roman" w:hAnsi="Times New Roman" w:cs="Times New Roman"/>
                <w:bCs/>
                <w:sz w:val="24"/>
                <w:szCs w:val="24"/>
              </w:rPr>
              <w:t>-</w:t>
            </w:r>
          </w:p>
        </w:tc>
      </w:tr>
      <w:tr w:rsidR="005D12FD" w:rsidRPr="00257255" w14:paraId="174D9ADA" w14:textId="77777777" w:rsidTr="008A34E1">
        <w:trPr>
          <w:trHeight w:val="23"/>
        </w:trPr>
        <w:tc>
          <w:tcPr>
            <w:tcW w:w="3258" w:type="pct"/>
            <w:vAlign w:val="center"/>
          </w:tcPr>
          <w:p w14:paraId="7F9F823D" w14:textId="77777777" w:rsidR="005D12FD" w:rsidRPr="00257255" w:rsidRDefault="005D12FD" w:rsidP="008A34E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25546123" w14:textId="77777777" w:rsidR="005D12FD" w:rsidRPr="00EA7303" w:rsidRDefault="005D12FD" w:rsidP="008A34E1">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311F42AC" w14:textId="77777777" w:rsidR="005D12FD" w:rsidRPr="00EA7303" w:rsidRDefault="005D12FD" w:rsidP="008A34E1">
            <w:pPr>
              <w:jc w:val="center"/>
              <w:rPr>
                <w:rFonts w:ascii="Times New Roman" w:hAnsi="Times New Roman" w:cs="Times New Roman"/>
                <w:bCs/>
                <w:sz w:val="24"/>
                <w:szCs w:val="24"/>
              </w:rPr>
            </w:pPr>
            <w:r w:rsidRPr="00EA7303">
              <w:rPr>
                <w:rFonts w:ascii="Times New Roman" w:hAnsi="Times New Roman" w:cs="Times New Roman"/>
                <w:bCs/>
                <w:sz w:val="24"/>
                <w:szCs w:val="24"/>
              </w:rPr>
              <w:t>-</w:t>
            </w:r>
          </w:p>
        </w:tc>
      </w:tr>
      <w:tr w:rsidR="005D12FD" w:rsidRPr="00257255" w14:paraId="4A0C950B" w14:textId="77777777" w:rsidTr="008A34E1">
        <w:trPr>
          <w:trHeight w:val="23"/>
        </w:trPr>
        <w:tc>
          <w:tcPr>
            <w:tcW w:w="3258" w:type="pct"/>
            <w:vAlign w:val="center"/>
          </w:tcPr>
          <w:p w14:paraId="173A52EC" w14:textId="77777777" w:rsidR="005D12FD" w:rsidRPr="00257255" w:rsidRDefault="005D12FD" w:rsidP="008A34E1">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 xml:space="preserve">форме </w:t>
            </w:r>
            <w:r>
              <w:rPr>
                <w:rFonts w:ascii="Times New Roman" w:hAnsi="Times New Roman" w:cs="Times New Roman"/>
                <w:bCs/>
                <w:sz w:val="24"/>
                <w:szCs w:val="24"/>
              </w:rPr>
              <w:t>контрольной работы</w:t>
            </w:r>
          </w:p>
        </w:tc>
        <w:tc>
          <w:tcPr>
            <w:tcW w:w="579" w:type="pct"/>
            <w:vAlign w:val="center"/>
          </w:tcPr>
          <w:p w14:paraId="338BE447" w14:textId="77777777" w:rsidR="005D12FD" w:rsidRPr="00EA7303" w:rsidRDefault="005D12FD" w:rsidP="008A34E1">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162" w:type="pct"/>
            <w:vAlign w:val="center"/>
          </w:tcPr>
          <w:p w14:paraId="18C148A5" w14:textId="77777777" w:rsidR="005D12FD" w:rsidRPr="00EA7303" w:rsidRDefault="005D12FD" w:rsidP="008A34E1">
            <w:pPr>
              <w:jc w:val="center"/>
              <w:rPr>
                <w:rFonts w:ascii="Times New Roman" w:hAnsi="Times New Roman" w:cs="Times New Roman"/>
                <w:bCs/>
                <w:sz w:val="24"/>
                <w:szCs w:val="24"/>
              </w:rPr>
            </w:pPr>
          </w:p>
        </w:tc>
      </w:tr>
      <w:tr w:rsidR="005D12FD" w:rsidRPr="00257255" w14:paraId="6E742335" w14:textId="77777777" w:rsidTr="008A34E1">
        <w:trPr>
          <w:trHeight w:val="23"/>
        </w:trPr>
        <w:tc>
          <w:tcPr>
            <w:tcW w:w="3258" w:type="pct"/>
            <w:vAlign w:val="center"/>
          </w:tcPr>
          <w:p w14:paraId="5FBE9C30" w14:textId="77777777" w:rsidR="005D12FD" w:rsidRPr="00257255" w:rsidRDefault="005D12FD" w:rsidP="008A34E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2E7ACB6F" w14:textId="77777777" w:rsidR="005D12FD" w:rsidRPr="00EA7303" w:rsidRDefault="005D12FD" w:rsidP="008A34E1">
            <w:pPr>
              <w:jc w:val="center"/>
              <w:rPr>
                <w:rFonts w:ascii="Times New Roman" w:hAnsi="Times New Roman" w:cs="Times New Roman"/>
                <w:sz w:val="24"/>
                <w:szCs w:val="24"/>
              </w:rPr>
            </w:pPr>
            <w:r>
              <w:rPr>
                <w:rFonts w:ascii="Times New Roman" w:hAnsi="Times New Roman" w:cs="Times New Roman"/>
                <w:sz w:val="24"/>
                <w:szCs w:val="24"/>
              </w:rPr>
              <w:t>24</w:t>
            </w:r>
          </w:p>
        </w:tc>
        <w:tc>
          <w:tcPr>
            <w:tcW w:w="1162" w:type="pct"/>
            <w:vAlign w:val="center"/>
          </w:tcPr>
          <w:p w14:paraId="37DB2DAD" w14:textId="77777777" w:rsidR="005D12FD" w:rsidRPr="00EA7303" w:rsidRDefault="005D12FD" w:rsidP="008A34E1">
            <w:pPr>
              <w:jc w:val="center"/>
              <w:rPr>
                <w:rFonts w:ascii="Times New Roman" w:hAnsi="Times New Roman" w:cs="Times New Roman"/>
                <w:sz w:val="24"/>
                <w:szCs w:val="24"/>
              </w:rPr>
            </w:pPr>
          </w:p>
        </w:tc>
      </w:tr>
    </w:tbl>
    <w:p w14:paraId="78778E87" w14:textId="77777777" w:rsidR="005D12FD" w:rsidRPr="009D09CF" w:rsidRDefault="005D12FD" w:rsidP="005D12FD">
      <w:pPr>
        <w:rPr>
          <w:rFonts w:ascii="Times New Roman" w:eastAsia="Segoe UI" w:hAnsi="Times New Roman" w:cs="Times New Roman"/>
          <w:b/>
          <w:bCs/>
          <w:sz w:val="24"/>
          <w:szCs w:val="24"/>
          <w:lang w:eastAsia="ru-RU"/>
        </w:rPr>
      </w:pPr>
    </w:p>
    <w:p w14:paraId="1DA3CF00" w14:textId="77777777" w:rsidR="005D12FD" w:rsidRDefault="005D12FD" w:rsidP="005D12FD">
      <w:pPr>
        <w:pStyle w:val="1f0"/>
        <w:jc w:val="left"/>
        <w:rPr>
          <w:rFonts w:ascii="Times New Roman" w:hAnsi="Times New Roman"/>
        </w:rPr>
        <w:sectPr w:rsidR="005D12FD" w:rsidSect="001604E7">
          <w:headerReference w:type="even" r:id="rId64"/>
          <w:pgSz w:w="11906" w:h="16838"/>
          <w:pgMar w:top="1134" w:right="567" w:bottom="1134" w:left="1701" w:header="709" w:footer="709" w:gutter="0"/>
          <w:cols w:space="708"/>
          <w:docGrid w:linePitch="360"/>
        </w:sectPr>
      </w:pPr>
    </w:p>
    <w:tbl>
      <w:tblPr>
        <w:tblpPr w:leftFromText="180" w:rightFromText="180" w:tblpY="-803"/>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7"/>
        <w:gridCol w:w="7568"/>
        <w:gridCol w:w="1843"/>
        <w:gridCol w:w="2433"/>
      </w:tblGrid>
      <w:tr w:rsidR="005D12FD" w:rsidRPr="00AA03E5" w14:paraId="79B2D17C" w14:textId="77777777" w:rsidTr="008A34E1">
        <w:trPr>
          <w:trHeight w:val="406"/>
        </w:trPr>
        <w:tc>
          <w:tcPr>
            <w:tcW w:w="15441" w:type="dxa"/>
            <w:gridSpan w:val="4"/>
            <w:vAlign w:val="center"/>
          </w:tcPr>
          <w:p w14:paraId="3048F384" w14:textId="77777777" w:rsidR="005D12FD" w:rsidRPr="009D09CF" w:rsidRDefault="005D12FD" w:rsidP="008A34E1">
            <w:pPr>
              <w:pStyle w:val="115"/>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c>
      </w:tr>
      <w:tr w:rsidR="005D12FD" w:rsidRPr="00AA03E5" w14:paraId="3EFD953D" w14:textId="77777777" w:rsidTr="008A34E1">
        <w:trPr>
          <w:trHeight w:val="1234"/>
        </w:trPr>
        <w:tc>
          <w:tcPr>
            <w:tcW w:w="3597" w:type="dxa"/>
            <w:vAlign w:val="center"/>
          </w:tcPr>
          <w:p w14:paraId="5C1B8DA3" w14:textId="77777777" w:rsidR="005D12FD" w:rsidRPr="009D09CF" w:rsidRDefault="005D12FD" w:rsidP="008A34E1">
            <w:pPr>
              <w:spacing w:line="276" w:lineRule="auto"/>
              <w:jc w:val="center"/>
              <w:rPr>
                <w:rFonts w:ascii="Times New Roman" w:eastAsia="Times New Roman" w:hAnsi="Times New Roman" w:cs="Times New Roman"/>
                <w:b/>
                <w:bCs/>
                <w:sz w:val="24"/>
                <w:szCs w:val="24"/>
                <w:lang w:eastAsia="ru-RU"/>
              </w:rPr>
            </w:pPr>
            <w:r w:rsidRPr="009D09CF">
              <w:rPr>
                <w:rFonts w:ascii="Times New Roman" w:eastAsia="Times New Roman" w:hAnsi="Times New Roman" w:cs="Times New Roman"/>
                <w:b/>
                <w:bCs/>
                <w:sz w:val="24"/>
                <w:szCs w:val="24"/>
                <w:lang w:eastAsia="ru-RU"/>
              </w:rPr>
              <w:t>Наименование разделов и тем</w:t>
            </w:r>
          </w:p>
        </w:tc>
        <w:tc>
          <w:tcPr>
            <w:tcW w:w="7568" w:type="dxa"/>
            <w:vAlign w:val="center"/>
          </w:tcPr>
          <w:p w14:paraId="28158F57" w14:textId="77777777" w:rsidR="005D12FD" w:rsidRPr="009D09CF" w:rsidRDefault="005D12FD" w:rsidP="008A34E1">
            <w:pPr>
              <w:suppressAutoHyphens/>
              <w:jc w:val="center"/>
              <w:rPr>
                <w:rFonts w:ascii="Times New Roman" w:eastAsia="Times New Roman" w:hAnsi="Times New Roman" w:cs="Times New Roman"/>
                <w:b/>
                <w:bCs/>
                <w:sz w:val="24"/>
                <w:szCs w:val="24"/>
                <w:lang w:eastAsia="ru-RU"/>
              </w:rPr>
            </w:pPr>
            <w:r w:rsidRPr="009D09CF">
              <w:rPr>
                <w:rFonts w:ascii="Times New Roman" w:eastAsia="Times New Roman" w:hAnsi="Times New Roman" w:cs="Times New Roman"/>
                <w:b/>
                <w:bCs/>
                <w:sz w:val="24"/>
                <w:szCs w:val="24"/>
                <w:lang w:eastAsia="ru-RU"/>
              </w:rPr>
              <w:t>Содержание учебного материала, практических и лабораторных занятий</w:t>
            </w:r>
          </w:p>
        </w:tc>
        <w:tc>
          <w:tcPr>
            <w:tcW w:w="1843" w:type="dxa"/>
            <w:shd w:val="clear" w:color="auto" w:fill="auto"/>
          </w:tcPr>
          <w:p w14:paraId="5E28D060" w14:textId="77777777" w:rsidR="005D12FD" w:rsidRPr="009D09CF" w:rsidRDefault="005D12FD" w:rsidP="008A34E1">
            <w:pPr>
              <w:suppressAutoHyphens/>
              <w:jc w:val="center"/>
              <w:rPr>
                <w:rFonts w:ascii="Times New Roman" w:hAnsi="Times New Roman"/>
                <w:b/>
                <w:bCs/>
                <w:sz w:val="24"/>
                <w:szCs w:val="24"/>
              </w:rPr>
            </w:pPr>
            <w:r w:rsidRPr="009D09CF">
              <w:rPr>
                <w:rFonts w:ascii="Times New Roman" w:hAnsi="Times New Roman"/>
                <w:b/>
                <w:bCs/>
                <w:sz w:val="24"/>
                <w:szCs w:val="24"/>
              </w:rPr>
              <w:t xml:space="preserve">Объем, ак. ч. / </w:t>
            </w:r>
            <w:r w:rsidRPr="009D09CF">
              <w:rPr>
                <w:rFonts w:ascii="Times New Roman" w:hAnsi="Times New Roman"/>
                <w:b/>
                <w:bCs/>
                <w:sz w:val="24"/>
                <w:szCs w:val="24"/>
              </w:rPr>
              <w:br/>
              <w:t xml:space="preserve">в том числе в форме практической подготовки, </w:t>
            </w:r>
            <w:r w:rsidRPr="009D09CF">
              <w:rPr>
                <w:rFonts w:ascii="Times New Roman" w:hAnsi="Times New Roman"/>
                <w:b/>
                <w:bCs/>
                <w:sz w:val="24"/>
                <w:szCs w:val="24"/>
              </w:rPr>
              <w:br/>
              <w:t>ак. ч.</w:t>
            </w:r>
          </w:p>
        </w:tc>
        <w:tc>
          <w:tcPr>
            <w:tcW w:w="2433" w:type="dxa"/>
          </w:tcPr>
          <w:p w14:paraId="5ECECF8F" w14:textId="77777777" w:rsidR="005D12FD" w:rsidRPr="009D09CF" w:rsidRDefault="005D12FD" w:rsidP="008A34E1">
            <w:pPr>
              <w:suppressAutoHyphens/>
              <w:jc w:val="center"/>
              <w:rPr>
                <w:rFonts w:ascii="Times New Roman" w:hAnsi="Times New Roman"/>
                <w:b/>
                <w:bCs/>
                <w:sz w:val="24"/>
                <w:szCs w:val="24"/>
              </w:rPr>
            </w:pPr>
            <w:r w:rsidRPr="009D09CF">
              <w:rPr>
                <w:rFonts w:ascii="Times New Roman" w:hAnsi="Times New Roman"/>
                <w:b/>
                <w:bCs/>
                <w:sz w:val="24"/>
                <w:szCs w:val="24"/>
              </w:rPr>
              <w:t>Коды компетенций, формированию которых способствует элемент программы</w:t>
            </w:r>
          </w:p>
        </w:tc>
      </w:tr>
      <w:tr w:rsidR="005D12FD" w:rsidRPr="00C73F2A" w14:paraId="0C4F1AE2" w14:textId="77777777" w:rsidTr="008A34E1">
        <w:trPr>
          <w:trHeight w:val="426"/>
        </w:trPr>
        <w:tc>
          <w:tcPr>
            <w:tcW w:w="15441" w:type="dxa"/>
            <w:gridSpan w:val="4"/>
          </w:tcPr>
          <w:p w14:paraId="21531B68" w14:textId="77777777" w:rsidR="005D12FD" w:rsidRPr="003044BE" w:rsidRDefault="005D12FD" w:rsidP="008A34E1">
            <w:pPr>
              <w:rPr>
                <w:rFonts w:ascii="Times New Roman" w:hAnsi="Times New Roman" w:cs="Times New Roman"/>
                <w:b/>
                <w:sz w:val="24"/>
                <w:szCs w:val="24"/>
              </w:rPr>
            </w:pPr>
            <w:r w:rsidRPr="003044BE">
              <w:rPr>
                <w:rFonts w:ascii="Times New Roman" w:hAnsi="Times New Roman" w:cs="Times New Roman"/>
                <w:b/>
                <w:sz w:val="24"/>
                <w:szCs w:val="24"/>
              </w:rPr>
              <w:t xml:space="preserve">Раздел 1.Введение в цифровую экономику                                                          </w:t>
            </w:r>
            <w:r>
              <w:rPr>
                <w:rFonts w:ascii="Times New Roman" w:hAnsi="Times New Roman" w:cs="Times New Roman"/>
                <w:b/>
                <w:sz w:val="24"/>
                <w:szCs w:val="24"/>
              </w:rPr>
              <w:t xml:space="preserve">                                                           17</w:t>
            </w:r>
          </w:p>
        </w:tc>
      </w:tr>
      <w:tr w:rsidR="005D12FD" w:rsidRPr="00C73F2A" w14:paraId="7C87518A" w14:textId="77777777" w:rsidTr="008A34E1">
        <w:trPr>
          <w:trHeight w:val="233"/>
        </w:trPr>
        <w:tc>
          <w:tcPr>
            <w:tcW w:w="3597" w:type="dxa"/>
            <w:vMerge w:val="restart"/>
          </w:tcPr>
          <w:p w14:paraId="51C7091F" w14:textId="77777777" w:rsidR="005D12FD" w:rsidRPr="003044BE" w:rsidRDefault="005D12FD" w:rsidP="008A34E1">
            <w:pPr>
              <w:jc w:val="center"/>
              <w:rPr>
                <w:rFonts w:ascii="Times New Roman" w:hAnsi="Times New Roman" w:cs="Times New Roman"/>
                <w:sz w:val="24"/>
                <w:szCs w:val="24"/>
              </w:rPr>
            </w:pPr>
            <w:r w:rsidRPr="003044BE">
              <w:rPr>
                <w:rFonts w:ascii="Times New Roman" w:hAnsi="Times New Roman" w:cs="Times New Roman"/>
                <w:sz w:val="24"/>
                <w:szCs w:val="24"/>
              </w:rPr>
              <w:t>Тема 1.1.</w:t>
            </w:r>
          </w:p>
          <w:p w14:paraId="5BB5CCDE" w14:textId="77777777" w:rsidR="005D12FD" w:rsidRPr="003044BE" w:rsidRDefault="005D12FD" w:rsidP="008A34E1">
            <w:pPr>
              <w:jc w:val="center"/>
              <w:rPr>
                <w:rFonts w:ascii="Times New Roman" w:eastAsia="Century Schoolbook" w:hAnsi="Times New Roman" w:cs="Times New Roman"/>
                <w:color w:val="000000"/>
                <w:sz w:val="24"/>
                <w:szCs w:val="24"/>
                <w:shd w:val="clear" w:color="auto" w:fill="FFFFFF"/>
              </w:rPr>
            </w:pPr>
            <w:r w:rsidRPr="003044BE">
              <w:rPr>
                <w:rFonts w:ascii="Times New Roman" w:hAnsi="Times New Roman" w:cs="Times New Roman"/>
                <w:sz w:val="24"/>
                <w:szCs w:val="24"/>
              </w:rPr>
              <w:t xml:space="preserve">Цифровая экономика в РФ </w:t>
            </w:r>
          </w:p>
          <w:p w14:paraId="68813BFC" w14:textId="77777777" w:rsidR="005D12FD" w:rsidRPr="003044BE" w:rsidRDefault="005D12FD" w:rsidP="008A34E1">
            <w:pPr>
              <w:jc w:val="center"/>
              <w:rPr>
                <w:rFonts w:ascii="Times New Roman" w:hAnsi="Times New Roman" w:cs="Times New Roman"/>
                <w:sz w:val="24"/>
                <w:szCs w:val="24"/>
              </w:rPr>
            </w:pPr>
          </w:p>
        </w:tc>
        <w:tc>
          <w:tcPr>
            <w:tcW w:w="7568" w:type="dxa"/>
          </w:tcPr>
          <w:p w14:paraId="40E71C7F" w14:textId="77777777" w:rsidR="005D12FD" w:rsidRPr="003044BE" w:rsidRDefault="005D12FD" w:rsidP="008A34E1">
            <w:pPr>
              <w:rPr>
                <w:rFonts w:ascii="Times New Roman" w:hAnsi="Times New Roman" w:cs="Times New Roman"/>
                <w:sz w:val="24"/>
                <w:szCs w:val="24"/>
              </w:rPr>
            </w:pPr>
            <w:r w:rsidRPr="003044BE">
              <w:rPr>
                <w:rFonts w:ascii="Times New Roman" w:hAnsi="Times New Roman" w:cs="Times New Roman"/>
                <w:b/>
                <w:sz w:val="24"/>
                <w:szCs w:val="24"/>
              </w:rPr>
              <w:t>Содержание</w:t>
            </w:r>
          </w:p>
        </w:tc>
        <w:tc>
          <w:tcPr>
            <w:tcW w:w="1843" w:type="dxa"/>
            <w:vMerge w:val="restart"/>
            <w:shd w:val="clear" w:color="auto" w:fill="auto"/>
          </w:tcPr>
          <w:p w14:paraId="7D3D07D4"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p w14:paraId="29624C19" w14:textId="77777777" w:rsidR="005D12FD" w:rsidRPr="00F167AB"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F167AB">
              <w:rPr>
                <w:rFonts w:ascii="Times New Roman" w:hAnsi="Times New Roman" w:cs="Times New Roman"/>
                <w:b/>
                <w:bCs/>
                <w:sz w:val="24"/>
                <w:szCs w:val="24"/>
              </w:rPr>
              <w:t>2</w:t>
            </w:r>
          </w:p>
        </w:tc>
        <w:tc>
          <w:tcPr>
            <w:tcW w:w="2433" w:type="dxa"/>
            <w:vMerge w:val="restart"/>
            <w:shd w:val="clear" w:color="auto" w:fill="BFBFBF"/>
          </w:tcPr>
          <w:p w14:paraId="3B0E2D21" w14:textId="77777777" w:rsidR="005D12FD" w:rsidRPr="003044BE" w:rsidRDefault="005D12FD" w:rsidP="008A34E1">
            <w:pPr>
              <w:suppressAutoHyphens/>
              <w:jc w:val="center"/>
              <w:rPr>
                <w:rFonts w:ascii="Times New Roman" w:hAnsi="Times New Roman" w:cs="Times New Roman"/>
                <w:i/>
                <w:sz w:val="24"/>
                <w:szCs w:val="24"/>
              </w:rPr>
            </w:pPr>
            <w:r w:rsidRPr="003044BE">
              <w:rPr>
                <w:rFonts w:ascii="Times New Roman" w:hAnsi="Times New Roman" w:cs="Times New Roman"/>
                <w:i/>
                <w:sz w:val="24"/>
                <w:szCs w:val="24"/>
              </w:rPr>
              <w:t>ОК 1, ОК 2, ОК 3,</w:t>
            </w:r>
          </w:p>
          <w:p w14:paraId="29E620DC" w14:textId="77777777" w:rsidR="005D12FD" w:rsidRPr="003044BE" w:rsidRDefault="005D12FD" w:rsidP="008A34E1">
            <w:pPr>
              <w:suppressAutoHyphens/>
              <w:jc w:val="center"/>
              <w:rPr>
                <w:rFonts w:ascii="Times New Roman" w:hAnsi="Times New Roman" w:cs="Times New Roman"/>
                <w:i/>
                <w:sz w:val="24"/>
                <w:szCs w:val="24"/>
              </w:rPr>
            </w:pPr>
            <w:r w:rsidRPr="003044BE">
              <w:rPr>
                <w:rFonts w:ascii="Times New Roman" w:hAnsi="Times New Roman" w:cs="Times New Roman"/>
                <w:i/>
                <w:sz w:val="24"/>
                <w:szCs w:val="24"/>
              </w:rPr>
              <w:t>ОК 5, ОК 6, ОК 9.</w:t>
            </w:r>
          </w:p>
        </w:tc>
      </w:tr>
      <w:tr w:rsidR="005D12FD" w:rsidRPr="00C73F2A" w14:paraId="465782CE" w14:textId="77777777" w:rsidTr="008A34E1">
        <w:trPr>
          <w:trHeight w:val="255"/>
        </w:trPr>
        <w:tc>
          <w:tcPr>
            <w:tcW w:w="3597" w:type="dxa"/>
            <w:vMerge/>
          </w:tcPr>
          <w:p w14:paraId="6E500F1F" w14:textId="77777777" w:rsidR="005D12FD" w:rsidRPr="003044BE" w:rsidRDefault="005D12FD" w:rsidP="008A34E1">
            <w:pPr>
              <w:jc w:val="center"/>
              <w:rPr>
                <w:rFonts w:ascii="Times New Roman" w:hAnsi="Times New Roman" w:cs="Times New Roman"/>
                <w:sz w:val="24"/>
                <w:szCs w:val="24"/>
              </w:rPr>
            </w:pPr>
          </w:p>
        </w:tc>
        <w:tc>
          <w:tcPr>
            <w:tcW w:w="7568" w:type="dxa"/>
          </w:tcPr>
          <w:p w14:paraId="1060F8FF"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3044BE">
              <w:rPr>
                <w:rFonts w:ascii="Times New Roman" w:hAnsi="Times New Roman" w:cs="Times New Roman"/>
                <w:sz w:val="24"/>
                <w:szCs w:val="24"/>
              </w:rPr>
              <w:t>Цифровая экономика- экономика данных</w:t>
            </w:r>
          </w:p>
        </w:tc>
        <w:tc>
          <w:tcPr>
            <w:tcW w:w="1843" w:type="dxa"/>
            <w:vMerge/>
            <w:shd w:val="clear" w:color="auto" w:fill="auto"/>
          </w:tcPr>
          <w:p w14:paraId="733D154B"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433" w:type="dxa"/>
            <w:vMerge/>
            <w:shd w:val="clear" w:color="auto" w:fill="BFBFBF"/>
          </w:tcPr>
          <w:p w14:paraId="0966C31A" w14:textId="77777777" w:rsidR="005D12FD" w:rsidRPr="003044BE" w:rsidRDefault="005D12FD" w:rsidP="008A34E1">
            <w:pPr>
              <w:suppressAutoHyphens/>
              <w:jc w:val="center"/>
              <w:rPr>
                <w:rFonts w:ascii="Times New Roman" w:hAnsi="Times New Roman" w:cs="Times New Roman"/>
                <w:i/>
                <w:sz w:val="24"/>
                <w:szCs w:val="24"/>
              </w:rPr>
            </w:pPr>
          </w:p>
        </w:tc>
      </w:tr>
      <w:tr w:rsidR="005D12FD" w:rsidRPr="00C73F2A" w14:paraId="7591BEE9" w14:textId="77777777" w:rsidTr="008A34E1">
        <w:trPr>
          <w:trHeight w:val="315"/>
        </w:trPr>
        <w:tc>
          <w:tcPr>
            <w:tcW w:w="3597" w:type="dxa"/>
            <w:vMerge/>
          </w:tcPr>
          <w:p w14:paraId="2641E1D1" w14:textId="77777777" w:rsidR="005D12FD" w:rsidRPr="003044BE" w:rsidRDefault="005D12FD" w:rsidP="008A34E1">
            <w:pPr>
              <w:jc w:val="center"/>
              <w:rPr>
                <w:rFonts w:ascii="Times New Roman" w:hAnsi="Times New Roman" w:cs="Times New Roman"/>
                <w:sz w:val="24"/>
                <w:szCs w:val="24"/>
              </w:rPr>
            </w:pPr>
          </w:p>
        </w:tc>
        <w:tc>
          <w:tcPr>
            <w:tcW w:w="7568" w:type="dxa"/>
          </w:tcPr>
          <w:p w14:paraId="4880E59E"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044BE">
              <w:rPr>
                <w:rFonts w:ascii="Times New Roman" w:hAnsi="Times New Roman" w:cs="Times New Roman"/>
                <w:bCs/>
                <w:sz w:val="24"/>
                <w:szCs w:val="24"/>
              </w:rPr>
              <w:t>Н</w:t>
            </w:r>
            <w:r w:rsidRPr="003044BE">
              <w:rPr>
                <w:rFonts w:ascii="Times New Roman" w:hAnsi="Times New Roman" w:cs="Times New Roman"/>
                <w:sz w:val="24"/>
                <w:szCs w:val="24"/>
              </w:rPr>
              <w:t xml:space="preserve">ормативное регулирование цифровой среды. Кадры для цифровой </w:t>
            </w:r>
          </w:p>
        </w:tc>
        <w:tc>
          <w:tcPr>
            <w:tcW w:w="1843" w:type="dxa"/>
            <w:vMerge/>
            <w:shd w:val="clear" w:color="auto" w:fill="auto"/>
          </w:tcPr>
          <w:p w14:paraId="13F5BE4F"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433" w:type="dxa"/>
            <w:vMerge/>
            <w:shd w:val="clear" w:color="auto" w:fill="BFBFBF"/>
          </w:tcPr>
          <w:p w14:paraId="5592A35B" w14:textId="77777777" w:rsidR="005D12FD" w:rsidRPr="003044BE" w:rsidRDefault="005D12FD" w:rsidP="008A34E1">
            <w:pPr>
              <w:suppressAutoHyphens/>
              <w:jc w:val="center"/>
              <w:rPr>
                <w:rFonts w:ascii="Times New Roman" w:hAnsi="Times New Roman" w:cs="Times New Roman"/>
                <w:i/>
                <w:sz w:val="24"/>
                <w:szCs w:val="24"/>
              </w:rPr>
            </w:pPr>
          </w:p>
        </w:tc>
      </w:tr>
      <w:tr w:rsidR="005D12FD" w:rsidRPr="00C73F2A" w14:paraId="65FB8E46" w14:textId="77777777" w:rsidTr="008A34E1">
        <w:trPr>
          <w:trHeight w:val="217"/>
        </w:trPr>
        <w:tc>
          <w:tcPr>
            <w:tcW w:w="3597" w:type="dxa"/>
            <w:vMerge/>
          </w:tcPr>
          <w:p w14:paraId="7355DD36" w14:textId="77777777" w:rsidR="005D12FD" w:rsidRPr="003044BE" w:rsidRDefault="005D12FD" w:rsidP="008A34E1">
            <w:pPr>
              <w:jc w:val="center"/>
              <w:rPr>
                <w:rFonts w:ascii="Times New Roman" w:hAnsi="Times New Roman" w:cs="Times New Roman"/>
                <w:sz w:val="24"/>
                <w:szCs w:val="24"/>
              </w:rPr>
            </w:pPr>
          </w:p>
        </w:tc>
        <w:tc>
          <w:tcPr>
            <w:tcW w:w="7568" w:type="dxa"/>
          </w:tcPr>
          <w:p w14:paraId="40146876"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044BE">
              <w:rPr>
                <w:rFonts w:ascii="Times New Roman" w:hAnsi="Times New Roman" w:cs="Times New Roman"/>
                <w:sz w:val="24"/>
                <w:szCs w:val="24"/>
              </w:rPr>
              <w:t>Экономики</w:t>
            </w:r>
            <w:r>
              <w:rPr>
                <w:rFonts w:ascii="Times New Roman" w:hAnsi="Times New Roman" w:cs="Times New Roman"/>
                <w:sz w:val="24"/>
                <w:szCs w:val="24"/>
              </w:rPr>
              <w:t xml:space="preserve">. </w:t>
            </w:r>
            <w:r w:rsidRPr="003044BE">
              <w:rPr>
                <w:rFonts w:ascii="Times New Roman" w:hAnsi="Times New Roman" w:cs="Times New Roman"/>
                <w:bCs/>
                <w:sz w:val="24"/>
                <w:szCs w:val="24"/>
              </w:rPr>
              <w:t>П</w:t>
            </w:r>
            <w:r w:rsidRPr="003044BE">
              <w:rPr>
                <w:rFonts w:ascii="Times New Roman" w:hAnsi="Times New Roman" w:cs="Times New Roman"/>
                <w:sz w:val="24"/>
                <w:szCs w:val="24"/>
              </w:rPr>
              <w:t>онятие« цифровая экономика»</w:t>
            </w:r>
            <w:r>
              <w:rPr>
                <w:rFonts w:ascii="Times New Roman" w:hAnsi="Times New Roman" w:cs="Times New Roman"/>
                <w:sz w:val="24"/>
                <w:szCs w:val="24"/>
              </w:rPr>
              <w:t>.</w:t>
            </w:r>
            <w:r w:rsidRPr="003044BE">
              <w:rPr>
                <w:rFonts w:ascii="Times New Roman" w:hAnsi="Times New Roman" w:cs="Times New Roman"/>
                <w:bCs/>
                <w:sz w:val="24"/>
                <w:szCs w:val="24"/>
              </w:rPr>
              <w:t>Н</w:t>
            </w:r>
            <w:r w:rsidRPr="003044BE">
              <w:rPr>
                <w:rFonts w:ascii="Times New Roman" w:hAnsi="Times New Roman" w:cs="Times New Roman"/>
                <w:sz w:val="24"/>
                <w:szCs w:val="24"/>
              </w:rPr>
              <w:t xml:space="preserve">ациональный проект </w:t>
            </w:r>
          </w:p>
        </w:tc>
        <w:tc>
          <w:tcPr>
            <w:tcW w:w="1843" w:type="dxa"/>
            <w:vMerge/>
            <w:shd w:val="clear" w:color="auto" w:fill="auto"/>
          </w:tcPr>
          <w:p w14:paraId="69F85CD8"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433" w:type="dxa"/>
            <w:vMerge/>
            <w:shd w:val="clear" w:color="auto" w:fill="BFBFBF"/>
          </w:tcPr>
          <w:p w14:paraId="780EAC79" w14:textId="77777777" w:rsidR="005D12FD" w:rsidRPr="003044BE" w:rsidRDefault="005D12FD" w:rsidP="008A34E1">
            <w:pPr>
              <w:suppressAutoHyphens/>
              <w:jc w:val="center"/>
              <w:rPr>
                <w:rFonts w:ascii="Times New Roman" w:hAnsi="Times New Roman" w:cs="Times New Roman"/>
                <w:i/>
                <w:sz w:val="24"/>
                <w:szCs w:val="24"/>
              </w:rPr>
            </w:pPr>
          </w:p>
        </w:tc>
      </w:tr>
      <w:tr w:rsidR="005D12FD" w:rsidRPr="00C73F2A" w14:paraId="66CFBFF2" w14:textId="77777777" w:rsidTr="008A34E1">
        <w:trPr>
          <w:trHeight w:val="364"/>
        </w:trPr>
        <w:tc>
          <w:tcPr>
            <w:tcW w:w="3597" w:type="dxa"/>
            <w:vMerge/>
          </w:tcPr>
          <w:p w14:paraId="7E8DF80E" w14:textId="77777777" w:rsidR="005D12FD" w:rsidRPr="003044BE" w:rsidRDefault="005D12FD" w:rsidP="008A34E1">
            <w:pPr>
              <w:jc w:val="center"/>
              <w:rPr>
                <w:rFonts w:ascii="Times New Roman" w:hAnsi="Times New Roman" w:cs="Times New Roman"/>
                <w:sz w:val="24"/>
                <w:szCs w:val="24"/>
              </w:rPr>
            </w:pPr>
          </w:p>
        </w:tc>
        <w:tc>
          <w:tcPr>
            <w:tcW w:w="7568" w:type="dxa"/>
          </w:tcPr>
          <w:p w14:paraId="27722F1E"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044BE">
              <w:rPr>
                <w:rFonts w:ascii="Times New Roman" w:hAnsi="Times New Roman" w:cs="Times New Roman"/>
                <w:sz w:val="24"/>
                <w:szCs w:val="24"/>
              </w:rPr>
              <w:t>«Цифровая экономика»</w:t>
            </w:r>
          </w:p>
        </w:tc>
        <w:tc>
          <w:tcPr>
            <w:tcW w:w="1843" w:type="dxa"/>
            <w:vMerge/>
            <w:shd w:val="clear" w:color="auto" w:fill="auto"/>
          </w:tcPr>
          <w:p w14:paraId="62865974"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433" w:type="dxa"/>
            <w:vMerge/>
            <w:shd w:val="clear" w:color="auto" w:fill="BFBFBF"/>
          </w:tcPr>
          <w:p w14:paraId="5722A2E3" w14:textId="77777777" w:rsidR="005D12FD" w:rsidRPr="003044BE" w:rsidRDefault="005D12FD" w:rsidP="008A34E1">
            <w:pPr>
              <w:suppressAutoHyphens/>
              <w:jc w:val="center"/>
              <w:rPr>
                <w:rFonts w:ascii="Times New Roman" w:hAnsi="Times New Roman" w:cs="Times New Roman"/>
                <w:i/>
                <w:sz w:val="24"/>
                <w:szCs w:val="24"/>
              </w:rPr>
            </w:pPr>
          </w:p>
        </w:tc>
      </w:tr>
      <w:tr w:rsidR="005D12FD" w:rsidRPr="005859D1" w14:paraId="71D1102C" w14:textId="77777777" w:rsidTr="008A34E1">
        <w:trPr>
          <w:trHeight w:val="279"/>
        </w:trPr>
        <w:tc>
          <w:tcPr>
            <w:tcW w:w="3597" w:type="dxa"/>
            <w:vMerge w:val="restart"/>
          </w:tcPr>
          <w:p w14:paraId="4B038CD1" w14:textId="77777777" w:rsidR="005D12FD" w:rsidRPr="003044BE" w:rsidRDefault="005D12FD" w:rsidP="008A34E1">
            <w:pPr>
              <w:jc w:val="center"/>
              <w:rPr>
                <w:rStyle w:val="85pt"/>
                <w:rFonts w:ascii="Times New Roman" w:hAnsi="Times New Roman" w:cs="Times New Roman"/>
                <w:sz w:val="24"/>
                <w:szCs w:val="24"/>
              </w:rPr>
            </w:pPr>
            <w:r w:rsidRPr="003044BE">
              <w:rPr>
                <w:rFonts w:ascii="Times New Roman" w:hAnsi="Times New Roman" w:cs="Times New Roman"/>
                <w:sz w:val="24"/>
                <w:szCs w:val="24"/>
              </w:rPr>
              <w:t xml:space="preserve">Тема 1.2. </w:t>
            </w:r>
          </w:p>
          <w:p w14:paraId="623E08F6" w14:textId="77777777" w:rsidR="005D12FD" w:rsidRPr="003044BE" w:rsidRDefault="005D12FD" w:rsidP="008A34E1">
            <w:pPr>
              <w:jc w:val="center"/>
              <w:rPr>
                <w:rFonts w:ascii="Times New Roman" w:eastAsia="Century Schoolbook" w:hAnsi="Times New Roman" w:cs="Times New Roman"/>
                <w:color w:val="000000"/>
                <w:sz w:val="24"/>
                <w:szCs w:val="24"/>
                <w:shd w:val="clear" w:color="auto" w:fill="FFFFFF"/>
              </w:rPr>
            </w:pPr>
            <w:r w:rsidRPr="003044BE">
              <w:rPr>
                <w:rStyle w:val="85pt"/>
                <w:rFonts w:ascii="Times New Roman" w:hAnsi="Times New Roman" w:cs="Times New Roman"/>
                <w:sz w:val="24"/>
                <w:szCs w:val="24"/>
              </w:rPr>
              <w:t>Защита пользовательских и копоративных данных как приоритет государства в цифровой экономике</w:t>
            </w:r>
          </w:p>
        </w:tc>
        <w:tc>
          <w:tcPr>
            <w:tcW w:w="7568" w:type="dxa"/>
          </w:tcPr>
          <w:p w14:paraId="00EAB9CF" w14:textId="77777777" w:rsidR="005D12FD" w:rsidRPr="003044BE" w:rsidRDefault="005D12FD" w:rsidP="008A34E1">
            <w:pPr>
              <w:jc w:val="both"/>
              <w:rPr>
                <w:rFonts w:ascii="Times New Roman" w:hAnsi="Times New Roman" w:cs="Times New Roman"/>
                <w:sz w:val="24"/>
                <w:szCs w:val="24"/>
              </w:rPr>
            </w:pPr>
            <w:r w:rsidRPr="003044BE">
              <w:rPr>
                <w:rFonts w:ascii="Times New Roman" w:hAnsi="Times New Roman" w:cs="Times New Roman"/>
                <w:b/>
                <w:sz w:val="24"/>
                <w:szCs w:val="24"/>
              </w:rPr>
              <w:t>Содержание</w:t>
            </w:r>
          </w:p>
        </w:tc>
        <w:tc>
          <w:tcPr>
            <w:tcW w:w="1843" w:type="dxa"/>
            <w:vMerge w:val="restart"/>
            <w:shd w:val="clear" w:color="auto" w:fill="auto"/>
          </w:tcPr>
          <w:p w14:paraId="47E6F804" w14:textId="77777777" w:rsidR="005D12FD" w:rsidRPr="00F167AB"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F167AB">
              <w:rPr>
                <w:rFonts w:ascii="Times New Roman" w:hAnsi="Times New Roman" w:cs="Times New Roman"/>
                <w:b/>
                <w:bCs/>
                <w:sz w:val="24"/>
                <w:szCs w:val="24"/>
              </w:rPr>
              <w:t>2</w:t>
            </w:r>
          </w:p>
        </w:tc>
        <w:tc>
          <w:tcPr>
            <w:tcW w:w="2433" w:type="dxa"/>
            <w:vMerge w:val="restart"/>
            <w:shd w:val="clear" w:color="auto" w:fill="auto"/>
          </w:tcPr>
          <w:p w14:paraId="02C585AE" w14:textId="77777777" w:rsidR="005D12FD" w:rsidRPr="003044BE" w:rsidRDefault="005D12FD" w:rsidP="008A34E1">
            <w:pPr>
              <w:suppressAutoHyphens/>
              <w:jc w:val="center"/>
              <w:rPr>
                <w:rFonts w:ascii="Times New Roman" w:hAnsi="Times New Roman" w:cs="Times New Roman"/>
                <w:i/>
                <w:sz w:val="24"/>
                <w:szCs w:val="24"/>
              </w:rPr>
            </w:pPr>
            <w:r w:rsidRPr="003044BE">
              <w:rPr>
                <w:rFonts w:ascii="Times New Roman" w:hAnsi="Times New Roman" w:cs="Times New Roman"/>
                <w:i/>
                <w:sz w:val="24"/>
                <w:szCs w:val="24"/>
              </w:rPr>
              <w:t>ОК 1, ОК 2, ОК 3,</w:t>
            </w:r>
          </w:p>
          <w:p w14:paraId="6EA60314" w14:textId="77777777" w:rsidR="005D12FD" w:rsidRPr="003044BE" w:rsidRDefault="005D12FD" w:rsidP="008A34E1">
            <w:pPr>
              <w:suppressAutoHyphens/>
              <w:jc w:val="center"/>
              <w:rPr>
                <w:rFonts w:ascii="Times New Roman" w:hAnsi="Times New Roman" w:cs="Times New Roman"/>
                <w:i/>
                <w:sz w:val="24"/>
                <w:szCs w:val="24"/>
              </w:rPr>
            </w:pPr>
            <w:r w:rsidRPr="003044BE">
              <w:rPr>
                <w:rFonts w:ascii="Times New Roman" w:hAnsi="Times New Roman" w:cs="Times New Roman"/>
                <w:i/>
                <w:sz w:val="24"/>
                <w:szCs w:val="24"/>
              </w:rPr>
              <w:t>ОК 5, ОК 6, ОК 9.</w:t>
            </w:r>
          </w:p>
        </w:tc>
      </w:tr>
      <w:tr w:rsidR="005D12FD" w:rsidRPr="005859D1" w14:paraId="28E4F9CC" w14:textId="77777777" w:rsidTr="008A34E1">
        <w:trPr>
          <w:trHeight w:val="300"/>
        </w:trPr>
        <w:tc>
          <w:tcPr>
            <w:tcW w:w="3597" w:type="dxa"/>
            <w:vMerge/>
          </w:tcPr>
          <w:p w14:paraId="7C666D21" w14:textId="77777777" w:rsidR="005D12FD" w:rsidRPr="003044BE" w:rsidRDefault="005D12FD" w:rsidP="008A34E1">
            <w:pPr>
              <w:jc w:val="center"/>
              <w:rPr>
                <w:rFonts w:ascii="Times New Roman" w:hAnsi="Times New Roman" w:cs="Times New Roman"/>
                <w:sz w:val="24"/>
                <w:szCs w:val="24"/>
              </w:rPr>
            </w:pPr>
          </w:p>
        </w:tc>
        <w:tc>
          <w:tcPr>
            <w:tcW w:w="7568" w:type="dxa"/>
          </w:tcPr>
          <w:p w14:paraId="007582A7" w14:textId="77777777" w:rsidR="005D12FD" w:rsidRPr="003044BE" w:rsidRDefault="005D12FD" w:rsidP="008A34E1">
            <w:pPr>
              <w:jc w:val="both"/>
              <w:rPr>
                <w:rFonts w:ascii="Times New Roman" w:hAnsi="Times New Roman" w:cs="Times New Roman"/>
                <w:b/>
                <w:sz w:val="24"/>
                <w:szCs w:val="24"/>
              </w:rPr>
            </w:pPr>
            <w:r w:rsidRPr="003044BE">
              <w:rPr>
                <w:rFonts w:ascii="Times New Roman" w:hAnsi="Times New Roman" w:cs="Times New Roman"/>
                <w:sz w:val="24"/>
                <w:szCs w:val="24"/>
              </w:rPr>
              <w:t>Федеральный проект, информационная безопасность</w:t>
            </w:r>
            <w:r>
              <w:rPr>
                <w:rFonts w:ascii="Times New Roman" w:hAnsi="Times New Roman" w:cs="Times New Roman"/>
                <w:sz w:val="24"/>
                <w:szCs w:val="24"/>
              </w:rPr>
              <w:t>.</w:t>
            </w:r>
          </w:p>
        </w:tc>
        <w:tc>
          <w:tcPr>
            <w:tcW w:w="1843" w:type="dxa"/>
            <w:vMerge/>
            <w:shd w:val="clear" w:color="auto" w:fill="auto"/>
          </w:tcPr>
          <w:p w14:paraId="3721F74B"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433" w:type="dxa"/>
            <w:vMerge/>
            <w:shd w:val="clear" w:color="auto" w:fill="auto"/>
          </w:tcPr>
          <w:p w14:paraId="2D18BBAF" w14:textId="77777777" w:rsidR="005D12FD" w:rsidRPr="003044BE" w:rsidRDefault="005D12FD" w:rsidP="008A34E1">
            <w:pPr>
              <w:suppressAutoHyphens/>
              <w:jc w:val="center"/>
              <w:rPr>
                <w:rFonts w:ascii="Times New Roman" w:hAnsi="Times New Roman" w:cs="Times New Roman"/>
                <w:i/>
                <w:sz w:val="24"/>
                <w:szCs w:val="24"/>
              </w:rPr>
            </w:pPr>
          </w:p>
        </w:tc>
      </w:tr>
      <w:tr w:rsidR="005D12FD" w:rsidRPr="005859D1" w14:paraId="4BCDCEAD" w14:textId="77777777" w:rsidTr="008A34E1">
        <w:trPr>
          <w:trHeight w:val="226"/>
        </w:trPr>
        <w:tc>
          <w:tcPr>
            <w:tcW w:w="3597" w:type="dxa"/>
            <w:vMerge/>
          </w:tcPr>
          <w:p w14:paraId="734FDD0D" w14:textId="77777777" w:rsidR="005D12FD" w:rsidRPr="003044BE" w:rsidRDefault="005D12FD" w:rsidP="008A34E1">
            <w:pPr>
              <w:jc w:val="center"/>
              <w:rPr>
                <w:rFonts w:ascii="Times New Roman" w:hAnsi="Times New Roman" w:cs="Times New Roman"/>
                <w:sz w:val="24"/>
                <w:szCs w:val="24"/>
              </w:rPr>
            </w:pPr>
          </w:p>
        </w:tc>
        <w:tc>
          <w:tcPr>
            <w:tcW w:w="7568" w:type="dxa"/>
          </w:tcPr>
          <w:p w14:paraId="59E022AC" w14:textId="77777777" w:rsidR="005D12FD" w:rsidRPr="003044BE" w:rsidRDefault="005D12FD" w:rsidP="008A34E1">
            <w:pPr>
              <w:jc w:val="both"/>
              <w:rPr>
                <w:rFonts w:ascii="Times New Roman" w:hAnsi="Times New Roman" w:cs="Times New Roman"/>
                <w:b/>
                <w:sz w:val="24"/>
                <w:szCs w:val="24"/>
              </w:rPr>
            </w:pPr>
            <w:r w:rsidRPr="003044BE">
              <w:rPr>
                <w:rStyle w:val="85pt0"/>
                <w:rFonts w:ascii="Times New Roman" w:hAnsi="Times New Roman" w:cs="Times New Roman"/>
                <w:sz w:val="24"/>
                <w:szCs w:val="24"/>
              </w:rPr>
              <w:t>Г</w:t>
            </w:r>
            <w:r w:rsidRPr="003044BE">
              <w:rPr>
                <w:rFonts w:ascii="Times New Roman" w:hAnsi="Times New Roman" w:cs="Times New Roman"/>
                <w:sz w:val="24"/>
                <w:szCs w:val="24"/>
              </w:rPr>
              <w:t>ражданин, бизнес и государство</w:t>
            </w:r>
          </w:p>
        </w:tc>
        <w:tc>
          <w:tcPr>
            <w:tcW w:w="1843" w:type="dxa"/>
            <w:vMerge/>
            <w:shd w:val="clear" w:color="auto" w:fill="auto"/>
          </w:tcPr>
          <w:p w14:paraId="069F1082"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433" w:type="dxa"/>
            <w:vMerge/>
            <w:shd w:val="clear" w:color="auto" w:fill="auto"/>
          </w:tcPr>
          <w:p w14:paraId="1F48ED8C" w14:textId="77777777" w:rsidR="005D12FD" w:rsidRPr="003044BE" w:rsidRDefault="005D12FD" w:rsidP="008A34E1">
            <w:pPr>
              <w:suppressAutoHyphens/>
              <w:jc w:val="center"/>
              <w:rPr>
                <w:rFonts w:ascii="Times New Roman" w:hAnsi="Times New Roman" w:cs="Times New Roman"/>
                <w:i/>
                <w:sz w:val="24"/>
                <w:szCs w:val="24"/>
              </w:rPr>
            </w:pPr>
          </w:p>
        </w:tc>
      </w:tr>
      <w:tr w:rsidR="005D12FD" w:rsidRPr="0042554E" w14:paraId="3F5543ED" w14:textId="77777777" w:rsidTr="008A34E1">
        <w:trPr>
          <w:trHeight w:val="134"/>
        </w:trPr>
        <w:tc>
          <w:tcPr>
            <w:tcW w:w="3597" w:type="dxa"/>
            <w:vMerge/>
          </w:tcPr>
          <w:p w14:paraId="317EB33E" w14:textId="77777777" w:rsidR="005D12FD" w:rsidRPr="003044BE" w:rsidRDefault="005D12FD" w:rsidP="008A34E1">
            <w:pPr>
              <w:jc w:val="center"/>
              <w:rPr>
                <w:rFonts w:ascii="Times New Roman" w:hAnsi="Times New Roman" w:cs="Times New Roman"/>
                <w:b/>
                <w:sz w:val="24"/>
                <w:szCs w:val="24"/>
              </w:rPr>
            </w:pPr>
          </w:p>
        </w:tc>
        <w:tc>
          <w:tcPr>
            <w:tcW w:w="7568" w:type="dxa"/>
          </w:tcPr>
          <w:p w14:paraId="64AF16AE" w14:textId="77777777" w:rsidR="005D12FD" w:rsidRPr="003044BE" w:rsidRDefault="005D12FD" w:rsidP="008A34E1">
            <w:pPr>
              <w:jc w:val="both"/>
              <w:rPr>
                <w:rFonts w:ascii="Times New Roman" w:hAnsi="Times New Roman" w:cs="Times New Roman"/>
                <w:b/>
                <w:bCs/>
                <w:sz w:val="24"/>
                <w:szCs w:val="24"/>
              </w:rPr>
            </w:pPr>
            <w:r w:rsidRPr="003044BE">
              <w:rPr>
                <w:rFonts w:ascii="Times New Roman" w:eastAsia="Times New Roman" w:hAnsi="Times New Roman" w:cs="Times New Roman"/>
                <w:b/>
                <w:bCs/>
                <w:sz w:val="24"/>
                <w:szCs w:val="24"/>
                <w:lang w:eastAsia="ru-RU"/>
              </w:rPr>
              <w:t>В том числе практических и лабораторных занятий</w:t>
            </w:r>
            <w:r w:rsidRPr="003044BE">
              <w:rPr>
                <w:rFonts w:ascii="Times New Roman" w:hAnsi="Times New Roman" w:cs="Times New Roman"/>
                <w:b/>
                <w:bCs/>
                <w:sz w:val="24"/>
                <w:szCs w:val="24"/>
              </w:rPr>
              <w:t xml:space="preserve"> </w:t>
            </w:r>
          </w:p>
          <w:p w14:paraId="2C060427" w14:textId="77777777" w:rsidR="005D12FD" w:rsidRPr="003044BE" w:rsidRDefault="005D12FD" w:rsidP="008A34E1">
            <w:pPr>
              <w:jc w:val="both"/>
              <w:rPr>
                <w:rFonts w:ascii="Times New Roman" w:hAnsi="Times New Roman" w:cs="Times New Roman"/>
                <w:sz w:val="24"/>
                <w:szCs w:val="24"/>
              </w:rPr>
            </w:pPr>
            <w:r w:rsidRPr="003044BE">
              <w:rPr>
                <w:rFonts w:ascii="Times New Roman" w:eastAsiaTheme="minorEastAsia" w:hAnsi="Times New Roman" w:cs="Times New Roman"/>
                <w:sz w:val="24"/>
                <w:szCs w:val="24"/>
              </w:rPr>
              <w:t>Защита персональных данных</w:t>
            </w:r>
          </w:p>
        </w:tc>
        <w:tc>
          <w:tcPr>
            <w:tcW w:w="1843" w:type="dxa"/>
            <w:shd w:val="clear" w:color="auto" w:fill="auto"/>
          </w:tcPr>
          <w:p w14:paraId="7DDA1811" w14:textId="77777777" w:rsidR="005D12FD" w:rsidRPr="003044BE" w:rsidRDefault="005D12FD" w:rsidP="008A34E1">
            <w:pPr>
              <w:tabs>
                <w:tab w:val="left" w:pos="720"/>
                <w:tab w:val="center" w:pos="81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3044BE">
              <w:rPr>
                <w:rFonts w:ascii="Times New Roman" w:hAnsi="Times New Roman" w:cs="Times New Roman"/>
                <w:bCs/>
                <w:sz w:val="24"/>
                <w:szCs w:val="24"/>
              </w:rPr>
              <w:tab/>
            </w:r>
            <w:r w:rsidRPr="003044BE">
              <w:rPr>
                <w:rFonts w:ascii="Times New Roman" w:hAnsi="Times New Roman" w:cs="Times New Roman"/>
                <w:bCs/>
                <w:sz w:val="24"/>
                <w:szCs w:val="24"/>
              </w:rPr>
              <w:tab/>
            </w:r>
            <w:r>
              <w:rPr>
                <w:rFonts w:ascii="Times New Roman" w:hAnsi="Times New Roman" w:cs="Times New Roman"/>
                <w:bCs/>
                <w:sz w:val="24"/>
                <w:szCs w:val="24"/>
              </w:rPr>
              <w:t>1</w:t>
            </w:r>
          </w:p>
        </w:tc>
        <w:tc>
          <w:tcPr>
            <w:tcW w:w="2433" w:type="dxa"/>
            <w:shd w:val="clear" w:color="auto" w:fill="BFBFBF"/>
          </w:tcPr>
          <w:p w14:paraId="32DA4474" w14:textId="77777777" w:rsidR="005D12FD" w:rsidRPr="003044BE" w:rsidRDefault="005D12FD" w:rsidP="008A34E1">
            <w:pPr>
              <w:suppressAutoHyphens/>
              <w:jc w:val="center"/>
              <w:rPr>
                <w:rFonts w:ascii="Times New Roman" w:hAnsi="Times New Roman" w:cs="Times New Roman"/>
                <w:i/>
                <w:sz w:val="24"/>
                <w:szCs w:val="24"/>
              </w:rPr>
            </w:pPr>
            <w:r w:rsidRPr="003044BE">
              <w:rPr>
                <w:rFonts w:ascii="Times New Roman" w:hAnsi="Times New Roman" w:cs="Times New Roman"/>
                <w:i/>
                <w:sz w:val="24"/>
                <w:szCs w:val="24"/>
              </w:rPr>
              <w:t>ОК 1, ОК 2, ОК 3,</w:t>
            </w:r>
          </w:p>
          <w:p w14:paraId="7A80EEC7" w14:textId="77777777" w:rsidR="005D12FD" w:rsidRPr="003044BE" w:rsidRDefault="005D12FD" w:rsidP="008A34E1">
            <w:pPr>
              <w:suppressAutoHyphens/>
              <w:jc w:val="center"/>
              <w:rPr>
                <w:rFonts w:ascii="Times New Roman" w:hAnsi="Times New Roman" w:cs="Times New Roman"/>
                <w:i/>
                <w:sz w:val="24"/>
                <w:szCs w:val="24"/>
              </w:rPr>
            </w:pPr>
            <w:r w:rsidRPr="003044BE">
              <w:rPr>
                <w:rFonts w:ascii="Times New Roman" w:hAnsi="Times New Roman" w:cs="Times New Roman"/>
                <w:i/>
                <w:sz w:val="24"/>
                <w:szCs w:val="24"/>
              </w:rPr>
              <w:t>ОК 5, ОК 6, ОК 9.</w:t>
            </w:r>
          </w:p>
        </w:tc>
      </w:tr>
      <w:tr w:rsidR="005D12FD" w:rsidRPr="005859D1" w14:paraId="40E4090A" w14:textId="77777777" w:rsidTr="008A34E1">
        <w:trPr>
          <w:trHeight w:val="247"/>
        </w:trPr>
        <w:tc>
          <w:tcPr>
            <w:tcW w:w="3597" w:type="dxa"/>
            <w:vMerge w:val="restart"/>
          </w:tcPr>
          <w:p w14:paraId="451BA9D9" w14:textId="77777777" w:rsidR="005D12FD" w:rsidRPr="003044BE" w:rsidRDefault="005D12FD" w:rsidP="008A34E1">
            <w:pPr>
              <w:jc w:val="center"/>
              <w:rPr>
                <w:rFonts w:ascii="Times New Roman" w:hAnsi="Times New Roman" w:cs="Times New Roman"/>
                <w:b/>
                <w:sz w:val="24"/>
                <w:szCs w:val="24"/>
              </w:rPr>
            </w:pPr>
            <w:r w:rsidRPr="003044BE">
              <w:rPr>
                <w:rFonts w:ascii="Times New Roman" w:hAnsi="Times New Roman" w:cs="Times New Roman"/>
                <w:sz w:val="24"/>
                <w:szCs w:val="24"/>
              </w:rPr>
              <w:t xml:space="preserve">Тема 1.3 </w:t>
            </w:r>
            <w:r w:rsidRPr="003044BE">
              <w:rPr>
                <w:rStyle w:val="85pt"/>
                <w:rFonts w:ascii="Times New Roman" w:hAnsi="Times New Roman" w:cs="Times New Roman"/>
                <w:sz w:val="24"/>
                <w:szCs w:val="24"/>
              </w:rPr>
              <w:t xml:space="preserve">. </w:t>
            </w:r>
            <w:r w:rsidRPr="003044BE">
              <w:rPr>
                <w:rFonts w:ascii="Times New Roman" w:hAnsi="Times New Roman" w:cs="Times New Roman"/>
                <w:bCs/>
                <w:sz w:val="24"/>
                <w:szCs w:val="24"/>
              </w:rPr>
              <w:t>У</w:t>
            </w:r>
            <w:r w:rsidRPr="003044BE">
              <w:rPr>
                <w:rStyle w:val="85pt"/>
                <w:rFonts w:ascii="Times New Roman" w:hAnsi="Times New Roman" w:cs="Times New Roman"/>
                <w:sz w:val="24"/>
                <w:szCs w:val="24"/>
              </w:rPr>
              <w:t>правление данными</w:t>
            </w:r>
          </w:p>
        </w:tc>
        <w:tc>
          <w:tcPr>
            <w:tcW w:w="7568" w:type="dxa"/>
          </w:tcPr>
          <w:p w14:paraId="514FC000" w14:textId="77777777" w:rsidR="005D12FD" w:rsidRPr="003044BE" w:rsidRDefault="005D12FD" w:rsidP="008A34E1">
            <w:pPr>
              <w:rPr>
                <w:rFonts w:ascii="Times New Roman" w:hAnsi="Times New Roman" w:cs="Times New Roman"/>
                <w:b/>
                <w:bCs/>
                <w:sz w:val="24"/>
                <w:szCs w:val="24"/>
              </w:rPr>
            </w:pPr>
            <w:r w:rsidRPr="003044BE">
              <w:rPr>
                <w:rFonts w:ascii="Times New Roman" w:hAnsi="Times New Roman" w:cs="Times New Roman"/>
                <w:b/>
                <w:sz w:val="24"/>
                <w:szCs w:val="24"/>
              </w:rPr>
              <w:t xml:space="preserve">Содержание </w:t>
            </w:r>
          </w:p>
        </w:tc>
        <w:tc>
          <w:tcPr>
            <w:tcW w:w="1843" w:type="dxa"/>
            <w:vMerge w:val="restart"/>
            <w:shd w:val="clear" w:color="auto" w:fill="auto"/>
          </w:tcPr>
          <w:p w14:paraId="7B85957D" w14:textId="77777777" w:rsidR="005D12FD" w:rsidRPr="00F167AB"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F167AB">
              <w:rPr>
                <w:rFonts w:ascii="Times New Roman" w:hAnsi="Times New Roman" w:cs="Times New Roman"/>
                <w:b/>
                <w:bCs/>
                <w:sz w:val="24"/>
                <w:szCs w:val="24"/>
              </w:rPr>
              <w:t>3</w:t>
            </w:r>
          </w:p>
        </w:tc>
        <w:tc>
          <w:tcPr>
            <w:tcW w:w="2433" w:type="dxa"/>
            <w:vMerge w:val="restart"/>
            <w:shd w:val="clear" w:color="auto" w:fill="BFBFBF"/>
          </w:tcPr>
          <w:p w14:paraId="4EC4E647" w14:textId="77777777" w:rsidR="005D12FD" w:rsidRPr="003044BE" w:rsidRDefault="005D12FD" w:rsidP="008A34E1">
            <w:pPr>
              <w:suppressAutoHyphens/>
              <w:jc w:val="center"/>
              <w:rPr>
                <w:rFonts w:ascii="Times New Roman" w:hAnsi="Times New Roman" w:cs="Times New Roman"/>
                <w:i/>
                <w:sz w:val="24"/>
                <w:szCs w:val="24"/>
              </w:rPr>
            </w:pPr>
            <w:r w:rsidRPr="003044BE">
              <w:rPr>
                <w:rFonts w:ascii="Times New Roman" w:hAnsi="Times New Roman" w:cs="Times New Roman"/>
                <w:i/>
                <w:sz w:val="24"/>
                <w:szCs w:val="24"/>
              </w:rPr>
              <w:t>ОК 1, ОК 2, ОК 3,</w:t>
            </w:r>
          </w:p>
          <w:p w14:paraId="72C31405" w14:textId="77777777" w:rsidR="005D12FD" w:rsidRPr="003044BE" w:rsidRDefault="005D12FD" w:rsidP="008A34E1">
            <w:pPr>
              <w:suppressAutoHyphens/>
              <w:jc w:val="center"/>
              <w:rPr>
                <w:rFonts w:ascii="Times New Roman" w:hAnsi="Times New Roman" w:cs="Times New Roman"/>
                <w:i/>
                <w:sz w:val="24"/>
                <w:szCs w:val="24"/>
              </w:rPr>
            </w:pPr>
            <w:r w:rsidRPr="003044BE">
              <w:rPr>
                <w:rFonts w:ascii="Times New Roman" w:hAnsi="Times New Roman" w:cs="Times New Roman"/>
                <w:i/>
                <w:sz w:val="24"/>
                <w:szCs w:val="24"/>
              </w:rPr>
              <w:t>ОК 5, ОК 6, ОК 9</w:t>
            </w:r>
          </w:p>
        </w:tc>
      </w:tr>
      <w:tr w:rsidR="005D12FD" w:rsidRPr="005859D1" w14:paraId="63D28B1A" w14:textId="77777777" w:rsidTr="008A34E1">
        <w:trPr>
          <w:trHeight w:val="315"/>
        </w:trPr>
        <w:tc>
          <w:tcPr>
            <w:tcW w:w="3597" w:type="dxa"/>
            <w:vMerge/>
          </w:tcPr>
          <w:p w14:paraId="073B9CFA" w14:textId="77777777" w:rsidR="005D12FD" w:rsidRPr="003044BE" w:rsidRDefault="005D12FD" w:rsidP="008A34E1">
            <w:pPr>
              <w:jc w:val="center"/>
              <w:rPr>
                <w:rFonts w:ascii="Times New Roman" w:hAnsi="Times New Roman" w:cs="Times New Roman"/>
                <w:sz w:val="24"/>
                <w:szCs w:val="24"/>
              </w:rPr>
            </w:pPr>
          </w:p>
        </w:tc>
        <w:tc>
          <w:tcPr>
            <w:tcW w:w="7568" w:type="dxa"/>
          </w:tcPr>
          <w:p w14:paraId="1501DC38" w14:textId="77777777" w:rsidR="005D12FD" w:rsidRPr="00581E11" w:rsidRDefault="005D12FD" w:rsidP="008A34E1">
            <w:pPr>
              <w:spacing w:line="276" w:lineRule="auto"/>
              <w:rPr>
                <w:rFonts w:ascii="Times New Roman" w:hAnsi="Times New Roman" w:cs="Times New Roman"/>
                <w:b/>
                <w:sz w:val="24"/>
                <w:szCs w:val="24"/>
              </w:rPr>
            </w:pPr>
            <w:r w:rsidRPr="00581E11">
              <w:rPr>
                <w:rFonts w:ascii="Times New Roman" w:hAnsi="Times New Roman" w:cs="Times New Roman"/>
                <w:sz w:val="24"/>
                <w:szCs w:val="24"/>
              </w:rPr>
              <w:t xml:space="preserve">Ценность данных в цифровой экономике, определение </w:t>
            </w:r>
          </w:p>
        </w:tc>
        <w:tc>
          <w:tcPr>
            <w:tcW w:w="1843" w:type="dxa"/>
            <w:vMerge/>
            <w:shd w:val="clear" w:color="auto" w:fill="auto"/>
          </w:tcPr>
          <w:p w14:paraId="036A0912"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433" w:type="dxa"/>
            <w:vMerge/>
            <w:shd w:val="clear" w:color="auto" w:fill="BFBFBF"/>
          </w:tcPr>
          <w:p w14:paraId="15EA97E9" w14:textId="77777777" w:rsidR="005D12FD" w:rsidRPr="003044BE" w:rsidRDefault="005D12FD" w:rsidP="008A34E1">
            <w:pPr>
              <w:suppressAutoHyphens/>
              <w:jc w:val="center"/>
              <w:rPr>
                <w:rFonts w:ascii="Times New Roman" w:hAnsi="Times New Roman" w:cs="Times New Roman"/>
                <w:i/>
                <w:sz w:val="24"/>
                <w:szCs w:val="24"/>
              </w:rPr>
            </w:pPr>
          </w:p>
        </w:tc>
      </w:tr>
      <w:tr w:rsidR="005D12FD" w:rsidRPr="005859D1" w14:paraId="6A19943F" w14:textId="77777777" w:rsidTr="008A34E1">
        <w:trPr>
          <w:trHeight w:val="240"/>
        </w:trPr>
        <w:tc>
          <w:tcPr>
            <w:tcW w:w="3597" w:type="dxa"/>
            <w:vMerge/>
          </w:tcPr>
          <w:p w14:paraId="1F2F4CE6" w14:textId="77777777" w:rsidR="005D12FD" w:rsidRPr="003044BE" w:rsidRDefault="005D12FD" w:rsidP="008A34E1">
            <w:pPr>
              <w:jc w:val="center"/>
              <w:rPr>
                <w:rFonts w:ascii="Times New Roman" w:hAnsi="Times New Roman" w:cs="Times New Roman"/>
                <w:sz w:val="24"/>
                <w:szCs w:val="24"/>
              </w:rPr>
            </w:pPr>
          </w:p>
        </w:tc>
        <w:tc>
          <w:tcPr>
            <w:tcW w:w="7568" w:type="dxa"/>
          </w:tcPr>
          <w:p w14:paraId="74A5CEF8" w14:textId="77777777" w:rsidR="005D12FD" w:rsidRPr="00581E11" w:rsidRDefault="005D12FD" w:rsidP="008A34E1">
            <w:pPr>
              <w:spacing w:line="276" w:lineRule="auto"/>
              <w:rPr>
                <w:rFonts w:ascii="Times New Roman" w:hAnsi="Times New Roman" w:cs="Times New Roman"/>
                <w:sz w:val="24"/>
                <w:szCs w:val="24"/>
              </w:rPr>
            </w:pPr>
            <w:r w:rsidRPr="00581E11">
              <w:rPr>
                <w:rFonts w:ascii="Times New Roman" w:hAnsi="Times New Roman" w:cs="Times New Roman"/>
                <w:sz w:val="24"/>
                <w:szCs w:val="24"/>
              </w:rPr>
              <w:t>персональных общедоступных и обезличенных данных</w:t>
            </w:r>
          </w:p>
        </w:tc>
        <w:tc>
          <w:tcPr>
            <w:tcW w:w="1843" w:type="dxa"/>
            <w:vMerge/>
            <w:shd w:val="clear" w:color="auto" w:fill="auto"/>
          </w:tcPr>
          <w:p w14:paraId="180201DF"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433" w:type="dxa"/>
            <w:vMerge/>
            <w:shd w:val="clear" w:color="auto" w:fill="BFBFBF"/>
          </w:tcPr>
          <w:p w14:paraId="200E9291" w14:textId="77777777" w:rsidR="005D12FD" w:rsidRPr="003044BE" w:rsidRDefault="005D12FD" w:rsidP="008A34E1">
            <w:pPr>
              <w:suppressAutoHyphens/>
              <w:jc w:val="center"/>
              <w:rPr>
                <w:rFonts w:ascii="Times New Roman" w:hAnsi="Times New Roman" w:cs="Times New Roman"/>
                <w:i/>
                <w:sz w:val="24"/>
                <w:szCs w:val="24"/>
              </w:rPr>
            </w:pPr>
          </w:p>
        </w:tc>
      </w:tr>
      <w:tr w:rsidR="005D12FD" w:rsidRPr="005859D1" w14:paraId="6A7AD72C" w14:textId="77777777" w:rsidTr="008A34E1">
        <w:trPr>
          <w:trHeight w:val="300"/>
        </w:trPr>
        <w:tc>
          <w:tcPr>
            <w:tcW w:w="3597" w:type="dxa"/>
            <w:vMerge/>
          </w:tcPr>
          <w:p w14:paraId="72593157" w14:textId="77777777" w:rsidR="005D12FD" w:rsidRPr="003044BE" w:rsidRDefault="005D12FD" w:rsidP="008A34E1">
            <w:pPr>
              <w:jc w:val="center"/>
              <w:rPr>
                <w:rFonts w:ascii="Times New Roman" w:hAnsi="Times New Roman" w:cs="Times New Roman"/>
                <w:sz w:val="24"/>
                <w:szCs w:val="24"/>
              </w:rPr>
            </w:pPr>
          </w:p>
        </w:tc>
        <w:tc>
          <w:tcPr>
            <w:tcW w:w="7568" w:type="dxa"/>
          </w:tcPr>
          <w:p w14:paraId="62C6CB7E" w14:textId="77777777" w:rsidR="005D12FD" w:rsidRPr="00581E11" w:rsidRDefault="005D12FD" w:rsidP="008A34E1">
            <w:pPr>
              <w:spacing w:line="276" w:lineRule="auto"/>
              <w:rPr>
                <w:rFonts w:ascii="Times New Roman" w:hAnsi="Times New Roman" w:cs="Times New Roman"/>
                <w:sz w:val="24"/>
                <w:szCs w:val="24"/>
              </w:rPr>
            </w:pPr>
            <w:r w:rsidRPr="00581E11">
              <w:rPr>
                <w:rFonts w:ascii="Times New Roman" w:hAnsi="Times New Roman" w:cs="Times New Roman"/>
                <w:sz w:val="24"/>
                <w:szCs w:val="24"/>
              </w:rPr>
              <w:t xml:space="preserve">Защита данных,перспективы и прогнозы законодательного </w:t>
            </w:r>
          </w:p>
        </w:tc>
        <w:tc>
          <w:tcPr>
            <w:tcW w:w="1843" w:type="dxa"/>
            <w:vMerge/>
            <w:shd w:val="clear" w:color="auto" w:fill="auto"/>
          </w:tcPr>
          <w:p w14:paraId="7F798865"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433" w:type="dxa"/>
            <w:vMerge/>
            <w:shd w:val="clear" w:color="auto" w:fill="BFBFBF"/>
          </w:tcPr>
          <w:p w14:paraId="747292E8" w14:textId="77777777" w:rsidR="005D12FD" w:rsidRPr="003044BE" w:rsidRDefault="005D12FD" w:rsidP="008A34E1">
            <w:pPr>
              <w:suppressAutoHyphens/>
              <w:jc w:val="center"/>
              <w:rPr>
                <w:rFonts w:ascii="Times New Roman" w:hAnsi="Times New Roman" w:cs="Times New Roman"/>
                <w:i/>
                <w:sz w:val="24"/>
                <w:szCs w:val="24"/>
              </w:rPr>
            </w:pPr>
          </w:p>
        </w:tc>
      </w:tr>
      <w:tr w:rsidR="005D12FD" w:rsidRPr="005859D1" w14:paraId="49EF5651" w14:textId="77777777" w:rsidTr="008A34E1">
        <w:trPr>
          <w:trHeight w:val="390"/>
        </w:trPr>
        <w:tc>
          <w:tcPr>
            <w:tcW w:w="3597" w:type="dxa"/>
            <w:vMerge/>
          </w:tcPr>
          <w:p w14:paraId="059DADCC" w14:textId="77777777" w:rsidR="005D12FD" w:rsidRPr="003044BE" w:rsidRDefault="005D12FD" w:rsidP="008A34E1">
            <w:pPr>
              <w:jc w:val="center"/>
              <w:rPr>
                <w:rFonts w:ascii="Times New Roman" w:hAnsi="Times New Roman" w:cs="Times New Roman"/>
                <w:sz w:val="24"/>
                <w:szCs w:val="24"/>
              </w:rPr>
            </w:pPr>
          </w:p>
        </w:tc>
        <w:tc>
          <w:tcPr>
            <w:tcW w:w="7568" w:type="dxa"/>
          </w:tcPr>
          <w:p w14:paraId="0D21136D" w14:textId="77777777" w:rsidR="005D12FD" w:rsidRPr="00581E11" w:rsidRDefault="005D12FD" w:rsidP="008A34E1">
            <w:pPr>
              <w:spacing w:line="276" w:lineRule="auto"/>
              <w:rPr>
                <w:rFonts w:ascii="Times New Roman" w:hAnsi="Times New Roman" w:cs="Times New Roman"/>
                <w:sz w:val="24"/>
                <w:szCs w:val="24"/>
              </w:rPr>
            </w:pPr>
            <w:r w:rsidRPr="00581E11">
              <w:rPr>
                <w:rFonts w:ascii="Times New Roman" w:hAnsi="Times New Roman" w:cs="Times New Roman"/>
                <w:sz w:val="24"/>
                <w:szCs w:val="24"/>
              </w:rPr>
              <w:t>регулирования в управлении данными международный опыт</w:t>
            </w:r>
          </w:p>
        </w:tc>
        <w:tc>
          <w:tcPr>
            <w:tcW w:w="1843" w:type="dxa"/>
            <w:vMerge/>
            <w:shd w:val="clear" w:color="auto" w:fill="auto"/>
          </w:tcPr>
          <w:p w14:paraId="48F2E56F"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433" w:type="dxa"/>
            <w:vMerge/>
            <w:shd w:val="clear" w:color="auto" w:fill="BFBFBF"/>
          </w:tcPr>
          <w:p w14:paraId="2958ACF1" w14:textId="77777777" w:rsidR="005D12FD" w:rsidRPr="003044BE" w:rsidRDefault="005D12FD" w:rsidP="008A34E1">
            <w:pPr>
              <w:suppressAutoHyphens/>
              <w:jc w:val="center"/>
              <w:rPr>
                <w:rFonts w:ascii="Times New Roman" w:hAnsi="Times New Roman" w:cs="Times New Roman"/>
                <w:i/>
                <w:sz w:val="24"/>
                <w:szCs w:val="24"/>
              </w:rPr>
            </w:pPr>
          </w:p>
        </w:tc>
      </w:tr>
      <w:tr w:rsidR="005D12FD" w:rsidRPr="00FE385C" w14:paraId="0CC3A14A" w14:textId="77777777" w:rsidTr="008A34E1">
        <w:trPr>
          <w:trHeight w:val="240"/>
        </w:trPr>
        <w:tc>
          <w:tcPr>
            <w:tcW w:w="3597" w:type="dxa"/>
            <w:vMerge/>
          </w:tcPr>
          <w:p w14:paraId="7DCF472D" w14:textId="77777777" w:rsidR="005D12FD" w:rsidRPr="003044BE" w:rsidRDefault="005D12FD" w:rsidP="008A34E1">
            <w:pPr>
              <w:jc w:val="center"/>
              <w:rPr>
                <w:rFonts w:ascii="Times New Roman" w:hAnsi="Times New Roman" w:cs="Times New Roman"/>
                <w:sz w:val="24"/>
                <w:szCs w:val="24"/>
              </w:rPr>
            </w:pPr>
          </w:p>
        </w:tc>
        <w:tc>
          <w:tcPr>
            <w:tcW w:w="7568" w:type="dxa"/>
          </w:tcPr>
          <w:p w14:paraId="13EA7CD1" w14:textId="77777777" w:rsidR="005D12FD" w:rsidRPr="003044BE" w:rsidRDefault="005D12FD" w:rsidP="008A34E1">
            <w:pPr>
              <w:rPr>
                <w:rFonts w:ascii="Times New Roman" w:hAnsi="Times New Roman" w:cs="Times New Roman"/>
                <w:sz w:val="24"/>
                <w:szCs w:val="24"/>
              </w:rPr>
            </w:pPr>
            <w:r w:rsidRPr="003044BE">
              <w:rPr>
                <w:rFonts w:ascii="Times New Roman" w:eastAsia="Times New Roman" w:hAnsi="Times New Roman" w:cs="Times New Roman"/>
                <w:b/>
                <w:bCs/>
                <w:sz w:val="24"/>
                <w:szCs w:val="24"/>
                <w:lang w:eastAsia="ru-RU"/>
              </w:rPr>
              <w:t>В том числе практических и лабораторных занятий</w:t>
            </w:r>
            <w:r w:rsidRPr="003044BE">
              <w:rPr>
                <w:rFonts w:ascii="Times New Roman" w:hAnsi="Times New Roman" w:cs="Times New Roman"/>
                <w:sz w:val="24"/>
                <w:szCs w:val="24"/>
              </w:rPr>
              <w:t xml:space="preserve"> </w:t>
            </w:r>
          </w:p>
        </w:tc>
        <w:tc>
          <w:tcPr>
            <w:tcW w:w="1843" w:type="dxa"/>
            <w:vMerge w:val="restart"/>
            <w:shd w:val="clear" w:color="auto" w:fill="auto"/>
          </w:tcPr>
          <w:p w14:paraId="25C30DF5" w14:textId="77777777" w:rsidR="005D12FD" w:rsidRPr="003044BE" w:rsidRDefault="005D12FD" w:rsidP="008A34E1">
            <w:pPr>
              <w:tabs>
                <w:tab w:val="left" w:pos="720"/>
                <w:tab w:val="center" w:pos="81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3044BE">
              <w:rPr>
                <w:rFonts w:ascii="Times New Roman" w:hAnsi="Times New Roman" w:cs="Times New Roman"/>
                <w:bCs/>
                <w:sz w:val="24"/>
                <w:szCs w:val="24"/>
              </w:rPr>
              <w:tab/>
            </w:r>
            <w:r>
              <w:rPr>
                <w:rFonts w:ascii="Times New Roman" w:hAnsi="Times New Roman" w:cs="Times New Roman"/>
                <w:bCs/>
                <w:sz w:val="24"/>
                <w:szCs w:val="24"/>
              </w:rPr>
              <w:t>1</w:t>
            </w:r>
            <w:r w:rsidRPr="003044BE">
              <w:rPr>
                <w:rFonts w:ascii="Times New Roman" w:hAnsi="Times New Roman" w:cs="Times New Roman"/>
                <w:bCs/>
                <w:sz w:val="24"/>
                <w:szCs w:val="24"/>
              </w:rPr>
              <w:tab/>
            </w:r>
          </w:p>
        </w:tc>
        <w:tc>
          <w:tcPr>
            <w:tcW w:w="2433" w:type="dxa"/>
            <w:vMerge w:val="restart"/>
            <w:shd w:val="clear" w:color="auto" w:fill="BFBFBF"/>
          </w:tcPr>
          <w:p w14:paraId="46FB340A" w14:textId="77777777" w:rsidR="005D12FD" w:rsidRPr="003044BE" w:rsidRDefault="005D12FD" w:rsidP="008A34E1">
            <w:pPr>
              <w:suppressAutoHyphens/>
              <w:jc w:val="center"/>
              <w:rPr>
                <w:rFonts w:ascii="Times New Roman" w:hAnsi="Times New Roman" w:cs="Times New Roman"/>
                <w:i/>
                <w:sz w:val="24"/>
                <w:szCs w:val="24"/>
              </w:rPr>
            </w:pPr>
            <w:r w:rsidRPr="003044BE">
              <w:rPr>
                <w:rFonts w:ascii="Times New Roman" w:hAnsi="Times New Roman" w:cs="Times New Roman"/>
                <w:i/>
                <w:sz w:val="24"/>
                <w:szCs w:val="24"/>
              </w:rPr>
              <w:t>ОК 1, ОК 2, ОК 3,</w:t>
            </w:r>
          </w:p>
          <w:p w14:paraId="2E083AC7" w14:textId="77777777" w:rsidR="005D12FD" w:rsidRPr="003044BE" w:rsidRDefault="005D12FD" w:rsidP="008A34E1">
            <w:pPr>
              <w:suppressAutoHyphens/>
              <w:jc w:val="center"/>
              <w:rPr>
                <w:rFonts w:ascii="Times New Roman" w:hAnsi="Times New Roman" w:cs="Times New Roman"/>
                <w:i/>
                <w:sz w:val="24"/>
                <w:szCs w:val="24"/>
              </w:rPr>
            </w:pPr>
            <w:r w:rsidRPr="003044BE">
              <w:rPr>
                <w:rFonts w:ascii="Times New Roman" w:hAnsi="Times New Roman" w:cs="Times New Roman"/>
                <w:i/>
                <w:sz w:val="24"/>
                <w:szCs w:val="24"/>
              </w:rPr>
              <w:t>ОК 5, ОК 6, ОК 9.</w:t>
            </w:r>
          </w:p>
        </w:tc>
      </w:tr>
      <w:tr w:rsidR="005D12FD" w:rsidRPr="00FE385C" w14:paraId="69855380" w14:textId="77777777" w:rsidTr="008A34E1">
        <w:trPr>
          <w:trHeight w:val="255"/>
        </w:trPr>
        <w:tc>
          <w:tcPr>
            <w:tcW w:w="3597" w:type="dxa"/>
            <w:vMerge/>
          </w:tcPr>
          <w:p w14:paraId="480F41D0" w14:textId="77777777" w:rsidR="005D12FD" w:rsidRPr="003044BE" w:rsidRDefault="005D12FD" w:rsidP="008A34E1">
            <w:pPr>
              <w:jc w:val="center"/>
              <w:rPr>
                <w:rFonts w:ascii="Times New Roman" w:hAnsi="Times New Roman" w:cs="Times New Roman"/>
                <w:sz w:val="24"/>
                <w:szCs w:val="24"/>
              </w:rPr>
            </w:pPr>
          </w:p>
        </w:tc>
        <w:tc>
          <w:tcPr>
            <w:tcW w:w="7568" w:type="dxa"/>
          </w:tcPr>
          <w:p w14:paraId="0C5CAFAB" w14:textId="77777777" w:rsidR="005D12FD" w:rsidRPr="003044BE" w:rsidRDefault="005D12FD" w:rsidP="008A34E1">
            <w:pPr>
              <w:rPr>
                <w:rFonts w:ascii="Times New Roman" w:eastAsia="Times New Roman" w:hAnsi="Times New Roman" w:cs="Times New Roman"/>
                <w:b/>
                <w:bCs/>
                <w:sz w:val="24"/>
                <w:szCs w:val="24"/>
                <w:lang w:eastAsia="ru-RU"/>
              </w:rPr>
            </w:pPr>
            <w:r w:rsidRPr="003044BE">
              <w:rPr>
                <w:rFonts w:ascii="Times New Roman" w:hAnsi="Times New Roman" w:cs="Times New Roman"/>
                <w:sz w:val="24"/>
                <w:szCs w:val="24"/>
              </w:rPr>
              <w:t xml:space="preserve">Ценность данных в цифровой экономике, определение персональных </w:t>
            </w:r>
          </w:p>
        </w:tc>
        <w:tc>
          <w:tcPr>
            <w:tcW w:w="1843" w:type="dxa"/>
            <w:vMerge/>
            <w:shd w:val="clear" w:color="auto" w:fill="auto"/>
          </w:tcPr>
          <w:p w14:paraId="5ACBE433" w14:textId="77777777" w:rsidR="005D12FD" w:rsidRPr="003044BE" w:rsidRDefault="005D12FD" w:rsidP="008A34E1">
            <w:pPr>
              <w:tabs>
                <w:tab w:val="left" w:pos="720"/>
                <w:tab w:val="center" w:pos="81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tc>
        <w:tc>
          <w:tcPr>
            <w:tcW w:w="2433" w:type="dxa"/>
            <w:vMerge/>
            <w:shd w:val="clear" w:color="auto" w:fill="BFBFBF"/>
          </w:tcPr>
          <w:p w14:paraId="5AFE5164" w14:textId="77777777" w:rsidR="005D12FD" w:rsidRPr="003044BE" w:rsidRDefault="005D12FD" w:rsidP="008A34E1">
            <w:pPr>
              <w:suppressAutoHyphens/>
              <w:jc w:val="center"/>
              <w:rPr>
                <w:rFonts w:ascii="Times New Roman" w:hAnsi="Times New Roman" w:cs="Times New Roman"/>
                <w:i/>
                <w:sz w:val="24"/>
                <w:szCs w:val="24"/>
              </w:rPr>
            </w:pPr>
          </w:p>
        </w:tc>
      </w:tr>
      <w:tr w:rsidR="005D12FD" w:rsidRPr="00FE385C" w14:paraId="24637129" w14:textId="77777777" w:rsidTr="008A34E1">
        <w:trPr>
          <w:trHeight w:val="330"/>
        </w:trPr>
        <w:tc>
          <w:tcPr>
            <w:tcW w:w="3597" w:type="dxa"/>
            <w:vMerge/>
          </w:tcPr>
          <w:p w14:paraId="3AE13E1A" w14:textId="77777777" w:rsidR="005D12FD" w:rsidRPr="003044BE" w:rsidRDefault="005D12FD" w:rsidP="008A34E1">
            <w:pPr>
              <w:jc w:val="center"/>
              <w:rPr>
                <w:rFonts w:ascii="Times New Roman" w:hAnsi="Times New Roman" w:cs="Times New Roman"/>
                <w:sz w:val="24"/>
                <w:szCs w:val="24"/>
              </w:rPr>
            </w:pPr>
          </w:p>
        </w:tc>
        <w:tc>
          <w:tcPr>
            <w:tcW w:w="7568" w:type="dxa"/>
          </w:tcPr>
          <w:p w14:paraId="6E1834CC" w14:textId="77777777" w:rsidR="005D12FD" w:rsidRPr="003044BE" w:rsidRDefault="005D12FD" w:rsidP="008A34E1">
            <w:pPr>
              <w:rPr>
                <w:rFonts w:ascii="Times New Roman" w:hAnsi="Times New Roman" w:cs="Times New Roman"/>
                <w:sz w:val="24"/>
                <w:szCs w:val="24"/>
              </w:rPr>
            </w:pPr>
            <w:r w:rsidRPr="003044BE">
              <w:rPr>
                <w:rFonts w:ascii="Times New Roman" w:hAnsi="Times New Roman" w:cs="Times New Roman"/>
                <w:sz w:val="24"/>
                <w:szCs w:val="24"/>
              </w:rPr>
              <w:t>общедоступных и обезличенных данных.</w:t>
            </w:r>
          </w:p>
        </w:tc>
        <w:tc>
          <w:tcPr>
            <w:tcW w:w="1843" w:type="dxa"/>
            <w:vMerge/>
            <w:shd w:val="clear" w:color="auto" w:fill="auto"/>
          </w:tcPr>
          <w:p w14:paraId="31AE6FA5" w14:textId="77777777" w:rsidR="005D12FD" w:rsidRPr="003044BE" w:rsidRDefault="005D12FD" w:rsidP="008A34E1">
            <w:pPr>
              <w:tabs>
                <w:tab w:val="left" w:pos="720"/>
                <w:tab w:val="center" w:pos="81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tc>
        <w:tc>
          <w:tcPr>
            <w:tcW w:w="2433" w:type="dxa"/>
            <w:vMerge/>
            <w:shd w:val="clear" w:color="auto" w:fill="BFBFBF"/>
          </w:tcPr>
          <w:p w14:paraId="0BFDD866" w14:textId="77777777" w:rsidR="005D12FD" w:rsidRPr="003044BE" w:rsidRDefault="005D12FD" w:rsidP="008A34E1">
            <w:pPr>
              <w:suppressAutoHyphens/>
              <w:jc w:val="center"/>
              <w:rPr>
                <w:rFonts w:ascii="Times New Roman" w:hAnsi="Times New Roman" w:cs="Times New Roman"/>
                <w:i/>
                <w:sz w:val="24"/>
                <w:szCs w:val="24"/>
              </w:rPr>
            </w:pPr>
          </w:p>
        </w:tc>
      </w:tr>
      <w:tr w:rsidR="005D12FD" w:rsidRPr="0042554E" w14:paraId="503A2293" w14:textId="77777777" w:rsidTr="008A34E1">
        <w:trPr>
          <w:trHeight w:val="270"/>
        </w:trPr>
        <w:tc>
          <w:tcPr>
            <w:tcW w:w="3597" w:type="dxa"/>
            <w:vMerge w:val="restart"/>
          </w:tcPr>
          <w:p w14:paraId="15F8FCE7" w14:textId="77777777" w:rsidR="005D12FD" w:rsidRPr="003044BE" w:rsidRDefault="005D12FD" w:rsidP="008A34E1">
            <w:pPr>
              <w:jc w:val="center"/>
              <w:rPr>
                <w:rFonts w:ascii="Times New Roman" w:hAnsi="Times New Roman" w:cs="Times New Roman"/>
                <w:bCs/>
                <w:sz w:val="24"/>
                <w:szCs w:val="24"/>
              </w:rPr>
            </w:pPr>
            <w:r w:rsidRPr="003044BE">
              <w:rPr>
                <w:rFonts w:ascii="Times New Roman" w:hAnsi="Times New Roman" w:cs="Times New Roman"/>
                <w:sz w:val="24"/>
                <w:szCs w:val="24"/>
              </w:rPr>
              <w:t xml:space="preserve">Тема 1.4. </w:t>
            </w:r>
            <w:r w:rsidRPr="003044BE">
              <w:rPr>
                <w:rStyle w:val="85pt0"/>
                <w:rFonts w:ascii="Times New Roman" w:hAnsi="Times New Roman" w:cs="Times New Roman"/>
                <w:sz w:val="24"/>
                <w:szCs w:val="24"/>
              </w:rPr>
              <w:t>Г</w:t>
            </w:r>
            <w:r w:rsidRPr="003044BE">
              <w:rPr>
                <w:rFonts w:ascii="Times New Roman" w:hAnsi="Times New Roman" w:cs="Times New Roman"/>
                <w:sz w:val="24"/>
                <w:szCs w:val="24"/>
              </w:rPr>
              <w:t xml:space="preserve">осударственно- частное партнерство в сфере </w:t>
            </w:r>
            <w:r w:rsidRPr="003044BE">
              <w:rPr>
                <w:rStyle w:val="85pt"/>
                <w:rFonts w:ascii="Times New Roman" w:hAnsi="Times New Roman" w:cs="Times New Roman"/>
                <w:sz w:val="24"/>
                <w:szCs w:val="24"/>
              </w:rPr>
              <w:t>I</w:t>
            </w:r>
            <w:r w:rsidRPr="003044BE">
              <w:rPr>
                <w:rFonts w:ascii="Times New Roman" w:hAnsi="Times New Roman" w:cs="Times New Roman"/>
                <w:sz w:val="24"/>
                <w:szCs w:val="24"/>
              </w:rPr>
              <w:t>Т</w:t>
            </w:r>
          </w:p>
        </w:tc>
        <w:tc>
          <w:tcPr>
            <w:tcW w:w="7568" w:type="dxa"/>
          </w:tcPr>
          <w:p w14:paraId="0C0AD694" w14:textId="77777777" w:rsidR="005D12FD" w:rsidRPr="003044BE" w:rsidRDefault="005D12FD" w:rsidP="008A34E1">
            <w:pPr>
              <w:rPr>
                <w:rFonts w:ascii="Times New Roman" w:hAnsi="Times New Roman" w:cs="Times New Roman"/>
                <w:sz w:val="24"/>
                <w:szCs w:val="24"/>
              </w:rPr>
            </w:pPr>
            <w:r w:rsidRPr="003044BE">
              <w:rPr>
                <w:rFonts w:ascii="Times New Roman" w:hAnsi="Times New Roman" w:cs="Times New Roman"/>
                <w:b/>
                <w:sz w:val="24"/>
                <w:szCs w:val="24"/>
              </w:rPr>
              <w:t xml:space="preserve">Содержание </w:t>
            </w:r>
          </w:p>
        </w:tc>
        <w:tc>
          <w:tcPr>
            <w:tcW w:w="1843" w:type="dxa"/>
            <w:vMerge w:val="restart"/>
            <w:shd w:val="clear" w:color="auto" w:fill="auto"/>
          </w:tcPr>
          <w:p w14:paraId="16D6A922" w14:textId="77777777" w:rsidR="005D12FD" w:rsidRPr="00F167AB"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F167AB">
              <w:rPr>
                <w:rFonts w:ascii="Times New Roman" w:hAnsi="Times New Roman" w:cs="Times New Roman"/>
                <w:b/>
                <w:bCs/>
                <w:sz w:val="24"/>
                <w:szCs w:val="24"/>
              </w:rPr>
              <w:t>3</w:t>
            </w:r>
          </w:p>
        </w:tc>
        <w:tc>
          <w:tcPr>
            <w:tcW w:w="2433" w:type="dxa"/>
            <w:vMerge w:val="restart"/>
            <w:shd w:val="clear" w:color="auto" w:fill="auto"/>
          </w:tcPr>
          <w:p w14:paraId="44234E20" w14:textId="77777777" w:rsidR="005D12FD" w:rsidRPr="003044BE" w:rsidRDefault="005D12FD" w:rsidP="008A34E1">
            <w:pPr>
              <w:suppressAutoHyphens/>
              <w:jc w:val="center"/>
              <w:rPr>
                <w:rFonts w:ascii="Times New Roman" w:hAnsi="Times New Roman" w:cs="Times New Roman"/>
                <w:i/>
                <w:sz w:val="24"/>
                <w:szCs w:val="24"/>
              </w:rPr>
            </w:pPr>
            <w:r w:rsidRPr="003044BE">
              <w:rPr>
                <w:rFonts w:ascii="Times New Roman" w:hAnsi="Times New Roman" w:cs="Times New Roman"/>
                <w:i/>
                <w:sz w:val="24"/>
                <w:szCs w:val="24"/>
              </w:rPr>
              <w:t>ОК 1, ОК 2, ОК 3,</w:t>
            </w:r>
          </w:p>
          <w:p w14:paraId="1978F420"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044BE">
              <w:rPr>
                <w:rFonts w:ascii="Times New Roman" w:hAnsi="Times New Roman" w:cs="Times New Roman"/>
                <w:i/>
                <w:sz w:val="24"/>
                <w:szCs w:val="24"/>
              </w:rPr>
              <w:t>ОК 5, ОК 6, ОК 9</w:t>
            </w:r>
          </w:p>
        </w:tc>
      </w:tr>
      <w:tr w:rsidR="005D12FD" w:rsidRPr="0042554E" w14:paraId="4FD8979A" w14:textId="77777777" w:rsidTr="008A34E1">
        <w:trPr>
          <w:trHeight w:val="270"/>
        </w:trPr>
        <w:tc>
          <w:tcPr>
            <w:tcW w:w="3597" w:type="dxa"/>
            <w:vMerge/>
          </w:tcPr>
          <w:p w14:paraId="614D4F05" w14:textId="77777777" w:rsidR="005D12FD" w:rsidRPr="003044BE" w:rsidRDefault="005D12FD" w:rsidP="008A34E1">
            <w:pPr>
              <w:jc w:val="center"/>
              <w:rPr>
                <w:rFonts w:ascii="Times New Roman" w:hAnsi="Times New Roman" w:cs="Times New Roman"/>
                <w:sz w:val="24"/>
                <w:szCs w:val="24"/>
              </w:rPr>
            </w:pPr>
          </w:p>
        </w:tc>
        <w:tc>
          <w:tcPr>
            <w:tcW w:w="7568" w:type="dxa"/>
          </w:tcPr>
          <w:p w14:paraId="6DDD690D" w14:textId="77777777" w:rsidR="005D12FD" w:rsidRPr="0024398D" w:rsidRDefault="005D12FD" w:rsidP="008A34E1">
            <w:pPr>
              <w:spacing w:line="276" w:lineRule="auto"/>
              <w:rPr>
                <w:rFonts w:ascii="Times New Roman" w:eastAsia="Century Schoolbook" w:hAnsi="Times New Roman" w:cs="Times New Roman"/>
                <w:sz w:val="24"/>
                <w:szCs w:val="24"/>
              </w:rPr>
            </w:pPr>
            <w:r w:rsidRPr="0024398D">
              <w:rPr>
                <w:rStyle w:val="85pt0"/>
                <w:rFonts w:ascii="Times New Roman" w:hAnsi="Times New Roman" w:cs="Times New Roman"/>
                <w:sz w:val="24"/>
                <w:szCs w:val="24"/>
              </w:rPr>
              <w:t>Г</w:t>
            </w:r>
            <w:r w:rsidRPr="0024398D">
              <w:rPr>
                <w:rFonts w:ascii="Times New Roman" w:hAnsi="Times New Roman" w:cs="Times New Roman"/>
                <w:sz w:val="24"/>
                <w:szCs w:val="24"/>
              </w:rPr>
              <w:t>Ч</w:t>
            </w:r>
            <w:r w:rsidRPr="0024398D">
              <w:rPr>
                <w:rFonts w:ascii="Times New Roman" w:hAnsi="Times New Roman" w:cs="Times New Roman"/>
                <w:bCs/>
                <w:sz w:val="24"/>
                <w:szCs w:val="24"/>
              </w:rPr>
              <w:t>П в</w:t>
            </w:r>
            <w:r w:rsidRPr="0024398D">
              <w:rPr>
                <w:rStyle w:val="85pt"/>
                <w:rFonts w:ascii="Times New Roman" w:hAnsi="Times New Roman" w:cs="Times New Roman"/>
                <w:sz w:val="24"/>
                <w:szCs w:val="24"/>
              </w:rPr>
              <w:t xml:space="preserve"> I</w:t>
            </w:r>
            <w:r w:rsidRPr="0024398D">
              <w:rPr>
                <w:rFonts w:ascii="Times New Roman" w:hAnsi="Times New Roman" w:cs="Times New Roman"/>
                <w:sz w:val="24"/>
                <w:szCs w:val="24"/>
              </w:rPr>
              <w:t>Т –поправки в закон и перспективы применения</w:t>
            </w:r>
            <w:r>
              <w:rPr>
                <w:rFonts w:ascii="Times New Roman" w:hAnsi="Times New Roman" w:cs="Times New Roman"/>
                <w:sz w:val="24"/>
                <w:szCs w:val="24"/>
              </w:rPr>
              <w:t xml:space="preserve">. </w:t>
            </w:r>
            <w:r w:rsidRPr="0024398D">
              <w:rPr>
                <w:rFonts w:ascii="Times New Roman" w:hAnsi="Times New Roman" w:cs="Times New Roman"/>
                <w:sz w:val="24"/>
                <w:szCs w:val="24"/>
              </w:rPr>
              <w:t>Как упаковать</w:t>
            </w:r>
          </w:p>
        </w:tc>
        <w:tc>
          <w:tcPr>
            <w:tcW w:w="1843" w:type="dxa"/>
            <w:vMerge/>
            <w:shd w:val="clear" w:color="auto" w:fill="auto"/>
          </w:tcPr>
          <w:p w14:paraId="621409B0"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433" w:type="dxa"/>
            <w:vMerge/>
            <w:shd w:val="clear" w:color="auto" w:fill="auto"/>
          </w:tcPr>
          <w:p w14:paraId="35C4896B" w14:textId="77777777" w:rsidR="005D12FD" w:rsidRPr="003044BE" w:rsidRDefault="005D12FD" w:rsidP="008A34E1">
            <w:pPr>
              <w:suppressAutoHyphens/>
              <w:jc w:val="center"/>
              <w:rPr>
                <w:rFonts w:ascii="Times New Roman" w:hAnsi="Times New Roman" w:cs="Times New Roman"/>
                <w:i/>
                <w:sz w:val="24"/>
                <w:szCs w:val="24"/>
              </w:rPr>
            </w:pPr>
          </w:p>
        </w:tc>
      </w:tr>
      <w:tr w:rsidR="005D12FD" w:rsidRPr="0042554E" w14:paraId="49EAAF9D" w14:textId="77777777" w:rsidTr="008A34E1">
        <w:trPr>
          <w:trHeight w:val="225"/>
        </w:trPr>
        <w:tc>
          <w:tcPr>
            <w:tcW w:w="3597" w:type="dxa"/>
            <w:vMerge/>
          </w:tcPr>
          <w:p w14:paraId="433CBE98" w14:textId="77777777" w:rsidR="005D12FD" w:rsidRPr="003044BE" w:rsidRDefault="005D12FD" w:rsidP="008A34E1">
            <w:pPr>
              <w:jc w:val="center"/>
              <w:rPr>
                <w:rFonts w:ascii="Times New Roman" w:hAnsi="Times New Roman" w:cs="Times New Roman"/>
                <w:sz w:val="24"/>
                <w:szCs w:val="24"/>
              </w:rPr>
            </w:pPr>
          </w:p>
        </w:tc>
        <w:tc>
          <w:tcPr>
            <w:tcW w:w="7568" w:type="dxa"/>
          </w:tcPr>
          <w:p w14:paraId="0C68AA48" w14:textId="77777777" w:rsidR="005D12FD" w:rsidRPr="00CC0E62" w:rsidRDefault="005D12FD" w:rsidP="008A34E1">
            <w:pPr>
              <w:spacing w:line="276" w:lineRule="auto"/>
              <w:rPr>
                <w:rStyle w:val="85pt0"/>
                <w:rFonts w:asciiTheme="minorHAnsi" w:eastAsiaTheme="minorHAnsi" w:hAnsiTheme="minorHAnsi" w:cstheme="minorBidi"/>
                <w:bCs/>
                <w:smallCaps w:val="0"/>
                <w:color w:val="auto"/>
                <w:sz w:val="22"/>
                <w:szCs w:val="22"/>
              </w:rPr>
            </w:pPr>
            <w:r w:rsidRPr="0024398D">
              <w:rPr>
                <w:rFonts w:ascii="Times New Roman" w:hAnsi="Times New Roman" w:cs="Times New Roman"/>
                <w:sz w:val="24"/>
                <w:szCs w:val="24"/>
              </w:rPr>
              <w:t xml:space="preserve"> </w:t>
            </w:r>
            <w:r w:rsidRPr="0024398D">
              <w:rPr>
                <w:rStyle w:val="85pt"/>
                <w:rFonts w:ascii="Times New Roman" w:hAnsi="Times New Roman" w:cs="Times New Roman"/>
                <w:sz w:val="24"/>
                <w:szCs w:val="24"/>
              </w:rPr>
              <w:t>I</w:t>
            </w:r>
            <w:r w:rsidRPr="0024398D">
              <w:rPr>
                <w:rFonts w:ascii="Times New Roman" w:hAnsi="Times New Roman" w:cs="Times New Roman"/>
                <w:sz w:val="24"/>
                <w:szCs w:val="24"/>
              </w:rPr>
              <w:t>Т –проекты в партнерстве с государством</w:t>
            </w:r>
            <w:r w:rsidRPr="0024398D">
              <w:rPr>
                <w:rFonts w:ascii="Times New Roman" w:hAnsi="Times New Roman" w:cs="Times New Roman"/>
                <w:bCs/>
                <w:sz w:val="24"/>
                <w:szCs w:val="24"/>
              </w:rPr>
              <w:t>: пошаговый алгоритм</w:t>
            </w:r>
          </w:p>
        </w:tc>
        <w:tc>
          <w:tcPr>
            <w:tcW w:w="1843" w:type="dxa"/>
            <w:vMerge/>
            <w:shd w:val="clear" w:color="auto" w:fill="auto"/>
          </w:tcPr>
          <w:p w14:paraId="26595690"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433" w:type="dxa"/>
            <w:vMerge/>
            <w:shd w:val="clear" w:color="auto" w:fill="auto"/>
          </w:tcPr>
          <w:p w14:paraId="4C5A93F3" w14:textId="77777777" w:rsidR="005D12FD" w:rsidRPr="003044BE" w:rsidRDefault="005D12FD" w:rsidP="008A34E1">
            <w:pPr>
              <w:suppressAutoHyphens/>
              <w:jc w:val="center"/>
              <w:rPr>
                <w:rFonts w:ascii="Times New Roman" w:hAnsi="Times New Roman" w:cs="Times New Roman"/>
                <w:i/>
                <w:sz w:val="24"/>
                <w:szCs w:val="24"/>
              </w:rPr>
            </w:pPr>
          </w:p>
        </w:tc>
      </w:tr>
      <w:tr w:rsidR="005D12FD" w:rsidRPr="0042554E" w14:paraId="49AB0041" w14:textId="77777777" w:rsidTr="008A34E1">
        <w:trPr>
          <w:trHeight w:val="712"/>
        </w:trPr>
        <w:tc>
          <w:tcPr>
            <w:tcW w:w="3597" w:type="dxa"/>
            <w:vMerge/>
          </w:tcPr>
          <w:p w14:paraId="4B5FE7CF" w14:textId="77777777" w:rsidR="005D12FD" w:rsidRPr="003044BE" w:rsidRDefault="005D12FD" w:rsidP="008A34E1">
            <w:pPr>
              <w:jc w:val="center"/>
              <w:rPr>
                <w:rFonts w:ascii="Times New Roman" w:hAnsi="Times New Roman" w:cs="Times New Roman"/>
                <w:sz w:val="24"/>
                <w:szCs w:val="24"/>
              </w:rPr>
            </w:pPr>
          </w:p>
        </w:tc>
        <w:tc>
          <w:tcPr>
            <w:tcW w:w="7568" w:type="dxa"/>
          </w:tcPr>
          <w:p w14:paraId="394CDEDE" w14:textId="77777777" w:rsidR="005D12FD" w:rsidRDefault="005D12FD" w:rsidP="008A34E1">
            <w:pPr>
              <w:spacing w:line="276" w:lineRule="auto"/>
              <w:rPr>
                <w:rFonts w:ascii="Times New Roman" w:eastAsia="Times New Roman" w:hAnsi="Times New Roman" w:cs="Times New Roman"/>
                <w:b/>
                <w:bCs/>
                <w:sz w:val="24"/>
                <w:szCs w:val="24"/>
                <w:lang w:eastAsia="ru-RU"/>
              </w:rPr>
            </w:pPr>
            <w:r w:rsidRPr="003044BE">
              <w:rPr>
                <w:rFonts w:ascii="Times New Roman" w:eastAsia="Times New Roman" w:hAnsi="Times New Roman" w:cs="Times New Roman"/>
                <w:b/>
                <w:bCs/>
                <w:sz w:val="24"/>
                <w:szCs w:val="24"/>
                <w:lang w:eastAsia="ru-RU"/>
              </w:rPr>
              <w:t>В том числе практических и лабораторных занятий</w:t>
            </w:r>
            <w:r>
              <w:rPr>
                <w:rFonts w:ascii="Times New Roman" w:eastAsia="Times New Roman" w:hAnsi="Times New Roman" w:cs="Times New Roman"/>
                <w:b/>
                <w:bCs/>
                <w:sz w:val="24"/>
                <w:szCs w:val="24"/>
                <w:lang w:eastAsia="ru-RU"/>
              </w:rPr>
              <w:t>.</w:t>
            </w:r>
          </w:p>
          <w:p w14:paraId="550ECF5A" w14:textId="77777777" w:rsidR="005D12FD" w:rsidRPr="0024398D" w:rsidRDefault="005D12FD" w:rsidP="008A34E1">
            <w:pPr>
              <w:spacing w:line="276" w:lineRule="auto"/>
              <w:rPr>
                <w:rFonts w:ascii="Times New Roman" w:hAnsi="Times New Roman" w:cs="Times New Roman"/>
                <w:sz w:val="24"/>
                <w:szCs w:val="24"/>
              </w:rPr>
            </w:pPr>
            <w:r w:rsidRPr="00CC0E62">
              <w:rPr>
                <w:rFonts w:ascii="Times New Roman" w:eastAsia="Times New Roman" w:hAnsi="Times New Roman" w:cs="Times New Roman"/>
                <w:bCs/>
                <w:sz w:val="24"/>
                <w:szCs w:val="24"/>
                <w:lang w:eastAsia="ru-RU"/>
              </w:rPr>
              <w:t>Две формы ГЧП.Как работает закон от 29.06.2018г.</w:t>
            </w:r>
          </w:p>
        </w:tc>
        <w:tc>
          <w:tcPr>
            <w:tcW w:w="1843" w:type="dxa"/>
            <w:shd w:val="clear" w:color="auto" w:fill="auto"/>
          </w:tcPr>
          <w:p w14:paraId="34358E55"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2433" w:type="dxa"/>
            <w:shd w:val="clear" w:color="auto" w:fill="auto"/>
          </w:tcPr>
          <w:p w14:paraId="05A2162B" w14:textId="77777777" w:rsidR="005D12FD" w:rsidRPr="003044BE" w:rsidRDefault="005D12FD" w:rsidP="008A34E1">
            <w:pPr>
              <w:suppressAutoHyphens/>
              <w:jc w:val="center"/>
              <w:rPr>
                <w:rFonts w:ascii="Times New Roman" w:hAnsi="Times New Roman" w:cs="Times New Roman"/>
                <w:i/>
                <w:sz w:val="24"/>
                <w:szCs w:val="24"/>
              </w:rPr>
            </w:pPr>
            <w:r w:rsidRPr="003044BE">
              <w:rPr>
                <w:rFonts w:ascii="Times New Roman" w:hAnsi="Times New Roman" w:cs="Times New Roman"/>
                <w:i/>
                <w:sz w:val="24"/>
                <w:szCs w:val="24"/>
              </w:rPr>
              <w:t>ОК 1, ОК 2, ОК 3,</w:t>
            </w:r>
          </w:p>
          <w:p w14:paraId="36392772"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4"/>
                <w:szCs w:val="24"/>
              </w:rPr>
            </w:pPr>
            <w:r w:rsidRPr="003044BE">
              <w:rPr>
                <w:rFonts w:ascii="Times New Roman" w:hAnsi="Times New Roman" w:cs="Times New Roman"/>
                <w:i/>
                <w:sz w:val="24"/>
                <w:szCs w:val="24"/>
              </w:rPr>
              <w:t>ОК 5, ОК 6, ОК</w:t>
            </w:r>
          </w:p>
        </w:tc>
      </w:tr>
      <w:tr w:rsidR="005D12FD" w:rsidRPr="0042554E" w14:paraId="7D53FF91" w14:textId="77777777" w:rsidTr="008A34E1">
        <w:trPr>
          <w:trHeight w:val="255"/>
        </w:trPr>
        <w:tc>
          <w:tcPr>
            <w:tcW w:w="3597" w:type="dxa"/>
            <w:vMerge w:val="restart"/>
          </w:tcPr>
          <w:p w14:paraId="40358E29" w14:textId="77777777" w:rsidR="005D12FD" w:rsidRPr="003044BE" w:rsidRDefault="005D12FD" w:rsidP="008A34E1">
            <w:pPr>
              <w:jc w:val="center"/>
              <w:rPr>
                <w:rFonts w:ascii="Times New Roman" w:hAnsi="Times New Roman" w:cs="Times New Roman"/>
                <w:sz w:val="24"/>
                <w:szCs w:val="24"/>
              </w:rPr>
            </w:pPr>
            <w:r w:rsidRPr="003044BE">
              <w:rPr>
                <w:rFonts w:ascii="Times New Roman" w:hAnsi="Times New Roman" w:cs="Times New Roman"/>
                <w:sz w:val="24"/>
                <w:szCs w:val="24"/>
              </w:rPr>
              <w:t>Тема 1.5. Механизмы инвестирования в цифровой экономике</w:t>
            </w:r>
          </w:p>
          <w:p w14:paraId="619B9ED9" w14:textId="77777777" w:rsidR="005D12FD" w:rsidRPr="003044BE" w:rsidRDefault="005D12FD" w:rsidP="008A34E1">
            <w:pPr>
              <w:rPr>
                <w:rFonts w:ascii="Times New Roman" w:hAnsi="Times New Roman" w:cs="Times New Roman"/>
                <w:bCs/>
                <w:sz w:val="24"/>
                <w:szCs w:val="24"/>
              </w:rPr>
            </w:pPr>
          </w:p>
        </w:tc>
        <w:tc>
          <w:tcPr>
            <w:tcW w:w="7568" w:type="dxa"/>
          </w:tcPr>
          <w:p w14:paraId="2A29D083" w14:textId="77777777" w:rsidR="005D12FD" w:rsidRPr="003044BE" w:rsidRDefault="005D12FD" w:rsidP="008A34E1">
            <w:pPr>
              <w:rPr>
                <w:rFonts w:ascii="Times New Roman" w:hAnsi="Times New Roman" w:cs="Times New Roman"/>
                <w:sz w:val="24"/>
                <w:szCs w:val="24"/>
              </w:rPr>
            </w:pPr>
            <w:r w:rsidRPr="003044BE">
              <w:rPr>
                <w:rFonts w:ascii="Times New Roman" w:hAnsi="Times New Roman" w:cs="Times New Roman"/>
                <w:b/>
                <w:sz w:val="24"/>
                <w:szCs w:val="24"/>
              </w:rPr>
              <w:t xml:space="preserve">Содержание </w:t>
            </w:r>
          </w:p>
        </w:tc>
        <w:tc>
          <w:tcPr>
            <w:tcW w:w="1843" w:type="dxa"/>
            <w:vMerge w:val="restart"/>
            <w:shd w:val="clear" w:color="auto" w:fill="auto"/>
          </w:tcPr>
          <w:p w14:paraId="2130F7BA" w14:textId="77777777" w:rsidR="005D12FD" w:rsidRPr="00F167AB"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F167AB">
              <w:rPr>
                <w:rFonts w:ascii="Times New Roman" w:hAnsi="Times New Roman" w:cs="Times New Roman"/>
                <w:b/>
                <w:bCs/>
                <w:sz w:val="24"/>
                <w:szCs w:val="24"/>
              </w:rPr>
              <w:t>2</w:t>
            </w:r>
          </w:p>
        </w:tc>
        <w:tc>
          <w:tcPr>
            <w:tcW w:w="2433" w:type="dxa"/>
            <w:vMerge w:val="restart"/>
            <w:shd w:val="clear" w:color="auto" w:fill="auto"/>
          </w:tcPr>
          <w:p w14:paraId="6E9C4EA5" w14:textId="77777777" w:rsidR="005D12FD" w:rsidRPr="003044BE" w:rsidRDefault="005D12FD" w:rsidP="008A34E1">
            <w:pPr>
              <w:suppressAutoHyphens/>
              <w:jc w:val="center"/>
              <w:rPr>
                <w:rFonts w:ascii="Times New Roman" w:hAnsi="Times New Roman" w:cs="Times New Roman"/>
                <w:i/>
                <w:sz w:val="24"/>
                <w:szCs w:val="24"/>
              </w:rPr>
            </w:pPr>
            <w:r w:rsidRPr="003044BE">
              <w:rPr>
                <w:rFonts w:ascii="Times New Roman" w:hAnsi="Times New Roman" w:cs="Times New Roman"/>
                <w:i/>
                <w:sz w:val="24"/>
                <w:szCs w:val="24"/>
              </w:rPr>
              <w:t>ОК 1, ОК 2, ОК 3,</w:t>
            </w:r>
          </w:p>
          <w:p w14:paraId="7D81F2FE"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044BE">
              <w:rPr>
                <w:rFonts w:ascii="Times New Roman" w:hAnsi="Times New Roman" w:cs="Times New Roman"/>
                <w:i/>
                <w:sz w:val="24"/>
                <w:szCs w:val="24"/>
              </w:rPr>
              <w:t>ОК 5, ОК 6, ОК 9</w:t>
            </w:r>
          </w:p>
        </w:tc>
      </w:tr>
      <w:tr w:rsidR="005D12FD" w:rsidRPr="0042554E" w14:paraId="0E0F5D2A" w14:textId="77777777" w:rsidTr="008A34E1">
        <w:trPr>
          <w:trHeight w:val="285"/>
        </w:trPr>
        <w:tc>
          <w:tcPr>
            <w:tcW w:w="3597" w:type="dxa"/>
            <w:vMerge/>
          </w:tcPr>
          <w:p w14:paraId="1A806347" w14:textId="77777777" w:rsidR="005D12FD" w:rsidRPr="003044BE" w:rsidRDefault="005D12FD" w:rsidP="008A34E1">
            <w:pPr>
              <w:jc w:val="center"/>
              <w:rPr>
                <w:rFonts w:ascii="Times New Roman" w:hAnsi="Times New Roman" w:cs="Times New Roman"/>
                <w:sz w:val="24"/>
                <w:szCs w:val="24"/>
              </w:rPr>
            </w:pPr>
          </w:p>
        </w:tc>
        <w:tc>
          <w:tcPr>
            <w:tcW w:w="7568" w:type="dxa"/>
          </w:tcPr>
          <w:p w14:paraId="4A6D492C" w14:textId="77777777" w:rsidR="005D12FD" w:rsidRPr="0009581C" w:rsidRDefault="005D12FD" w:rsidP="008A34E1">
            <w:pPr>
              <w:spacing w:line="276" w:lineRule="auto"/>
              <w:rPr>
                <w:rFonts w:ascii="Times New Roman" w:hAnsi="Times New Roman" w:cs="Times New Roman"/>
                <w:b/>
                <w:sz w:val="24"/>
                <w:szCs w:val="24"/>
              </w:rPr>
            </w:pPr>
            <w:r w:rsidRPr="0009581C">
              <w:rPr>
                <w:rFonts w:ascii="Times New Roman" w:hAnsi="Times New Roman" w:cs="Times New Roman"/>
                <w:sz w:val="24"/>
                <w:szCs w:val="24"/>
              </w:rPr>
              <w:t xml:space="preserve">Краудинвестинг и </w:t>
            </w:r>
            <w:r w:rsidRPr="0009581C">
              <w:rPr>
                <w:rStyle w:val="85pt"/>
                <w:rFonts w:ascii="Times New Roman" w:hAnsi="Times New Roman" w:cs="Times New Roman"/>
                <w:sz w:val="24"/>
                <w:szCs w:val="24"/>
              </w:rPr>
              <w:t>I</w:t>
            </w:r>
            <w:r w:rsidRPr="0009581C">
              <w:rPr>
                <w:rFonts w:ascii="Times New Roman" w:hAnsi="Times New Roman" w:cs="Times New Roman"/>
                <w:sz w:val="24"/>
                <w:szCs w:val="24"/>
              </w:rPr>
              <w:t>СО: основные понятия</w:t>
            </w:r>
          </w:p>
        </w:tc>
        <w:tc>
          <w:tcPr>
            <w:tcW w:w="1843" w:type="dxa"/>
            <w:vMerge/>
            <w:shd w:val="clear" w:color="auto" w:fill="auto"/>
          </w:tcPr>
          <w:p w14:paraId="5D9D0788"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433" w:type="dxa"/>
            <w:vMerge/>
            <w:shd w:val="clear" w:color="auto" w:fill="auto"/>
          </w:tcPr>
          <w:p w14:paraId="6C36D17B" w14:textId="77777777" w:rsidR="005D12FD" w:rsidRPr="003044BE" w:rsidRDefault="005D12FD" w:rsidP="008A34E1">
            <w:pPr>
              <w:suppressAutoHyphens/>
              <w:jc w:val="center"/>
              <w:rPr>
                <w:rFonts w:ascii="Times New Roman" w:hAnsi="Times New Roman" w:cs="Times New Roman"/>
                <w:i/>
                <w:sz w:val="24"/>
                <w:szCs w:val="24"/>
              </w:rPr>
            </w:pPr>
          </w:p>
        </w:tc>
      </w:tr>
      <w:tr w:rsidR="005D12FD" w:rsidRPr="0042554E" w14:paraId="6BAFFF58" w14:textId="77777777" w:rsidTr="008A34E1">
        <w:trPr>
          <w:trHeight w:val="345"/>
        </w:trPr>
        <w:tc>
          <w:tcPr>
            <w:tcW w:w="3597" w:type="dxa"/>
            <w:vMerge/>
          </w:tcPr>
          <w:p w14:paraId="7E75C2EF" w14:textId="77777777" w:rsidR="005D12FD" w:rsidRPr="003044BE" w:rsidRDefault="005D12FD" w:rsidP="008A34E1">
            <w:pPr>
              <w:jc w:val="center"/>
              <w:rPr>
                <w:rFonts w:ascii="Times New Roman" w:hAnsi="Times New Roman" w:cs="Times New Roman"/>
                <w:sz w:val="24"/>
                <w:szCs w:val="24"/>
              </w:rPr>
            </w:pPr>
          </w:p>
        </w:tc>
        <w:tc>
          <w:tcPr>
            <w:tcW w:w="7568" w:type="dxa"/>
          </w:tcPr>
          <w:p w14:paraId="06C45140" w14:textId="77777777" w:rsidR="005D12FD" w:rsidRPr="0009581C" w:rsidRDefault="005D12FD" w:rsidP="008A34E1">
            <w:pPr>
              <w:spacing w:line="276" w:lineRule="auto"/>
              <w:rPr>
                <w:rFonts w:ascii="Times New Roman" w:hAnsi="Times New Roman" w:cs="Times New Roman"/>
                <w:sz w:val="24"/>
                <w:szCs w:val="24"/>
              </w:rPr>
            </w:pPr>
            <w:r w:rsidRPr="0009581C">
              <w:rPr>
                <w:rFonts w:ascii="Times New Roman" w:hAnsi="Times New Roman" w:cs="Times New Roman"/>
                <w:sz w:val="24"/>
                <w:szCs w:val="24"/>
              </w:rPr>
              <w:t>Как работает starttrack-</w:t>
            </w:r>
            <w:r w:rsidRPr="0009581C">
              <w:rPr>
                <w:rFonts w:ascii="Times New Roman" w:hAnsi="Times New Roman" w:cs="Times New Roman"/>
                <w:bCs/>
                <w:sz w:val="24"/>
                <w:szCs w:val="24"/>
              </w:rPr>
              <w:t>краудинвестинговая площадка</w:t>
            </w:r>
          </w:p>
        </w:tc>
        <w:tc>
          <w:tcPr>
            <w:tcW w:w="1843" w:type="dxa"/>
            <w:vMerge/>
            <w:shd w:val="clear" w:color="auto" w:fill="auto"/>
          </w:tcPr>
          <w:p w14:paraId="346DB2A2"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433" w:type="dxa"/>
            <w:vMerge/>
            <w:shd w:val="clear" w:color="auto" w:fill="auto"/>
          </w:tcPr>
          <w:p w14:paraId="6F6AB509" w14:textId="77777777" w:rsidR="005D12FD" w:rsidRPr="003044BE" w:rsidRDefault="005D12FD" w:rsidP="008A34E1">
            <w:pPr>
              <w:suppressAutoHyphens/>
              <w:jc w:val="center"/>
              <w:rPr>
                <w:rFonts w:ascii="Times New Roman" w:hAnsi="Times New Roman" w:cs="Times New Roman"/>
                <w:i/>
                <w:sz w:val="24"/>
                <w:szCs w:val="24"/>
              </w:rPr>
            </w:pPr>
          </w:p>
        </w:tc>
      </w:tr>
      <w:tr w:rsidR="005D12FD" w:rsidRPr="0042554E" w14:paraId="6BF9FCC8" w14:textId="77777777" w:rsidTr="008A34E1">
        <w:trPr>
          <w:trHeight w:val="606"/>
        </w:trPr>
        <w:tc>
          <w:tcPr>
            <w:tcW w:w="3597" w:type="dxa"/>
            <w:vMerge/>
          </w:tcPr>
          <w:p w14:paraId="59E3D485" w14:textId="77777777" w:rsidR="005D12FD" w:rsidRPr="003044BE" w:rsidRDefault="005D12FD" w:rsidP="008A34E1">
            <w:pPr>
              <w:jc w:val="center"/>
              <w:rPr>
                <w:rFonts w:ascii="Times New Roman" w:hAnsi="Times New Roman" w:cs="Times New Roman"/>
                <w:b/>
                <w:sz w:val="24"/>
                <w:szCs w:val="24"/>
              </w:rPr>
            </w:pPr>
          </w:p>
        </w:tc>
        <w:tc>
          <w:tcPr>
            <w:tcW w:w="7568" w:type="dxa"/>
          </w:tcPr>
          <w:p w14:paraId="145CCE68" w14:textId="77777777" w:rsidR="005D12FD" w:rsidRPr="003044BE" w:rsidRDefault="005D12FD" w:rsidP="008A34E1">
            <w:pPr>
              <w:pStyle w:val="37"/>
              <w:shd w:val="clear" w:color="auto" w:fill="auto"/>
              <w:spacing w:after="0" w:line="230" w:lineRule="exact"/>
              <w:ind w:firstLine="0"/>
              <w:jc w:val="both"/>
              <w:rPr>
                <w:rFonts w:ascii="Times New Roman" w:hAnsi="Times New Roman" w:cs="Times New Roman"/>
                <w:sz w:val="24"/>
                <w:szCs w:val="24"/>
              </w:rPr>
            </w:pPr>
            <w:r w:rsidRPr="003044BE">
              <w:rPr>
                <w:rFonts w:ascii="Times New Roman" w:eastAsia="Times New Roman" w:hAnsi="Times New Roman" w:cs="Times New Roman"/>
                <w:b/>
                <w:bCs/>
                <w:sz w:val="24"/>
                <w:szCs w:val="24"/>
              </w:rPr>
              <w:t>В том числе практических и лабораторных занятий</w:t>
            </w:r>
            <w:r w:rsidRPr="003044BE">
              <w:rPr>
                <w:rFonts w:ascii="Times New Roman" w:hAnsi="Times New Roman" w:cs="Times New Roman"/>
                <w:sz w:val="24"/>
                <w:szCs w:val="24"/>
              </w:rPr>
              <w:t xml:space="preserve"> </w:t>
            </w:r>
          </w:p>
          <w:p w14:paraId="47672853" w14:textId="77777777" w:rsidR="005D12FD" w:rsidRPr="003044BE" w:rsidRDefault="005D12FD" w:rsidP="008A34E1">
            <w:pPr>
              <w:pStyle w:val="37"/>
              <w:shd w:val="clear" w:color="auto" w:fill="auto"/>
              <w:spacing w:after="0" w:line="230" w:lineRule="exact"/>
              <w:ind w:firstLine="0"/>
              <w:jc w:val="both"/>
              <w:rPr>
                <w:rFonts w:ascii="Times New Roman" w:hAnsi="Times New Roman" w:cs="Times New Roman"/>
                <w:color w:val="000000"/>
                <w:sz w:val="24"/>
                <w:szCs w:val="24"/>
                <w:shd w:val="clear" w:color="auto" w:fill="FFFFFF"/>
              </w:rPr>
            </w:pPr>
            <w:r w:rsidRPr="003044BE">
              <w:rPr>
                <w:rFonts w:ascii="Times New Roman" w:hAnsi="Times New Roman" w:cs="Times New Roman"/>
                <w:sz w:val="24"/>
                <w:szCs w:val="24"/>
              </w:rPr>
              <w:t>Законодательное регулирование</w:t>
            </w:r>
          </w:p>
        </w:tc>
        <w:tc>
          <w:tcPr>
            <w:tcW w:w="1843" w:type="dxa"/>
            <w:shd w:val="clear" w:color="auto" w:fill="auto"/>
          </w:tcPr>
          <w:p w14:paraId="5B82C900"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p w14:paraId="4365DE77"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433" w:type="dxa"/>
            <w:shd w:val="clear" w:color="auto" w:fill="BFBFBF"/>
          </w:tcPr>
          <w:p w14:paraId="3614506D" w14:textId="77777777" w:rsidR="005D12FD" w:rsidRPr="003044BE" w:rsidRDefault="005D12FD" w:rsidP="008A34E1">
            <w:pPr>
              <w:suppressAutoHyphens/>
              <w:jc w:val="center"/>
              <w:rPr>
                <w:rFonts w:ascii="Times New Roman" w:hAnsi="Times New Roman" w:cs="Times New Roman"/>
                <w:i/>
                <w:sz w:val="24"/>
                <w:szCs w:val="24"/>
              </w:rPr>
            </w:pPr>
            <w:r w:rsidRPr="003044BE">
              <w:rPr>
                <w:rFonts w:ascii="Times New Roman" w:hAnsi="Times New Roman" w:cs="Times New Roman"/>
                <w:i/>
                <w:sz w:val="24"/>
                <w:szCs w:val="24"/>
              </w:rPr>
              <w:t>ОК 1, ОК 2, ОК 3,</w:t>
            </w:r>
          </w:p>
          <w:p w14:paraId="445E2D3B"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044BE">
              <w:rPr>
                <w:rFonts w:ascii="Times New Roman" w:hAnsi="Times New Roman" w:cs="Times New Roman"/>
                <w:i/>
                <w:sz w:val="24"/>
                <w:szCs w:val="24"/>
              </w:rPr>
              <w:t>ОК 5, ОК 6, ОК 9.</w:t>
            </w:r>
          </w:p>
        </w:tc>
      </w:tr>
      <w:tr w:rsidR="005D12FD" w:rsidRPr="0042554E" w14:paraId="03EBCC39" w14:textId="77777777" w:rsidTr="008A34E1">
        <w:trPr>
          <w:trHeight w:val="290"/>
        </w:trPr>
        <w:tc>
          <w:tcPr>
            <w:tcW w:w="3597" w:type="dxa"/>
            <w:vMerge w:val="restart"/>
          </w:tcPr>
          <w:p w14:paraId="70638861" w14:textId="77777777" w:rsidR="005D12FD" w:rsidRPr="003044BE" w:rsidRDefault="005D12FD" w:rsidP="008A34E1">
            <w:pPr>
              <w:jc w:val="center"/>
              <w:rPr>
                <w:rFonts w:ascii="Times New Roman" w:hAnsi="Times New Roman" w:cs="Times New Roman"/>
                <w:b/>
                <w:sz w:val="24"/>
                <w:szCs w:val="24"/>
              </w:rPr>
            </w:pPr>
            <w:r w:rsidRPr="003044BE">
              <w:rPr>
                <w:rFonts w:ascii="Times New Roman" w:hAnsi="Times New Roman" w:cs="Times New Roman"/>
                <w:sz w:val="24"/>
                <w:szCs w:val="24"/>
              </w:rPr>
              <w:t>Тема 1.6.</w:t>
            </w:r>
            <w:r w:rsidRPr="003044BE">
              <w:rPr>
                <w:rStyle w:val="85pt"/>
                <w:rFonts w:ascii="Times New Roman" w:hAnsi="Times New Roman" w:cs="Times New Roman"/>
                <w:sz w:val="24"/>
                <w:szCs w:val="24"/>
              </w:rPr>
              <w:t xml:space="preserve"> Интернет вещей</w:t>
            </w:r>
          </w:p>
        </w:tc>
        <w:tc>
          <w:tcPr>
            <w:tcW w:w="7568" w:type="dxa"/>
          </w:tcPr>
          <w:p w14:paraId="3573D7AB" w14:textId="77777777" w:rsidR="005D12FD" w:rsidRPr="0009581C" w:rsidRDefault="005D12FD" w:rsidP="008A34E1">
            <w:pPr>
              <w:spacing w:line="276" w:lineRule="auto"/>
              <w:rPr>
                <w:rFonts w:ascii="Times New Roman" w:hAnsi="Times New Roman" w:cs="Times New Roman"/>
                <w:sz w:val="24"/>
                <w:szCs w:val="24"/>
              </w:rPr>
            </w:pPr>
            <w:r w:rsidRPr="003044BE">
              <w:rPr>
                <w:rFonts w:ascii="Times New Roman" w:hAnsi="Times New Roman" w:cs="Times New Roman"/>
                <w:b/>
                <w:sz w:val="24"/>
                <w:szCs w:val="24"/>
              </w:rPr>
              <w:t>Содержание</w:t>
            </w:r>
          </w:p>
        </w:tc>
        <w:tc>
          <w:tcPr>
            <w:tcW w:w="1843" w:type="dxa"/>
            <w:vMerge w:val="restart"/>
            <w:shd w:val="clear" w:color="auto" w:fill="auto"/>
          </w:tcPr>
          <w:p w14:paraId="38257A49" w14:textId="77777777" w:rsidR="005D12FD" w:rsidRPr="00F167AB"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F167AB">
              <w:rPr>
                <w:rFonts w:ascii="Times New Roman" w:hAnsi="Times New Roman" w:cs="Times New Roman"/>
                <w:b/>
                <w:bCs/>
                <w:sz w:val="24"/>
                <w:szCs w:val="24"/>
              </w:rPr>
              <w:t>1</w:t>
            </w:r>
          </w:p>
        </w:tc>
        <w:tc>
          <w:tcPr>
            <w:tcW w:w="2433" w:type="dxa"/>
            <w:vMerge w:val="restart"/>
            <w:shd w:val="clear" w:color="auto" w:fill="BFBFBF"/>
          </w:tcPr>
          <w:p w14:paraId="10D12115" w14:textId="77777777" w:rsidR="005D12FD" w:rsidRPr="003044BE" w:rsidRDefault="005D12FD" w:rsidP="008A34E1">
            <w:pPr>
              <w:suppressAutoHyphens/>
              <w:jc w:val="center"/>
              <w:rPr>
                <w:rFonts w:ascii="Times New Roman" w:hAnsi="Times New Roman" w:cs="Times New Roman"/>
                <w:i/>
                <w:sz w:val="24"/>
                <w:szCs w:val="24"/>
              </w:rPr>
            </w:pPr>
            <w:r w:rsidRPr="003044BE">
              <w:rPr>
                <w:rFonts w:ascii="Times New Roman" w:hAnsi="Times New Roman" w:cs="Times New Roman"/>
                <w:i/>
                <w:sz w:val="24"/>
                <w:szCs w:val="24"/>
              </w:rPr>
              <w:t>ОК 1, ОК 2, ОК 3,</w:t>
            </w:r>
          </w:p>
          <w:p w14:paraId="41EEDEF2"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044BE">
              <w:rPr>
                <w:rFonts w:ascii="Times New Roman" w:hAnsi="Times New Roman" w:cs="Times New Roman"/>
                <w:i/>
                <w:sz w:val="24"/>
                <w:szCs w:val="24"/>
              </w:rPr>
              <w:t>ОК 5, ОК 6, ОК 9</w:t>
            </w:r>
          </w:p>
        </w:tc>
      </w:tr>
      <w:tr w:rsidR="005D12FD" w:rsidRPr="0042554E" w14:paraId="25B6530E" w14:textId="77777777" w:rsidTr="008A34E1">
        <w:trPr>
          <w:trHeight w:val="330"/>
        </w:trPr>
        <w:tc>
          <w:tcPr>
            <w:tcW w:w="3597" w:type="dxa"/>
            <w:vMerge/>
          </w:tcPr>
          <w:p w14:paraId="0806662D" w14:textId="77777777" w:rsidR="005D12FD" w:rsidRPr="003044BE" w:rsidRDefault="005D12FD" w:rsidP="008A34E1">
            <w:pPr>
              <w:jc w:val="center"/>
              <w:rPr>
                <w:rFonts w:ascii="Times New Roman" w:hAnsi="Times New Roman" w:cs="Times New Roman"/>
                <w:sz w:val="24"/>
                <w:szCs w:val="24"/>
              </w:rPr>
            </w:pPr>
          </w:p>
        </w:tc>
        <w:tc>
          <w:tcPr>
            <w:tcW w:w="7568" w:type="dxa"/>
          </w:tcPr>
          <w:p w14:paraId="788A7A0D" w14:textId="77777777" w:rsidR="005D12FD" w:rsidRPr="003044BE" w:rsidRDefault="005D12FD" w:rsidP="008A34E1">
            <w:pPr>
              <w:spacing w:line="276" w:lineRule="auto"/>
              <w:rPr>
                <w:rFonts w:ascii="Times New Roman" w:hAnsi="Times New Roman" w:cs="Times New Roman"/>
                <w:b/>
                <w:sz w:val="24"/>
                <w:szCs w:val="24"/>
              </w:rPr>
            </w:pPr>
            <w:r w:rsidRPr="0009581C">
              <w:rPr>
                <w:rStyle w:val="85pt"/>
                <w:rFonts w:ascii="Times New Roman" w:hAnsi="Times New Roman" w:cs="Times New Roman"/>
                <w:sz w:val="24"/>
                <w:szCs w:val="24"/>
              </w:rPr>
              <w:t>Интернет вещей</w:t>
            </w:r>
            <w:r w:rsidRPr="0009581C">
              <w:rPr>
                <w:rFonts w:ascii="Times New Roman" w:eastAsiaTheme="minorEastAsia" w:hAnsi="Times New Roman" w:cs="Times New Roman"/>
                <w:sz w:val="24"/>
                <w:szCs w:val="24"/>
              </w:rPr>
              <w:t>, основные понятия</w:t>
            </w:r>
            <w:r>
              <w:rPr>
                <w:rFonts w:ascii="Times New Roman" w:eastAsiaTheme="minorEastAsia" w:hAnsi="Times New Roman" w:cs="Times New Roman"/>
                <w:sz w:val="24"/>
                <w:szCs w:val="24"/>
              </w:rPr>
              <w:t>.</w:t>
            </w:r>
            <w:r w:rsidRPr="003044BE">
              <w:rPr>
                <w:rFonts w:ascii="Times New Roman" w:hAnsi="Times New Roman" w:cs="Times New Roman"/>
                <w:sz w:val="24"/>
                <w:szCs w:val="24"/>
              </w:rPr>
              <w:t xml:space="preserve"> Архитектура </w:t>
            </w:r>
            <w:r w:rsidRPr="003044BE">
              <w:rPr>
                <w:rStyle w:val="85pt"/>
                <w:rFonts w:ascii="Times New Roman" w:hAnsi="Times New Roman" w:cs="Times New Roman"/>
                <w:sz w:val="24"/>
                <w:szCs w:val="24"/>
              </w:rPr>
              <w:t>интернета вещей</w:t>
            </w:r>
            <w:r>
              <w:rPr>
                <w:rStyle w:val="85pt"/>
                <w:rFonts w:ascii="Times New Roman" w:hAnsi="Times New Roman" w:cs="Times New Roman"/>
                <w:sz w:val="24"/>
                <w:szCs w:val="24"/>
              </w:rPr>
              <w:t>.</w:t>
            </w:r>
          </w:p>
        </w:tc>
        <w:tc>
          <w:tcPr>
            <w:tcW w:w="1843" w:type="dxa"/>
            <w:vMerge/>
            <w:shd w:val="clear" w:color="auto" w:fill="auto"/>
          </w:tcPr>
          <w:p w14:paraId="73793D48"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433" w:type="dxa"/>
            <w:vMerge/>
            <w:shd w:val="clear" w:color="auto" w:fill="BFBFBF"/>
          </w:tcPr>
          <w:p w14:paraId="0D30D70A" w14:textId="77777777" w:rsidR="005D12FD" w:rsidRPr="003044BE" w:rsidRDefault="005D12FD" w:rsidP="008A34E1">
            <w:pPr>
              <w:suppressAutoHyphens/>
              <w:jc w:val="center"/>
              <w:rPr>
                <w:rFonts w:ascii="Times New Roman" w:hAnsi="Times New Roman" w:cs="Times New Roman"/>
                <w:i/>
                <w:sz w:val="24"/>
                <w:szCs w:val="24"/>
              </w:rPr>
            </w:pPr>
          </w:p>
        </w:tc>
      </w:tr>
      <w:tr w:rsidR="005D12FD" w:rsidRPr="0042554E" w14:paraId="1809CEA1" w14:textId="77777777" w:rsidTr="008A34E1">
        <w:trPr>
          <w:trHeight w:val="315"/>
        </w:trPr>
        <w:tc>
          <w:tcPr>
            <w:tcW w:w="3597" w:type="dxa"/>
            <w:vMerge w:val="restart"/>
          </w:tcPr>
          <w:p w14:paraId="5E9D114F" w14:textId="77777777" w:rsidR="005D12FD" w:rsidRPr="003044BE" w:rsidRDefault="005D12FD" w:rsidP="008A34E1">
            <w:pPr>
              <w:jc w:val="center"/>
              <w:rPr>
                <w:rFonts w:ascii="Times New Roman" w:hAnsi="Times New Roman" w:cs="Times New Roman"/>
                <w:b/>
                <w:sz w:val="24"/>
                <w:szCs w:val="24"/>
              </w:rPr>
            </w:pPr>
            <w:r w:rsidRPr="003044BE">
              <w:rPr>
                <w:rFonts w:ascii="Times New Roman" w:hAnsi="Times New Roman" w:cs="Times New Roman"/>
                <w:sz w:val="24"/>
                <w:szCs w:val="24"/>
              </w:rPr>
              <w:t>Тема 1.7.</w:t>
            </w:r>
          </w:p>
          <w:p w14:paraId="4AADD9A4" w14:textId="77777777" w:rsidR="005D12FD" w:rsidRPr="003044BE" w:rsidRDefault="005D12FD" w:rsidP="008A34E1">
            <w:pPr>
              <w:jc w:val="center"/>
              <w:rPr>
                <w:rFonts w:ascii="Times New Roman" w:hAnsi="Times New Roman" w:cs="Times New Roman"/>
                <w:sz w:val="24"/>
                <w:szCs w:val="24"/>
              </w:rPr>
            </w:pPr>
            <w:r w:rsidRPr="003044BE">
              <w:rPr>
                <w:rFonts w:ascii="Times New Roman" w:hAnsi="Times New Roman" w:cs="Times New Roman"/>
                <w:sz w:val="24"/>
                <w:szCs w:val="24"/>
              </w:rPr>
              <w:t>Системы идентификации</w:t>
            </w:r>
          </w:p>
        </w:tc>
        <w:tc>
          <w:tcPr>
            <w:tcW w:w="7568" w:type="dxa"/>
          </w:tcPr>
          <w:p w14:paraId="0A834F88" w14:textId="77777777" w:rsidR="005D12FD" w:rsidRPr="0009581C" w:rsidRDefault="005D12FD" w:rsidP="008A34E1">
            <w:pPr>
              <w:spacing w:line="276" w:lineRule="auto"/>
              <w:rPr>
                <w:rFonts w:ascii="Times New Roman" w:hAnsi="Times New Roman" w:cs="Times New Roman"/>
                <w:bCs/>
                <w:sz w:val="24"/>
                <w:szCs w:val="24"/>
              </w:rPr>
            </w:pPr>
            <w:r w:rsidRPr="003044BE">
              <w:rPr>
                <w:rFonts w:ascii="Times New Roman" w:hAnsi="Times New Roman" w:cs="Times New Roman"/>
                <w:b/>
                <w:sz w:val="24"/>
                <w:szCs w:val="24"/>
              </w:rPr>
              <w:t>Содержание</w:t>
            </w:r>
          </w:p>
        </w:tc>
        <w:tc>
          <w:tcPr>
            <w:tcW w:w="1843" w:type="dxa"/>
            <w:vMerge w:val="restart"/>
            <w:shd w:val="clear" w:color="auto" w:fill="auto"/>
          </w:tcPr>
          <w:p w14:paraId="6A8EDDE9" w14:textId="77777777" w:rsidR="005D12FD" w:rsidRPr="00F167AB"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F167AB">
              <w:rPr>
                <w:rFonts w:ascii="Times New Roman" w:hAnsi="Times New Roman" w:cs="Times New Roman"/>
                <w:b/>
                <w:bCs/>
                <w:sz w:val="24"/>
                <w:szCs w:val="24"/>
              </w:rPr>
              <w:t>2</w:t>
            </w:r>
          </w:p>
        </w:tc>
        <w:tc>
          <w:tcPr>
            <w:tcW w:w="2433" w:type="dxa"/>
            <w:vMerge w:val="restart"/>
            <w:shd w:val="clear" w:color="auto" w:fill="BFBFBF"/>
          </w:tcPr>
          <w:p w14:paraId="05E414C1" w14:textId="77777777" w:rsidR="005D12FD" w:rsidRPr="003044BE" w:rsidRDefault="005D12FD" w:rsidP="008A34E1">
            <w:pPr>
              <w:suppressAutoHyphens/>
              <w:jc w:val="center"/>
              <w:rPr>
                <w:rFonts w:ascii="Times New Roman" w:hAnsi="Times New Roman" w:cs="Times New Roman"/>
                <w:i/>
                <w:sz w:val="24"/>
                <w:szCs w:val="24"/>
              </w:rPr>
            </w:pPr>
            <w:r w:rsidRPr="003044BE">
              <w:rPr>
                <w:rFonts w:ascii="Times New Roman" w:hAnsi="Times New Roman" w:cs="Times New Roman"/>
                <w:i/>
                <w:sz w:val="24"/>
                <w:szCs w:val="24"/>
              </w:rPr>
              <w:t>ОК 1, ОК 2, ОК 3,</w:t>
            </w:r>
          </w:p>
          <w:p w14:paraId="19FCF32D"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044BE">
              <w:rPr>
                <w:rFonts w:ascii="Times New Roman" w:hAnsi="Times New Roman" w:cs="Times New Roman"/>
                <w:i/>
                <w:sz w:val="24"/>
                <w:szCs w:val="24"/>
              </w:rPr>
              <w:t>ОК 5, ОК 6, ОК 9.</w:t>
            </w:r>
          </w:p>
        </w:tc>
      </w:tr>
      <w:tr w:rsidR="005D12FD" w:rsidRPr="0042554E" w14:paraId="40BF121E" w14:textId="77777777" w:rsidTr="008A34E1">
        <w:trPr>
          <w:trHeight w:val="305"/>
        </w:trPr>
        <w:tc>
          <w:tcPr>
            <w:tcW w:w="3597" w:type="dxa"/>
            <w:vMerge/>
          </w:tcPr>
          <w:p w14:paraId="4B48C2B1" w14:textId="77777777" w:rsidR="005D12FD" w:rsidRPr="003044BE" w:rsidRDefault="005D12FD" w:rsidP="008A34E1">
            <w:pPr>
              <w:jc w:val="center"/>
              <w:rPr>
                <w:rFonts w:ascii="Times New Roman" w:hAnsi="Times New Roman" w:cs="Times New Roman"/>
                <w:sz w:val="24"/>
                <w:szCs w:val="24"/>
              </w:rPr>
            </w:pPr>
          </w:p>
        </w:tc>
        <w:tc>
          <w:tcPr>
            <w:tcW w:w="7568" w:type="dxa"/>
          </w:tcPr>
          <w:p w14:paraId="4161CFBA"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sz w:val="24"/>
                <w:szCs w:val="24"/>
              </w:rPr>
            </w:pPr>
            <w:r w:rsidRPr="0009581C">
              <w:rPr>
                <w:rFonts w:ascii="Times New Roman" w:hAnsi="Times New Roman" w:cs="Times New Roman"/>
                <w:sz w:val="24"/>
                <w:szCs w:val="24"/>
              </w:rPr>
              <w:t>Что такое идентификация</w:t>
            </w:r>
            <w:r>
              <w:rPr>
                <w:rFonts w:ascii="Times New Roman" w:hAnsi="Times New Roman" w:cs="Times New Roman"/>
                <w:sz w:val="24"/>
                <w:szCs w:val="24"/>
              </w:rPr>
              <w:t>.</w:t>
            </w:r>
          </w:p>
        </w:tc>
        <w:tc>
          <w:tcPr>
            <w:tcW w:w="1843" w:type="dxa"/>
            <w:vMerge/>
            <w:shd w:val="clear" w:color="auto" w:fill="auto"/>
          </w:tcPr>
          <w:p w14:paraId="606ADAB9"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433" w:type="dxa"/>
            <w:vMerge/>
            <w:shd w:val="clear" w:color="auto" w:fill="BFBFBF"/>
          </w:tcPr>
          <w:p w14:paraId="7E55E855"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5D12FD" w:rsidRPr="00D61E83" w14:paraId="03057515" w14:textId="77777777" w:rsidTr="008A34E1">
        <w:trPr>
          <w:trHeight w:val="285"/>
        </w:trPr>
        <w:tc>
          <w:tcPr>
            <w:tcW w:w="3597" w:type="dxa"/>
            <w:vMerge/>
          </w:tcPr>
          <w:p w14:paraId="7D26F1DF" w14:textId="77777777" w:rsidR="005D12FD" w:rsidRPr="003044BE" w:rsidRDefault="005D12FD" w:rsidP="008A34E1">
            <w:pPr>
              <w:jc w:val="center"/>
              <w:rPr>
                <w:rFonts w:ascii="Times New Roman" w:hAnsi="Times New Roman" w:cs="Times New Roman"/>
                <w:sz w:val="24"/>
                <w:szCs w:val="24"/>
              </w:rPr>
            </w:pPr>
          </w:p>
        </w:tc>
        <w:tc>
          <w:tcPr>
            <w:tcW w:w="7568" w:type="dxa"/>
          </w:tcPr>
          <w:p w14:paraId="5A19E435"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3044BE">
              <w:rPr>
                <w:rFonts w:ascii="Times New Roman" w:eastAsia="Times New Roman" w:hAnsi="Times New Roman" w:cs="Times New Roman"/>
                <w:b/>
                <w:bCs/>
                <w:sz w:val="24"/>
                <w:szCs w:val="24"/>
                <w:lang w:eastAsia="ru-RU"/>
              </w:rPr>
              <w:t>В том числе практических и лабораторных занятий</w:t>
            </w:r>
            <w:r w:rsidRPr="003044BE">
              <w:rPr>
                <w:rFonts w:ascii="Times New Roman" w:hAnsi="Times New Roman" w:cs="Times New Roman"/>
                <w:sz w:val="24"/>
                <w:szCs w:val="24"/>
              </w:rPr>
              <w:t xml:space="preserve"> </w:t>
            </w:r>
          </w:p>
        </w:tc>
        <w:tc>
          <w:tcPr>
            <w:tcW w:w="1843" w:type="dxa"/>
            <w:vMerge w:val="restart"/>
            <w:shd w:val="clear" w:color="auto" w:fill="auto"/>
          </w:tcPr>
          <w:p w14:paraId="2E54AA2F"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2433" w:type="dxa"/>
            <w:vMerge w:val="restart"/>
            <w:shd w:val="clear" w:color="auto" w:fill="BFBFBF"/>
          </w:tcPr>
          <w:p w14:paraId="01119A41" w14:textId="77777777" w:rsidR="005D12FD" w:rsidRPr="003044BE" w:rsidRDefault="005D12FD" w:rsidP="008A34E1">
            <w:pPr>
              <w:suppressAutoHyphens/>
              <w:jc w:val="center"/>
              <w:rPr>
                <w:rFonts w:ascii="Times New Roman" w:hAnsi="Times New Roman" w:cs="Times New Roman"/>
                <w:i/>
                <w:sz w:val="24"/>
                <w:szCs w:val="24"/>
              </w:rPr>
            </w:pPr>
            <w:r w:rsidRPr="003044BE">
              <w:rPr>
                <w:rFonts w:ascii="Times New Roman" w:hAnsi="Times New Roman" w:cs="Times New Roman"/>
                <w:i/>
                <w:sz w:val="24"/>
                <w:szCs w:val="24"/>
              </w:rPr>
              <w:t>ОК 1, ОК 2, ОК 3,</w:t>
            </w:r>
          </w:p>
          <w:p w14:paraId="1B57668A"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044BE">
              <w:rPr>
                <w:rFonts w:ascii="Times New Roman" w:hAnsi="Times New Roman" w:cs="Times New Roman"/>
                <w:i/>
                <w:sz w:val="24"/>
                <w:szCs w:val="24"/>
              </w:rPr>
              <w:t>ОК 5, ОК 6, ОК 9.</w:t>
            </w:r>
          </w:p>
        </w:tc>
      </w:tr>
      <w:tr w:rsidR="005D12FD" w:rsidRPr="00D61E83" w14:paraId="6EA59AEB" w14:textId="77777777" w:rsidTr="008A34E1">
        <w:trPr>
          <w:trHeight w:val="285"/>
        </w:trPr>
        <w:tc>
          <w:tcPr>
            <w:tcW w:w="3597" w:type="dxa"/>
            <w:vMerge/>
          </w:tcPr>
          <w:p w14:paraId="03696769" w14:textId="77777777" w:rsidR="005D12FD" w:rsidRPr="003044BE" w:rsidRDefault="005D12FD" w:rsidP="008A34E1">
            <w:pPr>
              <w:jc w:val="center"/>
              <w:rPr>
                <w:rFonts w:ascii="Times New Roman" w:hAnsi="Times New Roman" w:cs="Times New Roman"/>
                <w:sz w:val="24"/>
                <w:szCs w:val="24"/>
              </w:rPr>
            </w:pPr>
          </w:p>
        </w:tc>
        <w:tc>
          <w:tcPr>
            <w:tcW w:w="7568" w:type="dxa"/>
          </w:tcPr>
          <w:p w14:paraId="7DB0C886"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3044BE">
              <w:rPr>
                <w:rFonts w:ascii="Times New Roman" w:hAnsi="Times New Roman" w:cs="Times New Roman"/>
                <w:sz w:val="24"/>
                <w:szCs w:val="24"/>
              </w:rPr>
              <w:t>Что нас ждет в будущем</w:t>
            </w:r>
          </w:p>
        </w:tc>
        <w:tc>
          <w:tcPr>
            <w:tcW w:w="1843" w:type="dxa"/>
            <w:vMerge/>
            <w:shd w:val="clear" w:color="auto" w:fill="auto"/>
          </w:tcPr>
          <w:p w14:paraId="0209BDAA"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433" w:type="dxa"/>
            <w:vMerge/>
            <w:shd w:val="clear" w:color="auto" w:fill="BFBFBF"/>
          </w:tcPr>
          <w:p w14:paraId="4ABDCE71" w14:textId="77777777" w:rsidR="005D12FD" w:rsidRPr="003044BE" w:rsidRDefault="005D12FD" w:rsidP="008A34E1">
            <w:pPr>
              <w:suppressAutoHyphens/>
              <w:jc w:val="center"/>
              <w:rPr>
                <w:rFonts w:ascii="Times New Roman" w:hAnsi="Times New Roman" w:cs="Times New Roman"/>
                <w:i/>
                <w:sz w:val="24"/>
                <w:szCs w:val="24"/>
              </w:rPr>
            </w:pPr>
          </w:p>
        </w:tc>
      </w:tr>
      <w:tr w:rsidR="005D12FD" w:rsidRPr="0013590A" w14:paraId="0F32349B" w14:textId="77777777" w:rsidTr="008A34E1">
        <w:trPr>
          <w:trHeight w:val="202"/>
        </w:trPr>
        <w:tc>
          <w:tcPr>
            <w:tcW w:w="3597" w:type="dxa"/>
            <w:vMerge w:val="restart"/>
          </w:tcPr>
          <w:p w14:paraId="6235205B" w14:textId="77777777" w:rsidR="005D12FD" w:rsidRPr="003044BE" w:rsidRDefault="005D12FD" w:rsidP="008A34E1">
            <w:pPr>
              <w:jc w:val="center"/>
              <w:rPr>
                <w:rFonts w:ascii="Times New Roman" w:hAnsi="Times New Roman" w:cs="Times New Roman"/>
                <w:sz w:val="24"/>
                <w:szCs w:val="24"/>
              </w:rPr>
            </w:pPr>
            <w:r w:rsidRPr="003044BE">
              <w:rPr>
                <w:rFonts w:ascii="Times New Roman" w:hAnsi="Times New Roman" w:cs="Times New Roman"/>
                <w:sz w:val="24"/>
                <w:szCs w:val="24"/>
              </w:rPr>
              <w:t>Тема 1.8.</w:t>
            </w:r>
          </w:p>
          <w:p w14:paraId="2B272DFC" w14:textId="77777777" w:rsidR="005D12FD" w:rsidRPr="003044BE" w:rsidRDefault="005D12FD" w:rsidP="008A34E1">
            <w:pPr>
              <w:jc w:val="center"/>
              <w:rPr>
                <w:rFonts w:ascii="Times New Roman" w:hAnsi="Times New Roman" w:cs="Times New Roman"/>
                <w:sz w:val="24"/>
                <w:szCs w:val="24"/>
              </w:rPr>
            </w:pPr>
            <w:r w:rsidRPr="003044BE">
              <w:rPr>
                <w:rFonts w:ascii="Times New Roman" w:hAnsi="Times New Roman" w:cs="Times New Roman"/>
                <w:sz w:val="24"/>
                <w:szCs w:val="24"/>
              </w:rPr>
              <w:t>Сети связи в цифровой экономике</w:t>
            </w:r>
          </w:p>
        </w:tc>
        <w:tc>
          <w:tcPr>
            <w:tcW w:w="7568" w:type="dxa"/>
          </w:tcPr>
          <w:p w14:paraId="191BD7BE" w14:textId="77777777" w:rsidR="005D12FD" w:rsidRPr="0009581C"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rPr>
            </w:pPr>
            <w:r w:rsidRPr="003044BE">
              <w:rPr>
                <w:rFonts w:ascii="Times New Roman" w:hAnsi="Times New Roman" w:cs="Times New Roman"/>
                <w:b/>
                <w:sz w:val="24"/>
                <w:szCs w:val="24"/>
              </w:rPr>
              <w:t>Содержание</w:t>
            </w:r>
            <w:r w:rsidRPr="0009581C">
              <w:rPr>
                <w:rFonts w:ascii="Times New Roman" w:hAnsi="Times New Roman" w:cs="Times New Roman"/>
                <w:sz w:val="24"/>
                <w:szCs w:val="24"/>
              </w:rPr>
              <w:t xml:space="preserve"> </w:t>
            </w:r>
          </w:p>
        </w:tc>
        <w:tc>
          <w:tcPr>
            <w:tcW w:w="1843" w:type="dxa"/>
            <w:vMerge w:val="restart"/>
            <w:shd w:val="clear" w:color="auto" w:fill="auto"/>
          </w:tcPr>
          <w:p w14:paraId="5C305A88" w14:textId="77777777" w:rsidR="005D12FD" w:rsidRPr="00F167AB"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F167AB">
              <w:rPr>
                <w:rFonts w:ascii="Times New Roman" w:hAnsi="Times New Roman" w:cs="Times New Roman"/>
                <w:b/>
                <w:bCs/>
                <w:sz w:val="24"/>
                <w:szCs w:val="24"/>
              </w:rPr>
              <w:t>3</w:t>
            </w:r>
          </w:p>
        </w:tc>
        <w:tc>
          <w:tcPr>
            <w:tcW w:w="2433" w:type="dxa"/>
            <w:vMerge w:val="restart"/>
            <w:shd w:val="clear" w:color="auto" w:fill="BFBFBF"/>
          </w:tcPr>
          <w:p w14:paraId="460DEA53" w14:textId="77777777" w:rsidR="005D12FD" w:rsidRPr="003044BE" w:rsidRDefault="005D12FD" w:rsidP="008A34E1">
            <w:pPr>
              <w:suppressAutoHyphens/>
              <w:jc w:val="center"/>
              <w:rPr>
                <w:rFonts w:ascii="Times New Roman" w:hAnsi="Times New Roman" w:cs="Times New Roman"/>
                <w:i/>
                <w:sz w:val="24"/>
                <w:szCs w:val="24"/>
              </w:rPr>
            </w:pPr>
            <w:r w:rsidRPr="003044BE">
              <w:rPr>
                <w:rFonts w:ascii="Times New Roman" w:hAnsi="Times New Roman" w:cs="Times New Roman"/>
                <w:i/>
                <w:sz w:val="24"/>
                <w:szCs w:val="24"/>
              </w:rPr>
              <w:t>ОК 1, ОК 2, ОК 3,</w:t>
            </w:r>
          </w:p>
          <w:p w14:paraId="1EE3409B"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044BE">
              <w:rPr>
                <w:rFonts w:ascii="Times New Roman" w:hAnsi="Times New Roman" w:cs="Times New Roman"/>
                <w:i/>
                <w:sz w:val="24"/>
                <w:szCs w:val="24"/>
              </w:rPr>
              <w:t>ОК 5, ОК 6, ОК 9</w:t>
            </w:r>
          </w:p>
        </w:tc>
      </w:tr>
      <w:tr w:rsidR="005D12FD" w:rsidRPr="0013590A" w14:paraId="2C67BC93" w14:textId="77777777" w:rsidTr="008A34E1">
        <w:trPr>
          <w:trHeight w:val="210"/>
        </w:trPr>
        <w:tc>
          <w:tcPr>
            <w:tcW w:w="3597" w:type="dxa"/>
            <w:vMerge/>
          </w:tcPr>
          <w:p w14:paraId="1418DDED" w14:textId="77777777" w:rsidR="005D12FD" w:rsidRPr="003044BE" w:rsidRDefault="005D12FD" w:rsidP="008A34E1">
            <w:pPr>
              <w:jc w:val="center"/>
              <w:rPr>
                <w:rFonts w:ascii="Times New Roman" w:hAnsi="Times New Roman" w:cs="Times New Roman"/>
                <w:sz w:val="24"/>
                <w:szCs w:val="24"/>
              </w:rPr>
            </w:pPr>
          </w:p>
        </w:tc>
        <w:tc>
          <w:tcPr>
            <w:tcW w:w="7568" w:type="dxa"/>
          </w:tcPr>
          <w:p w14:paraId="190688BE"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sz w:val="24"/>
                <w:szCs w:val="24"/>
              </w:rPr>
            </w:pPr>
            <w:r w:rsidRPr="0009581C">
              <w:rPr>
                <w:rFonts w:ascii="Times New Roman" w:hAnsi="Times New Roman" w:cs="Times New Roman"/>
                <w:sz w:val="24"/>
                <w:szCs w:val="24"/>
              </w:rPr>
              <w:t>Классификация систем связи</w:t>
            </w:r>
            <w:r>
              <w:rPr>
                <w:rFonts w:ascii="Times New Roman" w:hAnsi="Times New Roman" w:cs="Times New Roman"/>
                <w:sz w:val="24"/>
                <w:szCs w:val="24"/>
              </w:rPr>
              <w:t>.</w:t>
            </w:r>
            <w:r w:rsidRPr="0009581C">
              <w:rPr>
                <w:rFonts w:ascii="Times New Roman" w:hAnsi="Times New Roman" w:cs="Times New Roman"/>
                <w:bCs/>
                <w:sz w:val="24"/>
                <w:szCs w:val="24"/>
              </w:rPr>
              <w:t xml:space="preserve">Применение сетей связи для </w:t>
            </w:r>
          </w:p>
        </w:tc>
        <w:tc>
          <w:tcPr>
            <w:tcW w:w="1843" w:type="dxa"/>
            <w:vMerge/>
            <w:shd w:val="clear" w:color="auto" w:fill="auto"/>
          </w:tcPr>
          <w:p w14:paraId="2AB8AAFB"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433" w:type="dxa"/>
            <w:vMerge/>
            <w:shd w:val="clear" w:color="auto" w:fill="BFBFBF"/>
          </w:tcPr>
          <w:p w14:paraId="09841D61" w14:textId="77777777" w:rsidR="005D12FD" w:rsidRPr="003044BE" w:rsidRDefault="005D12FD" w:rsidP="008A34E1">
            <w:pPr>
              <w:suppressAutoHyphens/>
              <w:jc w:val="center"/>
              <w:rPr>
                <w:rFonts w:ascii="Times New Roman" w:hAnsi="Times New Roman" w:cs="Times New Roman"/>
                <w:i/>
                <w:sz w:val="24"/>
                <w:szCs w:val="24"/>
              </w:rPr>
            </w:pPr>
          </w:p>
        </w:tc>
      </w:tr>
      <w:tr w:rsidR="005D12FD" w:rsidRPr="0013590A" w14:paraId="074680D7" w14:textId="77777777" w:rsidTr="008A34E1">
        <w:trPr>
          <w:trHeight w:val="211"/>
        </w:trPr>
        <w:tc>
          <w:tcPr>
            <w:tcW w:w="3597" w:type="dxa"/>
            <w:vMerge/>
          </w:tcPr>
          <w:p w14:paraId="22BA1EEF" w14:textId="77777777" w:rsidR="005D12FD" w:rsidRPr="003044BE" w:rsidRDefault="005D12FD" w:rsidP="008A34E1">
            <w:pPr>
              <w:jc w:val="center"/>
              <w:rPr>
                <w:rFonts w:ascii="Times New Roman" w:hAnsi="Times New Roman" w:cs="Times New Roman"/>
                <w:sz w:val="24"/>
                <w:szCs w:val="24"/>
              </w:rPr>
            </w:pPr>
          </w:p>
        </w:tc>
        <w:tc>
          <w:tcPr>
            <w:tcW w:w="7568" w:type="dxa"/>
          </w:tcPr>
          <w:p w14:paraId="59416DE5" w14:textId="77777777" w:rsidR="005D12FD" w:rsidRPr="0009581C"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rPr>
            </w:pPr>
            <w:r w:rsidRPr="0009581C">
              <w:rPr>
                <w:rFonts w:ascii="Times New Roman" w:hAnsi="Times New Roman" w:cs="Times New Roman"/>
                <w:bCs/>
                <w:sz w:val="24"/>
                <w:szCs w:val="24"/>
              </w:rPr>
              <w:t>решения задач цифровой экономики</w:t>
            </w:r>
          </w:p>
        </w:tc>
        <w:tc>
          <w:tcPr>
            <w:tcW w:w="1843" w:type="dxa"/>
            <w:vMerge/>
            <w:shd w:val="clear" w:color="auto" w:fill="auto"/>
          </w:tcPr>
          <w:p w14:paraId="3E21D770"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433" w:type="dxa"/>
            <w:vMerge/>
            <w:shd w:val="clear" w:color="auto" w:fill="BFBFBF"/>
          </w:tcPr>
          <w:p w14:paraId="3352B715" w14:textId="77777777" w:rsidR="005D12FD" w:rsidRPr="003044BE" w:rsidRDefault="005D12FD" w:rsidP="008A34E1">
            <w:pPr>
              <w:suppressAutoHyphens/>
              <w:jc w:val="center"/>
              <w:rPr>
                <w:rFonts w:ascii="Times New Roman" w:hAnsi="Times New Roman" w:cs="Times New Roman"/>
                <w:i/>
                <w:sz w:val="24"/>
                <w:szCs w:val="24"/>
              </w:rPr>
            </w:pPr>
          </w:p>
        </w:tc>
      </w:tr>
      <w:tr w:rsidR="005D12FD" w:rsidRPr="0013590A" w14:paraId="12B7ABB7" w14:textId="77777777" w:rsidTr="008A34E1">
        <w:trPr>
          <w:trHeight w:val="264"/>
        </w:trPr>
        <w:tc>
          <w:tcPr>
            <w:tcW w:w="3597" w:type="dxa"/>
            <w:vMerge/>
          </w:tcPr>
          <w:p w14:paraId="36C97446" w14:textId="77777777" w:rsidR="005D12FD" w:rsidRPr="003044BE" w:rsidRDefault="005D12FD" w:rsidP="008A34E1">
            <w:pPr>
              <w:jc w:val="center"/>
              <w:rPr>
                <w:rFonts w:ascii="Times New Roman" w:hAnsi="Times New Roman" w:cs="Times New Roman"/>
                <w:sz w:val="24"/>
                <w:szCs w:val="24"/>
              </w:rPr>
            </w:pPr>
          </w:p>
        </w:tc>
        <w:tc>
          <w:tcPr>
            <w:tcW w:w="7568" w:type="dxa"/>
          </w:tcPr>
          <w:p w14:paraId="697E75CC"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3044BE">
              <w:rPr>
                <w:rFonts w:ascii="Times New Roman" w:eastAsia="Times New Roman" w:hAnsi="Times New Roman" w:cs="Times New Roman"/>
                <w:b/>
                <w:bCs/>
                <w:sz w:val="24"/>
                <w:szCs w:val="24"/>
                <w:lang w:eastAsia="ru-RU"/>
              </w:rPr>
              <w:t>В том числе практических и лабораторных занятий</w:t>
            </w:r>
            <w:r w:rsidRPr="003044BE">
              <w:rPr>
                <w:rFonts w:ascii="Times New Roman" w:hAnsi="Times New Roman" w:cs="Times New Roman"/>
                <w:sz w:val="24"/>
                <w:szCs w:val="24"/>
              </w:rPr>
              <w:t xml:space="preserve"> </w:t>
            </w:r>
          </w:p>
        </w:tc>
        <w:tc>
          <w:tcPr>
            <w:tcW w:w="1843" w:type="dxa"/>
            <w:vMerge w:val="restart"/>
            <w:shd w:val="clear" w:color="auto" w:fill="auto"/>
          </w:tcPr>
          <w:p w14:paraId="337A012E"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p w14:paraId="6A8C1507"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2433" w:type="dxa"/>
            <w:vMerge w:val="restart"/>
            <w:shd w:val="clear" w:color="auto" w:fill="BFBFBF"/>
          </w:tcPr>
          <w:p w14:paraId="1B0FAD26" w14:textId="77777777" w:rsidR="005D12FD" w:rsidRPr="003044BE" w:rsidRDefault="005D12FD" w:rsidP="008A34E1">
            <w:pPr>
              <w:suppressAutoHyphens/>
              <w:jc w:val="center"/>
              <w:rPr>
                <w:rFonts w:ascii="Times New Roman" w:hAnsi="Times New Roman" w:cs="Times New Roman"/>
                <w:i/>
                <w:sz w:val="24"/>
                <w:szCs w:val="24"/>
              </w:rPr>
            </w:pPr>
            <w:r w:rsidRPr="003044BE">
              <w:rPr>
                <w:rFonts w:ascii="Times New Roman" w:hAnsi="Times New Roman" w:cs="Times New Roman"/>
                <w:i/>
                <w:sz w:val="24"/>
                <w:szCs w:val="24"/>
              </w:rPr>
              <w:t>ОК 1, ОК 2, ОК 3,</w:t>
            </w:r>
          </w:p>
          <w:p w14:paraId="43724B18" w14:textId="77777777" w:rsidR="005D12FD" w:rsidRPr="003044BE" w:rsidRDefault="005D12FD" w:rsidP="008A34E1">
            <w:pPr>
              <w:suppressAutoHyphens/>
              <w:jc w:val="center"/>
              <w:rPr>
                <w:rFonts w:ascii="Times New Roman" w:hAnsi="Times New Roman" w:cs="Times New Roman"/>
                <w:bCs/>
                <w:sz w:val="24"/>
                <w:szCs w:val="24"/>
              </w:rPr>
            </w:pPr>
            <w:r w:rsidRPr="003044BE">
              <w:rPr>
                <w:rFonts w:ascii="Times New Roman" w:hAnsi="Times New Roman" w:cs="Times New Roman"/>
                <w:i/>
                <w:sz w:val="24"/>
                <w:szCs w:val="24"/>
              </w:rPr>
              <w:t>ОК 5, ОК 6, ОК 9.</w:t>
            </w:r>
          </w:p>
        </w:tc>
      </w:tr>
      <w:tr w:rsidR="005D12FD" w:rsidRPr="0013590A" w14:paraId="06D9F7B1" w14:textId="77777777" w:rsidTr="008A34E1">
        <w:trPr>
          <w:trHeight w:val="243"/>
        </w:trPr>
        <w:tc>
          <w:tcPr>
            <w:tcW w:w="3597" w:type="dxa"/>
            <w:vMerge/>
          </w:tcPr>
          <w:p w14:paraId="2B4356B6" w14:textId="77777777" w:rsidR="005D12FD" w:rsidRPr="003044BE" w:rsidRDefault="005D12FD" w:rsidP="008A34E1">
            <w:pPr>
              <w:jc w:val="center"/>
              <w:rPr>
                <w:rFonts w:ascii="Times New Roman" w:hAnsi="Times New Roman" w:cs="Times New Roman"/>
                <w:sz w:val="24"/>
                <w:szCs w:val="24"/>
              </w:rPr>
            </w:pPr>
          </w:p>
        </w:tc>
        <w:tc>
          <w:tcPr>
            <w:tcW w:w="7568" w:type="dxa"/>
          </w:tcPr>
          <w:p w14:paraId="516245AE"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3044BE">
              <w:rPr>
                <w:rFonts w:ascii="Times New Roman" w:hAnsi="Times New Roman" w:cs="Times New Roman"/>
                <w:bCs/>
                <w:sz w:val="24"/>
                <w:szCs w:val="24"/>
              </w:rPr>
              <w:t>Перспективы развития</w:t>
            </w:r>
          </w:p>
        </w:tc>
        <w:tc>
          <w:tcPr>
            <w:tcW w:w="1843" w:type="dxa"/>
            <w:vMerge/>
            <w:shd w:val="clear" w:color="auto" w:fill="auto"/>
          </w:tcPr>
          <w:p w14:paraId="4217FB94"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433" w:type="dxa"/>
            <w:vMerge/>
            <w:shd w:val="clear" w:color="auto" w:fill="BFBFBF"/>
          </w:tcPr>
          <w:p w14:paraId="2D1B2EAA" w14:textId="77777777" w:rsidR="005D12FD" w:rsidRPr="003044BE" w:rsidRDefault="005D12FD" w:rsidP="008A34E1">
            <w:pPr>
              <w:suppressAutoHyphens/>
              <w:jc w:val="center"/>
              <w:rPr>
                <w:rFonts w:ascii="Times New Roman" w:hAnsi="Times New Roman" w:cs="Times New Roman"/>
                <w:i/>
                <w:sz w:val="24"/>
                <w:szCs w:val="24"/>
              </w:rPr>
            </w:pPr>
          </w:p>
        </w:tc>
      </w:tr>
      <w:tr w:rsidR="005D12FD" w:rsidRPr="0013590A" w14:paraId="79E86C12" w14:textId="77777777" w:rsidTr="008A34E1">
        <w:trPr>
          <w:trHeight w:val="570"/>
        </w:trPr>
        <w:tc>
          <w:tcPr>
            <w:tcW w:w="3597" w:type="dxa"/>
            <w:vMerge/>
          </w:tcPr>
          <w:p w14:paraId="73000329" w14:textId="77777777" w:rsidR="005D12FD" w:rsidRPr="003044BE" w:rsidRDefault="005D12FD" w:rsidP="008A34E1">
            <w:pPr>
              <w:jc w:val="center"/>
              <w:rPr>
                <w:rFonts w:ascii="Times New Roman" w:hAnsi="Times New Roman" w:cs="Times New Roman"/>
                <w:sz w:val="24"/>
                <w:szCs w:val="24"/>
              </w:rPr>
            </w:pPr>
          </w:p>
        </w:tc>
        <w:tc>
          <w:tcPr>
            <w:tcW w:w="7568" w:type="dxa"/>
          </w:tcPr>
          <w:p w14:paraId="62862F22" w14:textId="77777777" w:rsidR="005D12FD" w:rsidRPr="003044BE" w:rsidRDefault="005D12FD" w:rsidP="008A34E1">
            <w:pPr>
              <w:rPr>
                <w:rFonts w:ascii="Times New Roman" w:eastAsia="Times New Roman" w:hAnsi="Times New Roman" w:cs="Times New Roman"/>
                <w:b/>
                <w:bCs/>
                <w:sz w:val="24"/>
                <w:szCs w:val="24"/>
                <w:lang w:eastAsia="ru-RU"/>
              </w:rPr>
            </w:pPr>
            <w:r w:rsidRPr="003044BE">
              <w:rPr>
                <w:rFonts w:ascii="Times New Roman" w:eastAsia="Times New Roman" w:hAnsi="Times New Roman" w:cs="Times New Roman"/>
                <w:b/>
                <w:bCs/>
                <w:sz w:val="24"/>
                <w:szCs w:val="24"/>
                <w:lang w:eastAsia="ru-RU"/>
              </w:rPr>
              <w:t>В том числе самостоятельная работа обучающихся</w:t>
            </w:r>
          </w:p>
          <w:p w14:paraId="50CB1347"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3044BE">
              <w:rPr>
                <w:rFonts w:ascii="Times New Roman" w:hAnsi="Times New Roman" w:cs="Times New Roman"/>
                <w:sz w:val="24"/>
                <w:szCs w:val="24"/>
              </w:rPr>
              <w:t>Каковы способы инвестирования</w:t>
            </w:r>
          </w:p>
        </w:tc>
        <w:tc>
          <w:tcPr>
            <w:tcW w:w="1843" w:type="dxa"/>
            <w:shd w:val="clear" w:color="auto" w:fill="auto"/>
          </w:tcPr>
          <w:p w14:paraId="19AF6229"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2433" w:type="dxa"/>
            <w:shd w:val="clear" w:color="auto" w:fill="BFBFBF"/>
          </w:tcPr>
          <w:p w14:paraId="785590CA" w14:textId="77777777" w:rsidR="005D12FD" w:rsidRPr="003044BE" w:rsidRDefault="005D12FD" w:rsidP="008A34E1">
            <w:pPr>
              <w:suppressAutoHyphens/>
              <w:jc w:val="center"/>
              <w:rPr>
                <w:rFonts w:ascii="Times New Roman" w:hAnsi="Times New Roman" w:cs="Times New Roman"/>
                <w:i/>
                <w:sz w:val="24"/>
                <w:szCs w:val="24"/>
              </w:rPr>
            </w:pPr>
            <w:r w:rsidRPr="003044BE">
              <w:rPr>
                <w:rFonts w:ascii="Times New Roman" w:hAnsi="Times New Roman" w:cs="Times New Roman"/>
                <w:i/>
                <w:sz w:val="24"/>
                <w:szCs w:val="24"/>
              </w:rPr>
              <w:t>ОК 1, ОК 2, ОК 3,</w:t>
            </w:r>
          </w:p>
          <w:p w14:paraId="05A083AE" w14:textId="77777777" w:rsidR="005D12FD" w:rsidRPr="003044BE" w:rsidRDefault="005D12FD" w:rsidP="008A34E1">
            <w:pPr>
              <w:suppressAutoHyphens/>
              <w:jc w:val="center"/>
              <w:rPr>
                <w:rFonts w:ascii="Times New Roman" w:hAnsi="Times New Roman" w:cs="Times New Roman"/>
                <w:i/>
                <w:sz w:val="24"/>
                <w:szCs w:val="24"/>
              </w:rPr>
            </w:pPr>
            <w:r w:rsidRPr="003044BE">
              <w:rPr>
                <w:rFonts w:ascii="Times New Roman" w:hAnsi="Times New Roman" w:cs="Times New Roman"/>
                <w:i/>
                <w:sz w:val="24"/>
                <w:szCs w:val="24"/>
              </w:rPr>
              <w:t>ОК 5, ОК 6, ОК 9.</w:t>
            </w:r>
          </w:p>
        </w:tc>
      </w:tr>
      <w:tr w:rsidR="005D12FD" w:rsidRPr="0042554E" w14:paraId="25907738" w14:textId="77777777" w:rsidTr="008A34E1">
        <w:trPr>
          <w:trHeight w:val="390"/>
        </w:trPr>
        <w:tc>
          <w:tcPr>
            <w:tcW w:w="15441" w:type="dxa"/>
            <w:gridSpan w:val="4"/>
          </w:tcPr>
          <w:p w14:paraId="6486E1C7"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rPr>
            </w:pPr>
            <w:r w:rsidRPr="00C73F2A">
              <w:rPr>
                <w:rFonts w:ascii="Times New Roman" w:hAnsi="Times New Roman" w:cs="Times New Roman"/>
                <w:b/>
                <w:sz w:val="24"/>
                <w:szCs w:val="24"/>
              </w:rPr>
              <w:t>Разде</w:t>
            </w:r>
            <w:r>
              <w:rPr>
                <w:rFonts w:ascii="Times New Roman" w:hAnsi="Times New Roman" w:cs="Times New Roman"/>
                <w:b/>
                <w:sz w:val="24"/>
                <w:szCs w:val="24"/>
              </w:rPr>
              <w:t>л 2</w:t>
            </w:r>
            <w:r w:rsidRPr="00C73F2A">
              <w:rPr>
                <w:rFonts w:ascii="Times New Roman" w:hAnsi="Times New Roman" w:cs="Times New Roman"/>
                <w:b/>
                <w:sz w:val="24"/>
                <w:szCs w:val="24"/>
              </w:rPr>
              <w:t>.</w:t>
            </w:r>
            <w:r w:rsidRPr="0042554E">
              <w:rPr>
                <w:rFonts w:ascii="Times New Roman" w:hAnsi="Times New Roman" w:cs="Times New Roman"/>
                <w:b/>
                <w:sz w:val="24"/>
                <w:szCs w:val="24"/>
              </w:rPr>
              <w:t>Цифровизация - практика применения</w:t>
            </w:r>
            <w:r>
              <w:rPr>
                <w:rFonts w:ascii="Times New Roman" w:hAnsi="Times New Roman" w:cs="Times New Roman"/>
                <w:b/>
                <w:sz w:val="24"/>
                <w:szCs w:val="24"/>
              </w:rPr>
              <w:t xml:space="preserve">                                                                                                                 6</w:t>
            </w:r>
          </w:p>
        </w:tc>
      </w:tr>
      <w:tr w:rsidR="005D12FD" w:rsidRPr="00D61E83" w14:paraId="4640099B" w14:textId="77777777" w:rsidTr="008A34E1">
        <w:trPr>
          <w:trHeight w:val="330"/>
        </w:trPr>
        <w:tc>
          <w:tcPr>
            <w:tcW w:w="3597" w:type="dxa"/>
            <w:vMerge w:val="restart"/>
          </w:tcPr>
          <w:p w14:paraId="323A76B6" w14:textId="77777777" w:rsidR="005D12FD" w:rsidRPr="003044BE" w:rsidRDefault="005D12FD" w:rsidP="008A34E1">
            <w:pPr>
              <w:jc w:val="center"/>
              <w:rPr>
                <w:rFonts w:ascii="Times New Roman" w:hAnsi="Times New Roman" w:cs="Times New Roman"/>
                <w:sz w:val="24"/>
                <w:szCs w:val="24"/>
              </w:rPr>
            </w:pPr>
            <w:r w:rsidRPr="003044BE">
              <w:rPr>
                <w:rFonts w:ascii="Times New Roman" w:hAnsi="Times New Roman" w:cs="Times New Roman"/>
                <w:sz w:val="24"/>
                <w:szCs w:val="24"/>
              </w:rPr>
              <w:t>Тема 2.1. Цифровизация промышленности</w:t>
            </w:r>
          </w:p>
        </w:tc>
        <w:tc>
          <w:tcPr>
            <w:tcW w:w="7568" w:type="dxa"/>
          </w:tcPr>
          <w:p w14:paraId="07E8F604" w14:textId="77777777" w:rsidR="005D12FD" w:rsidRPr="003044BE" w:rsidRDefault="005D12FD" w:rsidP="008A34E1">
            <w:pPr>
              <w:rPr>
                <w:rFonts w:ascii="Times New Roman" w:hAnsi="Times New Roman" w:cs="Times New Roman"/>
                <w:b/>
                <w:sz w:val="24"/>
                <w:szCs w:val="24"/>
              </w:rPr>
            </w:pPr>
            <w:r w:rsidRPr="003044BE">
              <w:rPr>
                <w:rFonts w:ascii="Times New Roman" w:hAnsi="Times New Roman" w:cs="Times New Roman"/>
                <w:b/>
                <w:sz w:val="24"/>
                <w:szCs w:val="24"/>
              </w:rPr>
              <w:t xml:space="preserve">Содержание </w:t>
            </w:r>
          </w:p>
        </w:tc>
        <w:tc>
          <w:tcPr>
            <w:tcW w:w="1843" w:type="dxa"/>
            <w:vMerge w:val="restart"/>
            <w:shd w:val="clear" w:color="auto" w:fill="auto"/>
          </w:tcPr>
          <w:p w14:paraId="0F32BF63" w14:textId="77777777" w:rsidR="005D12FD" w:rsidRPr="00F167AB"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F167AB">
              <w:rPr>
                <w:rFonts w:ascii="Times New Roman" w:hAnsi="Times New Roman" w:cs="Times New Roman"/>
                <w:b/>
                <w:bCs/>
                <w:sz w:val="24"/>
                <w:szCs w:val="24"/>
              </w:rPr>
              <w:t>2</w:t>
            </w:r>
          </w:p>
        </w:tc>
        <w:tc>
          <w:tcPr>
            <w:tcW w:w="2433" w:type="dxa"/>
            <w:vMerge w:val="restart"/>
            <w:shd w:val="clear" w:color="auto" w:fill="auto"/>
          </w:tcPr>
          <w:p w14:paraId="28E4FAD4" w14:textId="77777777" w:rsidR="005D12FD" w:rsidRPr="003044BE" w:rsidRDefault="005D12FD" w:rsidP="008A34E1">
            <w:pPr>
              <w:suppressAutoHyphens/>
              <w:jc w:val="center"/>
              <w:rPr>
                <w:rFonts w:ascii="Times New Roman" w:hAnsi="Times New Roman" w:cs="Times New Roman"/>
                <w:i/>
                <w:sz w:val="24"/>
                <w:szCs w:val="24"/>
              </w:rPr>
            </w:pPr>
            <w:r w:rsidRPr="003044BE">
              <w:rPr>
                <w:rFonts w:ascii="Times New Roman" w:hAnsi="Times New Roman" w:cs="Times New Roman"/>
                <w:i/>
                <w:sz w:val="24"/>
                <w:szCs w:val="24"/>
              </w:rPr>
              <w:t>ОК 1, ОК 2, ОК 3,</w:t>
            </w:r>
          </w:p>
          <w:p w14:paraId="737763E4"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044BE">
              <w:rPr>
                <w:rFonts w:ascii="Times New Roman" w:hAnsi="Times New Roman" w:cs="Times New Roman"/>
                <w:i/>
                <w:sz w:val="24"/>
                <w:szCs w:val="24"/>
              </w:rPr>
              <w:t>ОК 5, ОК 6, ОК 9</w:t>
            </w:r>
          </w:p>
        </w:tc>
      </w:tr>
      <w:tr w:rsidR="005D12FD" w:rsidRPr="00D61E83" w14:paraId="7D93DA39" w14:textId="77777777" w:rsidTr="008A34E1">
        <w:trPr>
          <w:trHeight w:val="290"/>
        </w:trPr>
        <w:tc>
          <w:tcPr>
            <w:tcW w:w="3597" w:type="dxa"/>
            <w:vMerge/>
          </w:tcPr>
          <w:p w14:paraId="21BD48D1" w14:textId="77777777" w:rsidR="005D12FD" w:rsidRPr="003044BE" w:rsidRDefault="005D12FD" w:rsidP="008A34E1">
            <w:pPr>
              <w:jc w:val="center"/>
              <w:rPr>
                <w:rFonts w:ascii="Times New Roman" w:hAnsi="Times New Roman" w:cs="Times New Roman"/>
                <w:sz w:val="24"/>
                <w:szCs w:val="24"/>
              </w:rPr>
            </w:pPr>
          </w:p>
        </w:tc>
        <w:tc>
          <w:tcPr>
            <w:tcW w:w="7568" w:type="dxa"/>
          </w:tcPr>
          <w:p w14:paraId="759F34AB" w14:textId="77777777" w:rsidR="005D12FD" w:rsidRPr="0009581C" w:rsidRDefault="005D12FD" w:rsidP="008A34E1">
            <w:pPr>
              <w:spacing w:line="276" w:lineRule="auto"/>
              <w:rPr>
                <w:rFonts w:ascii="Times New Roman" w:hAnsi="Times New Roman" w:cs="Times New Roman"/>
                <w:b/>
                <w:sz w:val="24"/>
                <w:szCs w:val="24"/>
              </w:rPr>
            </w:pPr>
            <w:r w:rsidRPr="0009581C">
              <w:rPr>
                <w:rFonts w:ascii="Times New Roman" w:hAnsi="Times New Roman" w:cs="Times New Roman"/>
                <w:sz w:val="24"/>
                <w:szCs w:val="24"/>
              </w:rPr>
              <w:t xml:space="preserve">От автоматизации до </w:t>
            </w:r>
            <w:r w:rsidRPr="0009581C">
              <w:rPr>
                <w:rStyle w:val="85pt"/>
                <w:rFonts w:ascii="Times New Roman" w:hAnsi="Times New Roman" w:cs="Times New Roman"/>
                <w:sz w:val="24"/>
                <w:szCs w:val="24"/>
              </w:rPr>
              <w:t>И</w:t>
            </w:r>
            <w:r w:rsidRPr="0009581C">
              <w:rPr>
                <w:rFonts w:ascii="Times New Roman" w:hAnsi="Times New Roman" w:cs="Times New Roman"/>
                <w:sz w:val="24"/>
                <w:szCs w:val="24"/>
              </w:rPr>
              <w:t>ндустрии 4.0</w:t>
            </w:r>
            <w:r>
              <w:rPr>
                <w:rFonts w:ascii="Times New Roman" w:hAnsi="Times New Roman" w:cs="Times New Roman"/>
                <w:sz w:val="24"/>
                <w:szCs w:val="24"/>
              </w:rPr>
              <w:t>.</w:t>
            </w:r>
            <w:r w:rsidRPr="003044BE">
              <w:rPr>
                <w:rFonts w:ascii="Times New Roman" w:hAnsi="Times New Roman" w:cs="Times New Roman"/>
                <w:bCs/>
                <w:sz w:val="24"/>
                <w:szCs w:val="24"/>
              </w:rPr>
              <w:t xml:space="preserve"> Практика применения цифровых </w:t>
            </w:r>
          </w:p>
        </w:tc>
        <w:tc>
          <w:tcPr>
            <w:tcW w:w="1843" w:type="dxa"/>
            <w:vMerge/>
            <w:shd w:val="clear" w:color="auto" w:fill="auto"/>
          </w:tcPr>
          <w:p w14:paraId="77B46D8B"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433" w:type="dxa"/>
            <w:vMerge/>
            <w:shd w:val="clear" w:color="auto" w:fill="auto"/>
          </w:tcPr>
          <w:p w14:paraId="5FDB5D36" w14:textId="77777777" w:rsidR="005D12FD" w:rsidRPr="003044BE" w:rsidRDefault="005D12FD" w:rsidP="008A34E1">
            <w:pPr>
              <w:suppressAutoHyphens/>
              <w:jc w:val="center"/>
              <w:rPr>
                <w:rFonts w:ascii="Times New Roman" w:hAnsi="Times New Roman" w:cs="Times New Roman"/>
                <w:i/>
                <w:sz w:val="24"/>
                <w:szCs w:val="24"/>
              </w:rPr>
            </w:pPr>
          </w:p>
        </w:tc>
      </w:tr>
      <w:tr w:rsidR="005D12FD" w:rsidRPr="00D61E83" w14:paraId="7C8AF00E" w14:textId="77777777" w:rsidTr="008A34E1">
        <w:trPr>
          <w:trHeight w:val="330"/>
        </w:trPr>
        <w:tc>
          <w:tcPr>
            <w:tcW w:w="3597" w:type="dxa"/>
            <w:vMerge/>
          </w:tcPr>
          <w:p w14:paraId="2C27B558" w14:textId="77777777" w:rsidR="005D12FD" w:rsidRPr="003044BE" w:rsidRDefault="005D12FD" w:rsidP="008A34E1">
            <w:pPr>
              <w:jc w:val="center"/>
              <w:rPr>
                <w:rFonts w:ascii="Times New Roman" w:hAnsi="Times New Roman" w:cs="Times New Roman"/>
                <w:sz w:val="24"/>
                <w:szCs w:val="24"/>
              </w:rPr>
            </w:pPr>
          </w:p>
        </w:tc>
        <w:tc>
          <w:tcPr>
            <w:tcW w:w="7568" w:type="dxa"/>
          </w:tcPr>
          <w:p w14:paraId="0A64B588" w14:textId="77777777" w:rsidR="005D12FD" w:rsidRPr="0009581C" w:rsidRDefault="005D12FD" w:rsidP="008A34E1">
            <w:pPr>
              <w:spacing w:line="276" w:lineRule="auto"/>
              <w:rPr>
                <w:rFonts w:ascii="Times New Roman" w:hAnsi="Times New Roman" w:cs="Times New Roman"/>
                <w:sz w:val="24"/>
                <w:szCs w:val="24"/>
              </w:rPr>
            </w:pPr>
            <w:r w:rsidRPr="003044BE">
              <w:rPr>
                <w:rFonts w:ascii="Times New Roman" w:hAnsi="Times New Roman" w:cs="Times New Roman"/>
                <w:bCs/>
                <w:sz w:val="24"/>
                <w:szCs w:val="24"/>
              </w:rPr>
              <w:t>технологий</w:t>
            </w:r>
          </w:p>
        </w:tc>
        <w:tc>
          <w:tcPr>
            <w:tcW w:w="1843" w:type="dxa"/>
            <w:vMerge/>
            <w:shd w:val="clear" w:color="auto" w:fill="auto"/>
          </w:tcPr>
          <w:p w14:paraId="5494DD99"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433" w:type="dxa"/>
            <w:vMerge/>
            <w:shd w:val="clear" w:color="auto" w:fill="auto"/>
          </w:tcPr>
          <w:p w14:paraId="6E062373" w14:textId="77777777" w:rsidR="005D12FD" w:rsidRPr="003044BE" w:rsidRDefault="005D12FD" w:rsidP="008A34E1">
            <w:pPr>
              <w:suppressAutoHyphens/>
              <w:jc w:val="center"/>
              <w:rPr>
                <w:rFonts w:ascii="Times New Roman" w:hAnsi="Times New Roman" w:cs="Times New Roman"/>
                <w:i/>
                <w:sz w:val="24"/>
                <w:szCs w:val="24"/>
              </w:rPr>
            </w:pPr>
          </w:p>
        </w:tc>
      </w:tr>
      <w:tr w:rsidR="005D12FD" w:rsidRPr="0006003F" w14:paraId="02755347" w14:textId="77777777" w:rsidTr="008A34E1">
        <w:trPr>
          <w:trHeight w:val="645"/>
        </w:trPr>
        <w:tc>
          <w:tcPr>
            <w:tcW w:w="3597" w:type="dxa"/>
            <w:vMerge/>
          </w:tcPr>
          <w:p w14:paraId="79283DE5" w14:textId="77777777" w:rsidR="005D12FD" w:rsidRPr="003044BE" w:rsidRDefault="005D12FD" w:rsidP="008A34E1">
            <w:pPr>
              <w:jc w:val="center"/>
              <w:rPr>
                <w:rFonts w:ascii="Times New Roman" w:hAnsi="Times New Roman" w:cs="Times New Roman"/>
                <w:sz w:val="24"/>
                <w:szCs w:val="24"/>
              </w:rPr>
            </w:pPr>
          </w:p>
        </w:tc>
        <w:tc>
          <w:tcPr>
            <w:tcW w:w="7568" w:type="dxa"/>
          </w:tcPr>
          <w:p w14:paraId="17DB814A" w14:textId="77777777" w:rsidR="005D12FD"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044BE">
              <w:rPr>
                <w:rFonts w:ascii="Times New Roman" w:eastAsia="Times New Roman" w:hAnsi="Times New Roman" w:cs="Times New Roman"/>
                <w:b/>
                <w:bCs/>
                <w:sz w:val="24"/>
                <w:szCs w:val="24"/>
                <w:lang w:eastAsia="ru-RU"/>
              </w:rPr>
              <w:t>В том числе практических и лабораторных занятий</w:t>
            </w:r>
            <w:r w:rsidRPr="003044BE">
              <w:rPr>
                <w:rFonts w:ascii="Times New Roman" w:hAnsi="Times New Roman" w:cs="Times New Roman"/>
                <w:sz w:val="24"/>
                <w:szCs w:val="24"/>
              </w:rPr>
              <w:t xml:space="preserve"> </w:t>
            </w:r>
          </w:p>
          <w:p w14:paraId="5AFBBA8A"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Опыт компании САП-цифровизации завода по мясопереработке мяса птицы</w:t>
            </w:r>
          </w:p>
        </w:tc>
        <w:tc>
          <w:tcPr>
            <w:tcW w:w="1843" w:type="dxa"/>
            <w:shd w:val="clear" w:color="auto" w:fill="auto"/>
          </w:tcPr>
          <w:p w14:paraId="063024FD"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2433" w:type="dxa"/>
            <w:shd w:val="clear" w:color="auto" w:fill="BFBFBF"/>
          </w:tcPr>
          <w:p w14:paraId="0007C41F" w14:textId="77777777" w:rsidR="005D12FD" w:rsidRPr="003044BE" w:rsidRDefault="005D12FD" w:rsidP="008A34E1">
            <w:pPr>
              <w:suppressAutoHyphens/>
              <w:jc w:val="center"/>
              <w:rPr>
                <w:rFonts w:ascii="Times New Roman" w:hAnsi="Times New Roman" w:cs="Times New Roman"/>
                <w:i/>
                <w:sz w:val="24"/>
                <w:szCs w:val="24"/>
              </w:rPr>
            </w:pPr>
            <w:r w:rsidRPr="003044BE">
              <w:rPr>
                <w:rFonts w:ascii="Times New Roman" w:hAnsi="Times New Roman" w:cs="Times New Roman"/>
                <w:i/>
                <w:sz w:val="24"/>
                <w:szCs w:val="24"/>
              </w:rPr>
              <w:t>ОК 1, ОК 2, ОК 3,</w:t>
            </w:r>
          </w:p>
          <w:p w14:paraId="44FB944E"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044BE">
              <w:rPr>
                <w:rFonts w:ascii="Times New Roman" w:hAnsi="Times New Roman" w:cs="Times New Roman"/>
                <w:i/>
                <w:sz w:val="24"/>
                <w:szCs w:val="24"/>
              </w:rPr>
              <w:t>ОК 5, ОК 6, ОК 9.</w:t>
            </w:r>
          </w:p>
        </w:tc>
      </w:tr>
      <w:tr w:rsidR="005D12FD" w:rsidRPr="00D61E83" w14:paraId="6FFC4B42" w14:textId="77777777" w:rsidTr="008A34E1">
        <w:trPr>
          <w:trHeight w:val="70"/>
        </w:trPr>
        <w:tc>
          <w:tcPr>
            <w:tcW w:w="3597" w:type="dxa"/>
            <w:vMerge w:val="restart"/>
          </w:tcPr>
          <w:p w14:paraId="6A086ADC" w14:textId="77777777" w:rsidR="005D12FD" w:rsidRPr="003044BE" w:rsidRDefault="005D12FD" w:rsidP="008A34E1">
            <w:pPr>
              <w:jc w:val="center"/>
              <w:rPr>
                <w:rFonts w:ascii="Times New Roman" w:hAnsi="Times New Roman" w:cs="Times New Roman"/>
                <w:sz w:val="24"/>
                <w:szCs w:val="24"/>
              </w:rPr>
            </w:pPr>
            <w:r w:rsidRPr="003044BE">
              <w:rPr>
                <w:rFonts w:ascii="Times New Roman" w:hAnsi="Times New Roman" w:cs="Times New Roman"/>
                <w:sz w:val="24"/>
                <w:szCs w:val="24"/>
              </w:rPr>
              <w:lastRenderedPageBreak/>
              <w:t>Тема 2.2. Цифровая экономика</w:t>
            </w:r>
            <w:r w:rsidRPr="003044BE">
              <w:rPr>
                <w:rFonts w:ascii="Times New Roman" w:hAnsi="Times New Roman" w:cs="Times New Roman"/>
                <w:b/>
                <w:sz w:val="24"/>
                <w:szCs w:val="24"/>
              </w:rPr>
              <w:t>:</w:t>
            </w:r>
            <w:r w:rsidRPr="003044BE">
              <w:rPr>
                <w:rFonts w:ascii="Times New Roman" w:hAnsi="Times New Roman" w:cs="Times New Roman"/>
                <w:sz w:val="24"/>
                <w:szCs w:val="24"/>
              </w:rPr>
              <w:t>как обеспечить быстрые результаты в регионе</w:t>
            </w:r>
          </w:p>
          <w:p w14:paraId="5FF8703C" w14:textId="77777777" w:rsidR="005D12FD" w:rsidRPr="003044BE" w:rsidRDefault="005D12FD" w:rsidP="008A34E1">
            <w:pPr>
              <w:rPr>
                <w:rFonts w:ascii="Times New Roman" w:hAnsi="Times New Roman" w:cs="Times New Roman"/>
                <w:sz w:val="24"/>
                <w:szCs w:val="24"/>
              </w:rPr>
            </w:pPr>
          </w:p>
        </w:tc>
        <w:tc>
          <w:tcPr>
            <w:tcW w:w="7568" w:type="dxa"/>
          </w:tcPr>
          <w:p w14:paraId="58F6975F" w14:textId="77777777" w:rsidR="005D12FD" w:rsidRPr="003044BE" w:rsidRDefault="005D12FD" w:rsidP="008A34E1">
            <w:pPr>
              <w:rPr>
                <w:rFonts w:ascii="Times New Roman" w:hAnsi="Times New Roman" w:cs="Times New Roman"/>
                <w:sz w:val="24"/>
                <w:szCs w:val="24"/>
              </w:rPr>
            </w:pPr>
            <w:r w:rsidRPr="003044BE">
              <w:rPr>
                <w:rFonts w:ascii="Times New Roman" w:hAnsi="Times New Roman" w:cs="Times New Roman"/>
                <w:b/>
                <w:sz w:val="24"/>
                <w:szCs w:val="24"/>
              </w:rPr>
              <w:t>Содержание</w:t>
            </w:r>
          </w:p>
        </w:tc>
        <w:tc>
          <w:tcPr>
            <w:tcW w:w="1843" w:type="dxa"/>
            <w:vMerge w:val="restart"/>
            <w:shd w:val="clear" w:color="auto" w:fill="auto"/>
          </w:tcPr>
          <w:p w14:paraId="0719EEBB" w14:textId="77777777" w:rsidR="005D12FD" w:rsidRPr="00F167AB"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F167AB">
              <w:rPr>
                <w:rFonts w:ascii="Times New Roman" w:hAnsi="Times New Roman" w:cs="Times New Roman"/>
                <w:b/>
                <w:bCs/>
                <w:sz w:val="24"/>
                <w:szCs w:val="24"/>
              </w:rPr>
              <w:t>3</w:t>
            </w:r>
          </w:p>
        </w:tc>
        <w:tc>
          <w:tcPr>
            <w:tcW w:w="2433" w:type="dxa"/>
            <w:vMerge w:val="restart"/>
            <w:shd w:val="clear" w:color="auto" w:fill="auto"/>
          </w:tcPr>
          <w:p w14:paraId="08E83FE6" w14:textId="77777777" w:rsidR="005D12FD" w:rsidRPr="003044BE" w:rsidRDefault="005D12FD" w:rsidP="008A34E1">
            <w:pPr>
              <w:suppressAutoHyphens/>
              <w:jc w:val="center"/>
              <w:rPr>
                <w:rFonts w:ascii="Times New Roman" w:hAnsi="Times New Roman" w:cs="Times New Roman"/>
                <w:i/>
                <w:sz w:val="24"/>
                <w:szCs w:val="24"/>
              </w:rPr>
            </w:pPr>
            <w:r w:rsidRPr="003044BE">
              <w:rPr>
                <w:rFonts w:ascii="Times New Roman" w:hAnsi="Times New Roman" w:cs="Times New Roman"/>
                <w:i/>
                <w:sz w:val="24"/>
                <w:szCs w:val="24"/>
              </w:rPr>
              <w:t>ОК 1, ОК 2, ОК 3,</w:t>
            </w:r>
          </w:p>
          <w:p w14:paraId="50E8045D"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044BE">
              <w:rPr>
                <w:rFonts w:ascii="Times New Roman" w:hAnsi="Times New Roman" w:cs="Times New Roman"/>
                <w:i/>
                <w:sz w:val="24"/>
                <w:szCs w:val="24"/>
              </w:rPr>
              <w:t>ОК 5, ОК 6, ОК 9</w:t>
            </w:r>
          </w:p>
        </w:tc>
      </w:tr>
      <w:tr w:rsidR="005D12FD" w:rsidRPr="00D61E83" w14:paraId="429BD2D8" w14:textId="77777777" w:rsidTr="008A34E1">
        <w:trPr>
          <w:trHeight w:val="285"/>
        </w:trPr>
        <w:tc>
          <w:tcPr>
            <w:tcW w:w="3597" w:type="dxa"/>
            <w:vMerge/>
          </w:tcPr>
          <w:p w14:paraId="3CE01D43" w14:textId="77777777" w:rsidR="005D12FD" w:rsidRPr="003044BE" w:rsidRDefault="005D12FD" w:rsidP="008A34E1">
            <w:pPr>
              <w:jc w:val="center"/>
              <w:rPr>
                <w:rFonts w:ascii="Times New Roman" w:hAnsi="Times New Roman" w:cs="Times New Roman"/>
                <w:sz w:val="24"/>
                <w:szCs w:val="24"/>
              </w:rPr>
            </w:pPr>
          </w:p>
        </w:tc>
        <w:tc>
          <w:tcPr>
            <w:tcW w:w="7568" w:type="dxa"/>
          </w:tcPr>
          <w:p w14:paraId="7CCF5799" w14:textId="77777777" w:rsidR="005D12FD" w:rsidRPr="003044BE" w:rsidRDefault="005D12FD" w:rsidP="008A34E1">
            <w:pPr>
              <w:rPr>
                <w:rFonts w:ascii="Times New Roman" w:hAnsi="Times New Roman" w:cs="Times New Roman"/>
                <w:b/>
                <w:sz w:val="24"/>
                <w:szCs w:val="24"/>
              </w:rPr>
            </w:pPr>
            <w:r w:rsidRPr="00E16067">
              <w:rPr>
                <w:rFonts w:ascii="Times New Roman" w:hAnsi="Times New Roman" w:cs="Times New Roman"/>
                <w:sz w:val="24"/>
                <w:szCs w:val="24"/>
              </w:rPr>
              <w:t>Цифровая экономика: курс на платформенность</w:t>
            </w:r>
            <w:r>
              <w:rPr>
                <w:rFonts w:ascii="Times New Roman" w:hAnsi="Times New Roman" w:cs="Times New Roman"/>
                <w:sz w:val="24"/>
                <w:szCs w:val="24"/>
              </w:rPr>
              <w:t>.</w:t>
            </w:r>
            <w:r w:rsidRPr="00E16067">
              <w:rPr>
                <w:rFonts w:ascii="Times New Roman" w:hAnsi="Times New Roman" w:cs="Times New Roman"/>
                <w:sz w:val="24"/>
                <w:szCs w:val="24"/>
              </w:rPr>
              <w:t>Региональная</w:t>
            </w:r>
          </w:p>
        </w:tc>
        <w:tc>
          <w:tcPr>
            <w:tcW w:w="1843" w:type="dxa"/>
            <w:vMerge/>
            <w:shd w:val="clear" w:color="auto" w:fill="auto"/>
          </w:tcPr>
          <w:p w14:paraId="396074A1"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433" w:type="dxa"/>
            <w:vMerge/>
            <w:shd w:val="clear" w:color="auto" w:fill="auto"/>
          </w:tcPr>
          <w:p w14:paraId="44671BA1" w14:textId="77777777" w:rsidR="005D12FD" w:rsidRPr="003044BE" w:rsidRDefault="005D12FD" w:rsidP="008A34E1">
            <w:pPr>
              <w:suppressAutoHyphens/>
              <w:jc w:val="center"/>
              <w:rPr>
                <w:rFonts w:ascii="Times New Roman" w:hAnsi="Times New Roman" w:cs="Times New Roman"/>
                <w:i/>
                <w:sz w:val="24"/>
                <w:szCs w:val="24"/>
              </w:rPr>
            </w:pPr>
          </w:p>
        </w:tc>
      </w:tr>
      <w:tr w:rsidR="005D12FD" w:rsidRPr="00D61E83" w14:paraId="588D4510" w14:textId="77777777" w:rsidTr="008A34E1">
        <w:trPr>
          <w:trHeight w:val="15"/>
        </w:trPr>
        <w:tc>
          <w:tcPr>
            <w:tcW w:w="3597" w:type="dxa"/>
            <w:vMerge/>
          </w:tcPr>
          <w:p w14:paraId="6EF47CC3" w14:textId="77777777" w:rsidR="005D12FD" w:rsidRPr="003044BE" w:rsidRDefault="005D12FD" w:rsidP="008A34E1">
            <w:pPr>
              <w:jc w:val="center"/>
              <w:rPr>
                <w:rFonts w:ascii="Times New Roman" w:hAnsi="Times New Roman" w:cs="Times New Roman"/>
                <w:sz w:val="24"/>
                <w:szCs w:val="24"/>
              </w:rPr>
            </w:pPr>
          </w:p>
        </w:tc>
        <w:tc>
          <w:tcPr>
            <w:tcW w:w="7568" w:type="dxa"/>
          </w:tcPr>
          <w:p w14:paraId="34632BF1" w14:textId="77777777" w:rsidR="005D12FD" w:rsidRDefault="005D12FD" w:rsidP="008A34E1">
            <w:pPr>
              <w:spacing w:line="276" w:lineRule="auto"/>
              <w:rPr>
                <w:rFonts w:ascii="Times New Roman" w:eastAsiaTheme="minorEastAsia" w:hAnsi="Times New Roman" w:cs="Times New Roman"/>
                <w:sz w:val="24"/>
                <w:szCs w:val="24"/>
              </w:rPr>
            </w:pPr>
            <w:r w:rsidRPr="00E16067">
              <w:rPr>
                <w:rFonts w:ascii="Times New Roman" w:hAnsi="Times New Roman" w:cs="Times New Roman"/>
                <w:sz w:val="24"/>
                <w:szCs w:val="24"/>
              </w:rPr>
              <w:t>платформизация</w:t>
            </w:r>
            <w:r>
              <w:rPr>
                <w:rFonts w:ascii="Times New Roman" w:hAnsi="Times New Roman" w:cs="Times New Roman"/>
                <w:sz w:val="24"/>
                <w:szCs w:val="24"/>
              </w:rPr>
              <w:t>.</w:t>
            </w:r>
            <w:r w:rsidRPr="00E16067">
              <w:rPr>
                <w:rFonts w:ascii="Times New Roman" w:eastAsiaTheme="minorEastAsia" w:hAnsi="Times New Roman" w:cs="Times New Roman"/>
                <w:sz w:val="24"/>
                <w:szCs w:val="24"/>
              </w:rPr>
              <w:t>Треки внедрения</w:t>
            </w:r>
          </w:p>
          <w:p w14:paraId="5B9993FE" w14:textId="77777777" w:rsidR="005D12FD" w:rsidRPr="00E16067"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044BE">
              <w:rPr>
                <w:rFonts w:ascii="Times New Roman" w:eastAsia="Times New Roman" w:hAnsi="Times New Roman" w:cs="Times New Roman"/>
                <w:b/>
                <w:bCs/>
                <w:sz w:val="24"/>
                <w:szCs w:val="24"/>
                <w:lang w:eastAsia="ru-RU"/>
              </w:rPr>
              <w:t>В том числе практических и лабораторных занятий</w:t>
            </w:r>
            <w:r w:rsidRPr="003044BE">
              <w:rPr>
                <w:rFonts w:ascii="Times New Roman" w:hAnsi="Times New Roman" w:cs="Times New Roman"/>
                <w:sz w:val="24"/>
                <w:szCs w:val="24"/>
              </w:rPr>
              <w:t xml:space="preserve"> </w:t>
            </w:r>
          </w:p>
        </w:tc>
        <w:tc>
          <w:tcPr>
            <w:tcW w:w="1843" w:type="dxa"/>
            <w:vMerge/>
            <w:shd w:val="clear" w:color="auto" w:fill="auto"/>
          </w:tcPr>
          <w:p w14:paraId="2DCF5024"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433" w:type="dxa"/>
            <w:vMerge/>
            <w:shd w:val="clear" w:color="auto" w:fill="auto"/>
          </w:tcPr>
          <w:p w14:paraId="054238E4" w14:textId="77777777" w:rsidR="005D12FD" w:rsidRPr="003044BE" w:rsidRDefault="005D12FD" w:rsidP="008A34E1">
            <w:pPr>
              <w:suppressAutoHyphens/>
              <w:jc w:val="center"/>
              <w:rPr>
                <w:rFonts w:ascii="Times New Roman" w:hAnsi="Times New Roman" w:cs="Times New Roman"/>
                <w:i/>
                <w:sz w:val="24"/>
                <w:szCs w:val="24"/>
              </w:rPr>
            </w:pPr>
          </w:p>
        </w:tc>
      </w:tr>
      <w:tr w:rsidR="005D12FD" w:rsidRPr="00D61E83" w14:paraId="233A944B" w14:textId="77777777" w:rsidTr="008A34E1">
        <w:trPr>
          <w:trHeight w:val="255"/>
        </w:trPr>
        <w:tc>
          <w:tcPr>
            <w:tcW w:w="3597" w:type="dxa"/>
            <w:vMerge/>
          </w:tcPr>
          <w:p w14:paraId="3E9F6688" w14:textId="77777777" w:rsidR="005D12FD" w:rsidRPr="003044BE" w:rsidRDefault="005D12FD" w:rsidP="008A34E1">
            <w:pPr>
              <w:jc w:val="center"/>
              <w:rPr>
                <w:rFonts w:ascii="Times New Roman" w:hAnsi="Times New Roman" w:cs="Times New Roman"/>
                <w:sz w:val="24"/>
                <w:szCs w:val="24"/>
              </w:rPr>
            </w:pPr>
          </w:p>
        </w:tc>
        <w:tc>
          <w:tcPr>
            <w:tcW w:w="7568" w:type="dxa"/>
          </w:tcPr>
          <w:p w14:paraId="042D4295" w14:textId="77777777" w:rsidR="005D12FD" w:rsidRPr="00E16067"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044BE">
              <w:rPr>
                <w:rFonts w:ascii="Times New Roman" w:hAnsi="Times New Roman" w:cs="Times New Roman"/>
                <w:sz w:val="24"/>
                <w:szCs w:val="24"/>
              </w:rPr>
              <w:t>Как цифровать городское хозяйство</w:t>
            </w:r>
          </w:p>
        </w:tc>
        <w:tc>
          <w:tcPr>
            <w:tcW w:w="1843" w:type="dxa"/>
            <w:shd w:val="clear" w:color="auto" w:fill="auto"/>
          </w:tcPr>
          <w:p w14:paraId="575FF311"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2433" w:type="dxa"/>
            <w:shd w:val="clear" w:color="auto" w:fill="auto"/>
          </w:tcPr>
          <w:p w14:paraId="16FCC213" w14:textId="77777777" w:rsidR="005D12FD" w:rsidRPr="003044BE" w:rsidRDefault="005D12FD" w:rsidP="008A34E1">
            <w:pPr>
              <w:suppressAutoHyphens/>
              <w:jc w:val="center"/>
              <w:rPr>
                <w:rFonts w:ascii="Times New Roman" w:hAnsi="Times New Roman" w:cs="Times New Roman"/>
                <w:i/>
                <w:sz w:val="24"/>
                <w:szCs w:val="24"/>
              </w:rPr>
            </w:pPr>
            <w:r w:rsidRPr="003044BE">
              <w:rPr>
                <w:rFonts w:ascii="Times New Roman" w:hAnsi="Times New Roman" w:cs="Times New Roman"/>
                <w:i/>
                <w:sz w:val="24"/>
                <w:szCs w:val="24"/>
              </w:rPr>
              <w:t>ОК 1, ОК 2, ОК 3,</w:t>
            </w:r>
          </w:p>
          <w:p w14:paraId="79ADFFC8" w14:textId="77777777" w:rsidR="005D12FD" w:rsidRPr="003044BE" w:rsidRDefault="005D12FD" w:rsidP="008A34E1">
            <w:pPr>
              <w:suppressAutoHyphens/>
              <w:jc w:val="center"/>
              <w:rPr>
                <w:rFonts w:ascii="Times New Roman" w:hAnsi="Times New Roman" w:cs="Times New Roman"/>
                <w:i/>
                <w:sz w:val="24"/>
                <w:szCs w:val="24"/>
              </w:rPr>
            </w:pPr>
            <w:r w:rsidRPr="003044BE">
              <w:rPr>
                <w:rFonts w:ascii="Times New Roman" w:hAnsi="Times New Roman" w:cs="Times New Roman"/>
                <w:i/>
                <w:sz w:val="24"/>
                <w:szCs w:val="24"/>
              </w:rPr>
              <w:t>ОК 5, ОК 6, ОК</w:t>
            </w:r>
          </w:p>
        </w:tc>
      </w:tr>
      <w:tr w:rsidR="005D12FD" w:rsidRPr="0006003F" w14:paraId="56D22187" w14:textId="77777777" w:rsidTr="008A34E1">
        <w:trPr>
          <w:trHeight w:val="420"/>
        </w:trPr>
        <w:tc>
          <w:tcPr>
            <w:tcW w:w="3597" w:type="dxa"/>
            <w:vMerge/>
          </w:tcPr>
          <w:p w14:paraId="1957C5CF" w14:textId="77777777" w:rsidR="005D12FD" w:rsidRPr="003044BE" w:rsidRDefault="005D12FD" w:rsidP="008A34E1">
            <w:pPr>
              <w:jc w:val="center"/>
              <w:rPr>
                <w:rFonts w:ascii="Times New Roman" w:hAnsi="Times New Roman" w:cs="Times New Roman"/>
                <w:sz w:val="24"/>
                <w:szCs w:val="24"/>
              </w:rPr>
            </w:pPr>
          </w:p>
        </w:tc>
        <w:tc>
          <w:tcPr>
            <w:tcW w:w="7568" w:type="dxa"/>
          </w:tcPr>
          <w:p w14:paraId="574C5164" w14:textId="77777777" w:rsidR="005D12FD" w:rsidRPr="003044BE" w:rsidRDefault="005D12FD" w:rsidP="008A34E1">
            <w:pPr>
              <w:rPr>
                <w:rFonts w:ascii="Times New Roman" w:eastAsia="Times New Roman" w:hAnsi="Times New Roman" w:cs="Times New Roman"/>
                <w:b/>
                <w:bCs/>
                <w:sz w:val="24"/>
                <w:szCs w:val="24"/>
                <w:lang w:eastAsia="ru-RU"/>
              </w:rPr>
            </w:pPr>
            <w:r w:rsidRPr="003044BE">
              <w:rPr>
                <w:rFonts w:ascii="Times New Roman" w:eastAsia="Times New Roman" w:hAnsi="Times New Roman" w:cs="Times New Roman"/>
                <w:b/>
                <w:bCs/>
                <w:sz w:val="24"/>
                <w:szCs w:val="24"/>
                <w:lang w:eastAsia="ru-RU"/>
              </w:rPr>
              <w:t>В том числе самостоятельная работа обучающихся</w:t>
            </w:r>
          </w:p>
          <w:p w14:paraId="25DB5633"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3044BE">
              <w:rPr>
                <w:rFonts w:ascii="Times New Roman" w:hAnsi="Times New Roman" w:cs="Times New Roman"/>
                <w:sz w:val="24"/>
                <w:szCs w:val="24"/>
              </w:rPr>
              <w:t>С чего городу начать работу с открытыми инновациями</w:t>
            </w:r>
          </w:p>
        </w:tc>
        <w:tc>
          <w:tcPr>
            <w:tcW w:w="1843" w:type="dxa"/>
            <w:shd w:val="clear" w:color="auto" w:fill="auto"/>
          </w:tcPr>
          <w:p w14:paraId="6A86B971"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2433" w:type="dxa"/>
            <w:shd w:val="clear" w:color="auto" w:fill="auto"/>
          </w:tcPr>
          <w:p w14:paraId="4D8518DD" w14:textId="77777777" w:rsidR="005D12FD" w:rsidRPr="003044BE" w:rsidRDefault="005D12FD" w:rsidP="008A34E1">
            <w:pPr>
              <w:suppressAutoHyphens/>
              <w:jc w:val="center"/>
              <w:rPr>
                <w:rFonts w:ascii="Times New Roman" w:hAnsi="Times New Roman" w:cs="Times New Roman"/>
                <w:i/>
                <w:sz w:val="24"/>
                <w:szCs w:val="24"/>
              </w:rPr>
            </w:pPr>
            <w:r w:rsidRPr="003044BE">
              <w:rPr>
                <w:rFonts w:ascii="Times New Roman" w:hAnsi="Times New Roman" w:cs="Times New Roman"/>
                <w:i/>
                <w:sz w:val="24"/>
                <w:szCs w:val="24"/>
              </w:rPr>
              <w:t>ОК 1, ОК 2, ОК 3,</w:t>
            </w:r>
          </w:p>
          <w:p w14:paraId="0617B6F2" w14:textId="77777777" w:rsidR="005D12FD" w:rsidRPr="003044BE" w:rsidRDefault="005D12FD" w:rsidP="008A34E1">
            <w:pPr>
              <w:suppressAutoHyphens/>
              <w:jc w:val="center"/>
              <w:rPr>
                <w:rFonts w:ascii="Times New Roman" w:hAnsi="Times New Roman" w:cs="Times New Roman"/>
                <w:i/>
                <w:sz w:val="24"/>
                <w:szCs w:val="24"/>
              </w:rPr>
            </w:pPr>
            <w:r w:rsidRPr="003044BE">
              <w:rPr>
                <w:rFonts w:ascii="Times New Roman" w:hAnsi="Times New Roman" w:cs="Times New Roman"/>
                <w:i/>
                <w:sz w:val="24"/>
                <w:szCs w:val="24"/>
              </w:rPr>
              <w:t>ОК 5, ОК 6, ОК 9.</w:t>
            </w:r>
          </w:p>
        </w:tc>
      </w:tr>
      <w:tr w:rsidR="005D12FD" w:rsidRPr="0006003F" w14:paraId="03B13828" w14:textId="77777777" w:rsidTr="008A34E1">
        <w:trPr>
          <w:trHeight w:val="285"/>
        </w:trPr>
        <w:tc>
          <w:tcPr>
            <w:tcW w:w="3597" w:type="dxa"/>
            <w:vMerge w:val="restart"/>
          </w:tcPr>
          <w:p w14:paraId="565D1A0C" w14:textId="77777777" w:rsidR="005D12FD" w:rsidRPr="003044BE" w:rsidRDefault="005D12FD" w:rsidP="008A34E1">
            <w:pPr>
              <w:jc w:val="center"/>
              <w:rPr>
                <w:rFonts w:ascii="Times New Roman" w:hAnsi="Times New Roman" w:cs="Times New Roman"/>
                <w:sz w:val="24"/>
                <w:szCs w:val="24"/>
              </w:rPr>
            </w:pPr>
            <w:r w:rsidRPr="003044BE">
              <w:rPr>
                <w:rFonts w:ascii="Times New Roman" w:hAnsi="Times New Roman" w:cs="Times New Roman"/>
                <w:sz w:val="24"/>
                <w:szCs w:val="24"/>
              </w:rPr>
              <w:t>Тема 2.3.</w:t>
            </w:r>
          </w:p>
          <w:p w14:paraId="4CBD2EAD" w14:textId="77777777" w:rsidR="005D12FD" w:rsidRPr="003044BE" w:rsidRDefault="005D12FD" w:rsidP="008A34E1">
            <w:pPr>
              <w:jc w:val="center"/>
              <w:rPr>
                <w:rFonts w:ascii="Times New Roman" w:hAnsi="Times New Roman" w:cs="Times New Roman"/>
                <w:sz w:val="24"/>
                <w:szCs w:val="24"/>
              </w:rPr>
            </w:pPr>
            <w:r w:rsidRPr="003044BE">
              <w:rPr>
                <w:rFonts w:ascii="Times New Roman" w:hAnsi="Times New Roman" w:cs="Times New Roman"/>
                <w:sz w:val="24"/>
                <w:szCs w:val="24"/>
              </w:rPr>
              <w:t>Умные города</w:t>
            </w:r>
          </w:p>
        </w:tc>
        <w:tc>
          <w:tcPr>
            <w:tcW w:w="7568" w:type="dxa"/>
          </w:tcPr>
          <w:p w14:paraId="10B48768" w14:textId="77777777" w:rsidR="005D12FD" w:rsidRPr="003044BE" w:rsidRDefault="005D12FD" w:rsidP="008A34E1">
            <w:pPr>
              <w:rPr>
                <w:rFonts w:ascii="Times New Roman" w:hAnsi="Times New Roman" w:cs="Times New Roman"/>
                <w:b/>
                <w:bCs/>
                <w:sz w:val="24"/>
                <w:szCs w:val="24"/>
              </w:rPr>
            </w:pPr>
            <w:r w:rsidRPr="003044BE">
              <w:rPr>
                <w:rFonts w:ascii="Times New Roman" w:hAnsi="Times New Roman" w:cs="Times New Roman"/>
                <w:b/>
                <w:sz w:val="24"/>
                <w:szCs w:val="24"/>
              </w:rPr>
              <w:t xml:space="preserve"> Содержание </w:t>
            </w:r>
          </w:p>
        </w:tc>
        <w:tc>
          <w:tcPr>
            <w:tcW w:w="1843" w:type="dxa"/>
            <w:vMerge w:val="restart"/>
            <w:shd w:val="clear" w:color="auto" w:fill="auto"/>
          </w:tcPr>
          <w:p w14:paraId="78BB4B1D" w14:textId="77777777" w:rsidR="005D12FD" w:rsidRPr="00F167AB"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F167AB">
              <w:rPr>
                <w:rFonts w:ascii="Times New Roman" w:hAnsi="Times New Roman" w:cs="Times New Roman"/>
                <w:b/>
                <w:bCs/>
                <w:sz w:val="24"/>
                <w:szCs w:val="24"/>
              </w:rPr>
              <w:t>1</w:t>
            </w:r>
          </w:p>
        </w:tc>
        <w:tc>
          <w:tcPr>
            <w:tcW w:w="2433" w:type="dxa"/>
            <w:vMerge w:val="restart"/>
            <w:shd w:val="clear" w:color="auto" w:fill="auto"/>
          </w:tcPr>
          <w:p w14:paraId="443D896D" w14:textId="77777777" w:rsidR="005D12FD" w:rsidRPr="003044BE" w:rsidRDefault="005D12FD" w:rsidP="008A34E1">
            <w:pPr>
              <w:suppressAutoHyphens/>
              <w:jc w:val="center"/>
              <w:rPr>
                <w:rFonts w:ascii="Times New Roman" w:hAnsi="Times New Roman" w:cs="Times New Roman"/>
                <w:i/>
                <w:sz w:val="24"/>
                <w:szCs w:val="24"/>
              </w:rPr>
            </w:pPr>
            <w:r w:rsidRPr="003044BE">
              <w:rPr>
                <w:rFonts w:ascii="Times New Roman" w:hAnsi="Times New Roman" w:cs="Times New Roman"/>
                <w:i/>
                <w:sz w:val="24"/>
                <w:szCs w:val="24"/>
              </w:rPr>
              <w:t>ОК 1, ОК 2, ОК 3,</w:t>
            </w:r>
          </w:p>
          <w:p w14:paraId="07CDF809"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4"/>
                <w:szCs w:val="24"/>
              </w:rPr>
            </w:pPr>
            <w:r w:rsidRPr="003044BE">
              <w:rPr>
                <w:rFonts w:ascii="Times New Roman" w:hAnsi="Times New Roman" w:cs="Times New Roman"/>
                <w:i/>
                <w:sz w:val="24"/>
                <w:szCs w:val="24"/>
              </w:rPr>
              <w:t>ОК 5, ОК 6, ОК 9.</w:t>
            </w:r>
          </w:p>
        </w:tc>
      </w:tr>
      <w:tr w:rsidR="005D12FD" w:rsidRPr="0006003F" w14:paraId="179EEE9A" w14:textId="77777777" w:rsidTr="008A34E1">
        <w:trPr>
          <w:trHeight w:val="290"/>
        </w:trPr>
        <w:tc>
          <w:tcPr>
            <w:tcW w:w="3597" w:type="dxa"/>
            <w:vMerge/>
          </w:tcPr>
          <w:p w14:paraId="40C40390" w14:textId="77777777" w:rsidR="005D12FD" w:rsidRPr="003044BE" w:rsidRDefault="005D12FD" w:rsidP="008A34E1">
            <w:pPr>
              <w:jc w:val="center"/>
              <w:rPr>
                <w:rFonts w:ascii="Times New Roman" w:hAnsi="Times New Roman" w:cs="Times New Roman"/>
                <w:sz w:val="24"/>
                <w:szCs w:val="24"/>
              </w:rPr>
            </w:pPr>
          </w:p>
        </w:tc>
        <w:tc>
          <w:tcPr>
            <w:tcW w:w="7568" w:type="dxa"/>
          </w:tcPr>
          <w:p w14:paraId="3AC98B85" w14:textId="77777777" w:rsidR="005D12FD" w:rsidRPr="00EC198E" w:rsidRDefault="005D12FD" w:rsidP="008A34E1">
            <w:pPr>
              <w:spacing w:line="276" w:lineRule="auto"/>
              <w:rPr>
                <w:rFonts w:ascii="Times New Roman" w:hAnsi="Times New Roman" w:cs="Times New Roman"/>
                <w:b/>
                <w:sz w:val="24"/>
                <w:szCs w:val="24"/>
              </w:rPr>
            </w:pPr>
            <w:r w:rsidRPr="00EC198E">
              <w:rPr>
                <w:rFonts w:ascii="Times New Roman" w:hAnsi="Times New Roman" w:cs="Times New Roman"/>
                <w:sz w:val="24"/>
                <w:szCs w:val="24"/>
              </w:rPr>
              <w:t>Системный подход к развитию проектов « умный город»</w:t>
            </w:r>
            <w:r>
              <w:rPr>
                <w:rFonts w:ascii="Times New Roman" w:hAnsi="Times New Roman" w:cs="Times New Roman"/>
                <w:sz w:val="24"/>
                <w:szCs w:val="24"/>
              </w:rPr>
              <w:t>.</w:t>
            </w:r>
          </w:p>
        </w:tc>
        <w:tc>
          <w:tcPr>
            <w:tcW w:w="1843" w:type="dxa"/>
            <w:vMerge/>
            <w:shd w:val="clear" w:color="auto" w:fill="auto"/>
          </w:tcPr>
          <w:p w14:paraId="60FA4FD8"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433" w:type="dxa"/>
            <w:vMerge/>
            <w:shd w:val="clear" w:color="auto" w:fill="auto"/>
          </w:tcPr>
          <w:p w14:paraId="7DD60C33" w14:textId="77777777" w:rsidR="005D12FD" w:rsidRPr="003044BE" w:rsidRDefault="005D12FD" w:rsidP="008A34E1">
            <w:pPr>
              <w:suppressAutoHyphens/>
              <w:jc w:val="center"/>
              <w:rPr>
                <w:rFonts w:ascii="Times New Roman" w:hAnsi="Times New Roman" w:cs="Times New Roman"/>
                <w:i/>
                <w:sz w:val="24"/>
                <w:szCs w:val="24"/>
              </w:rPr>
            </w:pPr>
          </w:p>
        </w:tc>
      </w:tr>
      <w:tr w:rsidR="005D12FD" w:rsidRPr="0006003F" w14:paraId="10288E24" w14:textId="77777777" w:rsidTr="008A34E1">
        <w:trPr>
          <w:trHeight w:val="330"/>
        </w:trPr>
        <w:tc>
          <w:tcPr>
            <w:tcW w:w="3597" w:type="dxa"/>
            <w:vMerge/>
          </w:tcPr>
          <w:p w14:paraId="473436FA" w14:textId="77777777" w:rsidR="005D12FD" w:rsidRPr="003044BE" w:rsidRDefault="005D12FD" w:rsidP="008A34E1">
            <w:pPr>
              <w:jc w:val="center"/>
              <w:rPr>
                <w:rFonts w:ascii="Times New Roman" w:hAnsi="Times New Roman" w:cs="Times New Roman"/>
                <w:sz w:val="24"/>
                <w:szCs w:val="24"/>
              </w:rPr>
            </w:pPr>
          </w:p>
        </w:tc>
        <w:tc>
          <w:tcPr>
            <w:tcW w:w="7568" w:type="dxa"/>
          </w:tcPr>
          <w:p w14:paraId="392DF507" w14:textId="77777777" w:rsidR="005D12FD" w:rsidRPr="00EC198E" w:rsidRDefault="005D12FD" w:rsidP="008A34E1">
            <w:pPr>
              <w:spacing w:line="276" w:lineRule="auto"/>
              <w:rPr>
                <w:rFonts w:ascii="Times New Roman" w:hAnsi="Times New Roman" w:cs="Times New Roman"/>
                <w:sz w:val="24"/>
                <w:szCs w:val="24"/>
              </w:rPr>
            </w:pPr>
            <w:r w:rsidRPr="00EC198E">
              <w:rPr>
                <w:rFonts w:ascii="Times New Roman" w:hAnsi="Times New Roman" w:cs="Times New Roman"/>
                <w:sz w:val="24"/>
                <w:szCs w:val="24"/>
              </w:rPr>
              <w:t>Цифровизация городов</w:t>
            </w:r>
          </w:p>
        </w:tc>
        <w:tc>
          <w:tcPr>
            <w:tcW w:w="1843" w:type="dxa"/>
            <w:vMerge/>
            <w:shd w:val="clear" w:color="auto" w:fill="auto"/>
          </w:tcPr>
          <w:p w14:paraId="331DF013"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433" w:type="dxa"/>
            <w:vMerge/>
            <w:shd w:val="clear" w:color="auto" w:fill="auto"/>
          </w:tcPr>
          <w:p w14:paraId="1E8FDD46" w14:textId="77777777" w:rsidR="005D12FD" w:rsidRPr="003044BE" w:rsidRDefault="005D12FD" w:rsidP="008A34E1">
            <w:pPr>
              <w:suppressAutoHyphens/>
              <w:jc w:val="center"/>
              <w:rPr>
                <w:rFonts w:ascii="Times New Roman" w:hAnsi="Times New Roman" w:cs="Times New Roman"/>
                <w:i/>
                <w:sz w:val="24"/>
                <w:szCs w:val="24"/>
              </w:rPr>
            </w:pPr>
          </w:p>
        </w:tc>
      </w:tr>
      <w:tr w:rsidR="005D12FD" w:rsidRPr="0023611C" w14:paraId="0912329B" w14:textId="77777777" w:rsidTr="008A34E1">
        <w:trPr>
          <w:trHeight w:val="300"/>
        </w:trPr>
        <w:tc>
          <w:tcPr>
            <w:tcW w:w="11165" w:type="dxa"/>
            <w:gridSpan w:val="2"/>
          </w:tcPr>
          <w:p w14:paraId="7EE1A808" w14:textId="77777777" w:rsidR="005D12FD" w:rsidRPr="00711E64" w:rsidRDefault="005D12FD" w:rsidP="008A34E1">
            <w:pPr>
              <w:rPr>
                <w:rFonts w:ascii="Times New Roman" w:hAnsi="Times New Roman" w:cs="Times New Roman"/>
                <w:b/>
                <w:sz w:val="24"/>
                <w:szCs w:val="24"/>
              </w:rPr>
            </w:pPr>
            <w:r w:rsidRPr="00711E64">
              <w:rPr>
                <w:rFonts w:ascii="Times New Roman" w:eastAsia="Times New Roman" w:hAnsi="Times New Roman" w:cs="Times New Roman"/>
                <w:b/>
                <w:bCs/>
                <w:sz w:val="24"/>
                <w:szCs w:val="24"/>
                <w:lang w:eastAsia="ru-RU"/>
              </w:rPr>
              <w:t>Промежуточная аттестация</w:t>
            </w:r>
            <w:r w:rsidRPr="00711E64">
              <w:rPr>
                <w:rFonts w:ascii="Times New Roman" w:hAnsi="Times New Roman" w:cs="Times New Roman"/>
                <w:b/>
                <w:sz w:val="24"/>
                <w:szCs w:val="24"/>
              </w:rPr>
              <w:t xml:space="preserve">                                         Контрольная работа                                                               </w:t>
            </w:r>
          </w:p>
        </w:tc>
        <w:tc>
          <w:tcPr>
            <w:tcW w:w="1843" w:type="dxa"/>
            <w:shd w:val="clear" w:color="auto" w:fill="auto"/>
          </w:tcPr>
          <w:p w14:paraId="31F83A83" w14:textId="77777777" w:rsidR="005D12FD" w:rsidRPr="00EC198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C198E">
              <w:rPr>
                <w:rFonts w:ascii="Times New Roman" w:hAnsi="Times New Roman" w:cs="Times New Roman"/>
                <w:bCs/>
                <w:sz w:val="24"/>
                <w:szCs w:val="24"/>
              </w:rPr>
              <w:t>1</w:t>
            </w:r>
          </w:p>
        </w:tc>
        <w:tc>
          <w:tcPr>
            <w:tcW w:w="2433" w:type="dxa"/>
            <w:shd w:val="clear" w:color="auto" w:fill="BFBFBF"/>
          </w:tcPr>
          <w:p w14:paraId="1AE973F5"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5D12FD" w:rsidRPr="0023611C" w14:paraId="3263CFA7" w14:textId="77777777" w:rsidTr="008A34E1">
        <w:trPr>
          <w:trHeight w:val="276"/>
        </w:trPr>
        <w:tc>
          <w:tcPr>
            <w:tcW w:w="11165" w:type="dxa"/>
            <w:gridSpan w:val="2"/>
          </w:tcPr>
          <w:p w14:paraId="1A2C2B6B" w14:textId="77777777" w:rsidR="005D12FD" w:rsidRPr="00711E64" w:rsidRDefault="005D12FD" w:rsidP="008A34E1">
            <w:pPr>
              <w:spacing w:line="276" w:lineRule="auto"/>
              <w:rPr>
                <w:rFonts w:ascii="Times New Roman" w:eastAsia="Times New Roman" w:hAnsi="Times New Roman" w:cs="Times New Roman"/>
                <w:b/>
                <w:bCs/>
                <w:sz w:val="24"/>
                <w:szCs w:val="24"/>
                <w:lang w:eastAsia="ru-RU"/>
              </w:rPr>
            </w:pPr>
            <w:r w:rsidRPr="00711E64">
              <w:rPr>
                <w:rFonts w:ascii="Times New Roman" w:eastAsia="Times New Roman" w:hAnsi="Times New Roman" w:cs="Times New Roman"/>
                <w:b/>
                <w:bCs/>
                <w:sz w:val="24"/>
                <w:szCs w:val="24"/>
                <w:lang w:eastAsia="ru-RU"/>
              </w:rPr>
              <w:t>Всего</w:t>
            </w:r>
          </w:p>
        </w:tc>
        <w:tc>
          <w:tcPr>
            <w:tcW w:w="1843" w:type="dxa"/>
            <w:shd w:val="clear" w:color="auto" w:fill="auto"/>
          </w:tcPr>
          <w:p w14:paraId="2B8A69CF" w14:textId="77777777" w:rsidR="005D12FD" w:rsidRPr="00EC198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24</w:t>
            </w:r>
          </w:p>
        </w:tc>
        <w:tc>
          <w:tcPr>
            <w:tcW w:w="2433" w:type="dxa"/>
            <w:shd w:val="clear" w:color="auto" w:fill="BFBFBF"/>
          </w:tcPr>
          <w:p w14:paraId="7809FE0A" w14:textId="77777777" w:rsidR="005D12FD" w:rsidRPr="003044BE" w:rsidRDefault="005D12FD" w:rsidP="008A3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bl>
    <w:p w14:paraId="3A22039F" w14:textId="77777777" w:rsidR="005D12FD" w:rsidRDefault="005D12FD" w:rsidP="005D12FD">
      <w:pPr>
        <w:rPr>
          <w:rFonts w:ascii="Times New Roman" w:hAnsi="Times New Roman" w:cs="Times New Roman"/>
          <w:sz w:val="24"/>
          <w:szCs w:val="24"/>
        </w:rPr>
        <w:sectPr w:rsidR="005D12FD" w:rsidSect="006D1C4C">
          <w:pgSz w:w="16838" w:h="11906" w:orient="landscape"/>
          <w:pgMar w:top="1701" w:right="1134" w:bottom="567" w:left="1134" w:header="709" w:footer="709" w:gutter="0"/>
          <w:cols w:space="708"/>
          <w:docGrid w:linePitch="360"/>
        </w:sectPr>
      </w:pPr>
    </w:p>
    <w:p w14:paraId="45F1CF51" w14:textId="77777777" w:rsidR="005D12FD" w:rsidRDefault="005D12FD" w:rsidP="005D12FD">
      <w:pPr>
        <w:rPr>
          <w:rFonts w:ascii="Times New Roman" w:hAnsi="Times New Roman" w:cs="Times New Roman"/>
          <w:sz w:val="24"/>
          <w:szCs w:val="24"/>
        </w:rPr>
      </w:pPr>
    </w:p>
    <w:p w14:paraId="68AB271F" w14:textId="77777777" w:rsidR="005D12FD" w:rsidRPr="002E3D55" w:rsidRDefault="005D12FD" w:rsidP="005D12FD">
      <w:pPr>
        <w:pStyle w:val="1f0"/>
        <w:rPr>
          <w:rFonts w:ascii="Times New Roman" w:hAnsi="Times New Roman"/>
          <w:sz w:val="28"/>
          <w:szCs w:val="28"/>
        </w:rPr>
      </w:pPr>
      <w:r w:rsidRPr="002E3D55">
        <w:rPr>
          <w:rFonts w:ascii="Times New Roman" w:hAnsi="Times New Roman"/>
          <w:sz w:val="28"/>
          <w:szCs w:val="28"/>
        </w:rPr>
        <w:t>3. Условия реализации ДИСЦИПЛИНЫ</w:t>
      </w:r>
    </w:p>
    <w:p w14:paraId="0908C228" w14:textId="77777777" w:rsidR="005D12FD" w:rsidRPr="002E3D55" w:rsidRDefault="005D12FD" w:rsidP="005D12FD">
      <w:pPr>
        <w:pStyle w:val="115"/>
        <w:rPr>
          <w:rFonts w:ascii="Times New Roman" w:hAnsi="Times New Roman"/>
          <w:sz w:val="28"/>
          <w:szCs w:val="28"/>
        </w:rPr>
      </w:pPr>
      <w:r w:rsidRPr="002E3D55">
        <w:rPr>
          <w:rFonts w:ascii="Times New Roman" w:hAnsi="Times New Roman"/>
          <w:sz w:val="28"/>
          <w:szCs w:val="28"/>
        </w:rPr>
        <w:t>3.1. Материально-техническое обеспечение</w:t>
      </w:r>
    </w:p>
    <w:p w14:paraId="300D2F9B" w14:textId="77777777" w:rsidR="005D12FD" w:rsidRPr="00AC619A" w:rsidRDefault="005D12FD" w:rsidP="005D12FD">
      <w:pPr>
        <w:pStyle w:val="1f8"/>
        <w:keepNext/>
        <w:keepLines/>
        <w:shd w:val="clear" w:color="auto" w:fill="auto"/>
        <w:spacing w:after="0" w:line="276" w:lineRule="auto"/>
        <w:jc w:val="both"/>
        <w:rPr>
          <w:rFonts w:ascii="Times New Roman" w:eastAsia="Century Schoolbook" w:hAnsi="Times New Roman"/>
          <w:color w:val="000000"/>
          <w:sz w:val="28"/>
          <w:szCs w:val="28"/>
          <w:shd w:val="clear" w:color="auto" w:fill="FFFFFF"/>
        </w:rPr>
      </w:pPr>
      <w:r w:rsidRPr="00AC619A">
        <w:rPr>
          <w:rFonts w:ascii="Times New Roman" w:hAnsi="Times New Roman" w:cs="Times New Roman"/>
          <w:sz w:val="28"/>
          <w:szCs w:val="28"/>
        </w:rPr>
        <w:t>Освоение программы учебной дисциплины «Основы цифровой  экономики»  предполагает наличие в профессиональной образовательной организацииучебного кабинета, в котором имеется возможность обеспечить свободный доступ в Интернет во время учебного занятия и в период вне- учебной деятельности обучающихся.Помещение кабинета должно удовлетворять требованиям Санитарно-эпидемио</w:t>
      </w:r>
      <w:r w:rsidRPr="00AC619A">
        <w:rPr>
          <w:rFonts w:ascii="Times New Roman" w:hAnsi="Times New Roman" w:cs="Times New Roman"/>
          <w:sz w:val="28"/>
          <w:szCs w:val="28"/>
        </w:rPr>
        <w:softHyphen/>
        <w:t>логических правил и нормативов (СанПиН 2.4.2 № 178-02) и быть оснащено типо</w:t>
      </w:r>
      <w:r w:rsidRPr="00AC619A">
        <w:rPr>
          <w:rFonts w:ascii="Times New Roman" w:hAnsi="Times New Roman" w:cs="Times New Roman"/>
          <w:sz w:val="28"/>
          <w:szCs w:val="28"/>
        </w:rPr>
        <w:softHyphen/>
        <w:t>вым оборудованием, указанным в настоящих требованиях, в том числе специализи</w:t>
      </w:r>
      <w:r w:rsidRPr="00AC619A">
        <w:rPr>
          <w:rFonts w:ascii="Times New Roman" w:hAnsi="Times New Roman" w:cs="Times New Roman"/>
          <w:sz w:val="28"/>
          <w:szCs w:val="28"/>
        </w:rPr>
        <w:softHyphen/>
        <w:t>рованной учебной мебелью и средствами обучения, достаточными для выполнения требований к уровню подготовки обучающихся</w:t>
      </w:r>
      <w:r w:rsidRPr="00AC619A">
        <w:rPr>
          <w:rFonts w:ascii="Times New Roman" w:hAnsi="Times New Roman" w:cs="Times New Roman"/>
          <w:sz w:val="28"/>
          <w:szCs w:val="28"/>
          <w:vertAlign w:val="superscript"/>
        </w:rPr>
        <w:t>.</w:t>
      </w:r>
      <w:r w:rsidRPr="00AC619A">
        <w:rPr>
          <w:rFonts w:ascii="Times New Roman" w:hAnsi="Times New Roman" w:cs="Times New Roman"/>
          <w:sz w:val="28"/>
          <w:szCs w:val="28"/>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экономике, создавать презентации, видеоматериалы, иные документы.</w:t>
      </w:r>
    </w:p>
    <w:p w14:paraId="04E81432" w14:textId="77777777" w:rsidR="005D12FD" w:rsidRPr="00AC619A" w:rsidRDefault="005D12FD" w:rsidP="005D12FD">
      <w:pPr>
        <w:pStyle w:val="37"/>
        <w:shd w:val="clear" w:color="auto" w:fill="auto"/>
        <w:spacing w:after="0" w:line="276" w:lineRule="auto"/>
        <w:ind w:right="20" w:firstLine="0"/>
        <w:jc w:val="both"/>
        <w:rPr>
          <w:rFonts w:ascii="Times New Roman" w:hAnsi="Times New Roman"/>
          <w:sz w:val="28"/>
          <w:szCs w:val="28"/>
        </w:rPr>
      </w:pPr>
      <w:r w:rsidRPr="00AC619A">
        <w:rPr>
          <w:rFonts w:ascii="Times New Roman" w:hAnsi="Times New Roman" w:cs="Times New Roman"/>
          <w:sz w:val="28"/>
          <w:szCs w:val="28"/>
        </w:rPr>
        <w:tab/>
        <w:t>В состав учебно-методического и материально-технического обеспечения програм</w:t>
      </w:r>
      <w:r w:rsidRPr="00AC619A">
        <w:rPr>
          <w:rFonts w:ascii="Times New Roman" w:hAnsi="Times New Roman" w:cs="Times New Roman"/>
          <w:sz w:val="28"/>
          <w:szCs w:val="28"/>
        </w:rPr>
        <w:softHyphen/>
        <w:t>мы учебной дисциплины ««Основы цифровой  экономики» входят:</w:t>
      </w:r>
    </w:p>
    <w:p w14:paraId="565B6F32" w14:textId="77777777" w:rsidR="005D12FD" w:rsidRPr="00AC619A" w:rsidRDefault="005D12FD" w:rsidP="005D12FD">
      <w:pPr>
        <w:pStyle w:val="37"/>
        <w:numPr>
          <w:ilvl w:val="0"/>
          <w:numId w:val="35"/>
        </w:numPr>
        <w:shd w:val="clear" w:color="auto" w:fill="auto"/>
        <w:tabs>
          <w:tab w:val="left" w:pos="578"/>
        </w:tabs>
        <w:spacing w:after="0" w:line="276" w:lineRule="auto"/>
        <w:ind w:firstLine="300"/>
        <w:jc w:val="both"/>
        <w:rPr>
          <w:rFonts w:ascii="Times New Roman" w:hAnsi="Times New Roman"/>
          <w:sz w:val="28"/>
          <w:szCs w:val="28"/>
        </w:rPr>
      </w:pPr>
      <w:r w:rsidRPr="00AC619A">
        <w:rPr>
          <w:rFonts w:ascii="Times New Roman" w:hAnsi="Times New Roman" w:cs="Times New Roman"/>
          <w:sz w:val="28"/>
          <w:szCs w:val="28"/>
        </w:rPr>
        <w:t>многофункциональный комплекс преподавателя</w:t>
      </w:r>
    </w:p>
    <w:p w14:paraId="0CC5B160" w14:textId="77777777" w:rsidR="005D12FD" w:rsidRPr="00AC619A" w:rsidRDefault="005D12FD" w:rsidP="005D12FD">
      <w:pPr>
        <w:pStyle w:val="37"/>
        <w:numPr>
          <w:ilvl w:val="0"/>
          <w:numId w:val="35"/>
        </w:numPr>
        <w:shd w:val="clear" w:color="auto" w:fill="auto"/>
        <w:tabs>
          <w:tab w:val="left" w:pos="578"/>
        </w:tabs>
        <w:spacing w:after="0" w:line="276" w:lineRule="auto"/>
        <w:ind w:firstLine="300"/>
        <w:jc w:val="both"/>
        <w:rPr>
          <w:rFonts w:ascii="Times New Roman" w:hAnsi="Times New Roman"/>
          <w:sz w:val="28"/>
          <w:szCs w:val="28"/>
        </w:rPr>
      </w:pPr>
      <w:r w:rsidRPr="00AC619A">
        <w:rPr>
          <w:rFonts w:ascii="Times New Roman" w:hAnsi="Times New Roman" w:cs="Times New Roman"/>
          <w:sz w:val="28"/>
          <w:szCs w:val="28"/>
        </w:rPr>
        <w:t>информационно-коммуникативные средства;</w:t>
      </w:r>
    </w:p>
    <w:p w14:paraId="17326C0C" w14:textId="77777777" w:rsidR="005D12FD" w:rsidRPr="00AC619A" w:rsidRDefault="005D12FD" w:rsidP="005D12FD">
      <w:pPr>
        <w:pStyle w:val="37"/>
        <w:numPr>
          <w:ilvl w:val="0"/>
          <w:numId w:val="35"/>
        </w:numPr>
        <w:shd w:val="clear" w:color="auto" w:fill="auto"/>
        <w:tabs>
          <w:tab w:val="left" w:pos="578"/>
        </w:tabs>
        <w:spacing w:after="0" w:line="276" w:lineRule="auto"/>
        <w:ind w:firstLine="300"/>
        <w:jc w:val="both"/>
        <w:rPr>
          <w:rFonts w:ascii="Times New Roman" w:hAnsi="Times New Roman"/>
          <w:sz w:val="28"/>
          <w:szCs w:val="28"/>
        </w:rPr>
      </w:pPr>
      <w:r w:rsidRPr="00AC619A">
        <w:rPr>
          <w:rFonts w:ascii="Times New Roman" w:hAnsi="Times New Roman" w:cs="Times New Roman"/>
          <w:sz w:val="28"/>
          <w:szCs w:val="28"/>
        </w:rPr>
        <w:t>экранно-звуковые пособия;</w:t>
      </w:r>
    </w:p>
    <w:p w14:paraId="0467B65F" w14:textId="77777777" w:rsidR="005D12FD" w:rsidRPr="00AC619A" w:rsidRDefault="005D12FD" w:rsidP="005D12FD">
      <w:pPr>
        <w:pStyle w:val="37"/>
        <w:numPr>
          <w:ilvl w:val="0"/>
          <w:numId w:val="35"/>
        </w:numPr>
        <w:shd w:val="clear" w:color="auto" w:fill="auto"/>
        <w:tabs>
          <w:tab w:val="left" w:pos="578"/>
        </w:tabs>
        <w:spacing w:after="0" w:line="276" w:lineRule="auto"/>
        <w:ind w:firstLine="300"/>
        <w:jc w:val="both"/>
        <w:rPr>
          <w:rFonts w:ascii="Times New Roman" w:hAnsi="Times New Roman"/>
          <w:sz w:val="28"/>
          <w:szCs w:val="28"/>
        </w:rPr>
      </w:pPr>
      <w:r w:rsidRPr="00AC619A">
        <w:rPr>
          <w:rFonts w:ascii="Times New Roman" w:hAnsi="Times New Roman" w:cs="Times New Roman"/>
          <w:sz w:val="28"/>
          <w:szCs w:val="28"/>
        </w:rPr>
        <w:t>библиотечный фонд: учебники и ЭОР</w:t>
      </w:r>
    </w:p>
    <w:p w14:paraId="19CBFBDC" w14:textId="77777777" w:rsidR="005D12FD" w:rsidRPr="00AC619A" w:rsidRDefault="005D12FD" w:rsidP="005D12FD">
      <w:pPr>
        <w:pStyle w:val="37"/>
        <w:shd w:val="clear" w:color="auto" w:fill="auto"/>
        <w:spacing w:after="0" w:line="276" w:lineRule="auto"/>
        <w:ind w:right="20" w:firstLine="300"/>
        <w:jc w:val="both"/>
        <w:rPr>
          <w:rFonts w:ascii="Times New Roman" w:hAnsi="Times New Roman" w:cs="Times New Roman"/>
          <w:color w:val="000000"/>
          <w:sz w:val="28"/>
          <w:szCs w:val="28"/>
          <w:shd w:val="clear" w:color="auto" w:fill="FFFFFF"/>
        </w:rPr>
      </w:pPr>
      <w:r w:rsidRPr="00AC619A">
        <w:rPr>
          <w:rFonts w:ascii="Times New Roman" w:hAnsi="Times New Roman" w:cs="Times New Roman"/>
          <w:sz w:val="28"/>
          <w:szCs w:val="28"/>
        </w:rPr>
        <w:t>В процессе освоения программы учебной дисциплины «Основы цифровой  экономики» слушатели долж</w:t>
      </w:r>
      <w:r w:rsidRPr="00AC619A">
        <w:rPr>
          <w:rFonts w:ascii="Times New Roman" w:hAnsi="Times New Roman" w:cs="Times New Roman"/>
          <w:sz w:val="28"/>
          <w:szCs w:val="28"/>
        </w:rPr>
        <w:softHyphen/>
        <w:t>ны иметь возможность доступа к электронным учебным материалам, имеющимся в свободном доступе в сети Интернет (электронные книги, практикумы, тесты и др.)</w:t>
      </w:r>
    </w:p>
    <w:p w14:paraId="4189D3E1" w14:textId="77777777" w:rsidR="005D12FD" w:rsidRPr="00AC619A" w:rsidRDefault="005D12FD" w:rsidP="005D12FD">
      <w:pPr>
        <w:pStyle w:val="a4"/>
        <w:ind w:left="360"/>
        <w:rPr>
          <w:rFonts w:ascii="Times New Roman" w:hAnsi="Times New Roman"/>
          <w:sz w:val="28"/>
          <w:szCs w:val="28"/>
        </w:rPr>
      </w:pPr>
      <w:r w:rsidRPr="00AC619A">
        <w:rPr>
          <w:rFonts w:ascii="Times New Roman" w:hAnsi="Times New Roman"/>
          <w:b/>
          <w:color w:val="231F20"/>
          <w:sz w:val="28"/>
          <w:szCs w:val="28"/>
        </w:rPr>
        <w:t>Перечень материалов на бумажных носителях:</w:t>
      </w:r>
      <w:r w:rsidRPr="00AC619A">
        <w:rPr>
          <w:rFonts w:ascii="Times New Roman" w:hAnsi="Times New Roman"/>
          <w:b/>
          <w:color w:val="231F20"/>
          <w:sz w:val="28"/>
          <w:szCs w:val="28"/>
        </w:rPr>
        <w:br/>
      </w:r>
      <w:r w:rsidRPr="00AC619A">
        <w:rPr>
          <w:rFonts w:ascii="Times New Roman" w:hAnsi="Times New Roman"/>
          <w:color w:val="231F20"/>
          <w:sz w:val="28"/>
          <w:szCs w:val="28"/>
        </w:rPr>
        <w:t>– материалы для слушателя;</w:t>
      </w:r>
      <w:r w:rsidRPr="00AC619A">
        <w:rPr>
          <w:rFonts w:ascii="Times New Roman" w:hAnsi="Times New Roman"/>
          <w:color w:val="231F20"/>
          <w:sz w:val="28"/>
          <w:szCs w:val="28"/>
        </w:rPr>
        <w:br/>
        <w:t>– методические рекомендации для преподавателя;</w:t>
      </w:r>
      <w:r w:rsidRPr="00AC619A">
        <w:rPr>
          <w:rFonts w:ascii="Times New Roman" w:hAnsi="Times New Roman"/>
          <w:color w:val="231F20"/>
          <w:sz w:val="28"/>
          <w:szCs w:val="28"/>
        </w:rPr>
        <w:br/>
        <w:t>– материалы для родителей;</w:t>
      </w:r>
      <w:r w:rsidRPr="00AC619A">
        <w:rPr>
          <w:rFonts w:ascii="Times New Roman" w:hAnsi="Times New Roman"/>
          <w:color w:val="231F20"/>
          <w:sz w:val="28"/>
          <w:szCs w:val="28"/>
        </w:rPr>
        <w:br/>
        <w:t>– учебная программа.</w:t>
      </w:r>
    </w:p>
    <w:p w14:paraId="5F9237FA" w14:textId="77777777" w:rsidR="005D12FD" w:rsidRPr="00AC619A" w:rsidRDefault="005D12FD" w:rsidP="005D12FD">
      <w:pPr>
        <w:suppressAutoHyphens/>
        <w:rPr>
          <w:rFonts w:ascii="Times New Roman" w:hAnsi="Times New Roman" w:cs="Times New Roman"/>
          <w:bCs/>
          <w:i/>
          <w:color w:val="0070C0"/>
          <w:sz w:val="28"/>
          <w:szCs w:val="28"/>
        </w:rPr>
      </w:pPr>
    </w:p>
    <w:p w14:paraId="077A587A" w14:textId="77777777" w:rsidR="005D12FD" w:rsidRPr="002E3D55" w:rsidRDefault="005D12FD" w:rsidP="005D12FD">
      <w:pPr>
        <w:pStyle w:val="115"/>
        <w:rPr>
          <w:rFonts w:ascii="Times New Roman" w:eastAsia="Times New Roman" w:hAnsi="Times New Roman"/>
          <w:sz w:val="28"/>
          <w:szCs w:val="28"/>
        </w:rPr>
      </w:pPr>
      <w:r w:rsidRPr="002E3D55">
        <w:rPr>
          <w:rFonts w:ascii="Times New Roman" w:hAnsi="Times New Roman"/>
          <w:sz w:val="28"/>
          <w:szCs w:val="28"/>
        </w:rPr>
        <w:t>3.2. Учебно-методическое обеспечение</w:t>
      </w:r>
    </w:p>
    <w:p w14:paraId="7BA0EDF3" w14:textId="77777777" w:rsidR="005D12FD" w:rsidRPr="00AC619A" w:rsidRDefault="005D12FD" w:rsidP="005D12FD">
      <w:pPr>
        <w:pStyle w:val="a4"/>
        <w:spacing w:line="276" w:lineRule="auto"/>
        <w:ind w:left="0" w:firstLine="709"/>
        <w:rPr>
          <w:rFonts w:ascii="Times New Roman" w:hAnsi="Times New Roman" w:cs="Times New Roman"/>
          <w:b/>
          <w:sz w:val="28"/>
          <w:szCs w:val="28"/>
        </w:rPr>
      </w:pPr>
      <w:r w:rsidRPr="00AC619A">
        <w:rPr>
          <w:rFonts w:ascii="Times New Roman" w:hAnsi="Times New Roman" w:cs="Times New Roman"/>
          <w:b/>
          <w:sz w:val="28"/>
          <w:szCs w:val="28"/>
        </w:rPr>
        <w:t>3.2.1. Основные печатные и/или электронные издания</w:t>
      </w:r>
    </w:p>
    <w:p w14:paraId="67D574DE" w14:textId="77777777" w:rsidR="005D12FD" w:rsidRPr="00AC619A" w:rsidRDefault="005D12FD" w:rsidP="005D12FD">
      <w:pPr>
        <w:spacing w:line="276" w:lineRule="auto"/>
        <w:rPr>
          <w:rFonts w:ascii="Times New Roman" w:hAnsi="Times New Roman" w:cs="Times New Roman"/>
          <w:color w:val="000000"/>
          <w:sz w:val="28"/>
          <w:szCs w:val="28"/>
        </w:rPr>
      </w:pPr>
      <w:r w:rsidRPr="00AC619A">
        <w:rPr>
          <w:rFonts w:ascii="Times New Roman" w:hAnsi="Times New Roman" w:cs="Times New Roman"/>
          <w:bCs/>
          <w:color w:val="000000"/>
          <w:sz w:val="28"/>
          <w:szCs w:val="28"/>
        </w:rPr>
        <w:t xml:space="preserve">1.Маркова, В. Д. </w:t>
      </w:r>
      <w:r w:rsidRPr="00AC619A">
        <w:rPr>
          <w:rFonts w:ascii="Times New Roman" w:hAnsi="Times New Roman" w:cs="Times New Roman"/>
          <w:color w:val="000000"/>
          <w:sz w:val="28"/>
          <w:szCs w:val="28"/>
        </w:rPr>
        <w:t>Цифровая экономика / В. Д. Маркова. – Москва:ИНФРА-М, 2020. – 186 с.</w:t>
      </w:r>
      <w:r w:rsidRPr="00AC619A">
        <w:rPr>
          <w:rFonts w:ascii="Times New Roman" w:hAnsi="Times New Roman" w:cs="Times New Roman"/>
          <w:color w:val="000000"/>
          <w:sz w:val="28"/>
          <w:szCs w:val="28"/>
        </w:rPr>
        <w:br/>
        <w:t>2 .</w:t>
      </w:r>
      <w:r w:rsidRPr="00AC619A">
        <w:rPr>
          <w:rFonts w:ascii="Times New Roman" w:hAnsi="Times New Roman" w:cs="Times New Roman"/>
          <w:bCs/>
          <w:color w:val="000000"/>
          <w:sz w:val="28"/>
          <w:szCs w:val="28"/>
        </w:rPr>
        <w:t xml:space="preserve">Меняев, М. Ф. </w:t>
      </w:r>
      <w:r w:rsidRPr="00AC619A">
        <w:rPr>
          <w:rFonts w:ascii="Times New Roman" w:hAnsi="Times New Roman" w:cs="Times New Roman"/>
          <w:color w:val="000000"/>
          <w:sz w:val="28"/>
          <w:szCs w:val="28"/>
        </w:rPr>
        <w:t>Цифровая экономика предприятия / М. Ф. Меняев. –Москва: ИНФРА-М, 2020. – 369 с.</w:t>
      </w:r>
      <w:r w:rsidRPr="00AC619A">
        <w:rPr>
          <w:rFonts w:ascii="Times New Roman" w:hAnsi="Times New Roman" w:cs="Times New Roman"/>
          <w:color w:val="000000"/>
          <w:sz w:val="28"/>
          <w:szCs w:val="28"/>
        </w:rPr>
        <w:br/>
        <w:t>3.</w:t>
      </w:r>
      <w:r w:rsidRPr="00AC619A">
        <w:rPr>
          <w:rFonts w:ascii="Times New Roman" w:hAnsi="Times New Roman" w:cs="Times New Roman"/>
          <w:bCs/>
          <w:color w:val="000000"/>
          <w:sz w:val="28"/>
          <w:szCs w:val="28"/>
        </w:rPr>
        <w:t xml:space="preserve">Лапидус, Л. В. </w:t>
      </w:r>
      <w:r w:rsidRPr="00AC619A">
        <w:rPr>
          <w:rFonts w:ascii="Times New Roman" w:hAnsi="Times New Roman" w:cs="Times New Roman"/>
          <w:color w:val="000000"/>
          <w:sz w:val="28"/>
          <w:szCs w:val="28"/>
        </w:rPr>
        <w:t>Цифровая экономика: управление электронным бизнесом</w:t>
      </w:r>
      <w:r w:rsidRPr="00AC619A">
        <w:rPr>
          <w:rFonts w:ascii="Times New Roman" w:hAnsi="Times New Roman" w:cs="Times New Roman"/>
          <w:color w:val="000000"/>
          <w:sz w:val="28"/>
          <w:szCs w:val="28"/>
        </w:rPr>
        <w:br/>
      </w:r>
      <w:r w:rsidRPr="00AC619A">
        <w:rPr>
          <w:rFonts w:ascii="Times New Roman" w:hAnsi="Times New Roman" w:cs="Times New Roman"/>
          <w:color w:val="000000"/>
          <w:sz w:val="28"/>
          <w:szCs w:val="28"/>
        </w:rPr>
        <w:lastRenderedPageBreak/>
        <w:t>и электронной коммерцией / Л. В. Лапидус. – Москва: ИНФРА-М, 2020. – 381 с.</w:t>
      </w:r>
      <w:r w:rsidRPr="00AC619A">
        <w:rPr>
          <w:rFonts w:ascii="Times New Roman" w:hAnsi="Times New Roman" w:cs="Times New Roman"/>
          <w:color w:val="000000"/>
          <w:sz w:val="28"/>
          <w:szCs w:val="28"/>
        </w:rPr>
        <w:br/>
        <w:t>4. Цифровое будущее или экономика счастья / А. В. Черновалов [и др.]; под</w:t>
      </w:r>
      <w:r w:rsidRPr="00AC619A">
        <w:rPr>
          <w:rFonts w:ascii="Times New Roman" w:hAnsi="Times New Roman" w:cs="Times New Roman"/>
          <w:color w:val="000000"/>
          <w:sz w:val="28"/>
          <w:szCs w:val="28"/>
        </w:rPr>
        <w:br/>
        <w:t>ред. А. В. Черновалова. – Москва: Дашков и К, 2020. – 218 с.</w:t>
      </w:r>
    </w:p>
    <w:p w14:paraId="02F15094" w14:textId="77777777" w:rsidR="005D12FD" w:rsidRPr="00AC619A" w:rsidRDefault="005D12FD" w:rsidP="005D12FD">
      <w:pPr>
        <w:spacing w:line="276" w:lineRule="auto"/>
        <w:rPr>
          <w:rFonts w:ascii="Times New Roman" w:hAnsi="Times New Roman" w:cs="Times New Roman"/>
          <w:color w:val="000000"/>
          <w:sz w:val="28"/>
          <w:szCs w:val="28"/>
        </w:rPr>
      </w:pPr>
      <w:r w:rsidRPr="00AC619A">
        <w:rPr>
          <w:rFonts w:ascii="Times New Roman" w:hAnsi="Times New Roman" w:cs="Times New Roman"/>
          <w:color w:val="000000"/>
          <w:sz w:val="28"/>
          <w:szCs w:val="28"/>
        </w:rPr>
        <w:t>5.</w:t>
      </w:r>
      <w:r w:rsidRPr="00AC619A">
        <w:rPr>
          <w:rFonts w:ascii="Times New Roman" w:hAnsi="Times New Roman" w:cs="Times New Roman"/>
          <w:bCs/>
          <w:color w:val="000000"/>
          <w:sz w:val="28"/>
          <w:szCs w:val="28"/>
        </w:rPr>
        <w:t xml:space="preserve">Хуатэн, М. </w:t>
      </w:r>
      <w:r w:rsidRPr="00AC619A">
        <w:rPr>
          <w:rFonts w:ascii="Times New Roman" w:hAnsi="Times New Roman" w:cs="Times New Roman"/>
          <w:color w:val="000000"/>
          <w:sz w:val="28"/>
          <w:szCs w:val="28"/>
        </w:rPr>
        <w:t>Цифровая трансформация Китая: опыт преобразования инфраструктуры национальной экономики: монография / М. Хуатэн, М. Чжаоли,Я. Дели. – Москва: Интеллектуальная литература, 2019. – 250 с.</w:t>
      </w:r>
      <w:r w:rsidRPr="00AC619A">
        <w:rPr>
          <w:rFonts w:ascii="Times New Roman" w:hAnsi="Times New Roman" w:cs="Times New Roman"/>
          <w:color w:val="000000"/>
          <w:sz w:val="28"/>
          <w:szCs w:val="28"/>
        </w:rPr>
        <w:br/>
        <w:t>6.</w:t>
      </w:r>
      <w:r w:rsidRPr="00AC619A">
        <w:rPr>
          <w:rFonts w:ascii="Times New Roman" w:hAnsi="Times New Roman" w:cs="Times New Roman"/>
          <w:bCs/>
          <w:color w:val="000000"/>
          <w:sz w:val="28"/>
          <w:szCs w:val="28"/>
        </w:rPr>
        <w:t xml:space="preserve">Головенчик, Г. Г. </w:t>
      </w:r>
      <w:r w:rsidRPr="00AC619A">
        <w:rPr>
          <w:rFonts w:ascii="Times New Roman" w:hAnsi="Times New Roman" w:cs="Times New Roman"/>
          <w:color w:val="000000"/>
          <w:sz w:val="28"/>
          <w:szCs w:val="28"/>
        </w:rPr>
        <w:t>Цифровизация белорусской экономики в современных</w:t>
      </w:r>
      <w:r w:rsidRPr="00AC619A">
        <w:rPr>
          <w:rFonts w:ascii="Times New Roman" w:hAnsi="Times New Roman" w:cs="Times New Roman"/>
          <w:color w:val="000000"/>
          <w:sz w:val="28"/>
          <w:szCs w:val="28"/>
        </w:rPr>
        <w:br/>
        <w:t>условиях глобализации / Г. Г. Головенчик. – Минск: БГУ, 2019. – 257 с.</w:t>
      </w:r>
      <w:r w:rsidRPr="00AC619A">
        <w:rPr>
          <w:rFonts w:ascii="Times New Roman" w:hAnsi="Times New Roman" w:cs="Times New Roman"/>
          <w:color w:val="000000"/>
          <w:sz w:val="28"/>
          <w:szCs w:val="28"/>
        </w:rPr>
        <w:br/>
        <w:t>7 .</w:t>
      </w:r>
      <w:r w:rsidRPr="00AC619A">
        <w:rPr>
          <w:rFonts w:ascii="Times New Roman" w:hAnsi="Times New Roman" w:cs="Times New Roman"/>
          <w:bCs/>
          <w:color w:val="000000"/>
          <w:sz w:val="28"/>
          <w:szCs w:val="28"/>
        </w:rPr>
        <w:t xml:space="preserve">Ковалев, М. М. </w:t>
      </w:r>
      <w:r w:rsidRPr="00AC619A">
        <w:rPr>
          <w:rFonts w:ascii="Times New Roman" w:hAnsi="Times New Roman" w:cs="Times New Roman"/>
          <w:color w:val="000000"/>
          <w:sz w:val="28"/>
          <w:szCs w:val="28"/>
        </w:rPr>
        <w:t>Цифровая экономика – шанс для Беларуси: монография /</w:t>
      </w:r>
      <w:r w:rsidRPr="00AC619A">
        <w:rPr>
          <w:rFonts w:ascii="Times New Roman" w:hAnsi="Times New Roman" w:cs="Times New Roman"/>
          <w:color w:val="000000"/>
          <w:sz w:val="28"/>
          <w:szCs w:val="28"/>
        </w:rPr>
        <w:br/>
        <w:t>М. М. Ковалев, Г. Г. Головенчик. – Минск: БГУ, 2018. – 327 с.</w:t>
      </w:r>
    </w:p>
    <w:p w14:paraId="7EACEEC4" w14:textId="77777777" w:rsidR="005D12FD" w:rsidRPr="00AC619A" w:rsidRDefault="005D12FD" w:rsidP="005D12FD">
      <w:pPr>
        <w:spacing w:line="276" w:lineRule="auto"/>
        <w:rPr>
          <w:rFonts w:ascii="Times New Roman" w:hAnsi="Times New Roman" w:cs="Times New Roman"/>
          <w:color w:val="000000"/>
          <w:sz w:val="28"/>
          <w:szCs w:val="28"/>
        </w:rPr>
      </w:pPr>
      <w:r w:rsidRPr="00AC619A">
        <w:rPr>
          <w:rFonts w:ascii="Times New Roman" w:hAnsi="Times New Roman" w:cs="Times New Roman"/>
          <w:color w:val="000000"/>
          <w:sz w:val="28"/>
          <w:szCs w:val="28"/>
        </w:rPr>
        <w:t>8 .</w:t>
      </w:r>
      <w:r w:rsidRPr="00AC619A">
        <w:rPr>
          <w:rFonts w:ascii="Times New Roman" w:hAnsi="Times New Roman" w:cs="Times New Roman"/>
          <w:bCs/>
          <w:color w:val="000000"/>
          <w:sz w:val="28"/>
          <w:szCs w:val="28"/>
        </w:rPr>
        <w:t xml:space="preserve">Головенчик, Г. Г. </w:t>
      </w:r>
      <w:r w:rsidRPr="00AC619A">
        <w:rPr>
          <w:rFonts w:ascii="Times New Roman" w:hAnsi="Times New Roman" w:cs="Times New Roman"/>
          <w:color w:val="000000"/>
          <w:sz w:val="28"/>
          <w:szCs w:val="28"/>
        </w:rPr>
        <w:t>Цифровая экономика / Г. Г. Головенчик, М. М. Ковалев. – Минск: 2019. – 395 с.</w:t>
      </w:r>
      <w:r w:rsidRPr="00AC619A">
        <w:rPr>
          <w:rFonts w:ascii="Times New Roman" w:hAnsi="Times New Roman" w:cs="Times New Roman"/>
          <w:color w:val="000000"/>
          <w:sz w:val="28"/>
          <w:szCs w:val="28"/>
        </w:rPr>
        <w:br/>
        <w:t>9. Основы цифровой экономики: учебное пособие / Под ред. М. И. Столбова,</w:t>
      </w:r>
      <w:r w:rsidRPr="00AC619A">
        <w:rPr>
          <w:rFonts w:ascii="Times New Roman" w:hAnsi="Times New Roman" w:cs="Times New Roman"/>
          <w:color w:val="000000"/>
          <w:sz w:val="28"/>
          <w:szCs w:val="28"/>
        </w:rPr>
        <w:br/>
        <w:t>Е. А. Бренделевой. – Москва: Науч. б-ка, 2018. – 238 с.</w:t>
      </w:r>
      <w:r w:rsidRPr="00AC619A">
        <w:rPr>
          <w:rFonts w:ascii="Times New Roman" w:hAnsi="Times New Roman" w:cs="Times New Roman"/>
          <w:color w:val="000000"/>
          <w:sz w:val="28"/>
          <w:szCs w:val="28"/>
        </w:rPr>
        <w:br/>
      </w:r>
    </w:p>
    <w:p w14:paraId="4B50CD77" w14:textId="77777777" w:rsidR="005D12FD" w:rsidRPr="00EA7926" w:rsidRDefault="005D12FD" w:rsidP="005D12FD">
      <w:pPr>
        <w:spacing w:line="276" w:lineRule="auto"/>
        <w:contextualSpacing/>
        <w:jc w:val="both"/>
        <w:rPr>
          <w:rFonts w:ascii="Times New Roman" w:hAnsi="Times New Roman" w:cs="Times New Roman"/>
          <w:color w:val="000000"/>
          <w:sz w:val="28"/>
          <w:szCs w:val="28"/>
        </w:rPr>
      </w:pPr>
    </w:p>
    <w:p w14:paraId="75E72D29" w14:textId="77777777" w:rsidR="005D12FD" w:rsidRDefault="005D12FD" w:rsidP="005D12FD">
      <w:pPr>
        <w:spacing w:line="276" w:lineRule="auto"/>
        <w:ind w:firstLine="709"/>
        <w:contextualSpacing/>
        <w:jc w:val="both"/>
        <w:rPr>
          <w:color w:val="000000"/>
          <w:sz w:val="28"/>
          <w:szCs w:val="28"/>
        </w:rPr>
      </w:pPr>
    </w:p>
    <w:p w14:paraId="40BC836B" w14:textId="77777777" w:rsidR="005D12FD" w:rsidRDefault="005D12FD" w:rsidP="005D12FD">
      <w:pPr>
        <w:spacing w:line="276" w:lineRule="auto"/>
        <w:ind w:firstLine="709"/>
        <w:contextualSpacing/>
        <w:jc w:val="both"/>
        <w:rPr>
          <w:color w:val="000000"/>
          <w:sz w:val="28"/>
          <w:szCs w:val="28"/>
        </w:rPr>
      </w:pPr>
    </w:p>
    <w:p w14:paraId="1B0A6DB9" w14:textId="77777777" w:rsidR="005D12FD" w:rsidRDefault="005D12FD" w:rsidP="005D12FD">
      <w:pPr>
        <w:spacing w:line="276" w:lineRule="auto"/>
        <w:ind w:firstLine="709"/>
        <w:contextualSpacing/>
        <w:jc w:val="both"/>
        <w:rPr>
          <w:color w:val="000000"/>
          <w:sz w:val="28"/>
          <w:szCs w:val="28"/>
        </w:rPr>
      </w:pPr>
    </w:p>
    <w:p w14:paraId="7A20217A" w14:textId="77777777" w:rsidR="005D12FD" w:rsidRDefault="005D12FD" w:rsidP="005D12FD">
      <w:pPr>
        <w:spacing w:line="276" w:lineRule="auto"/>
        <w:ind w:firstLine="709"/>
        <w:contextualSpacing/>
        <w:jc w:val="both"/>
        <w:rPr>
          <w:color w:val="000000"/>
          <w:sz w:val="28"/>
          <w:szCs w:val="28"/>
        </w:rPr>
      </w:pPr>
    </w:p>
    <w:p w14:paraId="3DB14C44" w14:textId="77777777" w:rsidR="005D12FD" w:rsidRDefault="005D12FD" w:rsidP="005D12FD">
      <w:pPr>
        <w:spacing w:line="276" w:lineRule="auto"/>
        <w:ind w:firstLine="709"/>
        <w:contextualSpacing/>
        <w:jc w:val="both"/>
        <w:rPr>
          <w:color w:val="000000"/>
          <w:sz w:val="28"/>
          <w:szCs w:val="28"/>
        </w:rPr>
      </w:pPr>
    </w:p>
    <w:p w14:paraId="55C7ABC9" w14:textId="77777777" w:rsidR="005D12FD" w:rsidRDefault="005D12FD" w:rsidP="005D12FD">
      <w:pPr>
        <w:spacing w:line="276" w:lineRule="auto"/>
        <w:ind w:firstLine="709"/>
        <w:contextualSpacing/>
        <w:jc w:val="both"/>
        <w:rPr>
          <w:color w:val="000000"/>
          <w:sz w:val="28"/>
          <w:szCs w:val="28"/>
        </w:rPr>
      </w:pPr>
    </w:p>
    <w:p w14:paraId="68162B1D" w14:textId="77777777" w:rsidR="005D12FD" w:rsidRDefault="005D12FD" w:rsidP="005D12FD">
      <w:pPr>
        <w:spacing w:line="276" w:lineRule="auto"/>
        <w:ind w:firstLine="709"/>
        <w:contextualSpacing/>
        <w:jc w:val="both"/>
        <w:rPr>
          <w:color w:val="000000"/>
          <w:sz w:val="28"/>
          <w:szCs w:val="28"/>
        </w:rPr>
      </w:pPr>
    </w:p>
    <w:p w14:paraId="3580E35C" w14:textId="77777777" w:rsidR="005D12FD" w:rsidRDefault="005D12FD" w:rsidP="005D12FD">
      <w:pPr>
        <w:spacing w:line="276" w:lineRule="auto"/>
        <w:ind w:firstLine="709"/>
        <w:contextualSpacing/>
        <w:jc w:val="both"/>
        <w:rPr>
          <w:color w:val="000000"/>
          <w:sz w:val="28"/>
          <w:szCs w:val="28"/>
        </w:rPr>
      </w:pPr>
    </w:p>
    <w:p w14:paraId="2C9F0283" w14:textId="77777777" w:rsidR="005D12FD" w:rsidRDefault="005D12FD" w:rsidP="005D12FD">
      <w:pPr>
        <w:spacing w:line="276" w:lineRule="auto"/>
        <w:ind w:firstLine="709"/>
        <w:contextualSpacing/>
        <w:jc w:val="both"/>
        <w:rPr>
          <w:color w:val="000000"/>
          <w:sz w:val="28"/>
          <w:szCs w:val="28"/>
        </w:rPr>
      </w:pPr>
    </w:p>
    <w:p w14:paraId="6B301701" w14:textId="77777777" w:rsidR="005D12FD" w:rsidRDefault="005D12FD" w:rsidP="005D12FD">
      <w:pPr>
        <w:spacing w:line="276" w:lineRule="auto"/>
        <w:ind w:firstLine="709"/>
        <w:contextualSpacing/>
        <w:jc w:val="both"/>
        <w:rPr>
          <w:color w:val="000000"/>
          <w:sz w:val="28"/>
          <w:szCs w:val="28"/>
        </w:rPr>
      </w:pPr>
    </w:p>
    <w:p w14:paraId="2EEF8324" w14:textId="77777777" w:rsidR="005D12FD" w:rsidRDefault="005D12FD" w:rsidP="005D12FD">
      <w:pPr>
        <w:spacing w:line="276" w:lineRule="auto"/>
        <w:ind w:firstLine="709"/>
        <w:contextualSpacing/>
        <w:jc w:val="both"/>
        <w:rPr>
          <w:color w:val="000000"/>
          <w:sz w:val="28"/>
          <w:szCs w:val="28"/>
        </w:rPr>
      </w:pPr>
    </w:p>
    <w:p w14:paraId="3586C6A2" w14:textId="77777777" w:rsidR="005D12FD" w:rsidRDefault="005D12FD" w:rsidP="005D12FD">
      <w:pPr>
        <w:spacing w:line="276" w:lineRule="auto"/>
        <w:ind w:firstLine="709"/>
        <w:contextualSpacing/>
        <w:jc w:val="both"/>
        <w:rPr>
          <w:color w:val="000000"/>
          <w:sz w:val="28"/>
          <w:szCs w:val="28"/>
        </w:rPr>
      </w:pPr>
    </w:p>
    <w:p w14:paraId="0E7F046E" w14:textId="77777777" w:rsidR="005D12FD" w:rsidRDefault="005D12FD" w:rsidP="005D12FD">
      <w:pPr>
        <w:spacing w:line="276" w:lineRule="auto"/>
        <w:ind w:firstLine="709"/>
        <w:contextualSpacing/>
        <w:jc w:val="both"/>
        <w:rPr>
          <w:color w:val="000000"/>
          <w:sz w:val="28"/>
          <w:szCs w:val="28"/>
        </w:rPr>
      </w:pPr>
    </w:p>
    <w:p w14:paraId="39D99FB1" w14:textId="77777777" w:rsidR="005D12FD" w:rsidRDefault="005D12FD" w:rsidP="005D12FD">
      <w:pPr>
        <w:spacing w:line="276" w:lineRule="auto"/>
        <w:ind w:firstLine="709"/>
        <w:contextualSpacing/>
        <w:jc w:val="both"/>
        <w:rPr>
          <w:color w:val="000000"/>
          <w:sz w:val="28"/>
          <w:szCs w:val="28"/>
        </w:rPr>
      </w:pPr>
    </w:p>
    <w:p w14:paraId="6CD017D3" w14:textId="77777777" w:rsidR="005D12FD" w:rsidRDefault="005D12FD" w:rsidP="005D12FD">
      <w:pPr>
        <w:spacing w:line="276" w:lineRule="auto"/>
        <w:ind w:firstLine="709"/>
        <w:contextualSpacing/>
        <w:jc w:val="both"/>
        <w:rPr>
          <w:color w:val="000000"/>
          <w:sz w:val="28"/>
          <w:szCs w:val="28"/>
        </w:rPr>
      </w:pPr>
    </w:p>
    <w:p w14:paraId="062EE148" w14:textId="77777777" w:rsidR="005D12FD" w:rsidRDefault="005D12FD" w:rsidP="005D12FD">
      <w:pPr>
        <w:spacing w:line="276" w:lineRule="auto"/>
        <w:ind w:firstLine="709"/>
        <w:contextualSpacing/>
        <w:jc w:val="both"/>
        <w:rPr>
          <w:color w:val="000000"/>
          <w:sz w:val="28"/>
          <w:szCs w:val="28"/>
        </w:rPr>
      </w:pPr>
    </w:p>
    <w:p w14:paraId="4F8542B9" w14:textId="77777777" w:rsidR="005D12FD" w:rsidRDefault="005D12FD" w:rsidP="005D12FD">
      <w:pPr>
        <w:spacing w:line="276" w:lineRule="auto"/>
        <w:ind w:firstLine="709"/>
        <w:contextualSpacing/>
        <w:jc w:val="both"/>
        <w:rPr>
          <w:color w:val="000000"/>
          <w:sz w:val="28"/>
          <w:szCs w:val="28"/>
        </w:rPr>
      </w:pPr>
    </w:p>
    <w:p w14:paraId="465D9C8E" w14:textId="77777777" w:rsidR="005D12FD" w:rsidRDefault="005D12FD" w:rsidP="005D12FD">
      <w:pPr>
        <w:spacing w:line="276" w:lineRule="auto"/>
        <w:ind w:firstLine="709"/>
        <w:contextualSpacing/>
        <w:jc w:val="both"/>
        <w:rPr>
          <w:color w:val="000000"/>
          <w:sz w:val="28"/>
          <w:szCs w:val="28"/>
        </w:rPr>
      </w:pPr>
    </w:p>
    <w:p w14:paraId="104BDC44" w14:textId="77777777" w:rsidR="005D12FD" w:rsidRDefault="005D12FD" w:rsidP="005D12FD">
      <w:pPr>
        <w:spacing w:line="276" w:lineRule="auto"/>
        <w:ind w:firstLine="709"/>
        <w:contextualSpacing/>
        <w:jc w:val="both"/>
        <w:rPr>
          <w:color w:val="000000"/>
          <w:sz w:val="28"/>
          <w:szCs w:val="28"/>
        </w:rPr>
      </w:pPr>
    </w:p>
    <w:p w14:paraId="494DC6AA" w14:textId="77777777" w:rsidR="005D12FD" w:rsidRDefault="005D12FD" w:rsidP="005D12FD">
      <w:pPr>
        <w:spacing w:line="276" w:lineRule="auto"/>
        <w:ind w:firstLine="709"/>
        <w:contextualSpacing/>
        <w:jc w:val="both"/>
        <w:rPr>
          <w:color w:val="000000"/>
          <w:sz w:val="28"/>
          <w:szCs w:val="28"/>
        </w:rPr>
      </w:pPr>
    </w:p>
    <w:p w14:paraId="47CB36CF" w14:textId="77777777" w:rsidR="005D12FD" w:rsidRDefault="005D12FD" w:rsidP="005D12FD">
      <w:pPr>
        <w:spacing w:line="276" w:lineRule="auto"/>
        <w:contextualSpacing/>
        <w:jc w:val="both"/>
        <w:rPr>
          <w:color w:val="000000"/>
          <w:sz w:val="28"/>
          <w:szCs w:val="28"/>
        </w:rPr>
      </w:pPr>
    </w:p>
    <w:p w14:paraId="5A026EE0" w14:textId="77777777" w:rsidR="005D12FD" w:rsidRPr="00AB7996" w:rsidRDefault="005D12FD" w:rsidP="005D12FD">
      <w:pPr>
        <w:pStyle w:val="1f0"/>
        <w:jc w:val="left"/>
        <w:rPr>
          <w:rFonts w:ascii="Times New Roman" w:hAnsi="Times New Roman"/>
          <w:b w:val="0"/>
          <w:bCs w:val="0"/>
          <w:sz w:val="28"/>
          <w:szCs w:val="28"/>
        </w:rPr>
      </w:pPr>
      <w:r w:rsidRPr="00AB7996">
        <w:rPr>
          <w:rFonts w:ascii="Times New Roman" w:hAnsi="Times New Roman"/>
          <w:sz w:val="28"/>
          <w:szCs w:val="28"/>
        </w:rPr>
        <w:lastRenderedPageBreak/>
        <w:t>4. Контроль и оценка результатов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2989"/>
        <w:gridCol w:w="2933"/>
      </w:tblGrid>
      <w:tr w:rsidR="005D12FD" w:rsidRPr="00EA7926" w14:paraId="4E2C691F" w14:textId="77777777" w:rsidTr="008A34E1">
        <w:trPr>
          <w:trHeight w:val="519"/>
        </w:trPr>
        <w:tc>
          <w:tcPr>
            <w:tcW w:w="1925" w:type="pct"/>
            <w:vAlign w:val="center"/>
          </w:tcPr>
          <w:p w14:paraId="2A6472C0" w14:textId="77777777" w:rsidR="005D12FD" w:rsidRPr="00EA7926" w:rsidRDefault="005D12FD" w:rsidP="008A34E1">
            <w:pPr>
              <w:suppressAutoHyphens/>
              <w:spacing w:line="276" w:lineRule="auto"/>
              <w:contextualSpacing/>
              <w:jc w:val="center"/>
              <w:rPr>
                <w:rFonts w:ascii="Times New Roman" w:hAnsi="Times New Roman" w:cs="Times New Roman"/>
                <w:b/>
                <w:iCs/>
                <w:sz w:val="24"/>
                <w:szCs w:val="24"/>
              </w:rPr>
            </w:pPr>
            <w:r w:rsidRPr="00EA7926">
              <w:rPr>
                <w:rFonts w:ascii="Times New Roman" w:hAnsi="Times New Roman" w:cs="Times New Roman"/>
                <w:b/>
                <w:iCs/>
                <w:sz w:val="24"/>
                <w:szCs w:val="24"/>
              </w:rPr>
              <w:t>Результаты обучения</w:t>
            </w:r>
          </w:p>
        </w:tc>
        <w:tc>
          <w:tcPr>
            <w:tcW w:w="1552" w:type="pct"/>
            <w:vAlign w:val="center"/>
          </w:tcPr>
          <w:p w14:paraId="6A92EE63" w14:textId="77777777" w:rsidR="005D12FD" w:rsidRPr="00EA7926" w:rsidRDefault="005D12FD" w:rsidP="008A34E1">
            <w:pPr>
              <w:suppressAutoHyphens/>
              <w:spacing w:line="276" w:lineRule="auto"/>
              <w:contextualSpacing/>
              <w:jc w:val="center"/>
              <w:rPr>
                <w:rFonts w:ascii="Times New Roman" w:hAnsi="Times New Roman" w:cs="Times New Roman"/>
                <w:b/>
                <w:sz w:val="24"/>
                <w:szCs w:val="24"/>
              </w:rPr>
            </w:pPr>
            <w:r w:rsidRPr="00EA7926">
              <w:rPr>
                <w:rFonts w:ascii="Times New Roman" w:hAnsi="Times New Roman" w:cs="Times New Roman"/>
                <w:b/>
                <w:iCs/>
                <w:sz w:val="24"/>
                <w:szCs w:val="24"/>
              </w:rPr>
              <w:t>Показатели освоенности компетенций</w:t>
            </w:r>
          </w:p>
        </w:tc>
        <w:tc>
          <w:tcPr>
            <w:tcW w:w="1523" w:type="pct"/>
            <w:vAlign w:val="center"/>
          </w:tcPr>
          <w:p w14:paraId="21D0467A" w14:textId="77777777" w:rsidR="005D12FD" w:rsidRPr="00EA7926" w:rsidRDefault="005D12FD" w:rsidP="008A34E1">
            <w:pPr>
              <w:suppressAutoHyphens/>
              <w:spacing w:line="276" w:lineRule="auto"/>
              <w:contextualSpacing/>
              <w:jc w:val="center"/>
              <w:rPr>
                <w:rFonts w:ascii="Times New Roman" w:hAnsi="Times New Roman" w:cs="Times New Roman"/>
                <w:b/>
                <w:sz w:val="24"/>
                <w:szCs w:val="24"/>
              </w:rPr>
            </w:pPr>
            <w:r w:rsidRPr="00EA7926">
              <w:rPr>
                <w:rFonts w:ascii="Times New Roman" w:hAnsi="Times New Roman" w:cs="Times New Roman"/>
                <w:b/>
                <w:sz w:val="24"/>
                <w:szCs w:val="24"/>
              </w:rPr>
              <w:t>Методы оценки</w:t>
            </w:r>
          </w:p>
        </w:tc>
      </w:tr>
      <w:tr w:rsidR="005D12FD" w:rsidRPr="00EA7926" w14:paraId="2EB2E8EA" w14:textId="77777777" w:rsidTr="008A34E1">
        <w:trPr>
          <w:trHeight w:val="161"/>
        </w:trPr>
        <w:tc>
          <w:tcPr>
            <w:tcW w:w="1925" w:type="pct"/>
            <w:vMerge w:val="restart"/>
          </w:tcPr>
          <w:p w14:paraId="18C9A9F3" w14:textId="77777777" w:rsidR="005D12FD" w:rsidRPr="00EA7926" w:rsidRDefault="005D12FD" w:rsidP="008A34E1">
            <w:pPr>
              <w:rPr>
                <w:rFonts w:ascii="Times New Roman" w:hAnsi="Times New Roman" w:cs="Times New Roman"/>
                <w:bCs/>
                <w:i/>
                <w:sz w:val="24"/>
                <w:szCs w:val="24"/>
              </w:rPr>
            </w:pPr>
          </w:p>
          <w:p w14:paraId="0B898109" w14:textId="77777777" w:rsidR="005D12FD" w:rsidRPr="00EA7926" w:rsidRDefault="005D12FD" w:rsidP="008A34E1">
            <w:pPr>
              <w:rPr>
                <w:rFonts w:ascii="Times New Roman" w:hAnsi="Times New Roman" w:cs="Times New Roman"/>
                <w:b/>
                <w:bCs/>
                <w:sz w:val="24"/>
                <w:szCs w:val="24"/>
              </w:rPr>
            </w:pPr>
            <w:r w:rsidRPr="00EA7926">
              <w:rPr>
                <w:rFonts w:ascii="Times New Roman" w:hAnsi="Times New Roman" w:cs="Times New Roman"/>
                <w:b/>
                <w:bCs/>
                <w:sz w:val="24"/>
                <w:szCs w:val="24"/>
              </w:rPr>
              <w:t>Знает:</w:t>
            </w:r>
          </w:p>
          <w:p w14:paraId="3527DAC3" w14:textId="77777777" w:rsidR="005D12FD" w:rsidRPr="00EA7926" w:rsidRDefault="005D12FD" w:rsidP="008A34E1">
            <w:pPr>
              <w:rPr>
                <w:rFonts w:ascii="Times New Roman" w:hAnsi="Times New Roman" w:cs="Times New Roman"/>
                <w:sz w:val="24"/>
                <w:szCs w:val="24"/>
              </w:rPr>
            </w:pPr>
            <w:r w:rsidRPr="00EA7926">
              <w:rPr>
                <w:rFonts w:ascii="Times New Roman" w:hAnsi="Times New Roman" w:cs="Times New Roman"/>
                <w:bCs/>
                <w:i/>
                <w:sz w:val="24"/>
                <w:szCs w:val="24"/>
              </w:rPr>
              <w:t>-</w:t>
            </w:r>
            <w:r w:rsidRPr="00EA7926">
              <w:rPr>
                <w:rFonts w:ascii="Times New Roman" w:hAnsi="Times New Roman" w:cs="Times New Roman"/>
                <w:sz w:val="24"/>
                <w:szCs w:val="24"/>
              </w:rPr>
              <w:t xml:space="preserve"> актуальный профессиональный и социальный контекст, в котором приходится работать и жить</w:t>
            </w:r>
          </w:p>
          <w:p w14:paraId="55002FEC" w14:textId="77777777" w:rsidR="005D12FD" w:rsidRPr="00EA7926" w:rsidRDefault="005D12FD" w:rsidP="008A34E1">
            <w:pPr>
              <w:rPr>
                <w:rFonts w:ascii="Times New Roman" w:hAnsi="Times New Roman" w:cs="Times New Roman"/>
                <w:sz w:val="24"/>
                <w:szCs w:val="24"/>
              </w:rPr>
            </w:pPr>
            <w:r w:rsidRPr="00EA7926">
              <w:rPr>
                <w:rFonts w:ascii="Times New Roman" w:hAnsi="Times New Roman" w:cs="Times New Roman"/>
                <w:sz w:val="24"/>
                <w:szCs w:val="24"/>
              </w:rPr>
              <w:t>- структура плана для решения задач, алгоритмы выполнения работ в профессиональной и смежных областях</w:t>
            </w:r>
          </w:p>
          <w:p w14:paraId="033B5CB6" w14:textId="77777777" w:rsidR="005D12FD" w:rsidRPr="00EA7926" w:rsidRDefault="005D12FD" w:rsidP="008A34E1">
            <w:pPr>
              <w:rPr>
                <w:rFonts w:ascii="Times New Roman" w:hAnsi="Times New Roman" w:cs="Times New Roman"/>
                <w:sz w:val="24"/>
                <w:szCs w:val="24"/>
              </w:rPr>
            </w:pPr>
            <w:r w:rsidRPr="00EA7926">
              <w:rPr>
                <w:rFonts w:ascii="Times New Roman" w:hAnsi="Times New Roman" w:cs="Times New Roman"/>
                <w:sz w:val="24"/>
                <w:szCs w:val="24"/>
              </w:rPr>
              <w:t>- основные источники информации и ресурсы для решения задач и/или проблем в профессиональном и/или социальном контексте</w:t>
            </w:r>
          </w:p>
          <w:p w14:paraId="17605BC8" w14:textId="77777777" w:rsidR="005D12FD" w:rsidRPr="00EA7926" w:rsidRDefault="005D12FD" w:rsidP="008A34E1">
            <w:pPr>
              <w:rPr>
                <w:rFonts w:ascii="Times New Roman" w:hAnsi="Times New Roman" w:cs="Times New Roman"/>
                <w:sz w:val="24"/>
                <w:szCs w:val="24"/>
              </w:rPr>
            </w:pPr>
            <w:r w:rsidRPr="00EA7926">
              <w:rPr>
                <w:rFonts w:ascii="Times New Roman" w:hAnsi="Times New Roman" w:cs="Times New Roman"/>
                <w:sz w:val="24"/>
                <w:szCs w:val="24"/>
              </w:rPr>
              <w:t>- порядок оценки результатов решения задач профессиональной деятельности</w:t>
            </w:r>
          </w:p>
          <w:p w14:paraId="66ADBAD5" w14:textId="77777777" w:rsidR="005D12FD" w:rsidRPr="00EA7926" w:rsidRDefault="005D12FD" w:rsidP="008A34E1">
            <w:pPr>
              <w:rPr>
                <w:rFonts w:ascii="Times New Roman" w:hAnsi="Times New Roman" w:cs="Times New Roman"/>
                <w:sz w:val="24"/>
                <w:szCs w:val="24"/>
              </w:rPr>
            </w:pPr>
            <w:r w:rsidRPr="00EA7926">
              <w:rPr>
                <w:rFonts w:ascii="Times New Roman" w:hAnsi="Times New Roman" w:cs="Times New Roman"/>
                <w:sz w:val="24"/>
                <w:szCs w:val="24"/>
              </w:rPr>
              <w:t>-номенклатура информационных источников, применяемых в профессиональной деятельности</w:t>
            </w:r>
          </w:p>
          <w:p w14:paraId="31E5708B" w14:textId="77777777" w:rsidR="005D12FD" w:rsidRPr="00EA7926" w:rsidRDefault="005D12FD" w:rsidP="008A34E1">
            <w:pPr>
              <w:rPr>
                <w:rFonts w:ascii="Times New Roman" w:hAnsi="Times New Roman" w:cs="Times New Roman"/>
                <w:sz w:val="24"/>
                <w:szCs w:val="24"/>
              </w:rPr>
            </w:pPr>
            <w:r w:rsidRPr="00EA7926">
              <w:rPr>
                <w:rFonts w:ascii="Times New Roman" w:hAnsi="Times New Roman" w:cs="Times New Roman"/>
                <w:sz w:val="24"/>
                <w:szCs w:val="24"/>
              </w:rPr>
              <w:t>- приемы структурирования информации</w:t>
            </w:r>
          </w:p>
          <w:p w14:paraId="4A1B654E" w14:textId="77777777" w:rsidR="005D12FD" w:rsidRPr="00EA7926" w:rsidRDefault="005D12FD" w:rsidP="008A34E1">
            <w:pPr>
              <w:rPr>
                <w:rFonts w:ascii="Times New Roman" w:hAnsi="Times New Roman" w:cs="Times New Roman"/>
                <w:sz w:val="24"/>
                <w:szCs w:val="24"/>
              </w:rPr>
            </w:pPr>
            <w:r w:rsidRPr="00EA7926">
              <w:rPr>
                <w:rFonts w:ascii="Times New Roman" w:hAnsi="Times New Roman" w:cs="Times New Roman"/>
                <w:sz w:val="24"/>
                <w:szCs w:val="24"/>
              </w:rPr>
              <w:t>- формат оформления результатов поиска информации</w:t>
            </w:r>
          </w:p>
          <w:p w14:paraId="180A2EE4" w14:textId="77777777" w:rsidR="005D12FD" w:rsidRPr="00EA7926" w:rsidRDefault="005D12FD" w:rsidP="008A34E1">
            <w:pPr>
              <w:rPr>
                <w:rFonts w:ascii="Times New Roman" w:hAnsi="Times New Roman" w:cs="Times New Roman"/>
                <w:bCs/>
                <w:i/>
                <w:sz w:val="24"/>
                <w:szCs w:val="24"/>
              </w:rPr>
            </w:pPr>
            <w:r w:rsidRPr="00EA7926">
              <w:rPr>
                <w:rFonts w:ascii="Times New Roman" w:hAnsi="Times New Roman" w:cs="Times New Roman"/>
                <w:sz w:val="24"/>
                <w:szCs w:val="24"/>
              </w:rPr>
              <w:t>- 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p w14:paraId="59B5943A" w14:textId="77777777" w:rsidR="005D12FD" w:rsidRPr="00EA7926" w:rsidRDefault="005D12FD" w:rsidP="008A34E1">
            <w:pPr>
              <w:rPr>
                <w:rFonts w:ascii="Times New Roman" w:hAnsi="Times New Roman" w:cs="Times New Roman"/>
                <w:sz w:val="24"/>
                <w:szCs w:val="24"/>
              </w:rPr>
            </w:pPr>
            <w:r w:rsidRPr="00EA7926">
              <w:rPr>
                <w:rFonts w:ascii="Times New Roman" w:hAnsi="Times New Roman" w:cs="Times New Roman"/>
                <w:sz w:val="24"/>
                <w:szCs w:val="24"/>
              </w:rPr>
              <w:t>-содержание актуальной нормативно-правовой документации</w:t>
            </w:r>
          </w:p>
          <w:p w14:paraId="26046624" w14:textId="77777777" w:rsidR="005D12FD" w:rsidRPr="00EA7926" w:rsidRDefault="005D12FD" w:rsidP="008A34E1">
            <w:pPr>
              <w:rPr>
                <w:rFonts w:ascii="Times New Roman" w:hAnsi="Times New Roman" w:cs="Times New Roman"/>
                <w:b/>
                <w:sz w:val="24"/>
                <w:szCs w:val="24"/>
              </w:rPr>
            </w:pPr>
            <w:r w:rsidRPr="00EA7926">
              <w:rPr>
                <w:rFonts w:ascii="Times New Roman" w:hAnsi="Times New Roman" w:cs="Times New Roman"/>
                <w:sz w:val="24"/>
                <w:szCs w:val="24"/>
              </w:rPr>
              <w:t>-современная научная и профессиональная терминология</w:t>
            </w:r>
          </w:p>
          <w:p w14:paraId="11CF2A3A" w14:textId="77777777" w:rsidR="005D12FD" w:rsidRPr="00EA7926" w:rsidRDefault="005D12FD" w:rsidP="008A34E1">
            <w:pPr>
              <w:rPr>
                <w:rFonts w:ascii="Times New Roman" w:hAnsi="Times New Roman" w:cs="Times New Roman"/>
                <w:b/>
                <w:sz w:val="24"/>
                <w:szCs w:val="24"/>
              </w:rPr>
            </w:pPr>
            <w:r w:rsidRPr="00EA7926">
              <w:rPr>
                <w:rFonts w:ascii="Times New Roman" w:hAnsi="Times New Roman" w:cs="Times New Roman"/>
                <w:sz w:val="24"/>
                <w:szCs w:val="24"/>
              </w:rPr>
              <w:t>-возможные траектории профессионального развития и самообразования</w:t>
            </w:r>
          </w:p>
          <w:p w14:paraId="5393C0EC" w14:textId="77777777" w:rsidR="005D12FD" w:rsidRPr="00EA7926" w:rsidRDefault="005D12FD" w:rsidP="008A34E1">
            <w:pPr>
              <w:rPr>
                <w:rFonts w:ascii="Times New Roman" w:hAnsi="Times New Roman" w:cs="Times New Roman"/>
                <w:b/>
                <w:sz w:val="24"/>
                <w:szCs w:val="24"/>
              </w:rPr>
            </w:pPr>
            <w:r w:rsidRPr="00EA7926">
              <w:rPr>
                <w:rFonts w:ascii="Times New Roman" w:hAnsi="Times New Roman" w:cs="Times New Roman"/>
                <w:sz w:val="24"/>
                <w:szCs w:val="24"/>
              </w:rPr>
              <w:t>-основы предпринимательской деятельности, правовой и финансовой грамотности</w:t>
            </w:r>
          </w:p>
          <w:p w14:paraId="665CED02" w14:textId="77777777" w:rsidR="005D12FD" w:rsidRPr="00EA7926" w:rsidRDefault="005D12FD" w:rsidP="008A34E1">
            <w:pPr>
              <w:rPr>
                <w:rFonts w:ascii="Times New Roman" w:hAnsi="Times New Roman" w:cs="Times New Roman"/>
                <w:sz w:val="24"/>
                <w:szCs w:val="24"/>
              </w:rPr>
            </w:pPr>
            <w:r w:rsidRPr="00EA7926">
              <w:rPr>
                <w:rFonts w:ascii="Times New Roman" w:hAnsi="Times New Roman" w:cs="Times New Roman"/>
                <w:sz w:val="24"/>
                <w:szCs w:val="24"/>
              </w:rPr>
              <w:t>-правила разработки презентации</w:t>
            </w:r>
          </w:p>
          <w:p w14:paraId="15FD4650" w14:textId="77777777" w:rsidR="005D12FD" w:rsidRPr="00EA7926" w:rsidRDefault="005D12FD" w:rsidP="008A34E1">
            <w:pPr>
              <w:rPr>
                <w:rFonts w:ascii="Times New Roman" w:hAnsi="Times New Roman" w:cs="Times New Roman"/>
                <w:bCs/>
                <w:i/>
                <w:sz w:val="24"/>
                <w:szCs w:val="24"/>
              </w:rPr>
            </w:pPr>
            <w:r w:rsidRPr="00EA7926">
              <w:rPr>
                <w:rFonts w:ascii="Times New Roman" w:hAnsi="Times New Roman" w:cs="Times New Roman"/>
                <w:sz w:val="24"/>
                <w:szCs w:val="24"/>
              </w:rPr>
              <w:t>-основные этапы разработки и реализации проекта</w:t>
            </w:r>
          </w:p>
          <w:p w14:paraId="307F23B6" w14:textId="77777777" w:rsidR="005D12FD" w:rsidRPr="00710F04" w:rsidRDefault="005D12FD" w:rsidP="008A34E1">
            <w:pPr>
              <w:rPr>
                <w:rFonts w:ascii="Times New Roman" w:hAnsi="Times New Roman"/>
                <w:b/>
                <w:sz w:val="24"/>
                <w:szCs w:val="24"/>
              </w:rPr>
            </w:pPr>
            <w:r w:rsidRPr="00710F04">
              <w:rPr>
                <w:rFonts w:ascii="Times New Roman" w:hAnsi="Times New Roman"/>
                <w:sz w:val="24"/>
                <w:szCs w:val="24"/>
              </w:rPr>
              <w:lastRenderedPageBreak/>
              <w:t>-грамотно излагать свои мысли и оформлять документы по профессиональной тематике на государственном языке</w:t>
            </w:r>
          </w:p>
          <w:p w14:paraId="1889BCE2" w14:textId="77777777" w:rsidR="005D12FD" w:rsidRPr="00710F04" w:rsidRDefault="005D12FD" w:rsidP="008A34E1">
            <w:pPr>
              <w:rPr>
                <w:rFonts w:ascii="Times New Roman" w:hAnsi="Times New Roman"/>
                <w:b/>
                <w:sz w:val="24"/>
                <w:szCs w:val="24"/>
              </w:rPr>
            </w:pPr>
            <w:r w:rsidRPr="00710F04">
              <w:rPr>
                <w:rFonts w:ascii="Times New Roman" w:hAnsi="Times New Roman"/>
                <w:sz w:val="24"/>
                <w:szCs w:val="24"/>
              </w:rPr>
              <w:t>-проявлять толерантность в рабочем коллективе</w:t>
            </w:r>
            <w:r>
              <w:rPr>
                <w:rFonts w:ascii="Times New Roman" w:hAnsi="Times New Roman"/>
                <w:sz w:val="24"/>
                <w:szCs w:val="24"/>
              </w:rPr>
              <w:t>-</w:t>
            </w:r>
            <w:r w:rsidRPr="00710F04">
              <w:rPr>
                <w:rFonts w:ascii="Times New Roman" w:hAnsi="Times New Roman"/>
                <w:sz w:val="24"/>
                <w:szCs w:val="24"/>
              </w:rPr>
              <w:t>проявлять гражданско-патриотическую позицию</w:t>
            </w:r>
          </w:p>
          <w:p w14:paraId="771FF3AE" w14:textId="77777777" w:rsidR="005D12FD" w:rsidRPr="00710F04" w:rsidRDefault="005D12FD" w:rsidP="008A34E1">
            <w:pPr>
              <w:rPr>
                <w:rFonts w:ascii="Times New Roman" w:hAnsi="Times New Roman"/>
                <w:sz w:val="24"/>
                <w:szCs w:val="24"/>
              </w:rPr>
            </w:pPr>
            <w:r>
              <w:rPr>
                <w:rFonts w:ascii="Times New Roman" w:hAnsi="Times New Roman"/>
                <w:sz w:val="24"/>
                <w:szCs w:val="24"/>
              </w:rPr>
              <w:t>-</w:t>
            </w:r>
            <w:r w:rsidRPr="00710F04">
              <w:rPr>
                <w:rFonts w:ascii="Times New Roman" w:hAnsi="Times New Roman"/>
                <w:sz w:val="24"/>
                <w:szCs w:val="24"/>
              </w:rPr>
              <w:t>демонстрировать осознанное поведение</w:t>
            </w:r>
          </w:p>
          <w:p w14:paraId="1FD4424A" w14:textId="77777777" w:rsidR="005D12FD" w:rsidRPr="00710F04" w:rsidRDefault="005D12FD" w:rsidP="008A34E1">
            <w:pPr>
              <w:rPr>
                <w:rFonts w:ascii="Times New Roman" w:hAnsi="Times New Roman"/>
                <w:sz w:val="24"/>
                <w:szCs w:val="24"/>
              </w:rPr>
            </w:pPr>
            <w:r>
              <w:rPr>
                <w:rFonts w:ascii="Times New Roman" w:hAnsi="Times New Roman"/>
                <w:sz w:val="24"/>
                <w:szCs w:val="24"/>
              </w:rPr>
              <w:t>-</w:t>
            </w:r>
            <w:r w:rsidRPr="00710F04">
              <w:rPr>
                <w:rFonts w:ascii="Times New Roman" w:hAnsi="Times New Roman"/>
                <w:sz w:val="24"/>
                <w:szCs w:val="24"/>
              </w:rPr>
              <w:t xml:space="preserve">описывать значимость своей профессии </w:t>
            </w:r>
          </w:p>
          <w:p w14:paraId="2CFFCFE6" w14:textId="77777777" w:rsidR="005D12FD" w:rsidRPr="00EA7926" w:rsidRDefault="005D12FD" w:rsidP="008A34E1">
            <w:pPr>
              <w:rPr>
                <w:rFonts w:ascii="Times New Roman" w:hAnsi="Times New Roman" w:cs="Times New Roman"/>
                <w:sz w:val="24"/>
                <w:szCs w:val="24"/>
              </w:rPr>
            </w:pPr>
            <w:r>
              <w:rPr>
                <w:rFonts w:ascii="Times New Roman" w:hAnsi="Times New Roman"/>
                <w:sz w:val="24"/>
                <w:szCs w:val="24"/>
              </w:rPr>
              <w:t>-</w:t>
            </w:r>
            <w:r w:rsidRPr="00710F04">
              <w:rPr>
                <w:rFonts w:ascii="Times New Roman" w:hAnsi="Times New Roman"/>
                <w:sz w:val="24"/>
                <w:szCs w:val="24"/>
              </w:rPr>
              <w:t>применять стандарты антикоррупционного поведения</w:t>
            </w:r>
          </w:p>
          <w:p w14:paraId="6CD77B2D" w14:textId="77777777" w:rsidR="005D12FD" w:rsidRPr="00EA7926" w:rsidRDefault="005D12FD" w:rsidP="008A34E1">
            <w:pPr>
              <w:rPr>
                <w:rFonts w:ascii="Times New Roman" w:hAnsi="Times New Roman" w:cs="Times New Roman"/>
                <w:b/>
                <w:sz w:val="24"/>
                <w:szCs w:val="24"/>
              </w:rPr>
            </w:pPr>
            <w:r w:rsidRPr="00EA7926">
              <w:rPr>
                <w:rFonts w:ascii="Times New Roman" w:hAnsi="Times New Roman" w:cs="Times New Roman"/>
                <w:b/>
                <w:sz w:val="24"/>
                <w:szCs w:val="24"/>
              </w:rPr>
              <w:t>Умеет:</w:t>
            </w:r>
          </w:p>
          <w:p w14:paraId="219D5846" w14:textId="77777777" w:rsidR="005D12FD" w:rsidRPr="00EA7926" w:rsidRDefault="005D12FD" w:rsidP="008A34E1">
            <w:pPr>
              <w:rPr>
                <w:rFonts w:ascii="Times New Roman" w:hAnsi="Times New Roman" w:cs="Times New Roman"/>
                <w:sz w:val="24"/>
                <w:szCs w:val="24"/>
              </w:rPr>
            </w:pPr>
            <w:r w:rsidRPr="00EA7926">
              <w:rPr>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2C5030B3" w14:textId="77777777" w:rsidR="005D12FD" w:rsidRPr="00EA7926" w:rsidRDefault="005D12FD" w:rsidP="008A34E1">
            <w:pPr>
              <w:rPr>
                <w:rFonts w:ascii="Times New Roman" w:hAnsi="Times New Roman" w:cs="Times New Roman"/>
                <w:sz w:val="24"/>
                <w:szCs w:val="24"/>
              </w:rPr>
            </w:pPr>
            <w:r w:rsidRPr="00EA7926">
              <w:rPr>
                <w:rFonts w:ascii="Times New Roman" w:hAnsi="Times New Roman" w:cs="Times New Roman"/>
                <w:sz w:val="24"/>
                <w:szCs w:val="24"/>
              </w:rPr>
              <w:t>- определять этапы решения задачи, составлять план действия, реализовывать составленный план, определять необходимые ресурсы</w:t>
            </w:r>
          </w:p>
          <w:p w14:paraId="1B691081" w14:textId="77777777" w:rsidR="005D12FD" w:rsidRPr="00EA7926" w:rsidRDefault="005D12FD" w:rsidP="008A34E1">
            <w:pPr>
              <w:rPr>
                <w:rFonts w:ascii="Times New Roman" w:hAnsi="Times New Roman" w:cs="Times New Roman"/>
                <w:sz w:val="24"/>
                <w:szCs w:val="24"/>
              </w:rPr>
            </w:pPr>
            <w:r w:rsidRPr="00EA7926">
              <w:rPr>
                <w:rFonts w:ascii="Times New Roman" w:hAnsi="Times New Roman" w:cs="Times New Roman"/>
                <w:sz w:val="24"/>
                <w:szCs w:val="24"/>
              </w:rPr>
              <w:t>- выявлять и эффективно искать информацию, необходимую для решения задачи и/или проблемы</w:t>
            </w:r>
          </w:p>
          <w:p w14:paraId="28AAF7A9" w14:textId="77777777" w:rsidR="005D12FD" w:rsidRPr="00EA7926" w:rsidRDefault="005D12FD" w:rsidP="008A34E1">
            <w:pPr>
              <w:rPr>
                <w:rFonts w:ascii="Times New Roman" w:hAnsi="Times New Roman" w:cs="Times New Roman"/>
                <w:sz w:val="24"/>
                <w:szCs w:val="24"/>
              </w:rPr>
            </w:pPr>
            <w:r w:rsidRPr="00EA7926">
              <w:rPr>
                <w:rFonts w:ascii="Times New Roman" w:hAnsi="Times New Roman" w:cs="Times New Roman"/>
                <w:sz w:val="24"/>
                <w:szCs w:val="24"/>
              </w:rPr>
              <w:t>- владеть актуальными методами работы в профессиональной и смежных сферах</w:t>
            </w:r>
          </w:p>
          <w:p w14:paraId="41EBDD38" w14:textId="77777777" w:rsidR="005D12FD" w:rsidRPr="00EA7926" w:rsidRDefault="005D12FD" w:rsidP="008A34E1">
            <w:pPr>
              <w:rPr>
                <w:rFonts w:ascii="Times New Roman" w:hAnsi="Times New Roman" w:cs="Times New Roman"/>
                <w:sz w:val="24"/>
                <w:szCs w:val="24"/>
              </w:rPr>
            </w:pPr>
            <w:r w:rsidRPr="00EA7926">
              <w:rPr>
                <w:rFonts w:ascii="Times New Roman" w:hAnsi="Times New Roman" w:cs="Times New Roman"/>
                <w:sz w:val="24"/>
                <w:szCs w:val="24"/>
              </w:rPr>
              <w:t>-определять задачи для поиска информации, планировать процесс поиска, выбирать необходимые источники информации</w:t>
            </w:r>
          </w:p>
          <w:p w14:paraId="10928A7C" w14:textId="77777777" w:rsidR="005D12FD" w:rsidRPr="00EA7926" w:rsidRDefault="005D12FD" w:rsidP="008A34E1">
            <w:pPr>
              <w:rPr>
                <w:rFonts w:ascii="Times New Roman" w:hAnsi="Times New Roman" w:cs="Times New Roman"/>
                <w:sz w:val="24"/>
                <w:szCs w:val="24"/>
              </w:rPr>
            </w:pPr>
            <w:r w:rsidRPr="00EA7926">
              <w:rPr>
                <w:rFonts w:ascii="Times New Roman" w:hAnsi="Times New Roman" w:cs="Times New Roman"/>
                <w:sz w:val="24"/>
                <w:szCs w:val="24"/>
              </w:rPr>
              <w:t>- выделять наиболее значимое в перечне информации, структурировать получаемую информацию, оформлять результаты поиска</w:t>
            </w:r>
          </w:p>
          <w:p w14:paraId="60D7620E" w14:textId="77777777" w:rsidR="005D12FD" w:rsidRPr="00EA7926" w:rsidRDefault="005D12FD" w:rsidP="008A34E1">
            <w:pPr>
              <w:rPr>
                <w:rFonts w:ascii="Times New Roman" w:hAnsi="Times New Roman" w:cs="Times New Roman"/>
                <w:sz w:val="24"/>
                <w:szCs w:val="24"/>
              </w:rPr>
            </w:pPr>
            <w:r w:rsidRPr="00EA7926">
              <w:rPr>
                <w:rFonts w:ascii="Times New Roman" w:hAnsi="Times New Roman" w:cs="Times New Roman"/>
                <w:sz w:val="24"/>
                <w:szCs w:val="24"/>
              </w:rPr>
              <w:t>- оценивать практическую значимость результатов поиска</w:t>
            </w:r>
          </w:p>
          <w:p w14:paraId="41D996F7" w14:textId="77777777" w:rsidR="005D12FD" w:rsidRPr="00EA7926" w:rsidRDefault="005D12FD" w:rsidP="008A34E1">
            <w:pPr>
              <w:rPr>
                <w:rFonts w:ascii="Times New Roman" w:hAnsi="Times New Roman" w:cs="Times New Roman"/>
                <w:sz w:val="24"/>
                <w:szCs w:val="24"/>
              </w:rPr>
            </w:pPr>
            <w:r w:rsidRPr="00EA7926">
              <w:rPr>
                <w:rFonts w:ascii="Times New Roman" w:hAnsi="Times New Roman" w:cs="Times New Roman"/>
                <w:sz w:val="24"/>
                <w:szCs w:val="24"/>
              </w:rPr>
              <w:t>- применять средства информационных технологий для решения профессиональных задач</w:t>
            </w:r>
          </w:p>
          <w:p w14:paraId="53816070" w14:textId="77777777" w:rsidR="005D12FD" w:rsidRPr="00EA7926" w:rsidRDefault="005D12FD" w:rsidP="008A34E1">
            <w:pPr>
              <w:rPr>
                <w:rFonts w:ascii="Times New Roman" w:hAnsi="Times New Roman" w:cs="Times New Roman"/>
                <w:sz w:val="24"/>
                <w:szCs w:val="24"/>
              </w:rPr>
            </w:pPr>
            <w:r w:rsidRPr="00EA7926">
              <w:rPr>
                <w:rFonts w:ascii="Times New Roman" w:hAnsi="Times New Roman" w:cs="Times New Roman"/>
                <w:sz w:val="24"/>
                <w:szCs w:val="24"/>
              </w:rPr>
              <w:t>- использовать современное программное обеспечение в профессиональной деятельности</w:t>
            </w:r>
          </w:p>
          <w:p w14:paraId="255D994F" w14:textId="77777777" w:rsidR="005D12FD" w:rsidRPr="00EA7926" w:rsidRDefault="005D12FD" w:rsidP="008A34E1">
            <w:pPr>
              <w:rPr>
                <w:rFonts w:ascii="Times New Roman" w:hAnsi="Times New Roman" w:cs="Times New Roman"/>
                <w:sz w:val="24"/>
                <w:szCs w:val="24"/>
              </w:rPr>
            </w:pPr>
            <w:r w:rsidRPr="00EA7926">
              <w:rPr>
                <w:rFonts w:ascii="Times New Roman" w:hAnsi="Times New Roman" w:cs="Times New Roman"/>
                <w:sz w:val="24"/>
                <w:szCs w:val="24"/>
              </w:rPr>
              <w:lastRenderedPageBreak/>
              <w:t>- использовать различные цифровые средства для решения профессиональных задач получаемую информацию, оформлять результаты поиска</w:t>
            </w:r>
          </w:p>
          <w:p w14:paraId="12CF1F67" w14:textId="77777777" w:rsidR="005D12FD" w:rsidRPr="00EA7926" w:rsidRDefault="005D12FD" w:rsidP="008A34E1">
            <w:pPr>
              <w:rPr>
                <w:rFonts w:ascii="Times New Roman" w:hAnsi="Times New Roman" w:cs="Times New Roman"/>
                <w:sz w:val="24"/>
                <w:szCs w:val="24"/>
              </w:rPr>
            </w:pPr>
            <w:r w:rsidRPr="00EA7926">
              <w:rPr>
                <w:rFonts w:ascii="Times New Roman" w:hAnsi="Times New Roman" w:cs="Times New Roman"/>
                <w:sz w:val="24"/>
                <w:szCs w:val="24"/>
              </w:rPr>
              <w:t>- оценивать практическую значимость результатов поиска</w:t>
            </w:r>
          </w:p>
          <w:p w14:paraId="2EF472A2" w14:textId="77777777" w:rsidR="005D12FD" w:rsidRPr="00EA7926" w:rsidRDefault="005D12FD" w:rsidP="008A34E1">
            <w:pPr>
              <w:rPr>
                <w:rFonts w:ascii="Times New Roman" w:hAnsi="Times New Roman" w:cs="Times New Roman"/>
                <w:sz w:val="24"/>
                <w:szCs w:val="24"/>
              </w:rPr>
            </w:pPr>
            <w:r w:rsidRPr="00EA7926">
              <w:rPr>
                <w:rFonts w:ascii="Times New Roman" w:hAnsi="Times New Roman" w:cs="Times New Roman"/>
                <w:sz w:val="24"/>
                <w:szCs w:val="24"/>
              </w:rPr>
              <w:t>-применять средства информационных технологий для решения профессиональных задач</w:t>
            </w:r>
          </w:p>
          <w:p w14:paraId="72DE7DE0" w14:textId="77777777" w:rsidR="005D12FD" w:rsidRPr="00EA7926" w:rsidRDefault="005D12FD" w:rsidP="008A34E1">
            <w:pPr>
              <w:rPr>
                <w:rFonts w:ascii="Times New Roman" w:hAnsi="Times New Roman" w:cs="Times New Roman"/>
                <w:b/>
                <w:sz w:val="24"/>
                <w:szCs w:val="24"/>
              </w:rPr>
            </w:pPr>
            <w:r w:rsidRPr="00EA7926">
              <w:rPr>
                <w:rFonts w:ascii="Times New Roman" w:hAnsi="Times New Roman" w:cs="Times New Roman"/>
                <w:sz w:val="24"/>
                <w:szCs w:val="24"/>
              </w:rPr>
              <w:t>-определять актуальность нормативно-правовой документации в профессиональной деятельности</w:t>
            </w:r>
          </w:p>
          <w:p w14:paraId="5C8FF016" w14:textId="77777777" w:rsidR="005D12FD" w:rsidRPr="00EA7926" w:rsidRDefault="005D12FD" w:rsidP="008A34E1">
            <w:pPr>
              <w:rPr>
                <w:rFonts w:ascii="Times New Roman" w:hAnsi="Times New Roman" w:cs="Times New Roman"/>
                <w:b/>
                <w:sz w:val="24"/>
                <w:szCs w:val="24"/>
              </w:rPr>
            </w:pPr>
            <w:r w:rsidRPr="00EA7926">
              <w:rPr>
                <w:rFonts w:ascii="Times New Roman" w:hAnsi="Times New Roman" w:cs="Times New Roman"/>
                <w:sz w:val="24"/>
                <w:szCs w:val="24"/>
              </w:rPr>
              <w:t>-применять современную научную профессиональную терминологию</w:t>
            </w:r>
          </w:p>
          <w:p w14:paraId="18FA639F" w14:textId="77777777" w:rsidR="005D12FD" w:rsidRPr="00EA7926" w:rsidRDefault="005D12FD" w:rsidP="008A34E1">
            <w:pPr>
              <w:rPr>
                <w:rFonts w:ascii="Times New Roman" w:hAnsi="Times New Roman" w:cs="Times New Roman"/>
                <w:b/>
                <w:sz w:val="24"/>
                <w:szCs w:val="24"/>
              </w:rPr>
            </w:pPr>
            <w:r w:rsidRPr="00EA7926">
              <w:rPr>
                <w:rFonts w:ascii="Times New Roman" w:hAnsi="Times New Roman" w:cs="Times New Roman"/>
                <w:sz w:val="24"/>
                <w:szCs w:val="24"/>
              </w:rPr>
              <w:t>-определять и выстраивать траектории профессионального развития и самообразования</w:t>
            </w:r>
          </w:p>
          <w:p w14:paraId="58CC8641" w14:textId="77777777" w:rsidR="005D12FD" w:rsidRPr="00EA7926" w:rsidRDefault="005D12FD" w:rsidP="008A34E1">
            <w:pPr>
              <w:rPr>
                <w:rFonts w:ascii="Times New Roman" w:hAnsi="Times New Roman" w:cs="Times New Roman"/>
                <w:sz w:val="24"/>
                <w:szCs w:val="24"/>
              </w:rPr>
            </w:pPr>
            <w:r w:rsidRPr="00EA7926">
              <w:rPr>
                <w:rFonts w:ascii="Times New Roman" w:hAnsi="Times New Roman" w:cs="Times New Roman"/>
                <w:sz w:val="24"/>
                <w:szCs w:val="24"/>
              </w:rPr>
              <w:t>выявлять достоинства и недостатки коммерческой идеи</w:t>
            </w:r>
          </w:p>
          <w:p w14:paraId="39474DFF" w14:textId="77777777" w:rsidR="005D12FD" w:rsidRPr="00EA7926" w:rsidRDefault="005D12FD" w:rsidP="008A34E1">
            <w:pPr>
              <w:rPr>
                <w:rFonts w:ascii="Times New Roman" w:hAnsi="Times New Roman" w:cs="Times New Roman"/>
                <w:b/>
                <w:spacing w:val="-4"/>
                <w:sz w:val="24"/>
                <w:szCs w:val="24"/>
              </w:rPr>
            </w:pPr>
            <w:r w:rsidRPr="00EA7926">
              <w:rPr>
                <w:rFonts w:ascii="Times New Roman" w:hAnsi="Times New Roman" w:cs="Times New Roman"/>
                <w:sz w:val="24"/>
                <w:szCs w:val="24"/>
              </w:rPr>
              <w:t xml:space="preserve">-определять инвестиционную привлекательность коммерческих идей в рамках профессиональной деятельности, выявлять </w:t>
            </w:r>
            <w:r w:rsidRPr="00EA7926">
              <w:rPr>
                <w:rFonts w:ascii="Times New Roman" w:hAnsi="Times New Roman" w:cs="Times New Roman"/>
                <w:spacing w:val="-4"/>
                <w:sz w:val="24"/>
                <w:szCs w:val="24"/>
              </w:rPr>
              <w:t>-организовывать работу коллектива и команды</w:t>
            </w:r>
          </w:p>
          <w:p w14:paraId="7F87F611" w14:textId="77777777" w:rsidR="005D12FD" w:rsidRPr="00EA7926" w:rsidRDefault="005D12FD" w:rsidP="008A34E1">
            <w:pPr>
              <w:rPr>
                <w:rFonts w:ascii="Times New Roman" w:hAnsi="Times New Roman" w:cs="Times New Roman"/>
                <w:sz w:val="24"/>
                <w:szCs w:val="24"/>
              </w:rPr>
            </w:pPr>
            <w:r w:rsidRPr="00EA7926">
              <w:rPr>
                <w:rFonts w:ascii="Times New Roman" w:hAnsi="Times New Roman" w:cs="Times New Roman"/>
                <w:spacing w:val="-4"/>
                <w:sz w:val="24"/>
                <w:szCs w:val="24"/>
              </w:rPr>
              <w:t>взаимодействовать с коллегами, руководством, клиентами в ходе профессиональной деятельности</w:t>
            </w:r>
            <w:r w:rsidRPr="00EA7926">
              <w:rPr>
                <w:rFonts w:ascii="Times New Roman" w:hAnsi="Times New Roman" w:cs="Times New Roman"/>
                <w:sz w:val="24"/>
                <w:szCs w:val="24"/>
              </w:rPr>
              <w:t xml:space="preserve"> источники финансирования</w:t>
            </w:r>
          </w:p>
          <w:p w14:paraId="1DF7E07D" w14:textId="77777777" w:rsidR="005D12FD" w:rsidRPr="00EA7926" w:rsidRDefault="005D12FD" w:rsidP="008A34E1">
            <w:pPr>
              <w:rPr>
                <w:rFonts w:ascii="Times New Roman" w:hAnsi="Times New Roman" w:cs="Times New Roman"/>
                <w:sz w:val="24"/>
                <w:szCs w:val="24"/>
              </w:rPr>
            </w:pPr>
            <w:r w:rsidRPr="00EA7926">
              <w:rPr>
                <w:rFonts w:ascii="Times New Roman" w:hAnsi="Times New Roman" w:cs="Times New Roman"/>
                <w:sz w:val="24"/>
                <w:szCs w:val="24"/>
              </w:rPr>
              <w:t>презентовать идеи открытия собственного дела в профессиональной деятельности</w:t>
            </w:r>
          </w:p>
          <w:p w14:paraId="496BEE0E" w14:textId="77777777" w:rsidR="005D12FD" w:rsidRPr="00EA7926" w:rsidRDefault="005D12FD" w:rsidP="008A34E1">
            <w:pPr>
              <w:rPr>
                <w:rFonts w:ascii="Times New Roman" w:hAnsi="Times New Roman" w:cs="Times New Roman"/>
                <w:sz w:val="24"/>
                <w:szCs w:val="24"/>
              </w:rPr>
            </w:pPr>
            <w:r w:rsidRPr="00EA7926">
              <w:rPr>
                <w:rFonts w:ascii="Times New Roman" w:hAnsi="Times New Roman" w:cs="Times New Roman"/>
                <w:sz w:val="24"/>
                <w:szCs w:val="24"/>
              </w:rPr>
              <w:t>-определять источники достоверной правовой информации</w:t>
            </w:r>
          </w:p>
          <w:p w14:paraId="4C987656" w14:textId="77777777" w:rsidR="005D12FD" w:rsidRPr="00EA7926" w:rsidRDefault="005D12FD" w:rsidP="008A34E1">
            <w:pPr>
              <w:rPr>
                <w:rFonts w:ascii="Times New Roman" w:hAnsi="Times New Roman" w:cs="Times New Roman"/>
                <w:sz w:val="24"/>
                <w:szCs w:val="24"/>
              </w:rPr>
            </w:pPr>
            <w:r w:rsidRPr="00EA7926">
              <w:rPr>
                <w:rFonts w:ascii="Times New Roman" w:hAnsi="Times New Roman" w:cs="Times New Roman"/>
                <w:sz w:val="24"/>
                <w:szCs w:val="24"/>
              </w:rPr>
              <w:t>-составлять различные правовые документы</w:t>
            </w:r>
          </w:p>
          <w:p w14:paraId="1000A6A0" w14:textId="77777777" w:rsidR="005D12FD" w:rsidRPr="00EA7926" w:rsidRDefault="005D12FD" w:rsidP="008A34E1">
            <w:pPr>
              <w:rPr>
                <w:rFonts w:ascii="Times New Roman" w:hAnsi="Times New Roman" w:cs="Times New Roman"/>
                <w:sz w:val="24"/>
                <w:szCs w:val="24"/>
              </w:rPr>
            </w:pPr>
            <w:r w:rsidRPr="00EA7926">
              <w:rPr>
                <w:rFonts w:ascii="Times New Roman" w:hAnsi="Times New Roman" w:cs="Times New Roman"/>
                <w:sz w:val="24"/>
                <w:szCs w:val="24"/>
              </w:rPr>
              <w:t>находить интересные проектные идеи, грамотно их формулировать и документировать</w:t>
            </w:r>
          </w:p>
          <w:p w14:paraId="0404F263" w14:textId="77777777" w:rsidR="005D12FD" w:rsidRPr="00EA7926" w:rsidRDefault="005D12FD" w:rsidP="008A34E1">
            <w:pPr>
              <w:rPr>
                <w:rFonts w:ascii="Times New Roman" w:hAnsi="Times New Roman" w:cs="Times New Roman"/>
                <w:b/>
                <w:sz w:val="24"/>
                <w:szCs w:val="24"/>
              </w:rPr>
            </w:pPr>
            <w:r w:rsidRPr="00EA7926">
              <w:rPr>
                <w:rFonts w:ascii="Times New Roman" w:hAnsi="Times New Roman" w:cs="Times New Roman"/>
                <w:sz w:val="24"/>
                <w:szCs w:val="24"/>
              </w:rPr>
              <w:t>-оценивать жизнеспособность проектной идеи, составлять план проекта</w:t>
            </w:r>
          </w:p>
          <w:p w14:paraId="4CD38486" w14:textId="77777777" w:rsidR="005D12FD" w:rsidRPr="00EA7926" w:rsidRDefault="005D12FD" w:rsidP="008A34E1">
            <w:pPr>
              <w:rPr>
                <w:rFonts w:ascii="Times New Roman" w:hAnsi="Times New Roman" w:cs="Times New Roman"/>
                <w:b/>
                <w:sz w:val="24"/>
                <w:szCs w:val="24"/>
              </w:rPr>
            </w:pPr>
          </w:p>
        </w:tc>
        <w:tc>
          <w:tcPr>
            <w:tcW w:w="1552" w:type="pct"/>
          </w:tcPr>
          <w:p w14:paraId="698FEA3C" w14:textId="77777777" w:rsidR="005D12FD" w:rsidRPr="009E22AB" w:rsidRDefault="005D12FD" w:rsidP="008A34E1">
            <w:pPr>
              <w:rPr>
                <w:rFonts w:ascii="Times New Roman" w:hAnsi="Times New Roman" w:cs="Times New Roman"/>
                <w:sz w:val="24"/>
                <w:szCs w:val="24"/>
              </w:rPr>
            </w:pPr>
            <w:r>
              <w:rPr>
                <w:rFonts w:ascii="Times New Roman" w:hAnsi="Times New Roman" w:cs="Times New Roman"/>
                <w:sz w:val="24"/>
                <w:szCs w:val="24"/>
              </w:rPr>
              <w:lastRenderedPageBreak/>
              <w:t>;</w:t>
            </w:r>
          </w:p>
          <w:p w14:paraId="5119ECAB" w14:textId="77777777" w:rsidR="005D12FD" w:rsidRDefault="005D12FD" w:rsidP="008A34E1">
            <w:pPr>
              <w:suppressAutoHyphens/>
              <w:spacing w:line="276" w:lineRule="auto"/>
              <w:contextualSpacing/>
              <w:rPr>
                <w:rFonts w:ascii="Times New Roman" w:hAnsi="Times New Roman" w:cs="Times New Roman"/>
                <w:sz w:val="24"/>
                <w:szCs w:val="24"/>
              </w:rPr>
            </w:pPr>
            <w:bookmarkStart w:id="74" w:name="_Toc168051071"/>
            <w:r w:rsidRPr="009E22AB">
              <w:rPr>
                <w:rStyle w:val="10"/>
                <w:rFonts w:eastAsiaTheme="minorEastAsia"/>
              </w:rPr>
              <w:t>владеет</w:t>
            </w:r>
            <w:bookmarkEnd w:id="74"/>
            <w:r w:rsidRPr="009E22AB">
              <w:rPr>
                <w:rStyle w:val="10"/>
                <w:rFonts w:eastAsiaTheme="minorEastAsia"/>
              </w:rPr>
              <w:t xml:space="preserve"> </w:t>
            </w:r>
            <w:r w:rsidRPr="009E22AB">
              <w:rPr>
                <w:rStyle w:val="markedcontent"/>
                <w:rFonts w:ascii="Times New Roman" w:hAnsi="Times New Roman" w:cs="Times New Roman"/>
                <w:sz w:val="24"/>
                <w:szCs w:val="24"/>
              </w:rPr>
              <w:t>приемами принятия обоснованных экономических решений в области цифровой</w:t>
            </w:r>
            <w:r w:rsidRPr="009E22AB">
              <w:rPr>
                <w:rFonts w:ascii="Times New Roman" w:hAnsi="Times New Roman" w:cs="Times New Roman"/>
                <w:sz w:val="24"/>
                <w:szCs w:val="24"/>
              </w:rPr>
              <w:br/>
            </w:r>
            <w:r w:rsidRPr="009E22AB">
              <w:rPr>
                <w:rStyle w:val="markedcontent"/>
                <w:rFonts w:ascii="Times New Roman" w:hAnsi="Times New Roman" w:cs="Times New Roman"/>
                <w:sz w:val="24"/>
                <w:szCs w:val="24"/>
              </w:rPr>
              <w:t xml:space="preserve">экономики </w:t>
            </w:r>
            <w:r w:rsidRPr="009E22AB">
              <w:rPr>
                <w:rFonts w:ascii="Times New Roman" w:hAnsi="Times New Roman" w:cs="Times New Roman"/>
                <w:sz w:val="24"/>
                <w:szCs w:val="24"/>
              </w:rPr>
              <w:br/>
            </w:r>
            <w:r w:rsidRPr="009E22AB">
              <w:rPr>
                <w:rStyle w:val="markedcontent"/>
                <w:rFonts w:ascii="Times New Roman" w:hAnsi="Times New Roman" w:cs="Times New Roman"/>
                <w:sz w:val="24"/>
                <w:szCs w:val="24"/>
              </w:rPr>
              <w:t xml:space="preserve">- способы принятия обоснованных экономических решений в области цифровойэкономики. </w:t>
            </w:r>
            <w:r w:rsidRPr="009E22AB">
              <w:rPr>
                <w:rFonts w:ascii="Times New Roman" w:hAnsi="Times New Roman" w:cs="Times New Roman"/>
                <w:sz w:val="24"/>
                <w:szCs w:val="24"/>
              </w:rPr>
              <w:br/>
            </w:r>
            <w:r>
              <w:rPr>
                <w:rFonts w:ascii="Times New Roman" w:hAnsi="Times New Roman" w:cs="Times New Roman"/>
                <w:sz w:val="24"/>
                <w:szCs w:val="24"/>
              </w:rPr>
              <w:t>-</w:t>
            </w:r>
            <w:r w:rsidRPr="009E22AB">
              <w:rPr>
                <w:rFonts w:ascii="Times New Roman" w:hAnsi="Times New Roman" w:cs="Times New Roman"/>
                <w:sz w:val="24"/>
                <w:szCs w:val="24"/>
              </w:rPr>
              <w:t>владеть методами анализа цифровой экономики, оценки эффективности цифровой трансформации, выявлять и анализировать проблемы цифровой безопасности</w:t>
            </w:r>
          </w:p>
          <w:p w14:paraId="6A993309" w14:textId="77777777" w:rsidR="005D12FD" w:rsidRDefault="005D12FD" w:rsidP="008A34E1">
            <w:pPr>
              <w:suppressAutoHyphens/>
              <w:spacing w:line="276" w:lineRule="auto"/>
              <w:contextualSpacing/>
              <w:rPr>
                <w:rFonts w:ascii="Times New Roman" w:hAnsi="Times New Roman" w:cs="Times New Roman"/>
                <w:sz w:val="24"/>
                <w:szCs w:val="24"/>
              </w:rPr>
            </w:pPr>
          </w:p>
          <w:p w14:paraId="1247D516" w14:textId="77777777" w:rsidR="005D12FD" w:rsidRDefault="005D12FD" w:rsidP="008A34E1">
            <w:pPr>
              <w:suppressAutoHyphens/>
              <w:spacing w:line="276" w:lineRule="auto"/>
              <w:contextualSpacing/>
              <w:rPr>
                <w:rFonts w:ascii="Times New Roman" w:hAnsi="Times New Roman" w:cs="Times New Roman"/>
                <w:sz w:val="24"/>
                <w:szCs w:val="24"/>
              </w:rPr>
            </w:pPr>
          </w:p>
          <w:p w14:paraId="68C66749" w14:textId="77777777" w:rsidR="005D12FD" w:rsidRDefault="005D12FD" w:rsidP="008A34E1">
            <w:pPr>
              <w:suppressAutoHyphens/>
              <w:spacing w:line="276" w:lineRule="auto"/>
              <w:contextualSpacing/>
              <w:rPr>
                <w:rFonts w:ascii="Times New Roman" w:hAnsi="Times New Roman" w:cs="Times New Roman"/>
                <w:sz w:val="24"/>
                <w:szCs w:val="24"/>
              </w:rPr>
            </w:pPr>
          </w:p>
          <w:p w14:paraId="1E754180" w14:textId="77777777" w:rsidR="005D12FD" w:rsidRDefault="005D12FD" w:rsidP="008A34E1">
            <w:pPr>
              <w:suppressAutoHyphens/>
              <w:spacing w:line="276" w:lineRule="auto"/>
              <w:contextualSpacing/>
              <w:rPr>
                <w:rFonts w:ascii="Times New Roman" w:hAnsi="Times New Roman" w:cs="Times New Roman"/>
                <w:sz w:val="24"/>
                <w:szCs w:val="24"/>
              </w:rPr>
            </w:pPr>
          </w:p>
          <w:p w14:paraId="135E8725" w14:textId="77777777" w:rsidR="005D12FD" w:rsidRDefault="005D12FD" w:rsidP="008A34E1">
            <w:pPr>
              <w:suppressAutoHyphens/>
              <w:spacing w:line="276" w:lineRule="auto"/>
              <w:contextualSpacing/>
              <w:rPr>
                <w:rFonts w:ascii="Times New Roman" w:hAnsi="Times New Roman" w:cs="Times New Roman"/>
                <w:sz w:val="24"/>
                <w:szCs w:val="24"/>
              </w:rPr>
            </w:pPr>
          </w:p>
          <w:p w14:paraId="2C736066" w14:textId="77777777" w:rsidR="005D12FD" w:rsidRDefault="005D12FD" w:rsidP="008A34E1">
            <w:pPr>
              <w:suppressAutoHyphens/>
              <w:spacing w:line="276" w:lineRule="auto"/>
              <w:contextualSpacing/>
              <w:rPr>
                <w:rFonts w:ascii="Times New Roman" w:hAnsi="Times New Roman" w:cs="Times New Roman"/>
                <w:sz w:val="24"/>
                <w:szCs w:val="24"/>
              </w:rPr>
            </w:pPr>
          </w:p>
          <w:p w14:paraId="6145E73E" w14:textId="77777777" w:rsidR="005D12FD" w:rsidRDefault="005D12FD" w:rsidP="008A34E1">
            <w:pPr>
              <w:suppressAutoHyphens/>
              <w:spacing w:line="276" w:lineRule="auto"/>
              <w:contextualSpacing/>
              <w:rPr>
                <w:rFonts w:ascii="Times New Roman" w:hAnsi="Times New Roman" w:cs="Times New Roman"/>
                <w:sz w:val="24"/>
                <w:szCs w:val="24"/>
              </w:rPr>
            </w:pPr>
          </w:p>
          <w:p w14:paraId="51C52C95" w14:textId="77777777" w:rsidR="005D12FD" w:rsidRDefault="005D12FD" w:rsidP="008A34E1">
            <w:pPr>
              <w:suppressAutoHyphens/>
              <w:spacing w:line="276" w:lineRule="auto"/>
              <w:contextualSpacing/>
              <w:rPr>
                <w:rFonts w:ascii="Times New Roman" w:hAnsi="Times New Roman" w:cs="Times New Roman"/>
                <w:sz w:val="24"/>
                <w:szCs w:val="24"/>
              </w:rPr>
            </w:pPr>
          </w:p>
          <w:p w14:paraId="144C4206" w14:textId="77777777" w:rsidR="005D12FD" w:rsidRDefault="005D12FD" w:rsidP="008A34E1">
            <w:pPr>
              <w:suppressAutoHyphens/>
              <w:spacing w:line="276" w:lineRule="auto"/>
              <w:contextualSpacing/>
              <w:rPr>
                <w:rFonts w:ascii="Times New Roman" w:hAnsi="Times New Roman" w:cs="Times New Roman"/>
                <w:sz w:val="24"/>
                <w:szCs w:val="24"/>
              </w:rPr>
            </w:pPr>
          </w:p>
          <w:p w14:paraId="4C8D9740" w14:textId="77777777" w:rsidR="005D12FD" w:rsidRDefault="005D12FD" w:rsidP="008A34E1">
            <w:pPr>
              <w:suppressAutoHyphens/>
              <w:spacing w:line="276" w:lineRule="auto"/>
              <w:contextualSpacing/>
              <w:rPr>
                <w:rFonts w:ascii="Times New Roman" w:hAnsi="Times New Roman" w:cs="Times New Roman"/>
                <w:sz w:val="24"/>
                <w:szCs w:val="24"/>
              </w:rPr>
            </w:pPr>
          </w:p>
          <w:p w14:paraId="6EF05F7E" w14:textId="77777777" w:rsidR="005D12FD" w:rsidRDefault="005D12FD" w:rsidP="008A34E1">
            <w:pPr>
              <w:suppressAutoHyphens/>
              <w:spacing w:line="276" w:lineRule="auto"/>
              <w:contextualSpacing/>
              <w:rPr>
                <w:rFonts w:ascii="Times New Roman" w:hAnsi="Times New Roman" w:cs="Times New Roman"/>
                <w:sz w:val="24"/>
                <w:szCs w:val="24"/>
              </w:rPr>
            </w:pPr>
          </w:p>
          <w:p w14:paraId="168C5E89" w14:textId="77777777" w:rsidR="005D12FD" w:rsidRDefault="005D12FD" w:rsidP="008A34E1">
            <w:pPr>
              <w:suppressAutoHyphens/>
              <w:spacing w:line="276" w:lineRule="auto"/>
              <w:contextualSpacing/>
              <w:rPr>
                <w:rFonts w:ascii="Times New Roman" w:hAnsi="Times New Roman" w:cs="Times New Roman"/>
                <w:sz w:val="24"/>
                <w:szCs w:val="24"/>
              </w:rPr>
            </w:pPr>
          </w:p>
          <w:p w14:paraId="221367B1" w14:textId="77777777" w:rsidR="005D12FD" w:rsidRDefault="005D12FD" w:rsidP="008A34E1">
            <w:pPr>
              <w:suppressAutoHyphens/>
              <w:spacing w:line="276" w:lineRule="auto"/>
              <w:contextualSpacing/>
              <w:rPr>
                <w:rFonts w:ascii="Times New Roman" w:hAnsi="Times New Roman" w:cs="Times New Roman"/>
                <w:sz w:val="24"/>
                <w:szCs w:val="24"/>
              </w:rPr>
            </w:pPr>
          </w:p>
          <w:p w14:paraId="5D7DB46F" w14:textId="77777777" w:rsidR="005D12FD" w:rsidRDefault="005D12FD" w:rsidP="008A34E1">
            <w:pPr>
              <w:suppressAutoHyphens/>
              <w:spacing w:line="276" w:lineRule="auto"/>
              <w:contextualSpacing/>
              <w:rPr>
                <w:rFonts w:ascii="Times New Roman" w:hAnsi="Times New Roman" w:cs="Times New Roman"/>
                <w:sz w:val="24"/>
                <w:szCs w:val="24"/>
              </w:rPr>
            </w:pPr>
          </w:p>
          <w:p w14:paraId="3A7FFCF0" w14:textId="77777777" w:rsidR="005D12FD" w:rsidRDefault="005D12FD" w:rsidP="008A34E1">
            <w:pPr>
              <w:suppressAutoHyphens/>
              <w:spacing w:line="276" w:lineRule="auto"/>
              <w:contextualSpacing/>
              <w:rPr>
                <w:rFonts w:ascii="Times New Roman" w:hAnsi="Times New Roman" w:cs="Times New Roman"/>
                <w:sz w:val="24"/>
                <w:szCs w:val="24"/>
              </w:rPr>
            </w:pPr>
          </w:p>
          <w:p w14:paraId="5B174B44" w14:textId="77777777" w:rsidR="005D12FD" w:rsidRDefault="005D12FD" w:rsidP="008A34E1">
            <w:pPr>
              <w:suppressAutoHyphens/>
              <w:spacing w:line="276" w:lineRule="auto"/>
              <w:contextualSpacing/>
              <w:rPr>
                <w:rFonts w:ascii="Times New Roman" w:hAnsi="Times New Roman" w:cs="Times New Roman"/>
                <w:sz w:val="24"/>
                <w:szCs w:val="24"/>
              </w:rPr>
            </w:pPr>
          </w:p>
          <w:p w14:paraId="27AF65DE" w14:textId="77777777" w:rsidR="005D12FD" w:rsidRDefault="005D12FD" w:rsidP="008A34E1">
            <w:pPr>
              <w:suppressAutoHyphens/>
              <w:spacing w:line="276" w:lineRule="auto"/>
              <w:contextualSpacing/>
              <w:rPr>
                <w:rFonts w:ascii="Times New Roman" w:hAnsi="Times New Roman" w:cs="Times New Roman"/>
                <w:sz w:val="24"/>
                <w:szCs w:val="24"/>
              </w:rPr>
            </w:pPr>
          </w:p>
          <w:p w14:paraId="0EE3BA49" w14:textId="77777777" w:rsidR="005D12FD" w:rsidRDefault="005D12FD" w:rsidP="008A34E1">
            <w:pPr>
              <w:suppressAutoHyphens/>
              <w:spacing w:line="276" w:lineRule="auto"/>
              <w:contextualSpacing/>
              <w:rPr>
                <w:rFonts w:ascii="Times New Roman" w:hAnsi="Times New Roman" w:cs="Times New Roman"/>
                <w:sz w:val="24"/>
                <w:szCs w:val="24"/>
              </w:rPr>
            </w:pPr>
          </w:p>
          <w:p w14:paraId="516E44AE" w14:textId="77777777" w:rsidR="005D12FD" w:rsidRDefault="005D12FD" w:rsidP="008A34E1">
            <w:pPr>
              <w:suppressAutoHyphens/>
              <w:spacing w:line="276" w:lineRule="auto"/>
              <w:contextualSpacing/>
              <w:rPr>
                <w:rFonts w:ascii="Times New Roman" w:hAnsi="Times New Roman" w:cs="Times New Roman"/>
                <w:sz w:val="24"/>
                <w:szCs w:val="24"/>
              </w:rPr>
            </w:pPr>
          </w:p>
          <w:p w14:paraId="0E4DAFF7" w14:textId="77777777" w:rsidR="005D12FD" w:rsidRDefault="005D12FD" w:rsidP="008A34E1">
            <w:pPr>
              <w:suppressAutoHyphens/>
              <w:spacing w:line="276" w:lineRule="auto"/>
              <w:contextualSpacing/>
              <w:rPr>
                <w:rFonts w:ascii="Times New Roman" w:hAnsi="Times New Roman" w:cs="Times New Roman"/>
                <w:sz w:val="24"/>
                <w:szCs w:val="24"/>
              </w:rPr>
            </w:pPr>
          </w:p>
          <w:p w14:paraId="556447A8" w14:textId="77777777" w:rsidR="005D12FD" w:rsidRDefault="005D12FD" w:rsidP="008A34E1">
            <w:pPr>
              <w:suppressAutoHyphens/>
              <w:spacing w:line="276" w:lineRule="auto"/>
              <w:contextualSpacing/>
              <w:rPr>
                <w:rFonts w:ascii="Times New Roman" w:hAnsi="Times New Roman" w:cs="Times New Roman"/>
                <w:sz w:val="24"/>
                <w:szCs w:val="24"/>
              </w:rPr>
            </w:pPr>
          </w:p>
          <w:p w14:paraId="031DE954" w14:textId="77777777" w:rsidR="005D12FD" w:rsidRDefault="005D12FD" w:rsidP="008A34E1">
            <w:pPr>
              <w:suppressAutoHyphens/>
              <w:spacing w:line="276" w:lineRule="auto"/>
              <w:contextualSpacing/>
              <w:rPr>
                <w:rFonts w:ascii="Times New Roman" w:hAnsi="Times New Roman" w:cs="Times New Roman"/>
                <w:sz w:val="24"/>
                <w:szCs w:val="24"/>
              </w:rPr>
            </w:pPr>
          </w:p>
          <w:p w14:paraId="2D8CE135" w14:textId="77777777" w:rsidR="005D12FD" w:rsidRDefault="005D12FD" w:rsidP="008A34E1">
            <w:pPr>
              <w:suppressAutoHyphens/>
              <w:spacing w:line="276" w:lineRule="auto"/>
              <w:contextualSpacing/>
              <w:rPr>
                <w:rFonts w:ascii="Times New Roman" w:hAnsi="Times New Roman" w:cs="Times New Roman"/>
                <w:sz w:val="24"/>
                <w:szCs w:val="24"/>
              </w:rPr>
            </w:pPr>
          </w:p>
          <w:p w14:paraId="10A86FBF" w14:textId="77777777" w:rsidR="005D12FD" w:rsidRPr="00EA7926" w:rsidRDefault="005D12FD" w:rsidP="008A34E1">
            <w:pPr>
              <w:suppressAutoHyphens/>
              <w:spacing w:line="276" w:lineRule="auto"/>
              <w:contextualSpacing/>
              <w:rPr>
                <w:rFonts w:ascii="Times New Roman" w:hAnsi="Times New Roman" w:cs="Times New Roman"/>
                <w:i/>
                <w:sz w:val="24"/>
                <w:szCs w:val="24"/>
              </w:rPr>
            </w:pPr>
          </w:p>
        </w:tc>
        <w:tc>
          <w:tcPr>
            <w:tcW w:w="1523" w:type="pct"/>
            <w:vMerge w:val="restart"/>
          </w:tcPr>
          <w:p w14:paraId="28D3B36D" w14:textId="77777777" w:rsidR="005D12FD" w:rsidRPr="00604C11" w:rsidRDefault="005D12FD" w:rsidP="008A34E1">
            <w:pPr>
              <w:suppressAutoHyphens/>
              <w:spacing w:line="276" w:lineRule="auto"/>
              <w:contextualSpacing/>
              <w:rPr>
                <w:rFonts w:ascii="Times New Roman" w:hAnsi="Times New Roman" w:cs="Times New Roman"/>
                <w:sz w:val="24"/>
                <w:szCs w:val="24"/>
              </w:rPr>
            </w:pPr>
            <w:r w:rsidRPr="00604C11">
              <w:rPr>
                <w:rFonts w:ascii="Times New Roman" w:hAnsi="Times New Roman" w:cs="Times New Roman"/>
                <w:sz w:val="24"/>
                <w:szCs w:val="24"/>
              </w:rPr>
              <w:lastRenderedPageBreak/>
              <w:t>Экспертное наблюдение выполнения практических работ и видов работ по практике</w:t>
            </w:r>
          </w:p>
          <w:p w14:paraId="5C97298C" w14:textId="77777777" w:rsidR="005D12FD" w:rsidRPr="00604C11" w:rsidRDefault="005D12FD" w:rsidP="008A34E1">
            <w:pPr>
              <w:suppressAutoHyphens/>
              <w:spacing w:line="276" w:lineRule="auto"/>
              <w:contextualSpacing/>
              <w:rPr>
                <w:rFonts w:ascii="Times New Roman" w:hAnsi="Times New Roman" w:cs="Times New Roman"/>
                <w:sz w:val="24"/>
                <w:szCs w:val="24"/>
              </w:rPr>
            </w:pPr>
            <w:r w:rsidRPr="00604C11">
              <w:rPr>
                <w:rFonts w:ascii="Times New Roman" w:hAnsi="Times New Roman" w:cs="Times New Roman"/>
                <w:sz w:val="24"/>
                <w:szCs w:val="24"/>
              </w:rPr>
              <w:t>Диагностика (тестирование, контрольные работы)</w:t>
            </w:r>
          </w:p>
          <w:p w14:paraId="2E21CE9B" w14:textId="77777777" w:rsidR="005D12FD" w:rsidRPr="00604C11" w:rsidRDefault="005D12FD" w:rsidP="008A34E1">
            <w:pPr>
              <w:suppressAutoHyphens/>
              <w:spacing w:line="276" w:lineRule="auto"/>
              <w:contextualSpacing/>
              <w:rPr>
                <w:rFonts w:ascii="Times New Roman" w:hAnsi="Times New Roman" w:cs="Times New Roman"/>
                <w:color w:val="000000"/>
                <w:sz w:val="24"/>
                <w:szCs w:val="24"/>
              </w:rPr>
            </w:pPr>
            <w:r w:rsidRPr="00604C11">
              <w:rPr>
                <w:rFonts w:ascii="Times New Roman" w:hAnsi="Times New Roman" w:cs="Times New Roman"/>
                <w:color w:val="000000"/>
                <w:sz w:val="24"/>
                <w:szCs w:val="24"/>
              </w:rPr>
              <w:t>Текущий контроль:</w:t>
            </w:r>
            <w:r w:rsidRPr="00604C11">
              <w:rPr>
                <w:rFonts w:ascii="Times New Roman" w:hAnsi="Times New Roman" w:cs="Times New Roman"/>
                <w:color w:val="000000"/>
                <w:sz w:val="24"/>
                <w:szCs w:val="24"/>
              </w:rPr>
              <w:br/>
              <w:t>ус</w:t>
            </w:r>
            <w:r>
              <w:rPr>
                <w:rFonts w:ascii="Times New Roman" w:hAnsi="Times New Roman" w:cs="Times New Roman"/>
                <w:color w:val="000000"/>
                <w:sz w:val="24"/>
                <w:szCs w:val="24"/>
              </w:rPr>
              <w:t>тный и письменный опрос,</w:t>
            </w:r>
            <w:r w:rsidRPr="00604C11">
              <w:rPr>
                <w:rFonts w:ascii="Times New Roman" w:hAnsi="Times New Roman" w:cs="Times New Roman"/>
                <w:color w:val="000000"/>
                <w:sz w:val="24"/>
                <w:szCs w:val="24"/>
              </w:rPr>
              <w:t>оценка решений</w:t>
            </w:r>
            <w:r w:rsidRPr="00604C11">
              <w:rPr>
                <w:rFonts w:ascii="Times New Roman" w:hAnsi="Times New Roman" w:cs="Times New Roman"/>
                <w:color w:val="000000"/>
                <w:sz w:val="24"/>
                <w:szCs w:val="24"/>
              </w:rPr>
              <w:br/>
              <w:t>ситуационных задач</w:t>
            </w:r>
            <w:r w:rsidRPr="00604C11">
              <w:rPr>
                <w:rFonts w:ascii="Times New Roman" w:hAnsi="Times New Roman" w:cs="Times New Roman"/>
                <w:color w:val="000000"/>
                <w:sz w:val="24"/>
                <w:szCs w:val="24"/>
              </w:rPr>
              <w:br/>
              <w:t>Промежу</w:t>
            </w:r>
            <w:r>
              <w:rPr>
                <w:rFonts w:ascii="Times New Roman" w:hAnsi="Times New Roman" w:cs="Times New Roman"/>
                <w:color w:val="000000"/>
                <w:sz w:val="24"/>
                <w:szCs w:val="24"/>
              </w:rPr>
              <w:t>точная аттестация</w:t>
            </w:r>
            <w:r>
              <w:rPr>
                <w:rFonts w:ascii="Times New Roman" w:hAnsi="Times New Roman" w:cs="Times New Roman"/>
                <w:color w:val="000000"/>
                <w:sz w:val="24"/>
                <w:szCs w:val="24"/>
              </w:rPr>
              <w:br/>
              <w:t>в форме</w:t>
            </w:r>
            <w:r>
              <w:rPr>
                <w:rFonts w:ascii="Times New Roman" w:hAnsi="Times New Roman" w:cs="Times New Roman"/>
                <w:color w:val="000000"/>
                <w:sz w:val="24"/>
                <w:szCs w:val="24"/>
              </w:rPr>
              <w:br/>
              <w:t>контрольной работы</w:t>
            </w:r>
          </w:p>
          <w:p w14:paraId="61FFD59E" w14:textId="77777777" w:rsidR="005D12FD" w:rsidRPr="00EA7926" w:rsidRDefault="005D12FD" w:rsidP="008A34E1">
            <w:pPr>
              <w:suppressAutoHyphens/>
              <w:spacing w:line="276" w:lineRule="auto"/>
              <w:contextualSpacing/>
              <w:rPr>
                <w:rFonts w:ascii="Times New Roman" w:hAnsi="Times New Roman" w:cs="Times New Roman"/>
                <w:i/>
                <w:sz w:val="24"/>
                <w:szCs w:val="24"/>
              </w:rPr>
            </w:pPr>
          </w:p>
        </w:tc>
      </w:tr>
      <w:tr w:rsidR="005D12FD" w:rsidRPr="00EA7926" w14:paraId="559C05E5" w14:textId="77777777" w:rsidTr="008A34E1">
        <w:trPr>
          <w:trHeight w:val="8115"/>
        </w:trPr>
        <w:tc>
          <w:tcPr>
            <w:tcW w:w="1925" w:type="pct"/>
            <w:vMerge/>
          </w:tcPr>
          <w:p w14:paraId="209E1CAC" w14:textId="77777777" w:rsidR="005D12FD" w:rsidRPr="00EA7926" w:rsidRDefault="005D12FD" w:rsidP="008A34E1">
            <w:pPr>
              <w:rPr>
                <w:rFonts w:ascii="Times New Roman" w:hAnsi="Times New Roman" w:cs="Times New Roman"/>
                <w:bCs/>
                <w:i/>
                <w:sz w:val="24"/>
                <w:szCs w:val="24"/>
              </w:rPr>
            </w:pPr>
          </w:p>
        </w:tc>
        <w:tc>
          <w:tcPr>
            <w:tcW w:w="1552" w:type="pct"/>
            <w:vMerge w:val="restart"/>
          </w:tcPr>
          <w:p w14:paraId="6CBEA6C8" w14:textId="77777777" w:rsidR="005D12FD" w:rsidRDefault="005D12FD" w:rsidP="008A34E1">
            <w:pPr>
              <w:rPr>
                <w:rFonts w:ascii="Times New Roman" w:hAnsi="Times New Roman" w:cs="Times New Roman"/>
                <w:sz w:val="24"/>
                <w:szCs w:val="24"/>
              </w:rPr>
            </w:pPr>
          </w:p>
        </w:tc>
        <w:tc>
          <w:tcPr>
            <w:tcW w:w="1523" w:type="pct"/>
            <w:vMerge/>
          </w:tcPr>
          <w:p w14:paraId="69113E9D" w14:textId="77777777" w:rsidR="005D12FD" w:rsidRPr="00604C11" w:rsidRDefault="005D12FD" w:rsidP="008A34E1">
            <w:pPr>
              <w:suppressAutoHyphens/>
              <w:spacing w:line="276" w:lineRule="auto"/>
              <w:contextualSpacing/>
              <w:rPr>
                <w:rFonts w:ascii="Times New Roman" w:hAnsi="Times New Roman" w:cs="Times New Roman"/>
                <w:sz w:val="24"/>
                <w:szCs w:val="24"/>
              </w:rPr>
            </w:pPr>
          </w:p>
        </w:tc>
      </w:tr>
      <w:tr w:rsidR="005D12FD" w:rsidRPr="00EA7926" w14:paraId="429C3656" w14:textId="77777777" w:rsidTr="008A34E1">
        <w:trPr>
          <w:trHeight w:val="2114"/>
        </w:trPr>
        <w:tc>
          <w:tcPr>
            <w:tcW w:w="1925" w:type="pct"/>
            <w:vMerge/>
          </w:tcPr>
          <w:p w14:paraId="5D9AFB81" w14:textId="77777777" w:rsidR="005D12FD" w:rsidRPr="00EA7926" w:rsidRDefault="005D12FD" w:rsidP="008A34E1">
            <w:pPr>
              <w:rPr>
                <w:rFonts w:ascii="Times New Roman" w:hAnsi="Times New Roman" w:cs="Times New Roman"/>
                <w:bCs/>
                <w:i/>
                <w:sz w:val="24"/>
                <w:szCs w:val="24"/>
              </w:rPr>
            </w:pPr>
          </w:p>
        </w:tc>
        <w:tc>
          <w:tcPr>
            <w:tcW w:w="1552" w:type="pct"/>
            <w:vMerge/>
          </w:tcPr>
          <w:p w14:paraId="1DAF717C" w14:textId="77777777" w:rsidR="005D12FD" w:rsidRPr="00EA7926" w:rsidRDefault="005D12FD" w:rsidP="008A34E1">
            <w:pPr>
              <w:suppressAutoHyphens/>
              <w:spacing w:line="276" w:lineRule="auto"/>
              <w:contextualSpacing/>
              <w:rPr>
                <w:rFonts w:ascii="Times New Roman" w:hAnsi="Times New Roman" w:cs="Times New Roman"/>
                <w:i/>
                <w:sz w:val="24"/>
                <w:szCs w:val="24"/>
              </w:rPr>
            </w:pPr>
          </w:p>
        </w:tc>
        <w:tc>
          <w:tcPr>
            <w:tcW w:w="1523" w:type="pct"/>
          </w:tcPr>
          <w:p w14:paraId="6EA171EB" w14:textId="77777777" w:rsidR="005D12FD" w:rsidRPr="00EA7926" w:rsidRDefault="005D12FD" w:rsidP="008A34E1">
            <w:pPr>
              <w:suppressAutoHyphens/>
              <w:spacing w:line="276" w:lineRule="auto"/>
              <w:contextualSpacing/>
              <w:rPr>
                <w:rFonts w:ascii="Times New Roman" w:hAnsi="Times New Roman" w:cs="Times New Roman"/>
                <w:i/>
                <w:sz w:val="24"/>
                <w:szCs w:val="24"/>
              </w:rPr>
            </w:pPr>
          </w:p>
        </w:tc>
      </w:tr>
    </w:tbl>
    <w:p w14:paraId="7DDD65B8" w14:textId="77777777" w:rsidR="005D12FD" w:rsidRPr="00EA7926" w:rsidRDefault="005D12FD" w:rsidP="005D12FD">
      <w:pPr>
        <w:rPr>
          <w:rFonts w:ascii="Times New Roman" w:hAnsi="Times New Roman" w:cs="Times New Roman"/>
          <w:b/>
          <w:bCs/>
          <w:sz w:val="24"/>
          <w:szCs w:val="24"/>
        </w:rPr>
      </w:pPr>
    </w:p>
    <w:p w14:paraId="1D994DD7" w14:textId="77777777" w:rsidR="005D12FD" w:rsidRPr="00EA7926" w:rsidRDefault="005D12FD" w:rsidP="00DE07A5">
      <w:pPr>
        <w:rPr>
          <w:rFonts w:ascii="Times New Roman" w:hAnsi="Times New Roman" w:cs="Times New Roman"/>
          <w:b/>
          <w:bCs/>
          <w:sz w:val="24"/>
          <w:szCs w:val="24"/>
        </w:rPr>
      </w:pPr>
    </w:p>
    <w:p w14:paraId="1D4BE7CE" w14:textId="77777777" w:rsidR="005D12FD" w:rsidRPr="00EA7926" w:rsidRDefault="005D12FD" w:rsidP="005D12FD">
      <w:pPr>
        <w:jc w:val="right"/>
        <w:rPr>
          <w:rFonts w:ascii="Times New Roman" w:hAnsi="Times New Roman" w:cs="Times New Roman"/>
          <w:b/>
          <w:bCs/>
          <w:sz w:val="24"/>
          <w:szCs w:val="24"/>
        </w:rPr>
      </w:pPr>
    </w:p>
    <w:p w14:paraId="0408943E" w14:textId="77777777" w:rsidR="005D12FD" w:rsidRPr="00EA7926" w:rsidRDefault="005D12FD" w:rsidP="005D12FD">
      <w:pPr>
        <w:jc w:val="right"/>
        <w:rPr>
          <w:rFonts w:ascii="Times New Roman" w:hAnsi="Times New Roman" w:cs="Times New Roman"/>
          <w:b/>
          <w:bCs/>
          <w:sz w:val="24"/>
          <w:szCs w:val="24"/>
        </w:rPr>
      </w:pPr>
    </w:p>
    <w:p w14:paraId="582BD029" w14:textId="77777777" w:rsidR="005D12FD" w:rsidRPr="00EA7926" w:rsidRDefault="005D12FD" w:rsidP="005D12FD">
      <w:pPr>
        <w:jc w:val="right"/>
        <w:rPr>
          <w:rFonts w:ascii="Times New Roman" w:hAnsi="Times New Roman" w:cs="Times New Roman"/>
          <w:b/>
          <w:bCs/>
          <w:sz w:val="24"/>
          <w:szCs w:val="24"/>
        </w:rPr>
      </w:pPr>
    </w:p>
    <w:p w14:paraId="23DD933B" w14:textId="77777777" w:rsidR="005D12FD" w:rsidRPr="00EA7926" w:rsidRDefault="005D12FD" w:rsidP="005D12FD">
      <w:pPr>
        <w:jc w:val="right"/>
        <w:rPr>
          <w:rFonts w:ascii="Times New Roman" w:hAnsi="Times New Roman" w:cs="Times New Roman"/>
          <w:b/>
          <w:bCs/>
          <w:sz w:val="24"/>
          <w:szCs w:val="24"/>
        </w:rPr>
      </w:pPr>
    </w:p>
    <w:p w14:paraId="06660C37" w14:textId="77777777" w:rsidR="005D12FD" w:rsidRPr="00EA7926" w:rsidRDefault="005D12FD" w:rsidP="005D12FD">
      <w:pPr>
        <w:jc w:val="right"/>
        <w:rPr>
          <w:rFonts w:ascii="Times New Roman" w:hAnsi="Times New Roman" w:cs="Times New Roman"/>
          <w:b/>
          <w:bCs/>
          <w:sz w:val="24"/>
          <w:szCs w:val="24"/>
        </w:rPr>
      </w:pPr>
    </w:p>
    <w:p w14:paraId="13EF3BED" w14:textId="77777777" w:rsidR="005D12FD" w:rsidRPr="00EA7926" w:rsidRDefault="005D12FD" w:rsidP="005D12FD">
      <w:pPr>
        <w:jc w:val="right"/>
        <w:rPr>
          <w:rFonts w:ascii="Times New Roman" w:hAnsi="Times New Roman" w:cs="Times New Roman"/>
          <w:b/>
          <w:bCs/>
          <w:sz w:val="24"/>
          <w:szCs w:val="24"/>
        </w:rPr>
      </w:pPr>
    </w:p>
    <w:p w14:paraId="5BDAB170" w14:textId="77777777" w:rsidR="005D12FD" w:rsidRPr="00EA7926" w:rsidRDefault="005D12FD" w:rsidP="005D12FD">
      <w:pPr>
        <w:rPr>
          <w:rFonts w:ascii="Times New Roman" w:hAnsi="Times New Roman" w:cs="Times New Roman"/>
          <w:b/>
          <w:bCs/>
          <w:sz w:val="24"/>
          <w:szCs w:val="24"/>
        </w:rPr>
      </w:pPr>
    </w:p>
    <w:p w14:paraId="6FD5F452" w14:textId="77777777" w:rsidR="005D12FD" w:rsidRPr="00EA7926" w:rsidRDefault="005D12FD" w:rsidP="005D12FD">
      <w:pPr>
        <w:jc w:val="right"/>
        <w:rPr>
          <w:rFonts w:ascii="Times New Roman" w:hAnsi="Times New Roman" w:cs="Times New Roman"/>
          <w:b/>
          <w:bCs/>
          <w:sz w:val="24"/>
          <w:szCs w:val="24"/>
        </w:rPr>
      </w:pPr>
    </w:p>
    <w:p w14:paraId="7E0AD76F" w14:textId="77777777" w:rsidR="005D12FD" w:rsidRPr="00BD6A9B" w:rsidRDefault="005D12FD" w:rsidP="005D12FD">
      <w:pPr>
        <w:jc w:val="center"/>
        <w:rPr>
          <w:rFonts w:ascii="Times New Roman" w:hAnsi="Times New Roman" w:cs="Times New Roman"/>
          <w:b/>
          <w:bCs/>
          <w:sz w:val="24"/>
          <w:szCs w:val="24"/>
        </w:rPr>
      </w:pPr>
    </w:p>
    <w:p w14:paraId="33F6678D" w14:textId="77777777" w:rsidR="005D12FD" w:rsidRPr="005D12FD" w:rsidRDefault="005D12FD" w:rsidP="005D12FD">
      <w:pPr>
        <w:jc w:val="right"/>
        <w:rPr>
          <w:rFonts w:eastAsia="Segoe UI" w:cs="Times New Roman"/>
          <w:sz w:val="24"/>
          <w:szCs w:val="24"/>
          <w:lang w:eastAsia="x-none"/>
        </w:rPr>
      </w:pPr>
    </w:p>
    <w:sectPr w:rsidR="005D12FD" w:rsidRPr="005D12FD" w:rsidSect="001604E7">
      <w:headerReference w:type="even" r:id="rId6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74F5B" w14:textId="77777777" w:rsidR="00FD2213" w:rsidRDefault="00FD2213" w:rsidP="00A858FE">
      <w:r>
        <w:separator/>
      </w:r>
    </w:p>
  </w:endnote>
  <w:endnote w:type="continuationSeparator" w:id="0">
    <w:p w14:paraId="70AB952F" w14:textId="77777777" w:rsidR="00FD2213" w:rsidRDefault="00FD2213"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Arial Unicode MS"/>
    <w:charset w:val="81"/>
    <w:family w:val="roman"/>
    <w:pitch w:val="variable"/>
    <w:sig w:usb0="00000000"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D4433" w14:textId="77777777" w:rsidR="007C39C2" w:rsidRDefault="007C39C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892301"/>
      <w:docPartObj>
        <w:docPartGallery w:val="Page Numbers (Bottom of Page)"/>
        <w:docPartUnique/>
      </w:docPartObj>
    </w:sdtPr>
    <w:sdtEndPr/>
    <w:sdtContent>
      <w:p w14:paraId="08D7BBEA" w14:textId="77777777" w:rsidR="007C39C2" w:rsidRDefault="007C39C2">
        <w:pPr>
          <w:pStyle w:val="ae"/>
          <w:jc w:val="center"/>
        </w:pPr>
        <w:r>
          <w:rPr>
            <w:noProof/>
          </w:rPr>
          <w:fldChar w:fldCharType="begin"/>
        </w:r>
        <w:r>
          <w:rPr>
            <w:noProof/>
          </w:rPr>
          <w:instrText xml:space="preserve"> PAGE   \* MERGEFORMAT </w:instrText>
        </w:r>
        <w:r>
          <w:rPr>
            <w:noProof/>
          </w:rPr>
          <w:fldChar w:fldCharType="separate"/>
        </w:r>
        <w:r w:rsidR="006F3323">
          <w:rPr>
            <w:noProof/>
          </w:rPr>
          <w:t>59</w:t>
        </w:r>
        <w:r>
          <w:rPr>
            <w:noProof/>
          </w:rPr>
          <w:fldChar w:fldCharType="end"/>
        </w:r>
      </w:p>
    </w:sdtContent>
  </w:sdt>
  <w:p w14:paraId="5750AFF6" w14:textId="77777777" w:rsidR="007C39C2" w:rsidRDefault="007C39C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321552"/>
      <w:docPartObj>
        <w:docPartGallery w:val="Page Numbers (Bottom of Page)"/>
        <w:docPartUnique/>
      </w:docPartObj>
    </w:sdtPr>
    <w:sdtEndPr/>
    <w:sdtContent>
      <w:p w14:paraId="77663096" w14:textId="77777777" w:rsidR="007C39C2" w:rsidRDefault="007C39C2">
        <w:pPr>
          <w:pStyle w:val="ae"/>
          <w:jc w:val="center"/>
        </w:pPr>
        <w:r>
          <w:rPr>
            <w:noProof/>
          </w:rPr>
          <w:fldChar w:fldCharType="begin"/>
        </w:r>
        <w:r>
          <w:rPr>
            <w:noProof/>
          </w:rPr>
          <w:instrText xml:space="preserve"> PAGE   \* MERGEFORMAT </w:instrText>
        </w:r>
        <w:r>
          <w:rPr>
            <w:noProof/>
          </w:rPr>
          <w:fldChar w:fldCharType="separate"/>
        </w:r>
        <w:r w:rsidR="006F3323">
          <w:rPr>
            <w:noProof/>
          </w:rPr>
          <w:t>56</w:t>
        </w:r>
        <w:r>
          <w:rPr>
            <w:noProof/>
          </w:rPr>
          <w:fldChar w:fldCharType="end"/>
        </w:r>
      </w:p>
    </w:sdtContent>
  </w:sdt>
  <w:p w14:paraId="2662E633" w14:textId="77777777" w:rsidR="007C39C2" w:rsidRDefault="007C39C2">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FCD46" w14:textId="77777777" w:rsidR="007C39C2" w:rsidRDefault="007C39C2">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308"/>
      <w:docPartObj>
        <w:docPartGallery w:val="Page Numbers (Bottom of Page)"/>
        <w:docPartUnique/>
      </w:docPartObj>
    </w:sdtPr>
    <w:sdtEndPr/>
    <w:sdtContent>
      <w:p w14:paraId="43725F6D" w14:textId="77777777" w:rsidR="007C39C2" w:rsidRDefault="007C39C2">
        <w:pPr>
          <w:pStyle w:val="ae"/>
          <w:jc w:val="center"/>
        </w:pPr>
        <w:r>
          <w:rPr>
            <w:noProof/>
          </w:rPr>
          <w:fldChar w:fldCharType="begin"/>
        </w:r>
        <w:r>
          <w:rPr>
            <w:noProof/>
          </w:rPr>
          <w:instrText xml:space="preserve"> PAGE   \* MERGEFORMAT </w:instrText>
        </w:r>
        <w:r>
          <w:rPr>
            <w:noProof/>
          </w:rPr>
          <w:fldChar w:fldCharType="separate"/>
        </w:r>
        <w:r w:rsidR="006F3323">
          <w:rPr>
            <w:noProof/>
          </w:rPr>
          <w:t>101</w:t>
        </w:r>
        <w:r>
          <w:rPr>
            <w:noProof/>
          </w:rPr>
          <w:fldChar w:fldCharType="end"/>
        </w:r>
      </w:p>
    </w:sdtContent>
  </w:sdt>
  <w:p w14:paraId="15C3A541" w14:textId="77777777" w:rsidR="007C39C2" w:rsidRDefault="007C39C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309"/>
      <w:docPartObj>
        <w:docPartGallery w:val="Page Numbers (Bottom of Page)"/>
        <w:docPartUnique/>
      </w:docPartObj>
    </w:sdtPr>
    <w:sdtEndPr/>
    <w:sdtContent>
      <w:p w14:paraId="194FFB32" w14:textId="77777777" w:rsidR="007C39C2" w:rsidRDefault="007C39C2">
        <w:pPr>
          <w:pStyle w:val="ae"/>
          <w:jc w:val="center"/>
        </w:pPr>
        <w:r>
          <w:rPr>
            <w:noProof/>
          </w:rPr>
          <w:fldChar w:fldCharType="begin"/>
        </w:r>
        <w:r>
          <w:rPr>
            <w:noProof/>
          </w:rPr>
          <w:instrText xml:space="preserve"> PAGE   \* MERGEFORMAT </w:instrText>
        </w:r>
        <w:r>
          <w:rPr>
            <w:noProof/>
          </w:rPr>
          <w:fldChar w:fldCharType="separate"/>
        </w:r>
        <w:r>
          <w:rPr>
            <w:noProof/>
          </w:rPr>
          <w:t>20</w:t>
        </w:r>
        <w:r>
          <w:rPr>
            <w:noProof/>
          </w:rPr>
          <w:fldChar w:fldCharType="end"/>
        </w:r>
      </w:p>
    </w:sdtContent>
  </w:sdt>
  <w:p w14:paraId="2C646729" w14:textId="77777777" w:rsidR="007C39C2" w:rsidRDefault="007C39C2">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9B859" w14:textId="77777777" w:rsidR="005B01A9" w:rsidRDefault="005B01A9">
    <w:pPr>
      <w:ind w:right="-5432"/>
      <w:jc w:val="right"/>
    </w:pPr>
    <w:r>
      <w:fldChar w:fldCharType="begin"/>
    </w:r>
    <w:r>
      <w:instrText xml:space="preserve"> PAGE   \* MERGEFORMAT </w:instrText>
    </w:r>
    <w:r>
      <w:fldChar w:fldCharType="separate"/>
    </w:r>
    <w:r>
      <w:rPr>
        <w:rFonts w:ascii="Times New Roman" w:eastAsia="Times New Roman" w:hAnsi="Times New Roman" w:cs="Times New Roman"/>
        <w:sz w:val="24"/>
      </w:rPr>
      <w:t>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2721F42B" w14:textId="77777777" w:rsidR="005B01A9" w:rsidRDefault="005B01A9">
    <w:pPr>
      <w:ind w:left="180"/>
    </w:pPr>
    <w:r>
      <w:rPr>
        <w:rFonts w:ascii="Times New Roman" w:eastAsia="Times New Roman" w:hAnsi="Times New Roman" w:cs="Times New Roman"/>
        <w:sz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9029E" w14:textId="77777777" w:rsidR="005B01A9" w:rsidRDefault="005B01A9">
    <w:pPr>
      <w:ind w:right="-5432"/>
      <w:jc w:val="right"/>
    </w:pPr>
    <w:r>
      <w:fldChar w:fldCharType="begin"/>
    </w:r>
    <w:r>
      <w:instrText xml:space="preserve"> PAGE   \* MERGEFORMAT </w:instrText>
    </w:r>
    <w:r>
      <w:fldChar w:fldCharType="separate"/>
    </w:r>
    <w:r w:rsidR="006F3323" w:rsidRPr="006F3323">
      <w:rPr>
        <w:rFonts w:ascii="Times New Roman" w:eastAsia="Times New Roman" w:hAnsi="Times New Roman" w:cs="Times New Roman"/>
        <w:noProof/>
        <w:sz w:val="24"/>
      </w:rPr>
      <w:t>160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BE61E53" w14:textId="77777777" w:rsidR="005B01A9" w:rsidRDefault="005B01A9">
    <w:pPr>
      <w:ind w:left="180"/>
    </w:pPr>
    <w:r>
      <w:rPr>
        <w:rFonts w:ascii="Times New Roman" w:eastAsia="Times New Roman" w:hAnsi="Times New Roman" w:cs="Times New Roman"/>
        <w:sz w:val="2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E0DB8" w14:textId="77777777" w:rsidR="005B01A9" w:rsidRDefault="005B01A9">
    <w:pPr>
      <w:ind w:right="-5432"/>
      <w:jc w:val="right"/>
    </w:pPr>
    <w:r>
      <w:fldChar w:fldCharType="begin"/>
    </w:r>
    <w:r>
      <w:instrText xml:space="preserve"> PAGE   \* MERGEFORMAT </w:instrText>
    </w:r>
    <w:r>
      <w:fldChar w:fldCharType="separate"/>
    </w:r>
    <w:r>
      <w:rPr>
        <w:rFonts w:ascii="Times New Roman" w:eastAsia="Times New Roman" w:hAnsi="Times New Roman" w:cs="Times New Roman"/>
        <w:sz w:val="24"/>
      </w:rPr>
      <w:t>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5012B4E" w14:textId="77777777" w:rsidR="005B01A9" w:rsidRDefault="005B01A9">
    <w:pPr>
      <w:ind w:left="18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E1A00" w14:textId="77777777" w:rsidR="00FD2213" w:rsidRDefault="00FD2213" w:rsidP="00A858FE">
      <w:r>
        <w:separator/>
      </w:r>
    </w:p>
  </w:footnote>
  <w:footnote w:type="continuationSeparator" w:id="0">
    <w:p w14:paraId="78645FA6" w14:textId="77777777" w:rsidR="00FD2213" w:rsidRDefault="00FD2213" w:rsidP="00A858FE">
      <w:r>
        <w:continuationSeparator/>
      </w:r>
    </w:p>
  </w:footnote>
  <w:footnote w:id="1">
    <w:p w14:paraId="650851B4" w14:textId="77777777" w:rsidR="007C39C2" w:rsidRPr="00A226B7" w:rsidRDefault="007C39C2" w:rsidP="007C39C2">
      <w:pPr>
        <w:rPr>
          <w:rFonts w:ascii="Times New Roman" w:hAnsi="Times New Roman"/>
        </w:rPr>
      </w:pPr>
      <w:r w:rsidRPr="00A226B7">
        <w:rPr>
          <w:rStyle w:val="af2"/>
          <w:rFonts w:eastAsiaTheme="minorHAnsi"/>
        </w:rPr>
        <w:footnoteRef/>
      </w:r>
      <w:r w:rsidRPr="00A226B7">
        <w:rPr>
          <w:rFonts w:ascii="Times New Roman" w:hAnsi="Times New Roman"/>
        </w:rPr>
        <w:t xml:space="preserve"> В ходе оценивания могут быть учтены личностные результаты.</w:t>
      </w:r>
    </w:p>
  </w:footnote>
  <w:footnote w:id="2">
    <w:p w14:paraId="6DD96BAC" w14:textId="77777777" w:rsidR="007C39C2" w:rsidRPr="00900FFA" w:rsidRDefault="007C39C2" w:rsidP="007C39C2">
      <w:pPr>
        <w:pStyle w:val="af1"/>
      </w:pPr>
      <w:r>
        <w:rPr>
          <w:rStyle w:val="af3"/>
          <w:rFonts w:eastAsia="Segoe UI"/>
        </w:rPr>
        <w:footnoteRef/>
      </w:r>
      <w:r>
        <w:t xml:space="preserve"> </w:t>
      </w:r>
      <w:r w:rsidRPr="00900FFA">
        <w:rPr>
          <w:i/>
          <w:iCs/>
          <w:sz w:val="18"/>
          <w:szCs w:val="18"/>
        </w:rPr>
        <w:t>Учебные занятия могут представлены в виде теоретических занятий, лабораторных и практических занятий</w:t>
      </w:r>
    </w:p>
  </w:footnote>
  <w:footnote w:id="3">
    <w:p w14:paraId="490497E6" w14:textId="77777777" w:rsidR="007C39C2" w:rsidRPr="00482FB7" w:rsidRDefault="007C39C2" w:rsidP="007C39C2">
      <w:pPr>
        <w:ind w:right="-284"/>
      </w:pPr>
    </w:p>
  </w:footnote>
  <w:footnote w:id="4">
    <w:p w14:paraId="50443A7B" w14:textId="77777777" w:rsidR="007C39C2" w:rsidRPr="00482FB7" w:rsidRDefault="007C39C2" w:rsidP="007C39C2"/>
  </w:footnote>
  <w:footnote w:id="5">
    <w:p w14:paraId="6627D0A6" w14:textId="77777777" w:rsidR="005B01A9" w:rsidRDefault="005B01A9" w:rsidP="005B01A9">
      <w:pPr>
        <w:pStyle w:val="af1"/>
        <w:rPr>
          <w:i/>
          <w:iCs/>
        </w:rPr>
      </w:pPr>
      <w:r>
        <w:rPr>
          <w:rStyle w:val="af3"/>
        </w:rPr>
        <w:footnoteRef/>
      </w:r>
      <w:r>
        <w:rPr>
          <w:i/>
          <w:iCs/>
        </w:rPr>
        <w:t>Берутся сведения, указанные по данному виду деятельности в п. 4.2.</w:t>
      </w:r>
    </w:p>
  </w:footnote>
  <w:footnote w:id="6">
    <w:p w14:paraId="207C6EF0" w14:textId="77777777" w:rsidR="005B01A9" w:rsidRPr="00900FFA" w:rsidRDefault="005B01A9" w:rsidP="005B01A9">
      <w:pPr>
        <w:pStyle w:val="af1"/>
      </w:pPr>
      <w:r>
        <w:rPr>
          <w:rStyle w:val="af3"/>
        </w:rPr>
        <w:footnoteRef/>
      </w:r>
      <w:r w:rsidRPr="00900FFA">
        <w:rPr>
          <w:i/>
          <w:iCs/>
          <w:sz w:val="18"/>
          <w:szCs w:val="18"/>
        </w:rPr>
        <w:t>Учебные занятия могут представлены в виде теоретических занятий, лабораторных и практических занятий</w:t>
      </w:r>
    </w:p>
  </w:footnote>
  <w:footnote w:id="7">
    <w:p w14:paraId="22918B7E" w14:textId="77777777" w:rsidR="005B01A9" w:rsidRDefault="005B01A9" w:rsidP="005B01A9">
      <w:pPr>
        <w:pStyle w:val="af1"/>
        <w:rPr>
          <w:i/>
          <w:iCs/>
        </w:rPr>
      </w:pPr>
    </w:p>
  </w:footnote>
  <w:footnote w:id="8">
    <w:p w14:paraId="44A1270E" w14:textId="77777777" w:rsidR="005B01A9" w:rsidRPr="00900FFA" w:rsidRDefault="005B01A9" w:rsidP="005B01A9">
      <w:pPr>
        <w:pStyle w:val="af1"/>
      </w:pPr>
    </w:p>
  </w:footnote>
  <w:footnote w:id="9">
    <w:p w14:paraId="75642C75" w14:textId="77777777" w:rsidR="005B01A9" w:rsidRDefault="005B01A9" w:rsidP="005B01A9">
      <w:pPr>
        <w:pStyle w:val="af1"/>
        <w:suppressAutoHyphens/>
        <w:jc w:val="both"/>
      </w:pPr>
      <w:r>
        <w:rPr>
          <w:rStyle w:val="af3"/>
        </w:rPr>
        <w:footnoteRef/>
      </w:r>
      <w: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0">
    <w:p w14:paraId="1F0A85AF" w14:textId="77777777" w:rsidR="005B01A9" w:rsidRDefault="005B01A9" w:rsidP="005B01A9">
      <w:pPr>
        <w:pStyle w:val="af1"/>
        <w:jc w:val="both"/>
      </w:pPr>
      <w:r>
        <w:rPr>
          <w:rStyle w:val="af3"/>
        </w:rPr>
        <w:footnoteRef/>
      </w:r>
      <w: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1">
    <w:p w14:paraId="799420DE" w14:textId="77777777" w:rsidR="005B01A9" w:rsidRDefault="005B01A9" w:rsidP="005B01A9">
      <w:pPr>
        <w:pStyle w:val="af1"/>
        <w:rPr>
          <w:i/>
          <w:iCs/>
        </w:rPr>
      </w:pPr>
      <w:r>
        <w:rPr>
          <w:rStyle w:val="af3"/>
        </w:rPr>
        <w:footnoteRef/>
      </w:r>
      <w:r>
        <w:rPr>
          <w:i/>
          <w:iCs/>
        </w:rPr>
        <w:t>Берутся сведения, указанные по данному виду деятельности в п. 4.2.</w:t>
      </w:r>
    </w:p>
  </w:footnote>
  <w:footnote w:id="12">
    <w:p w14:paraId="42BDCC59" w14:textId="77777777" w:rsidR="005B01A9" w:rsidRPr="00900FFA" w:rsidRDefault="005B01A9" w:rsidP="005B01A9">
      <w:pPr>
        <w:pStyle w:val="af1"/>
      </w:pPr>
      <w:r>
        <w:rPr>
          <w:rStyle w:val="af3"/>
        </w:rPr>
        <w:footnoteRef/>
      </w:r>
      <w:r w:rsidRPr="00900FFA">
        <w:rPr>
          <w:i/>
          <w:iCs/>
          <w:sz w:val="18"/>
          <w:szCs w:val="18"/>
        </w:rPr>
        <w:t>Учебные занятия могут представлены в виде теоретических занятий, лабораторных и практических занятий</w:t>
      </w:r>
    </w:p>
  </w:footnote>
  <w:footnote w:id="13">
    <w:p w14:paraId="7896F945" w14:textId="77777777" w:rsidR="005B01A9" w:rsidRDefault="005B01A9" w:rsidP="005B01A9">
      <w:pPr>
        <w:pStyle w:val="af1"/>
        <w:rPr>
          <w:i/>
          <w:iCs/>
        </w:rPr>
      </w:pPr>
      <w:r>
        <w:rPr>
          <w:rStyle w:val="af3"/>
        </w:rPr>
        <w:footnoteRef/>
      </w:r>
      <w:r>
        <w:rPr>
          <w:i/>
          <w:iCs/>
        </w:rPr>
        <w:t>Берутся сведения, указанные по данному виду деятельности в п. 4.2.</w:t>
      </w:r>
    </w:p>
  </w:footnote>
  <w:footnote w:id="14">
    <w:p w14:paraId="52E5C47A" w14:textId="77777777" w:rsidR="005B01A9" w:rsidRPr="00900FFA" w:rsidRDefault="005B01A9" w:rsidP="005B01A9">
      <w:pPr>
        <w:pStyle w:val="af1"/>
      </w:pPr>
      <w:r>
        <w:rPr>
          <w:rStyle w:val="af3"/>
        </w:rPr>
        <w:footnoteRef/>
      </w:r>
      <w:r w:rsidRPr="00900FFA">
        <w:rPr>
          <w:i/>
          <w:iCs/>
          <w:sz w:val="18"/>
          <w:szCs w:val="18"/>
        </w:rPr>
        <w:t>Учебные занятия могут представлены в виде теоретических занятий, лабораторных и практических занятий</w:t>
      </w:r>
    </w:p>
  </w:footnote>
  <w:footnote w:id="15">
    <w:p w14:paraId="00F7C207" w14:textId="77777777" w:rsidR="005D12FD" w:rsidRDefault="005D12FD" w:rsidP="005D12FD">
      <w:pPr>
        <w:pStyle w:val="af1"/>
        <w:rPr>
          <w:i/>
          <w:iCs/>
        </w:rPr>
      </w:pPr>
      <w:r>
        <w:rPr>
          <w:rStyle w:val="af3"/>
        </w:rPr>
        <w:footnoteRef/>
      </w:r>
      <w:r>
        <w:rPr>
          <w:i/>
          <w:iCs/>
        </w:rPr>
        <w:t>Берутся сведения, указанные по данному виду деятельности в п. 4.2.</w:t>
      </w:r>
    </w:p>
  </w:footnote>
  <w:footnote w:id="16">
    <w:p w14:paraId="3BDB2E08" w14:textId="77777777" w:rsidR="005D12FD" w:rsidRPr="00900FFA" w:rsidRDefault="005D12FD" w:rsidP="005D12FD">
      <w:pPr>
        <w:pStyle w:val="af1"/>
      </w:pPr>
      <w:r>
        <w:rPr>
          <w:rStyle w:val="af3"/>
        </w:rPr>
        <w:footnoteRef/>
      </w:r>
      <w:r w:rsidRPr="00900FFA">
        <w:rPr>
          <w:i/>
          <w:iCs/>
          <w:sz w:val="18"/>
          <w:szCs w:val="18"/>
        </w:rPr>
        <w:t>Учебные занятия могут представлены в виде теоретических занятий, лабораторных и практических занятий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4BF5A" w14:textId="77777777" w:rsidR="007C39C2" w:rsidRPr="00F741BA" w:rsidRDefault="007C39C2" w:rsidP="007C39C2">
    <w:pPr>
      <w:pStyle w:val="1"/>
    </w:pPr>
    <w:r w:rsidRPr="00F741BA">
      <w:t>Раздел 4. Требования к результатам освоения образовательной программы</w:t>
    </w:r>
  </w:p>
  <w:p w14:paraId="03CDAB74" w14:textId="77777777" w:rsidR="007C39C2" w:rsidRPr="00F741BA" w:rsidRDefault="007C39C2" w:rsidP="007C39C2">
    <w:pPr>
      <w:pStyle w:val="115"/>
      <w:spacing w:after="0"/>
    </w:pPr>
    <w:bookmarkStart w:id="46" w:name="__RefHeading___11"/>
    <w:bookmarkEnd w:id="46"/>
    <w:r w:rsidRPr="00F741BA">
      <w:t xml:space="preserve">4.1. Общие компетенции </w:t>
    </w:r>
  </w:p>
  <w:tbl>
    <w:tblPr>
      <w:tblpPr w:leftFromText="180" w:rightFromText="180" w:vertAnchor="text" w:tblpXSpec="center"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
      <w:gridCol w:w="1771"/>
      <w:gridCol w:w="7307"/>
    </w:tblGrid>
    <w:tr w:rsidR="007C39C2" w:rsidRPr="00F741BA" w14:paraId="7070BD2C" w14:textId="77777777" w:rsidTr="007C39C2">
      <w:trPr>
        <w:trHeight w:val="419"/>
      </w:trPr>
      <w:tc>
        <w:tcPr>
          <w:tcW w:w="291" w:type="pct"/>
          <w:tcBorders>
            <w:top w:val="single" w:sz="4" w:space="0" w:color="000000"/>
            <w:left w:val="single" w:sz="4" w:space="0" w:color="000000"/>
            <w:bottom w:val="single" w:sz="4" w:space="0" w:color="000000"/>
            <w:right w:val="single" w:sz="4" w:space="0" w:color="000000"/>
          </w:tcBorders>
          <w:vAlign w:val="center"/>
        </w:tcPr>
        <w:p w14:paraId="043726C2" w14:textId="77777777" w:rsidR="007C39C2" w:rsidRPr="00F741BA" w:rsidRDefault="007C39C2" w:rsidP="007C39C2">
          <w:pPr>
            <w:jc w:val="center"/>
            <w:rPr>
              <w:rFonts w:ascii="Times New Roman" w:hAnsi="Times New Roman"/>
              <w:sz w:val="16"/>
              <w:szCs w:val="16"/>
            </w:rPr>
          </w:pPr>
          <w:r w:rsidRPr="00F741BA">
            <w:rPr>
              <w:rFonts w:ascii="Times New Roman" w:hAnsi="Times New Roman"/>
              <w:b/>
              <w:sz w:val="16"/>
              <w:szCs w:val="16"/>
            </w:rPr>
            <w:t>Код ОК</w:t>
          </w:r>
        </w:p>
      </w:tc>
      <w:tc>
        <w:tcPr>
          <w:tcW w:w="778" w:type="pct"/>
          <w:tcBorders>
            <w:top w:val="single" w:sz="4" w:space="0" w:color="000000"/>
            <w:left w:val="single" w:sz="4" w:space="0" w:color="000000"/>
            <w:bottom w:val="single" w:sz="4" w:space="0" w:color="000000"/>
            <w:right w:val="single" w:sz="4" w:space="0" w:color="000000"/>
          </w:tcBorders>
          <w:vAlign w:val="center"/>
        </w:tcPr>
        <w:p w14:paraId="52D69AFF" w14:textId="77777777" w:rsidR="007C39C2" w:rsidRPr="00F741BA" w:rsidRDefault="007C39C2" w:rsidP="007C39C2">
          <w:pPr>
            <w:jc w:val="center"/>
            <w:rPr>
              <w:rFonts w:ascii="Times New Roman" w:hAnsi="Times New Roman"/>
              <w:sz w:val="16"/>
              <w:szCs w:val="16"/>
            </w:rPr>
          </w:pPr>
          <w:r w:rsidRPr="00F741BA">
            <w:rPr>
              <w:rFonts w:ascii="Times New Roman" w:hAnsi="Times New Roman"/>
              <w:b/>
              <w:sz w:val="16"/>
              <w:szCs w:val="16"/>
            </w:rPr>
            <w:t>Формулировка компетенции</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04FD29" w14:textId="77777777" w:rsidR="007C39C2" w:rsidRPr="00F741BA" w:rsidRDefault="007C39C2" w:rsidP="007C39C2">
          <w:pPr>
            <w:jc w:val="center"/>
            <w:rPr>
              <w:rFonts w:ascii="Times New Roman" w:hAnsi="Times New Roman"/>
              <w:b/>
              <w:sz w:val="16"/>
              <w:szCs w:val="16"/>
            </w:rPr>
          </w:pPr>
          <w:r w:rsidRPr="00F741BA">
            <w:rPr>
              <w:rFonts w:ascii="Times New Roman" w:hAnsi="Times New Roman"/>
              <w:b/>
              <w:sz w:val="16"/>
              <w:szCs w:val="16"/>
            </w:rPr>
            <w:t xml:space="preserve">Знания, умения </w:t>
          </w:r>
        </w:p>
      </w:tc>
    </w:tr>
    <w:tr w:rsidR="007C39C2" w:rsidRPr="00F741BA" w14:paraId="76ED1D5F" w14:textId="77777777" w:rsidTr="007C39C2">
      <w:trPr>
        <w:trHeight w:val="20"/>
      </w:trPr>
      <w:tc>
        <w:tcPr>
          <w:tcW w:w="291" w:type="pct"/>
          <w:vMerge w:val="restart"/>
          <w:tcBorders>
            <w:top w:val="single" w:sz="4" w:space="0" w:color="000000"/>
            <w:left w:val="single" w:sz="4" w:space="0" w:color="000000"/>
            <w:bottom w:val="single" w:sz="4" w:space="0" w:color="000000"/>
            <w:right w:val="single" w:sz="4" w:space="0" w:color="000000"/>
          </w:tcBorders>
        </w:tcPr>
        <w:p w14:paraId="3016326D" w14:textId="77777777" w:rsidR="007C39C2" w:rsidRPr="00F741BA" w:rsidRDefault="007C39C2" w:rsidP="007C39C2">
          <w:pPr>
            <w:jc w:val="center"/>
            <w:rPr>
              <w:rFonts w:ascii="Times New Roman" w:hAnsi="Times New Roman"/>
              <w:sz w:val="16"/>
              <w:szCs w:val="16"/>
            </w:rPr>
          </w:pPr>
          <w:r w:rsidRPr="00F741BA">
            <w:rPr>
              <w:rFonts w:ascii="Times New Roman" w:hAnsi="Times New Roman"/>
              <w:sz w:val="16"/>
              <w:szCs w:val="16"/>
            </w:rPr>
            <w:t>ОК 01</w:t>
          </w:r>
        </w:p>
      </w:tc>
      <w:tc>
        <w:tcPr>
          <w:tcW w:w="778" w:type="pct"/>
          <w:vMerge w:val="restart"/>
          <w:tcBorders>
            <w:top w:val="single" w:sz="4" w:space="0" w:color="000000"/>
            <w:left w:val="single" w:sz="4" w:space="0" w:color="000000"/>
            <w:bottom w:val="single" w:sz="4" w:space="0" w:color="000000"/>
            <w:right w:val="single" w:sz="4" w:space="0" w:color="000000"/>
          </w:tcBorders>
        </w:tcPr>
        <w:p w14:paraId="5E9959BC"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Выбирать способы решения задач профессиональной деятельности применительно к различным контекстам</w:t>
          </w: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3C146ED8" w14:textId="77777777" w:rsidR="007C39C2" w:rsidRPr="00F741BA" w:rsidRDefault="007C39C2" w:rsidP="007C39C2">
          <w:pPr>
            <w:rPr>
              <w:rFonts w:ascii="Times New Roman" w:hAnsi="Times New Roman"/>
              <w:sz w:val="16"/>
              <w:szCs w:val="16"/>
            </w:rPr>
          </w:pPr>
          <w:r w:rsidRPr="00F741BA">
            <w:rPr>
              <w:rFonts w:ascii="Times New Roman" w:hAnsi="Times New Roman"/>
              <w:b/>
              <w:sz w:val="16"/>
              <w:szCs w:val="16"/>
            </w:rPr>
            <w:t xml:space="preserve">Умения: </w:t>
          </w:r>
        </w:p>
      </w:tc>
    </w:tr>
    <w:tr w:rsidR="007C39C2" w:rsidRPr="00F741BA" w14:paraId="24FAD04E"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018CBB9A"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0F05C09D"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6ABB0D51"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распознавать задачу и/или проблему в профессиональном и/или социальном контексте, анализировать и выделять её составные части</w:t>
          </w:r>
        </w:p>
      </w:tc>
    </w:tr>
    <w:tr w:rsidR="007C39C2" w:rsidRPr="00F741BA" w14:paraId="3BD2F931"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45160379"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78900934"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48BDFE56"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определять этапы решения задачи, составлять план действия, реализовывать составленный план, определять необходимые ресурсы</w:t>
          </w:r>
        </w:p>
      </w:tc>
    </w:tr>
    <w:tr w:rsidR="007C39C2" w:rsidRPr="00F741BA" w14:paraId="58083922"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27AE9F60"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7124DFCB"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2EAA583F"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выявлять и эффективно искать информацию, необходимую для решения задачи и/или проблемы</w:t>
          </w:r>
        </w:p>
      </w:tc>
    </w:tr>
    <w:tr w:rsidR="007C39C2" w:rsidRPr="00F741BA" w14:paraId="25BFEF52"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4E84BBCC"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552550E8"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139DBF48"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владеть актуальными методами работы в профессиональной и смежных сферах</w:t>
          </w:r>
        </w:p>
      </w:tc>
    </w:tr>
    <w:tr w:rsidR="007C39C2" w:rsidRPr="00F741BA" w14:paraId="4DC0C547"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4F4CDF2D"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531A98A3"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3E5E9682"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оценивать результат и последствия своих действий (самостоятельно или с помощью наставника)</w:t>
          </w:r>
        </w:p>
      </w:tc>
    </w:tr>
    <w:tr w:rsidR="007C39C2" w:rsidRPr="00F741BA" w14:paraId="6EB48A8D"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775D1CA4"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4A20B657"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63FFFDB2" w14:textId="77777777" w:rsidR="007C39C2" w:rsidRPr="00F741BA" w:rsidRDefault="007C39C2" w:rsidP="007C39C2">
          <w:pPr>
            <w:rPr>
              <w:rFonts w:ascii="Times New Roman" w:hAnsi="Times New Roman"/>
              <w:sz w:val="16"/>
              <w:szCs w:val="16"/>
            </w:rPr>
          </w:pPr>
          <w:r w:rsidRPr="00F741BA">
            <w:rPr>
              <w:rFonts w:ascii="Times New Roman" w:hAnsi="Times New Roman"/>
              <w:b/>
              <w:sz w:val="16"/>
              <w:szCs w:val="16"/>
            </w:rPr>
            <w:t>Знания:</w:t>
          </w:r>
        </w:p>
      </w:tc>
    </w:tr>
    <w:tr w:rsidR="007C39C2" w:rsidRPr="00F741BA" w14:paraId="2A365C1D"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1F342ADA"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2F5CA8C4"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10C32A31"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 xml:space="preserve">актуальный профессиональный и социальный контекст, в котором приходится работать и жить </w:t>
          </w:r>
        </w:p>
      </w:tc>
    </w:tr>
    <w:tr w:rsidR="007C39C2" w:rsidRPr="00F741BA" w14:paraId="0487A0BB"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027894DD"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66F38AF8"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28273E24"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структура плана для решения задач, алгоритмы выполнения работ в профессиональной и смежных областях</w:t>
          </w:r>
        </w:p>
      </w:tc>
    </w:tr>
    <w:tr w:rsidR="007C39C2" w:rsidRPr="00F741BA" w14:paraId="0CD04855"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622DDB81"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144ADF33"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17615A42"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основные источники информации и ресурсы для решения задач и/или проблем в профессиональном и/или социальном контексте</w:t>
          </w:r>
        </w:p>
      </w:tc>
    </w:tr>
    <w:tr w:rsidR="007C39C2" w:rsidRPr="00F741BA" w14:paraId="490153DE"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2D739AC1"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4704A898"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18C497D4"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методы работы в профессиональной и смежных сферах</w:t>
          </w:r>
        </w:p>
      </w:tc>
    </w:tr>
    <w:tr w:rsidR="007C39C2" w:rsidRPr="00F741BA" w14:paraId="62E55F68"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52FB39CC"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0AE53243"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15C5DE14"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порядок оценки результатов решения задач профессиональной деятельности</w:t>
          </w:r>
        </w:p>
      </w:tc>
    </w:tr>
    <w:tr w:rsidR="007C39C2" w:rsidRPr="00F741BA" w14:paraId="38F113A8" w14:textId="77777777" w:rsidTr="007C39C2">
      <w:trPr>
        <w:trHeight w:val="20"/>
      </w:trPr>
      <w:tc>
        <w:tcPr>
          <w:tcW w:w="291" w:type="pct"/>
          <w:vMerge w:val="restart"/>
          <w:tcBorders>
            <w:top w:val="single" w:sz="4" w:space="0" w:color="000000"/>
            <w:left w:val="single" w:sz="4" w:space="0" w:color="000000"/>
            <w:bottom w:val="single" w:sz="4" w:space="0" w:color="000000"/>
            <w:right w:val="single" w:sz="4" w:space="0" w:color="000000"/>
          </w:tcBorders>
        </w:tcPr>
        <w:p w14:paraId="148A1730" w14:textId="77777777" w:rsidR="007C39C2" w:rsidRPr="00F741BA" w:rsidRDefault="007C39C2" w:rsidP="007C39C2">
          <w:pPr>
            <w:jc w:val="center"/>
            <w:rPr>
              <w:rFonts w:ascii="Times New Roman" w:hAnsi="Times New Roman"/>
              <w:sz w:val="16"/>
              <w:szCs w:val="16"/>
            </w:rPr>
          </w:pPr>
          <w:r w:rsidRPr="00F741BA">
            <w:rPr>
              <w:rFonts w:ascii="Times New Roman" w:hAnsi="Times New Roman"/>
              <w:sz w:val="16"/>
              <w:szCs w:val="16"/>
            </w:rPr>
            <w:t>ОК 02</w:t>
          </w:r>
        </w:p>
      </w:tc>
      <w:tc>
        <w:tcPr>
          <w:tcW w:w="778" w:type="pct"/>
          <w:vMerge w:val="restart"/>
          <w:tcBorders>
            <w:top w:val="single" w:sz="4" w:space="0" w:color="000000"/>
            <w:left w:val="single" w:sz="4" w:space="0" w:color="000000"/>
            <w:bottom w:val="single" w:sz="4" w:space="0" w:color="000000"/>
            <w:right w:val="single" w:sz="4" w:space="0" w:color="000000"/>
          </w:tcBorders>
        </w:tcPr>
        <w:p w14:paraId="10A85053"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241E495C" w14:textId="77777777" w:rsidR="007C39C2" w:rsidRPr="00F741BA" w:rsidRDefault="007C39C2" w:rsidP="007C39C2">
          <w:pPr>
            <w:rPr>
              <w:rFonts w:ascii="Times New Roman" w:hAnsi="Times New Roman"/>
              <w:b/>
              <w:sz w:val="16"/>
              <w:szCs w:val="16"/>
            </w:rPr>
          </w:pPr>
          <w:r w:rsidRPr="00F741BA">
            <w:rPr>
              <w:rFonts w:ascii="Times New Roman" w:hAnsi="Times New Roman"/>
              <w:b/>
              <w:sz w:val="16"/>
              <w:szCs w:val="16"/>
            </w:rPr>
            <w:t xml:space="preserve">Умения: </w:t>
          </w:r>
        </w:p>
      </w:tc>
    </w:tr>
    <w:tr w:rsidR="007C39C2" w:rsidRPr="00F741BA" w14:paraId="7781C7FF"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138BE794"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793FE08B"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22963526"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определять задачи для поиска информации, планировать процесс поиска, выбирать необходимые источники информации</w:t>
          </w:r>
        </w:p>
      </w:tc>
    </w:tr>
    <w:tr w:rsidR="007C39C2" w:rsidRPr="00F741BA" w14:paraId="2ECE9B87"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48E26FA2"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31E16634"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2F1AB641"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выделять наиболее значимое в перечне информации, структурировать получаемую информацию, оформлять результаты поиска</w:t>
          </w:r>
        </w:p>
      </w:tc>
    </w:tr>
    <w:tr w:rsidR="007C39C2" w:rsidRPr="00F741BA" w14:paraId="553508BA"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4731618F"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4C788AC8"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477100B5"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оценивать практическую значимость результатов поиска</w:t>
          </w:r>
        </w:p>
      </w:tc>
    </w:tr>
    <w:tr w:rsidR="007C39C2" w:rsidRPr="00F741BA" w14:paraId="7AED0C32"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6E9CB3C4"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0CA94B23"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55B4249A"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применять средства информационных технологий для решения профессиональных задач</w:t>
          </w:r>
        </w:p>
      </w:tc>
    </w:tr>
    <w:tr w:rsidR="007C39C2" w:rsidRPr="00F741BA" w14:paraId="54C8DCEC"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72F9DBB6"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766ED790"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1550B8A9"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использовать современное программное обеспечение в профессиональной деятельности</w:t>
          </w:r>
        </w:p>
      </w:tc>
    </w:tr>
    <w:tr w:rsidR="007C39C2" w:rsidRPr="00F741BA" w14:paraId="31081C2A"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38D0260C"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24506BCF"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3C44A8AF"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использовать различные цифровые средства для решения профессиональных задач</w:t>
          </w:r>
        </w:p>
      </w:tc>
    </w:tr>
    <w:tr w:rsidR="007C39C2" w:rsidRPr="00F741BA" w14:paraId="3F82BFED" w14:textId="77777777" w:rsidTr="007C39C2">
      <w:trPr>
        <w:trHeight w:val="44"/>
      </w:trPr>
      <w:tc>
        <w:tcPr>
          <w:tcW w:w="291" w:type="pct"/>
          <w:vMerge/>
          <w:tcBorders>
            <w:top w:val="single" w:sz="4" w:space="0" w:color="000000"/>
            <w:left w:val="single" w:sz="4" w:space="0" w:color="000000"/>
            <w:bottom w:val="single" w:sz="4" w:space="0" w:color="000000"/>
            <w:right w:val="single" w:sz="4" w:space="0" w:color="000000"/>
          </w:tcBorders>
        </w:tcPr>
        <w:p w14:paraId="1F2D41E4"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26457802"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5219B6B3" w14:textId="77777777" w:rsidR="007C39C2" w:rsidRPr="00F741BA" w:rsidRDefault="007C39C2" w:rsidP="007C39C2">
          <w:pPr>
            <w:rPr>
              <w:rFonts w:ascii="Times New Roman" w:hAnsi="Times New Roman"/>
              <w:sz w:val="16"/>
              <w:szCs w:val="16"/>
            </w:rPr>
          </w:pPr>
          <w:r w:rsidRPr="00F741BA">
            <w:rPr>
              <w:rFonts w:ascii="Times New Roman" w:hAnsi="Times New Roman"/>
              <w:b/>
              <w:sz w:val="16"/>
              <w:szCs w:val="16"/>
            </w:rPr>
            <w:t>Знания:</w:t>
          </w:r>
        </w:p>
      </w:tc>
    </w:tr>
    <w:tr w:rsidR="007C39C2" w:rsidRPr="00F741BA" w14:paraId="6CC06C10"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1609CB34"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10C55725"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7DACE454"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номенклатура информационных источников, применяемых в профессиональной деятельности</w:t>
          </w:r>
        </w:p>
      </w:tc>
    </w:tr>
    <w:tr w:rsidR="007C39C2" w:rsidRPr="00F741BA" w14:paraId="303D55A7"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2CFEA444"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3FF08152"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089DFE9C"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приемы структурирования информации</w:t>
          </w:r>
        </w:p>
      </w:tc>
    </w:tr>
    <w:tr w:rsidR="007C39C2" w:rsidRPr="00F741BA" w14:paraId="0BBDB796"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3C0BBD3D"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29679146"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053CE22E"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формат оформления результатов поиска информации</w:t>
          </w:r>
        </w:p>
      </w:tc>
    </w:tr>
    <w:tr w:rsidR="007C39C2" w:rsidRPr="00F741BA" w14:paraId="4420AA74"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0838A3CD"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7FF0ACAF"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4F1DC523"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 xml:space="preserve">современные средства и устройства информатизации, порядок их применения и </w:t>
          </w:r>
        </w:p>
      </w:tc>
    </w:tr>
    <w:tr w:rsidR="007C39C2" w:rsidRPr="00F741BA" w14:paraId="7B80F60D"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3437FCB5"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62E67A0D"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3EE53DCF"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программное обеспечение в профессиональной деятельности, в том числе цифровые средства</w:t>
          </w:r>
        </w:p>
      </w:tc>
    </w:tr>
    <w:tr w:rsidR="007C39C2" w:rsidRPr="00F741BA" w14:paraId="7AEAD015" w14:textId="77777777" w:rsidTr="007C39C2">
      <w:trPr>
        <w:trHeight w:val="20"/>
      </w:trPr>
      <w:tc>
        <w:tcPr>
          <w:tcW w:w="291" w:type="pct"/>
          <w:vMerge w:val="restart"/>
          <w:tcBorders>
            <w:top w:val="single" w:sz="4" w:space="0" w:color="000000"/>
            <w:left w:val="single" w:sz="4" w:space="0" w:color="000000"/>
            <w:bottom w:val="single" w:sz="4" w:space="0" w:color="000000"/>
            <w:right w:val="single" w:sz="4" w:space="0" w:color="000000"/>
          </w:tcBorders>
        </w:tcPr>
        <w:p w14:paraId="1D6C5858" w14:textId="77777777" w:rsidR="007C39C2" w:rsidRPr="00F741BA" w:rsidRDefault="007C39C2" w:rsidP="007C39C2">
          <w:pPr>
            <w:jc w:val="center"/>
            <w:rPr>
              <w:rFonts w:ascii="Times New Roman" w:hAnsi="Times New Roman"/>
              <w:sz w:val="16"/>
              <w:szCs w:val="16"/>
            </w:rPr>
          </w:pPr>
          <w:r w:rsidRPr="00F741BA">
            <w:rPr>
              <w:rFonts w:ascii="Times New Roman" w:hAnsi="Times New Roman"/>
              <w:sz w:val="16"/>
              <w:szCs w:val="16"/>
            </w:rPr>
            <w:t>ОК 03</w:t>
          </w:r>
        </w:p>
      </w:tc>
      <w:tc>
        <w:tcPr>
          <w:tcW w:w="778" w:type="pct"/>
          <w:vMerge w:val="restart"/>
          <w:tcBorders>
            <w:top w:val="single" w:sz="4" w:space="0" w:color="000000"/>
            <w:left w:val="single" w:sz="4" w:space="0" w:color="000000"/>
            <w:bottom w:val="single" w:sz="4" w:space="0" w:color="000000"/>
            <w:right w:val="single" w:sz="4" w:space="0" w:color="000000"/>
          </w:tcBorders>
        </w:tcPr>
        <w:p w14:paraId="6085F91D"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0EB2C2E0" w14:textId="77777777" w:rsidR="007C39C2" w:rsidRPr="00F741BA" w:rsidRDefault="007C39C2" w:rsidP="007C39C2">
          <w:pPr>
            <w:rPr>
              <w:rFonts w:ascii="Times New Roman" w:hAnsi="Times New Roman"/>
              <w:b/>
              <w:sz w:val="16"/>
              <w:szCs w:val="16"/>
            </w:rPr>
          </w:pPr>
          <w:r w:rsidRPr="00F741BA">
            <w:rPr>
              <w:rFonts w:ascii="Times New Roman" w:hAnsi="Times New Roman"/>
              <w:b/>
              <w:sz w:val="16"/>
              <w:szCs w:val="16"/>
            </w:rPr>
            <w:t xml:space="preserve">Умения: </w:t>
          </w:r>
        </w:p>
      </w:tc>
    </w:tr>
    <w:tr w:rsidR="007C39C2" w:rsidRPr="00F741BA" w14:paraId="1985538C"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1D3DA520"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60F47AE4"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1E1B547F"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определять актуальность нормативно-правовой документации в профессиональной деятельности</w:t>
          </w:r>
        </w:p>
      </w:tc>
    </w:tr>
    <w:tr w:rsidR="007C39C2" w:rsidRPr="00F741BA" w14:paraId="6FF53106"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2AE2D94F"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5BB76F0F"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272C779B"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применять современную научную профессиональную терминологию</w:t>
          </w:r>
        </w:p>
      </w:tc>
    </w:tr>
    <w:tr w:rsidR="007C39C2" w:rsidRPr="00F741BA" w14:paraId="59A00489"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2C66AA78"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79A677A9"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024985D6"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определять и выстраивать траектории профессионального развития и самообразования</w:t>
          </w:r>
        </w:p>
      </w:tc>
    </w:tr>
    <w:tr w:rsidR="007C39C2" w:rsidRPr="00F741BA" w14:paraId="7A216BC4"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6ADAD289"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67CBCFA6"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10E9F324"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выявлять достоинства и недостатки коммерческой идеи</w:t>
          </w:r>
        </w:p>
      </w:tc>
    </w:tr>
    <w:tr w:rsidR="007C39C2" w:rsidRPr="00F741BA" w14:paraId="7277DE88"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6F30272D"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255BD59F"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4F1EFA5F"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r>
    <w:tr w:rsidR="007C39C2" w:rsidRPr="00F741BA" w14:paraId="04F04AAD"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7BA1074E"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6BA23DEF"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4A2EEABE"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презентовать идеи открытия собственного дела в профессиональной деятельности</w:t>
          </w:r>
        </w:p>
      </w:tc>
    </w:tr>
    <w:tr w:rsidR="007C39C2" w:rsidRPr="00F741BA" w14:paraId="175C17F1"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116D858C"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31A91644"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3EC7F057"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определять источники достоверной правовой информации</w:t>
          </w:r>
        </w:p>
      </w:tc>
    </w:tr>
    <w:tr w:rsidR="007C39C2" w:rsidRPr="00F741BA" w14:paraId="234586E9"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430F4654"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3C09CCD2"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5F0378FE"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составлять различные правовые документы</w:t>
          </w:r>
        </w:p>
      </w:tc>
    </w:tr>
    <w:tr w:rsidR="007C39C2" w:rsidRPr="00F741BA" w14:paraId="15C30AFE"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3D555BEE"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0EB497A6"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412A7B25"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находить интересные проектные идеи, грамотно их формулировать и документировать</w:t>
          </w:r>
        </w:p>
      </w:tc>
    </w:tr>
    <w:tr w:rsidR="007C39C2" w:rsidRPr="00F741BA" w14:paraId="18DB6399"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76896FDD"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119556F7"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293607F1"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оценивать жизнеспособность проектной идеи, составлять план проекта</w:t>
          </w:r>
        </w:p>
      </w:tc>
    </w:tr>
    <w:tr w:rsidR="007C39C2" w:rsidRPr="00F741BA" w14:paraId="774639AE"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33889D27"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1B01C054"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2D3C2438" w14:textId="77777777" w:rsidR="007C39C2" w:rsidRPr="00F741BA" w:rsidRDefault="007C39C2" w:rsidP="007C39C2">
          <w:pPr>
            <w:rPr>
              <w:rFonts w:ascii="Times New Roman" w:hAnsi="Times New Roman"/>
              <w:sz w:val="16"/>
              <w:szCs w:val="16"/>
            </w:rPr>
          </w:pPr>
          <w:r w:rsidRPr="00F741BA">
            <w:rPr>
              <w:rFonts w:ascii="Times New Roman" w:hAnsi="Times New Roman"/>
              <w:b/>
              <w:sz w:val="16"/>
              <w:szCs w:val="16"/>
            </w:rPr>
            <w:t>Знания:</w:t>
          </w:r>
        </w:p>
      </w:tc>
    </w:tr>
    <w:tr w:rsidR="007C39C2" w:rsidRPr="00F741BA" w14:paraId="0801A04D"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5C1FB109"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46D7849B"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5506FC15"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содержание актуальной нормативно-правовой документации</w:t>
          </w:r>
        </w:p>
      </w:tc>
    </w:tr>
    <w:tr w:rsidR="007C39C2" w:rsidRPr="00F741BA" w14:paraId="665E543F"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416F6850"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6A01A3B2"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5BF1CD50"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современная научная и профессиональная терминология</w:t>
          </w:r>
        </w:p>
      </w:tc>
    </w:tr>
    <w:tr w:rsidR="007C39C2" w:rsidRPr="00F741BA" w14:paraId="3E4A46D7"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4BD2DB17"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732BD1E7"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73206EDF"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возможные траектории профессионального развития и самообразования</w:t>
          </w:r>
        </w:p>
      </w:tc>
    </w:tr>
    <w:tr w:rsidR="007C39C2" w:rsidRPr="00F741BA" w14:paraId="38AEFBEB"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428C7A40"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223AC26B"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43413C31"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основы предпринимательской деятельности, правовой и финансовой грамотности</w:t>
          </w:r>
        </w:p>
      </w:tc>
    </w:tr>
    <w:tr w:rsidR="007C39C2" w:rsidRPr="00F741BA" w14:paraId="1D4B041B"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2C03313A"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11844328"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1A111B24"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правила разработки презентации</w:t>
          </w:r>
        </w:p>
      </w:tc>
    </w:tr>
    <w:tr w:rsidR="007C39C2" w:rsidRPr="00F741BA" w14:paraId="13C60338"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61E932FC"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4A55C9B5"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58280EA0"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основные этапы разработки и реализации проекта</w:t>
          </w:r>
        </w:p>
      </w:tc>
    </w:tr>
    <w:tr w:rsidR="007C39C2" w:rsidRPr="00F741BA" w14:paraId="022635B5" w14:textId="77777777" w:rsidTr="007C39C2">
      <w:trPr>
        <w:trHeight w:val="20"/>
      </w:trPr>
      <w:tc>
        <w:tcPr>
          <w:tcW w:w="291" w:type="pct"/>
          <w:vMerge w:val="restart"/>
          <w:tcBorders>
            <w:top w:val="single" w:sz="4" w:space="0" w:color="000000"/>
            <w:left w:val="single" w:sz="4" w:space="0" w:color="000000"/>
            <w:bottom w:val="single" w:sz="4" w:space="0" w:color="000000"/>
            <w:right w:val="single" w:sz="4" w:space="0" w:color="000000"/>
          </w:tcBorders>
        </w:tcPr>
        <w:p w14:paraId="2E762ED2" w14:textId="77777777" w:rsidR="007C39C2" w:rsidRPr="00F741BA" w:rsidRDefault="007C39C2" w:rsidP="007C39C2">
          <w:pPr>
            <w:jc w:val="center"/>
            <w:rPr>
              <w:rFonts w:ascii="Times New Roman" w:hAnsi="Times New Roman"/>
              <w:sz w:val="16"/>
              <w:szCs w:val="16"/>
            </w:rPr>
          </w:pPr>
          <w:r w:rsidRPr="00F741BA">
            <w:rPr>
              <w:rFonts w:ascii="Times New Roman" w:hAnsi="Times New Roman"/>
              <w:sz w:val="16"/>
              <w:szCs w:val="16"/>
            </w:rPr>
            <w:t>ОК 04</w:t>
          </w:r>
        </w:p>
      </w:tc>
      <w:tc>
        <w:tcPr>
          <w:tcW w:w="778" w:type="pct"/>
          <w:vMerge w:val="restart"/>
          <w:tcBorders>
            <w:top w:val="single" w:sz="4" w:space="0" w:color="000000"/>
            <w:left w:val="single" w:sz="4" w:space="0" w:color="000000"/>
            <w:bottom w:val="single" w:sz="4" w:space="0" w:color="000000"/>
            <w:right w:val="single" w:sz="4" w:space="0" w:color="000000"/>
          </w:tcBorders>
        </w:tcPr>
        <w:p w14:paraId="06EEFFF7"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Эффективно взаимодействовать и работать в коллективе и команде</w:t>
          </w: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19DE59C2" w14:textId="77777777" w:rsidR="007C39C2" w:rsidRPr="00F741BA" w:rsidRDefault="007C39C2" w:rsidP="007C39C2">
          <w:pPr>
            <w:rPr>
              <w:rFonts w:ascii="Times New Roman" w:hAnsi="Times New Roman"/>
              <w:b/>
              <w:sz w:val="16"/>
              <w:szCs w:val="16"/>
            </w:rPr>
          </w:pPr>
          <w:r w:rsidRPr="00F741BA">
            <w:rPr>
              <w:rFonts w:ascii="Times New Roman" w:hAnsi="Times New Roman"/>
              <w:b/>
              <w:spacing w:val="-4"/>
              <w:sz w:val="16"/>
              <w:szCs w:val="16"/>
            </w:rPr>
            <w:t xml:space="preserve">Умения: </w:t>
          </w:r>
        </w:p>
      </w:tc>
    </w:tr>
    <w:tr w:rsidR="007C39C2" w:rsidRPr="00F741BA" w14:paraId="30874AEE"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0EE70625"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4FE3856C"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668251C1" w14:textId="77777777" w:rsidR="007C39C2" w:rsidRPr="00F741BA" w:rsidRDefault="007C39C2" w:rsidP="007C39C2">
          <w:pPr>
            <w:rPr>
              <w:rFonts w:ascii="Times New Roman" w:hAnsi="Times New Roman"/>
              <w:b/>
              <w:spacing w:val="-4"/>
              <w:sz w:val="16"/>
              <w:szCs w:val="16"/>
            </w:rPr>
          </w:pPr>
          <w:r w:rsidRPr="00F741BA">
            <w:rPr>
              <w:rFonts w:ascii="Times New Roman" w:hAnsi="Times New Roman"/>
              <w:spacing w:val="-4"/>
              <w:sz w:val="16"/>
              <w:szCs w:val="16"/>
            </w:rPr>
            <w:t>организовывать работу коллектива и команды</w:t>
          </w:r>
        </w:p>
      </w:tc>
    </w:tr>
    <w:tr w:rsidR="007C39C2" w:rsidRPr="00F741BA" w14:paraId="25C249FB"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515262ED"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60AA0F76"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77201B3F" w14:textId="77777777" w:rsidR="007C39C2" w:rsidRPr="00F741BA" w:rsidRDefault="007C39C2" w:rsidP="007C39C2">
          <w:pPr>
            <w:rPr>
              <w:rFonts w:ascii="Times New Roman" w:hAnsi="Times New Roman"/>
              <w:b/>
              <w:spacing w:val="-4"/>
              <w:sz w:val="16"/>
              <w:szCs w:val="16"/>
            </w:rPr>
          </w:pPr>
          <w:r w:rsidRPr="00F741BA">
            <w:rPr>
              <w:rFonts w:ascii="Times New Roman" w:hAnsi="Times New Roman"/>
              <w:spacing w:val="-4"/>
              <w:sz w:val="16"/>
              <w:szCs w:val="16"/>
            </w:rPr>
            <w:t>взаимодействовать с коллегами, руководством, клиентами в ходе профессиональной деятельности</w:t>
          </w:r>
        </w:p>
      </w:tc>
    </w:tr>
    <w:tr w:rsidR="007C39C2" w:rsidRPr="00F741BA" w14:paraId="404F3F63"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299CF308"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05245360"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5D9F38B4" w14:textId="77777777" w:rsidR="007C39C2" w:rsidRPr="00F741BA" w:rsidRDefault="007C39C2" w:rsidP="007C39C2">
          <w:pPr>
            <w:rPr>
              <w:rFonts w:ascii="Times New Roman" w:hAnsi="Times New Roman"/>
              <w:spacing w:val="-4"/>
              <w:sz w:val="16"/>
              <w:szCs w:val="16"/>
            </w:rPr>
          </w:pPr>
          <w:r w:rsidRPr="00F741BA">
            <w:rPr>
              <w:rFonts w:ascii="Times New Roman" w:hAnsi="Times New Roman"/>
              <w:b/>
              <w:sz w:val="16"/>
              <w:szCs w:val="16"/>
            </w:rPr>
            <w:t>Знания:</w:t>
          </w:r>
        </w:p>
      </w:tc>
    </w:tr>
    <w:tr w:rsidR="007C39C2" w:rsidRPr="00F741BA" w14:paraId="7F3DA51F"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3B3F8551"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0EEA51CA"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4E50724C" w14:textId="77777777" w:rsidR="007C39C2" w:rsidRPr="00F741BA" w:rsidRDefault="007C39C2" w:rsidP="007C39C2">
          <w:pPr>
            <w:rPr>
              <w:rFonts w:ascii="Times New Roman" w:hAnsi="Times New Roman"/>
              <w:b/>
              <w:spacing w:val="-4"/>
              <w:sz w:val="16"/>
              <w:szCs w:val="16"/>
            </w:rPr>
          </w:pPr>
          <w:r w:rsidRPr="00F741BA">
            <w:rPr>
              <w:rFonts w:ascii="Times New Roman" w:hAnsi="Times New Roman"/>
              <w:sz w:val="16"/>
              <w:szCs w:val="16"/>
            </w:rPr>
            <w:t>психологические основы деятельности коллектива</w:t>
          </w:r>
        </w:p>
      </w:tc>
    </w:tr>
    <w:tr w:rsidR="007C39C2" w:rsidRPr="00F741BA" w14:paraId="60B87DE8"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7AF49C74"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15231AA2"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7EC18281"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психологические особенности личности</w:t>
          </w:r>
        </w:p>
      </w:tc>
    </w:tr>
    <w:tr w:rsidR="007C39C2" w:rsidRPr="00F741BA" w14:paraId="73E8EB8E" w14:textId="77777777" w:rsidTr="007C39C2">
      <w:trPr>
        <w:trHeight w:val="44"/>
      </w:trPr>
      <w:tc>
        <w:tcPr>
          <w:tcW w:w="291" w:type="pct"/>
          <w:vMerge w:val="restart"/>
          <w:tcBorders>
            <w:top w:val="single" w:sz="4" w:space="0" w:color="000000"/>
            <w:left w:val="single" w:sz="4" w:space="0" w:color="000000"/>
            <w:bottom w:val="single" w:sz="4" w:space="0" w:color="000000"/>
            <w:right w:val="single" w:sz="4" w:space="0" w:color="000000"/>
          </w:tcBorders>
        </w:tcPr>
        <w:p w14:paraId="20C30E9E" w14:textId="77777777" w:rsidR="007C39C2" w:rsidRPr="00F741BA" w:rsidRDefault="007C39C2" w:rsidP="007C39C2">
          <w:pPr>
            <w:jc w:val="center"/>
            <w:rPr>
              <w:rFonts w:ascii="Times New Roman" w:hAnsi="Times New Roman"/>
              <w:sz w:val="16"/>
              <w:szCs w:val="16"/>
            </w:rPr>
          </w:pPr>
          <w:r w:rsidRPr="00F741BA">
            <w:rPr>
              <w:rFonts w:ascii="Times New Roman" w:hAnsi="Times New Roman"/>
              <w:sz w:val="16"/>
              <w:szCs w:val="16"/>
            </w:rPr>
            <w:t>ОК 05</w:t>
          </w:r>
        </w:p>
      </w:tc>
      <w:tc>
        <w:tcPr>
          <w:tcW w:w="778" w:type="pct"/>
          <w:vMerge w:val="restart"/>
          <w:tcBorders>
            <w:top w:val="single" w:sz="4" w:space="0" w:color="000000"/>
            <w:left w:val="single" w:sz="4" w:space="0" w:color="000000"/>
            <w:bottom w:val="single" w:sz="4" w:space="0" w:color="000000"/>
            <w:right w:val="single" w:sz="4" w:space="0" w:color="000000"/>
          </w:tcBorders>
        </w:tcPr>
        <w:p w14:paraId="761474FF"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09D96449" w14:textId="77777777" w:rsidR="007C39C2" w:rsidRPr="00F741BA" w:rsidRDefault="007C39C2" w:rsidP="007C39C2">
          <w:pPr>
            <w:rPr>
              <w:rFonts w:ascii="Times New Roman" w:hAnsi="Times New Roman"/>
              <w:b/>
              <w:sz w:val="16"/>
              <w:szCs w:val="16"/>
            </w:rPr>
          </w:pPr>
          <w:r w:rsidRPr="00F741BA">
            <w:rPr>
              <w:rFonts w:ascii="Times New Roman" w:hAnsi="Times New Roman"/>
              <w:b/>
              <w:sz w:val="16"/>
              <w:szCs w:val="16"/>
            </w:rPr>
            <w:t>Умения:</w:t>
          </w:r>
        </w:p>
      </w:tc>
    </w:tr>
    <w:tr w:rsidR="007C39C2" w:rsidRPr="00F741BA" w14:paraId="1862B7A2"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49A198C7"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576EDD3D"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532A49EC"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грамотно излагать свои мысли и оформлять документы по профессиональной тематике на государственном языке</w:t>
          </w:r>
        </w:p>
      </w:tc>
    </w:tr>
    <w:tr w:rsidR="007C39C2" w:rsidRPr="00F741BA" w14:paraId="3137E15C"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1E2B6D9D"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0318D683"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6AEA1516"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проявлять толерантность в рабочем коллективе</w:t>
          </w:r>
        </w:p>
      </w:tc>
    </w:tr>
    <w:tr w:rsidR="007C39C2" w:rsidRPr="00F741BA" w14:paraId="1BEB5478"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47CD5446"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2B26D0B5"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0B2169FA" w14:textId="77777777" w:rsidR="007C39C2" w:rsidRPr="00F741BA" w:rsidRDefault="007C39C2" w:rsidP="007C39C2">
          <w:pPr>
            <w:rPr>
              <w:rFonts w:ascii="Times New Roman" w:hAnsi="Times New Roman"/>
              <w:sz w:val="16"/>
              <w:szCs w:val="16"/>
            </w:rPr>
          </w:pPr>
          <w:r w:rsidRPr="00F741BA">
            <w:rPr>
              <w:rFonts w:ascii="Times New Roman" w:hAnsi="Times New Roman"/>
              <w:b/>
              <w:sz w:val="16"/>
              <w:szCs w:val="16"/>
            </w:rPr>
            <w:t>Знания:</w:t>
          </w:r>
        </w:p>
      </w:tc>
    </w:tr>
    <w:tr w:rsidR="007C39C2" w:rsidRPr="00F741BA" w14:paraId="1131AC35"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2E143F5C"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59CF7600"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06EEC614"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 xml:space="preserve">правила оформления документов </w:t>
          </w:r>
        </w:p>
      </w:tc>
    </w:tr>
    <w:tr w:rsidR="007C39C2" w:rsidRPr="00F741BA" w14:paraId="5E65B345"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39A836E9"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054F5154"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4EEFBE55"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правила построения устных сообщений</w:t>
          </w:r>
        </w:p>
      </w:tc>
    </w:tr>
    <w:tr w:rsidR="007C39C2" w:rsidRPr="00F741BA" w14:paraId="117A42BB"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7E9B4996"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2662F26F"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3CFB5860"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особенности социального и культурного контекста</w:t>
          </w:r>
        </w:p>
      </w:tc>
    </w:tr>
    <w:tr w:rsidR="007C39C2" w:rsidRPr="00F741BA" w14:paraId="022C4B1B" w14:textId="77777777" w:rsidTr="007C39C2">
      <w:trPr>
        <w:trHeight w:val="20"/>
      </w:trPr>
      <w:tc>
        <w:tcPr>
          <w:tcW w:w="291"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1A5EA9F9" w14:textId="77777777" w:rsidR="007C39C2" w:rsidRPr="00F741BA" w:rsidRDefault="007C39C2" w:rsidP="007C39C2">
          <w:pPr>
            <w:jc w:val="center"/>
            <w:rPr>
              <w:rFonts w:ascii="Times New Roman" w:hAnsi="Times New Roman"/>
              <w:sz w:val="16"/>
              <w:szCs w:val="16"/>
            </w:rPr>
          </w:pPr>
          <w:r w:rsidRPr="00F741BA">
            <w:rPr>
              <w:rFonts w:ascii="Times New Roman" w:hAnsi="Times New Roman"/>
              <w:sz w:val="16"/>
              <w:szCs w:val="16"/>
            </w:rPr>
            <w:t>ОК 06</w:t>
          </w:r>
        </w:p>
      </w:tc>
      <w:tc>
        <w:tcPr>
          <w:tcW w:w="778"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3CAB651D"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1652D118" w14:textId="77777777" w:rsidR="007C39C2" w:rsidRPr="00F741BA" w:rsidRDefault="007C39C2" w:rsidP="007C39C2">
          <w:pPr>
            <w:rPr>
              <w:rFonts w:ascii="Times New Roman" w:hAnsi="Times New Roman"/>
              <w:sz w:val="16"/>
              <w:szCs w:val="16"/>
            </w:rPr>
          </w:pPr>
          <w:r w:rsidRPr="00F741BA">
            <w:rPr>
              <w:rFonts w:ascii="Times New Roman" w:hAnsi="Times New Roman"/>
              <w:b/>
              <w:sz w:val="16"/>
              <w:szCs w:val="16"/>
            </w:rPr>
            <w:t>Умения:</w:t>
          </w:r>
        </w:p>
      </w:tc>
    </w:tr>
    <w:tr w:rsidR="007C39C2" w:rsidRPr="00F741BA" w14:paraId="545087E0"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shd w:val="clear" w:color="auto" w:fill="auto"/>
        </w:tcPr>
        <w:p w14:paraId="784A05ED"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shd w:val="clear" w:color="auto" w:fill="auto"/>
        </w:tcPr>
        <w:p w14:paraId="4AD23B01"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7E2E611D"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проявлять гражданско-патриотическую позицию</w:t>
          </w:r>
        </w:p>
      </w:tc>
    </w:tr>
    <w:tr w:rsidR="007C39C2" w:rsidRPr="00F741BA" w14:paraId="6CDA9623"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shd w:val="clear" w:color="auto" w:fill="auto"/>
        </w:tcPr>
        <w:p w14:paraId="30797D69"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shd w:val="clear" w:color="auto" w:fill="auto"/>
        </w:tcPr>
        <w:p w14:paraId="3FCCE13D"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31E9AE90"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демонстрировать осознанное поведение</w:t>
          </w:r>
        </w:p>
      </w:tc>
    </w:tr>
    <w:tr w:rsidR="007C39C2" w:rsidRPr="00F741BA" w14:paraId="4E091B6D"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shd w:val="clear" w:color="auto" w:fill="auto"/>
        </w:tcPr>
        <w:p w14:paraId="18BEB607"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shd w:val="clear" w:color="auto" w:fill="auto"/>
        </w:tcPr>
        <w:p w14:paraId="6759E104"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7E1A3250"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 xml:space="preserve">описывать значимость своей профессии </w:t>
          </w:r>
        </w:p>
      </w:tc>
    </w:tr>
    <w:tr w:rsidR="007C39C2" w:rsidRPr="00F741BA" w14:paraId="5B211D30"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shd w:val="clear" w:color="auto" w:fill="auto"/>
        </w:tcPr>
        <w:p w14:paraId="4E6E01E2"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shd w:val="clear" w:color="auto" w:fill="auto"/>
        </w:tcPr>
        <w:p w14:paraId="6D4B1A68"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754109C7"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применять стандарты антикоррупционного поведения</w:t>
          </w:r>
        </w:p>
      </w:tc>
    </w:tr>
    <w:tr w:rsidR="007C39C2" w:rsidRPr="00F741BA" w14:paraId="6938D6A0"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shd w:val="clear" w:color="auto" w:fill="auto"/>
        </w:tcPr>
        <w:p w14:paraId="2069AB0F"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shd w:val="clear" w:color="auto" w:fill="auto"/>
        </w:tcPr>
        <w:p w14:paraId="10D41227"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32C92262" w14:textId="77777777" w:rsidR="007C39C2" w:rsidRPr="00F741BA" w:rsidRDefault="007C39C2" w:rsidP="007C39C2">
          <w:pPr>
            <w:rPr>
              <w:rFonts w:ascii="Times New Roman" w:hAnsi="Times New Roman"/>
              <w:sz w:val="16"/>
              <w:szCs w:val="16"/>
            </w:rPr>
          </w:pPr>
          <w:r w:rsidRPr="00F741BA">
            <w:rPr>
              <w:rFonts w:ascii="Times New Roman" w:hAnsi="Times New Roman"/>
              <w:b/>
              <w:sz w:val="16"/>
              <w:szCs w:val="16"/>
            </w:rPr>
            <w:t>Знания:</w:t>
          </w:r>
        </w:p>
      </w:tc>
    </w:tr>
    <w:tr w:rsidR="007C39C2" w:rsidRPr="00F741BA" w14:paraId="3C7898DB"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shd w:val="clear" w:color="auto" w:fill="auto"/>
        </w:tcPr>
        <w:p w14:paraId="448EADD6"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shd w:val="clear" w:color="auto" w:fill="auto"/>
        </w:tcPr>
        <w:p w14:paraId="30AFD24B"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64236222"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сущность гражданско-патриотической позиции</w:t>
          </w:r>
        </w:p>
      </w:tc>
    </w:tr>
    <w:tr w:rsidR="007C39C2" w:rsidRPr="00F741BA" w14:paraId="15FA66CE"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shd w:val="clear" w:color="auto" w:fill="auto"/>
        </w:tcPr>
        <w:p w14:paraId="798CCF9D"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shd w:val="clear" w:color="auto" w:fill="auto"/>
        </w:tcPr>
        <w:p w14:paraId="2A05B3DF"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37D232FA"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традиционных общечеловеческих ценностей, в том числе с учетом гармонизации межнациональных и межрелигиозных отношений</w:t>
          </w:r>
        </w:p>
      </w:tc>
    </w:tr>
    <w:tr w:rsidR="007C39C2" w:rsidRPr="00F741BA" w14:paraId="7E4D80E2"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shd w:val="clear" w:color="auto" w:fill="auto"/>
        </w:tcPr>
        <w:p w14:paraId="4246B957"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shd w:val="clear" w:color="auto" w:fill="auto"/>
        </w:tcPr>
        <w:p w14:paraId="2E41038A"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0F31A32C"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значимость профессиональной деятельности по профессии</w:t>
          </w:r>
        </w:p>
      </w:tc>
    </w:tr>
    <w:tr w:rsidR="007C39C2" w:rsidRPr="00F741BA" w14:paraId="69F0EA0B"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shd w:val="clear" w:color="auto" w:fill="auto"/>
        </w:tcPr>
        <w:p w14:paraId="7E565D40"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shd w:val="clear" w:color="auto" w:fill="auto"/>
        </w:tcPr>
        <w:p w14:paraId="524469E4"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259F4398"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стандарты антикоррупционного поведения и последствия его нарушения</w:t>
          </w:r>
        </w:p>
      </w:tc>
    </w:tr>
    <w:tr w:rsidR="007C39C2" w:rsidRPr="00F741BA" w14:paraId="2BBF89F1" w14:textId="77777777" w:rsidTr="007C39C2">
      <w:trPr>
        <w:trHeight w:val="20"/>
      </w:trPr>
      <w:tc>
        <w:tcPr>
          <w:tcW w:w="291" w:type="pct"/>
          <w:vMerge w:val="restart"/>
          <w:tcBorders>
            <w:top w:val="single" w:sz="4" w:space="0" w:color="000000"/>
            <w:left w:val="single" w:sz="4" w:space="0" w:color="000000"/>
            <w:bottom w:val="single" w:sz="4" w:space="0" w:color="000000"/>
            <w:right w:val="single" w:sz="4" w:space="0" w:color="000000"/>
          </w:tcBorders>
        </w:tcPr>
        <w:p w14:paraId="5A4FA14E" w14:textId="77777777" w:rsidR="007C39C2" w:rsidRPr="00F741BA" w:rsidRDefault="007C39C2" w:rsidP="007C39C2">
          <w:pPr>
            <w:jc w:val="center"/>
            <w:rPr>
              <w:rFonts w:ascii="Times New Roman" w:hAnsi="Times New Roman"/>
              <w:sz w:val="16"/>
              <w:szCs w:val="16"/>
            </w:rPr>
          </w:pPr>
          <w:r w:rsidRPr="00F741BA">
            <w:rPr>
              <w:rFonts w:ascii="Times New Roman" w:hAnsi="Times New Roman"/>
              <w:sz w:val="16"/>
              <w:szCs w:val="16"/>
            </w:rPr>
            <w:t>ОК 07</w:t>
          </w:r>
        </w:p>
      </w:tc>
      <w:tc>
        <w:tcPr>
          <w:tcW w:w="778" w:type="pct"/>
          <w:vMerge w:val="restart"/>
          <w:tcBorders>
            <w:top w:val="single" w:sz="4" w:space="0" w:color="000000"/>
            <w:left w:val="single" w:sz="4" w:space="0" w:color="000000"/>
            <w:bottom w:val="single" w:sz="4" w:space="0" w:color="000000"/>
            <w:right w:val="single" w:sz="4" w:space="0" w:color="000000"/>
          </w:tcBorders>
        </w:tcPr>
        <w:p w14:paraId="3BEC0A19"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694C35F9" w14:textId="77777777" w:rsidR="007C39C2" w:rsidRPr="00F741BA" w:rsidRDefault="007C39C2" w:rsidP="007C39C2">
          <w:pPr>
            <w:rPr>
              <w:rFonts w:ascii="Times New Roman" w:hAnsi="Times New Roman"/>
              <w:sz w:val="16"/>
              <w:szCs w:val="16"/>
            </w:rPr>
          </w:pPr>
          <w:r w:rsidRPr="00F741BA">
            <w:rPr>
              <w:rFonts w:ascii="Times New Roman" w:hAnsi="Times New Roman"/>
              <w:b/>
              <w:sz w:val="16"/>
              <w:szCs w:val="16"/>
            </w:rPr>
            <w:t xml:space="preserve">Умения: </w:t>
          </w:r>
        </w:p>
      </w:tc>
    </w:tr>
    <w:tr w:rsidR="007C39C2" w:rsidRPr="00F741BA" w14:paraId="22445168"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6E1BBF62"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398A14D4"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014DD72C"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соблюдать нормы экологической безопасности</w:t>
          </w:r>
        </w:p>
      </w:tc>
    </w:tr>
    <w:tr w:rsidR="007C39C2" w:rsidRPr="00F741BA" w14:paraId="11D186AE"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31F3D2E2"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71EDEDBF"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4FC69F13"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определять направления ресурсосбережения в рамках профессиональной деятельности по профессии</w:t>
          </w:r>
        </w:p>
      </w:tc>
    </w:tr>
    <w:tr w:rsidR="007C39C2" w:rsidRPr="00F741BA" w14:paraId="33730236"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2E286E78"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6022C057"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3039C623"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организовывать профессиональную деятельность с соблюдением принципов бережливого производства</w:t>
          </w:r>
        </w:p>
      </w:tc>
    </w:tr>
    <w:tr w:rsidR="007C39C2" w:rsidRPr="00F741BA" w14:paraId="512EFF3A"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5E288EC2"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54F98AB5"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044B209E"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организовывать профессиональную деятельность с учетом знаний об изменении климатических условий региона</w:t>
          </w:r>
        </w:p>
      </w:tc>
    </w:tr>
    <w:tr w:rsidR="007C39C2" w:rsidRPr="00F741BA" w14:paraId="4B3BA374"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130225E5"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54748327"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14D85B84"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эффективно действовать в чрезвычайных ситуациях</w:t>
          </w:r>
        </w:p>
      </w:tc>
    </w:tr>
    <w:tr w:rsidR="007C39C2" w:rsidRPr="00F741BA" w14:paraId="7B3B91BE"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49FA8470"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2AB79AB9"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60B78379" w14:textId="77777777" w:rsidR="007C39C2" w:rsidRPr="00F741BA" w:rsidRDefault="007C39C2" w:rsidP="007C39C2">
          <w:pPr>
            <w:rPr>
              <w:rFonts w:ascii="Times New Roman" w:hAnsi="Times New Roman"/>
              <w:sz w:val="16"/>
              <w:szCs w:val="16"/>
            </w:rPr>
          </w:pPr>
          <w:r w:rsidRPr="00F741BA">
            <w:rPr>
              <w:rFonts w:ascii="Times New Roman" w:hAnsi="Times New Roman"/>
              <w:b/>
              <w:sz w:val="16"/>
              <w:szCs w:val="16"/>
            </w:rPr>
            <w:t>Знания:</w:t>
          </w:r>
        </w:p>
      </w:tc>
    </w:tr>
    <w:tr w:rsidR="007C39C2" w:rsidRPr="00F741BA" w14:paraId="36BB7414"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37532F98"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0D55A094"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28FE16BF"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 xml:space="preserve">правила экологической безопасности при ведении профессиональной деятельности </w:t>
          </w:r>
        </w:p>
      </w:tc>
    </w:tr>
    <w:tr w:rsidR="007C39C2" w:rsidRPr="00F741BA" w14:paraId="1A35A58E"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5061032C"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34C39C02"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4F44B737"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основные ресурсы, задействованные в профессиональной деятельности</w:t>
          </w:r>
        </w:p>
      </w:tc>
    </w:tr>
    <w:tr w:rsidR="007C39C2" w:rsidRPr="00F741BA" w14:paraId="0075FC65"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171CF3A2"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4CBB466C"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47897C65"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пути обеспечения ресурсосбережения</w:t>
          </w:r>
        </w:p>
      </w:tc>
    </w:tr>
    <w:tr w:rsidR="007C39C2" w:rsidRPr="00F741BA" w14:paraId="630F802A"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49607007"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13B6A55F"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60F2F0DF"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принципы бережливого производства</w:t>
          </w:r>
        </w:p>
      </w:tc>
    </w:tr>
    <w:tr w:rsidR="007C39C2" w:rsidRPr="00F741BA" w14:paraId="19157366"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64B4AD56"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026AB388"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5276227A"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основные направления изменения климатических условий региона</w:t>
          </w:r>
        </w:p>
      </w:tc>
    </w:tr>
    <w:tr w:rsidR="007C39C2" w:rsidRPr="00F741BA" w14:paraId="1E74EB66"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66F8C8B3"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71386127"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1AF4051D"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правила поведения в чрезвычайных ситуациях</w:t>
          </w:r>
        </w:p>
      </w:tc>
    </w:tr>
    <w:tr w:rsidR="007C39C2" w:rsidRPr="00F741BA" w14:paraId="652A79FE" w14:textId="77777777" w:rsidTr="007C39C2">
      <w:trPr>
        <w:trHeight w:val="20"/>
      </w:trPr>
      <w:tc>
        <w:tcPr>
          <w:tcW w:w="291" w:type="pct"/>
          <w:vMerge w:val="restart"/>
          <w:tcBorders>
            <w:top w:val="single" w:sz="4" w:space="0" w:color="000000"/>
            <w:left w:val="single" w:sz="4" w:space="0" w:color="000000"/>
            <w:bottom w:val="single" w:sz="4" w:space="0" w:color="000000"/>
            <w:right w:val="single" w:sz="4" w:space="0" w:color="000000"/>
          </w:tcBorders>
        </w:tcPr>
        <w:p w14:paraId="067774EF" w14:textId="77777777" w:rsidR="007C39C2" w:rsidRPr="00F741BA" w:rsidRDefault="007C39C2" w:rsidP="007C39C2">
          <w:pPr>
            <w:jc w:val="center"/>
            <w:rPr>
              <w:rFonts w:ascii="Times New Roman" w:hAnsi="Times New Roman"/>
              <w:sz w:val="16"/>
              <w:szCs w:val="16"/>
            </w:rPr>
          </w:pPr>
          <w:r w:rsidRPr="00F741BA">
            <w:rPr>
              <w:rFonts w:ascii="Times New Roman" w:hAnsi="Times New Roman"/>
              <w:sz w:val="16"/>
              <w:szCs w:val="16"/>
            </w:rPr>
            <w:t>ОК 08</w:t>
          </w:r>
        </w:p>
      </w:tc>
      <w:tc>
        <w:tcPr>
          <w:tcW w:w="778" w:type="pct"/>
          <w:vMerge w:val="restart"/>
          <w:tcBorders>
            <w:top w:val="single" w:sz="4" w:space="0" w:color="000000"/>
            <w:left w:val="single" w:sz="4" w:space="0" w:color="000000"/>
            <w:bottom w:val="single" w:sz="4" w:space="0" w:color="000000"/>
            <w:right w:val="single" w:sz="4" w:space="0" w:color="000000"/>
          </w:tcBorders>
        </w:tcPr>
        <w:p w14:paraId="2FCDB63D"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01D50B98" w14:textId="77777777" w:rsidR="007C39C2" w:rsidRPr="00F741BA" w:rsidRDefault="007C39C2" w:rsidP="007C39C2">
          <w:pPr>
            <w:rPr>
              <w:rFonts w:ascii="Times New Roman" w:hAnsi="Times New Roman"/>
              <w:b/>
              <w:sz w:val="16"/>
              <w:szCs w:val="16"/>
            </w:rPr>
          </w:pPr>
          <w:r w:rsidRPr="00F741BA">
            <w:rPr>
              <w:rFonts w:ascii="Times New Roman" w:hAnsi="Times New Roman"/>
              <w:b/>
              <w:sz w:val="16"/>
              <w:szCs w:val="16"/>
            </w:rPr>
            <w:t xml:space="preserve">Умения: </w:t>
          </w:r>
        </w:p>
      </w:tc>
    </w:tr>
    <w:tr w:rsidR="007C39C2" w:rsidRPr="00F741BA" w14:paraId="672CA0ED"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2996F2D3"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1EEE4233"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356E6530"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использовать физкультурно-оздоровительную деятельность для укрепления здоровья, достижения жизненных и профессиональных целей</w:t>
          </w:r>
        </w:p>
      </w:tc>
    </w:tr>
    <w:tr w:rsidR="007C39C2" w:rsidRPr="00F741BA" w14:paraId="3CA783FB"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362690AB"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0088D188"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1BDB06FB"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применять рациональные приемы двигательных функций в профессиональной деятельности</w:t>
          </w:r>
        </w:p>
      </w:tc>
    </w:tr>
    <w:tr w:rsidR="007C39C2" w:rsidRPr="00F741BA" w14:paraId="52A9C870"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017F0D64"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02315EFE"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3B15E974"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пользоваться средствами профилактики перенапряжения, характерными для профессии</w:t>
          </w:r>
        </w:p>
      </w:tc>
    </w:tr>
    <w:tr w:rsidR="007C39C2" w:rsidRPr="00F741BA" w14:paraId="6DC86D1F"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567B523E"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540F0165"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5EB5569B" w14:textId="77777777" w:rsidR="007C39C2" w:rsidRPr="00F741BA" w:rsidRDefault="007C39C2" w:rsidP="007C39C2">
          <w:pPr>
            <w:rPr>
              <w:rFonts w:ascii="Times New Roman" w:hAnsi="Times New Roman"/>
              <w:sz w:val="16"/>
              <w:szCs w:val="16"/>
            </w:rPr>
          </w:pPr>
          <w:r w:rsidRPr="00F741BA">
            <w:rPr>
              <w:rFonts w:ascii="Times New Roman" w:hAnsi="Times New Roman"/>
              <w:b/>
              <w:sz w:val="16"/>
              <w:szCs w:val="16"/>
            </w:rPr>
            <w:t>Знания:</w:t>
          </w:r>
        </w:p>
      </w:tc>
    </w:tr>
    <w:tr w:rsidR="007C39C2" w:rsidRPr="00F741BA" w14:paraId="70685A57"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3D0F1EEB"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08220381"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1BED0F15"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роль физической культуры в общекультурном, профессиональном и социальном развитии человека</w:t>
          </w:r>
        </w:p>
      </w:tc>
    </w:tr>
    <w:tr w:rsidR="007C39C2" w:rsidRPr="00F741BA" w14:paraId="605C05B8"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6E5EA0E8"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3F4FD44D"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749056BA"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основы здорового образа жизни</w:t>
          </w:r>
        </w:p>
      </w:tc>
    </w:tr>
    <w:tr w:rsidR="007C39C2" w:rsidRPr="00F741BA" w14:paraId="3E2DDA4E"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45545044"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4E98142C"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3B4AC329"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условия профессиональной деятельности и зоны риска физического здоровья для профессии</w:t>
          </w:r>
        </w:p>
      </w:tc>
    </w:tr>
    <w:tr w:rsidR="007C39C2" w:rsidRPr="00F741BA" w14:paraId="1E91D114"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001CB716"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68A864D0"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1F3064A5"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средства профилактики перенапряжения</w:t>
          </w:r>
        </w:p>
      </w:tc>
    </w:tr>
    <w:tr w:rsidR="007C39C2" w:rsidRPr="00F741BA" w14:paraId="0E55182D" w14:textId="77777777" w:rsidTr="007C39C2">
      <w:trPr>
        <w:trHeight w:val="20"/>
      </w:trPr>
      <w:tc>
        <w:tcPr>
          <w:tcW w:w="291" w:type="pct"/>
          <w:vMerge w:val="restart"/>
          <w:tcBorders>
            <w:top w:val="single" w:sz="4" w:space="0" w:color="000000"/>
            <w:left w:val="single" w:sz="4" w:space="0" w:color="000000"/>
            <w:bottom w:val="single" w:sz="4" w:space="0" w:color="000000"/>
            <w:right w:val="single" w:sz="4" w:space="0" w:color="000000"/>
          </w:tcBorders>
        </w:tcPr>
        <w:p w14:paraId="5B0EBC83" w14:textId="77777777" w:rsidR="007C39C2" w:rsidRPr="00F741BA" w:rsidRDefault="007C39C2" w:rsidP="007C39C2">
          <w:pPr>
            <w:jc w:val="center"/>
            <w:rPr>
              <w:rFonts w:ascii="Times New Roman" w:hAnsi="Times New Roman"/>
              <w:sz w:val="16"/>
              <w:szCs w:val="16"/>
            </w:rPr>
          </w:pPr>
          <w:r w:rsidRPr="00F741BA">
            <w:rPr>
              <w:rFonts w:ascii="Times New Roman" w:hAnsi="Times New Roman"/>
              <w:sz w:val="16"/>
              <w:szCs w:val="16"/>
            </w:rPr>
            <w:t>ОК 09</w:t>
          </w:r>
        </w:p>
      </w:tc>
      <w:tc>
        <w:tcPr>
          <w:tcW w:w="778" w:type="pct"/>
          <w:vMerge w:val="restart"/>
          <w:tcBorders>
            <w:top w:val="single" w:sz="4" w:space="0" w:color="000000"/>
            <w:left w:val="single" w:sz="4" w:space="0" w:color="000000"/>
            <w:bottom w:val="single" w:sz="4" w:space="0" w:color="000000"/>
            <w:right w:val="single" w:sz="4" w:space="0" w:color="000000"/>
          </w:tcBorders>
        </w:tcPr>
        <w:p w14:paraId="5F62DC08"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Пользоваться профессиональной документацией на государственном и иностранном языках</w:t>
          </w: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6EA01511" w14:textId="77777777" w:rsidR="007C39C2" w:rsidRPr="00F741BA" w:rsidRDefault="007C39C2" w:rsidP="007C39C2">
          <w:pPr>
            <w:rPr>
              <w:rFonts w:ascii="Times New Roman" w:hAnsi="Times New Roman"/>
              <w:sz w:val="16"/>
              <w:szCs w:val="16"/>
            </w:rPr>
          </w:pPr>
          <w:r w:rsidRPr="00F741BA">
            <w:rPr>
              <w:rFonts w:ascii="Times New Roman" w:hAnsi="Times New Roman"/>
              <w:b/>
              <w:sz w:val="16"/>
              <w:szCs w:val="16"/>
            </w:rPr>
            <w:t>Умения:</w:t>
          </w:r>
        </w:p>
      </w:tc>
    </w:tr>
    <w:tr w:rsidR="007C39C2" w:rsidRPr="00F741BA" w14:paraId="39F80C35"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718D3882"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51BDBBFA"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76E13D42"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7C39C2" w:rsidRPr="00F741BA" w14:paraId="7E580399"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7BF91136"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1D163B28"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78E82ECA"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участвовать в диалогах на знакомые общие и профессиональные темы</w:t>
          </w:r>
        </w:p>
      </w:tc>
    </w:tr>
    <w:tr w:rsidR="007C39C2" w:rsidRPr="00F741BA" w14:paraId="343B1CF0"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118F0D7B"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3804D5C4"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2C898EE1"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строить простые высказывания о себе и о своей профессиональной деятельности</w:t>
          </w:r>
        </w:p>
      </w:tc>
    </w:tr>
    <w:tr w:rsidR="007C39C2" w:rsidRPr="00F741BA" w14:paraId="00D4B422"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5AD1FCCD"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44DC279A"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4CE824B3"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кратко обосновывать и объяснять свои действия (текущие и планируемые)</w:t>
          </w:r>
        </w:p>
      </w:tc>
    </w:tr>
    <w:tr w:rsidR="007C39C2" w:rsidRPr="00F741BA" w14:paraId="5D4D9D2A"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7B0F2C4D"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10238FC5"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3F4F3914"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писать простые связные сообщения на знакомые или интересующие профессиональные темы</w:t>
          </w:r>
        </w:p>
      </w:tc>
    </w:tr>
    <w:tr w:rsidR="007C39C2" w:rsidRPr="00F741BA" w14:paraId="0DFB48FD"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0593397D"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7C113318"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3AE212E2" w14:textId="77777777" w:rsidR="007C39C2" w:rsidRPr="00F741BA" w:rsidRDefault="007C39C2" w:rsidP="007C39C2">
          <w:pPr>
            <w:rPr>
              <w:rFonts w:ascii="Times New Roman" w:hAnsi="Times New Roman"/>
              <w:sz w:val="16"/>
              <w:szCs w:val="16"/>
            </w:rPr>
          </w:pPr>
          <w:r w:rsidRPr="00F741BA">
            <w:rPr>
              <w:rFonts w:ascii="Times New Roman" w:hAnsi="Times New Roman"/>
              <w:b/>
              <w:sz w:val="16"/>
              <w:szCs w:val="16"/>
            </w:rPr>
            <w:t>Знания:</w:t>
          </w:r>
        </w:p>
      </w:tc>
    </w:tr>
    <w:tr w:rsidR="007C39C2" w:rsidRPr="00F741BA" w14:paraId="5FAF1002"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7C2BC010"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357421D2"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43424071"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правила построения простых и сложных предложений на профессиональные темы</w:t>
          </w:r>
        </w:p>
      </w:tc>
    </w:tr>
    <w:tr w:rsidR="007C39C2" w:rsidRPr="00F741BA" w14:paraId="0EFE38E5"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5A05F836"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32102781"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30C84B51"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основные общеупотребительные глаголы (бытовая и профессиональная лексика)</w:t>
          </w:r>
        </w:p>
      </w:tc>
    </w:tr>
    <w:tr w:rsidR="007C39C2" w:rsidRPr="00F741BA" w14:paraId="085D029D"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49D97432"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364B752F"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07DB6FCF"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лексический минимум, относящийся к описанию предметов, средств и процессов профессиональной деятельности</w:t>
          </w:r>
        </w:p>
      </w:tc>
    </w:tr>
    <w:tr w:rsidR="007C39C2" w:rsidRPr="00F741BA" w14:paraId="4617A64A"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7339ED2A"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104C63F0"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5DA2B571" w14:textId="77777777" w:rsidR="007C39C2" w:rsidRPr="00F741BA" w:rsidRDefault="007C39C2" w:rsidP="007C39C2">
          <w:pPr>
            <w:rPr>
              <w:rFonts w:ascii="Times New Roman" w:hAnsi="Times New Roman"/>
              <w:b/>
              <w:sz w:val="16"/>
              <w:szCs w:val="16"/>
            </w:rPr>
          </w:pPr>
          <w:r w:rsidRPr="00F741BA">
            <w:rPr>
              <w:rFonts w:ascii="Times New Roman" w:hAnsi="Times New Roman"/>
              <w:sz w:val="16"/>
              <w:szCs w:val="16"/>
            </w:rPr>
            <w:t>особенности произношения</w:t>
          </w:r>
        </w:p>
      </w:tc>
    </w:tr>
    <w:tr w:rsidR="007C39C2" w:rsidRPr="00F741BA" w14:paraId="30A576B0" w14:textId="77777777" w:rsidTr="007C39C2">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1453307D" w14:textId="77777777" w:rsidR="007C39C2" w:rsidRPr="00F741BA" w:rsidRDefault="007C39C2" w:rsidP="007C39C2">
          <w:pPr>
            <w:rPr>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5677E973" w14:textId="77777777" w:rsidR="007C39C2" w:rsidRPr="00F741BA" w:rsidRDefault="007C39C2" w:rsidP="007C39C2">
          <w:pPr>
            <w:rPr>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5143C9E7" w14:textId="77777777" w:rsidR="007C39C2" w:rsidRPr="00F741BA" w:rsidRDefault="007C39C2" w:rsidP="007C39C2">
          <w:pPr>
            <w:rPr>
              <w:rFonts w:ascii="Times New Roman" w:hAnsi="Times New Roman"/>
              <w:sz w:val="16"/>
              <w:szCs w:val="16"/>
            </w:rPr>
          </w:pPr>
          <w:r w:rsidRPr="00F741BA">
            <w:rPr>
              <w:rFonts w:ascii="Times New Roman" w:hAnsi="Times New Roman"/>
              <w:sz w:val="16"/>
              <w:szCs w:val="16"/>
            </w:rPr>
            <w:t>правила чтения текстов профессиональной направленности</w:t>
          </w:r>
        </w:p>
      </w:tc>
    </w:tr>
  </w:tbl>
  <w:p w14:paraId="56C71A9F" w14:textId="77777777" w:rsidR="007C39C2" w:rsidRDefault="007C39C2">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456AF" w14:textId="77777777" w:rsidR="005B01A9" w:rsidRDefault="005B01A9">
    <w:pPr>
      <w:pStyle w:val="ac"/>
      <w:jc w:val="center"/>
    </w:pPr>
    <w:r>
      <w:fldChar w:fldCharType="begin"/>
    </w:r>
    <w:r>
      <w:instrText xml:space="preserve"> PAGE   \* MERGEFORMAT </w:instrText>
    </w:r>
    <w:r>
      <w:fldChar w:fldCharType="separate"/>
    </w:r>
    <w:r>
      <w:rPr>
        <w:noProof/>
      </w:rPr>
      <w:t>48</w:t>
    </w:r>
    <w:r>
      <w:rPr>
        <w:noProof/>
      </w:rPr>
      <w:fldChar w:fldCharType="end"/>
    </w:r>
  </w:p>
  <w:p w14:paraId="36CE5C6E" w14:textId="77777777" w:rsidR="005B01A9" w:rsidRDefault="005B01A9">
    <w:pPr>
      <w:pStyle w:val="ac"/>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E4DEC" w14:textId="77777777" w:rsidR="005B01A9" w:rsidRDefault="005B01A9">
    <w:pPr>
      <w:pStyle w:val="ac"/>
      <w:jc w:val="center"/>
    </w:pPr>
    <w:r>
      <w:fldChar w:fldCharType="begin"/>
    </w:r>
    <w:r>
      <w:instrText xml:space="preserve"> PAGE   \* MERGEFORMAT </w:instrText>
    </w:r>
    <w:r>
      <w:fldChar w:fldCharType="separate"/>
    </w:r>
    <w:r>
      <w:rPr>
        <w:noProof/>
      </w:rPr>
      <w:t>48</w:t>
    </w:r>
    <w:r>
      <w:rPr>
        <w:noProof/>
      </w:rPr>
      <w:fldChar w:fldCharType="end"/>
    </w:r>
  </w:p>
  <w:p w14:paraId="72A02901" w14:textId="77777777" w:rsidR="005B01A9" w:rsidRDefault="005B01A9">
    <w:pPr>
      <w:pStyle w:val="ac"/>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380131"/>
      <w:docPartObj>
        <w:docPartGallery w:val="Page Numbers (Top of Page)"/>
        <w:docPartUnique/>
      </w:docPartObj>
    </w:sdtPr>
    <w:sdtEndPr/>
    <w:sdtContent>
      <w:p w14:paraId="345C7069" w14:textId="77777777" w:rsidR="005B01A9" w:rsidRDefault="005B01A9">
        <w:pPr>
          <w:pStyle w:val="ac"/>
          <w:jc w:val="center"/>
        </w:pPr>
        <w:r>
          <w:fldChar w:fldCharType="begin"/>
        </w:r>
        <w:r>
          <w:instrText>PAGE   \* MERGEFORMAT</w:instrText>
        </w:r>
        <w:r>
          <w:fldChar w:fldCharType="separate"/>
        </w:r>
        <w:r w:rsidR="006F3323">
          <w:rPr>
            <w:noProof/>
          </w:rPr>
          <w:t>95</w:t>
        </w:r>
        <w:r>
          <w:rPr>
            <w:noProof/>
          </w:rPr>
          <w:fldChar w:fldCharType="end"/>
        </w:r>
      </w:p>
    </w:sdtContent>
  </w:sdt>
  <w:p w14:paraId="595141DC" w14:textId="77777777" w:rsidR="005B01A9" w:rsidRDefault="005B01A9">
    <w:pPr>
      <w:pStyle w:val="ac"/>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2CBBF" w14:textId="77777777" w:rsidR="005B01A9" w:rsidRDefault="005B01A9">
    <w:pPr>
      <w:pStyle w:val="ac"/>
      <w:jc w:val="center"/>
    </w:pPr>
    <w:r>
      <w:fldChar w:fldCharType="begin"/>
    </w:r>
    <w:r>
      <w:instrText xml:space="preserve"> PAGE   \* MERGEFORMAT </w:instrText>
    </w:r>
    <w:r>
      <w:fldChar w:fldCharType="separate"/>
    </w:r>
    <w:r>
      <w:rPr>
        <w:noProof/>
      </w:rPr>
      <w:t>48</w:t>
    </w:r>
    <w:r>
      <w:rPr>
        <w:noProof/>
      </w:rPr>
      <w:fldChar w:fldCharType="end"/>
    </w:r>
  </w:p>
  <w:p w14:paraId="5CBF3E5E" w14:textId="77777777" w:rsidR="005B01A9" w:rsidRDefault="005B01A9">
    <w:pPr>
      <w:pStyle w:val="ac"/>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691F4" w14:textId="77777777" w:rsidR="005B01A9" w:rsidRDefault="005B01A9">
    <w:pPr>
      <w:pStyle w:val="ac"/>
      <w:jc w:val="center"/>
    </w:pPr>
    <w:r>
      <w:fldChar w:fldCharType="begin"/>
    </w:r>
    <w:r>
      <w:instrText xml:space="preserve"> PAGE   \* MERGEFORMAT </w:instrText>
    </w:r>
    <w:r>
      <w:fldChar w:fldCharType="separate"/>
    </w:r>
    <w:r>
      <w:rPr>
        <w:noProof/>
      </w:rPr>
      <w:t>48</w:t>
    </w:r>
    <w:r>
      <w:rPr>
        <w:noProof/>
      </w:rPr>
      <w:fldChar w:fldCharType="end"/>
    </w:r>
  </w:p>
  <w:p w14:paraId="6699FBFB" w14:textId="77777777" w:rsidR="005B01A9" w:rsidRDefault="005B01A9">
    <w:pPr>
      <w:pStyle w:val="ac"/>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480716"/>
      <w:docPartObj>
        <w:docPartGallery w:val="Page Numbers (Top of Page)"/>
        <w:docPartUnique/>
      </w:docPartObj>
    </w:sdtPr>
    <w:sdtEndPr/>
    <w:sdtContent>
      <w:p w14:paraId="7CF9FD92" w14:textId="77777777" w:rsidR="005B01A9" w:rsidRDefault="005B01A9">
        <w:pPr>
          <w:pStyle w:val="ac"/>
          <w:jc w:val="center"/>
        </w:pPr>
        <w:r>
          <w:fldChar w:fldCharType="begin"/>
        </w:r>
        <w:r>
          <w:instrText>PAGE   \* MERGEFORMAT</w:instrText>
        </w:r>
        <w:r>
          <w:fldChar w:fldCharType="separate"/>
        </w:r>
        <w:r w:rsidR="006F3323">
          <w:rPr>
            <w:noProof/>
          </w:rPr>
          <w:t>104</w:t>
        </w:r>
        <w:r>
          <w:fldChar w:fldCharType="end"/>
        </w:r>
      </w:p>
    </w:sdtContent>
  </w:sdt>
  <w:p w14:paraId="1D81CE97" w14:textId="77777777" w:rsidR="005B01A9" w:rsidRDefault="005B01A9">
    <w:pPr>
      <w:pStyle w:val="ac"/>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4FB15" w14:textId="77777777" w:rsidR="005B01A9" w:rsidRDefault="005B01A9">
    <w:pPr>
      <w:pStyle w:val="ac"/>
      <w:jc w:val="center"/>
    </w:pPr>
    <w:r>
      <w:fldChar w:fldCharType="begin"/>
    </w:r>
    <w:r>
      <w:instrText xml:space="preserve"> PAGE   \* MERGEFORMAT </w:instrText>
    </w:r>
    <w:r>
      <w:fldChar w:fldCharType="separate"/>
    </w:r>
    <w:r>
      <w:rPr>
        <w:noProof/>
      </w:rPr>
      <w:t>48</w:t>
    </w:r>
    <w:r>
      <w:rPr>
        <w:noProof/>
      </w:rPr>
      <w:fldChar w:fldCharType="end"/>
    </w:r>
  </w:p>
  <w:p w14:paraId="16613477" w14:textId="77777777" w:rsidR="005B01A9" w:rsidRDefault="005B01A9">
    <w:pPr>
      <w:pStyle w:val="ac"/>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0918E" w14:textId="77777777" w:rsidR="005B01A9" w:rsidRDefault="005B01A9">
    <w:pPr>
      <w:pStyle w:val="ac"/>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14:paraId="053CC104" w14:textId="77777777" w:rsidR="005B01A9" w:rsidRDefault="005B01A9">
    <w:pPr>
      <w:pStyle w:val="ac"/>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77741"/>
      <w:docPartObj>
        <w:docPartGallery w:val="Page Numbers (Top of Page)"/>
        <w:docPartUnique/>
      </w:docPartObj>
    </w:sdtPr>
    <w:sdtEndPr/>
    <w:sdtContent>
      <w:p w14:paraId="60100F07" w14:textId="77777777" w:rsidR="005B01A9" w:rsidRDefault="005B01A9">
        <w:pPr>
          <w:pStyle w:val="ac"/>
          <w:jc w:val="center"/>
        </w:pPr>
        <w:r>
          <w:rPr>
            <w:noProof/>
          </w:rPr>
          <w:fldChar w:fldCharType="begin"/>
        </w:r>
        <w:r>
          <w:rPr>
            <w:noProof/>
          </w:rPr>
          <w:instrText>PAGE   \* MERGEFORMAT</w:instrText>
        </w:r>
        <w:r>
          <w:rPr>
            <w:noProof/>
          </w:rPr>
          <w:fldChar w:fldCharType="separate"/>
        </w:r>
        <w:r w:rsidR="006F3323">
          <w:rPr>
            <w:noProof/>
          </w:rPr>
          <w:t>121</w:t>
        </w:r>
        <w:r>
          <w:rPr>
            <w:noProof/>
          </w:rPr>
          <w:fldChar w:fldCharType="end"/>
        </w:r>
      </w:p>
    </w:sdtContent>
  </w:sdt>
  <w:p w14:paraId="631D576F" w14:textId="77777777" w:rsidR="005B01A9" w:rsidRDefault="005B01A9">
    <w:pPr>
      <w:pStyle w:val="ac"/>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453AA" w14:textId="77777777" w:rsidR="005B01A9" w:rsidRDefault="005B01A9">
    <w:pPr>
      <w:pStyle w:val="ac"/>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14:paraId="219A6552" w14:textId="77777777" w:rsidR="005B01A9" w:rsidRDefault="005B01A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0DAF6" w14:textId="12FC59C8" w:rsidR="007C39C2" w:rsidRDefault="007C39C2">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6471825E" wp14:editId="6FEDDB20">
              <wp:simplePos x="0" y="0"/>
              <wp:positionH relativeFrom="page">
                <wp:posOffset>5553075</wp:posOffset>
              </wp:positionH>
              <wp:positionV relativeFrom="page">
                <wp:posOffset>653415</wp:posOffset>
              </wp:positionV>
              <wp:extent cx="1042670" cy="10033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DE1FE" w14:textId="77777777" w:rsidR="007C39C2" w:rsidRDefault="007C39C2">
                          <w:pPr>
                            <w:pStyle w:val="afffffff5"/>
                            <w:shd w:val="clear" w:color="auto" w:fill="auto"/>
                            <w:spacing w:line="240" w:lineRule="auto"/>
                          </w:pPr>
                          <w:r>
                            <w:t>Окончание таблицы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71825E" id="_x0000_t202" coordsize="21600,21600" o:spt="202" path="m,l,21600r21600,l21600,xe">
              <v:stroke joinstyle="miter"/>
              <v:path gradientshapeok="t" o:connecttype="rect"/>
            </v:shapetype>
            <v:shape id="Надпись 2" o:spid="_x0000_s1026" type="#_x0000_t202" style="position:absolute;margin-left:437.25pt;margin-top:51.45pt;width:82.1pt;height:7.9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" filled="f" stroked="f">
              <v:textbox style="mso-fit-shape-to-text:t" inset="0,0,0,0">
                <w:txbxContent>
                  <w:p w14:paraId="20FDE1FE" w14:textId="77777777" w:rsidR="007C39C2" w:rsidRDefault="007C39C2">
                    <w:pPr>
                      <w:pStyle w:val="afffffff5"/>
                      <w:shd w:val="clear" w:color="auto" w:fill="auto"/>
                      <w:spacing w:line="240" w:lineRule="auto"/>
                    </w:pPr>
                    <w:r>
                      <w:t>Окончание таблицы</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4F5C1" w14:textId="77777777" w:rsidR="005B01A9" w:rsidRDefault="005B01A9">
    <w:pPr>
      <w:pStyle w:val="ac"/>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14:paraId="3834A7DC" w14:textId="77777777" w:rsidR="005B01A9" w:rsidRDefault="005B01A9">
    <w:pPr>
      <w:pStyle w:val="ac"/>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073305"/>
      <w:docPartObj>
        <w:docPartGallery w:val="Page Numbers (Top of Page)"/>
        <w:docPartUnique/>
      </w:docPartObj>
    </w:sdtPr>
    <w:sdtEndPr/>
    <w:sdtContent>
      <w:p w14:paraId="5E0D3DD3" w14:textId="77777777" w:rsidR="005B01A9" w:rsidRDefault="005B01A9">
        <w:pPr>
          <w:pStyle w:val="ac"/>
          <w:jc w:val="center"/>
        </w:pPr>
        <w:r>
          <w:rPr>
            <w:noProof/>
          </w:rPr>
          <w:fldChar w:fldCharType="begin"/>
        </w:r>
        <w:r>
          <w:rPr>
            <w:noProof/>
          </w:rPr>
          <w:instrText>PAGE   \* MERGEFORMAT</w:instrText>
        </w:r>
        <w:r>
          <w:rPr>
            <w:noProof/>
          </w:rPr>
          <w:fldChar w:fldCharType="separate"/>
        </w:r>
        <w:r w:rsidR="006F3323">
          <w:rPr>
            <w:noProof/>
          </w:rPr>
          <w:t>141</w:t>
        </w:r>
        <w:r>
          <w:rPr>
            <w:noProof/>
          </w:rPr>
          <w:fldChar w:fldCharType="end"/>
        </w:r>
      </w:p>
    </w:sdtContent>
  </w:sdt>
  <w:p w14:paraId="3D09BA38" w14:textId="77777777" w:rsidR="005B01A9" w:rsidRDefault="005B01A9">
    <w:pPr>
      <w:pStyle w:val="ac"/>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4DEB8" w14:textId="77777777" w:rsidR="005B01A9" w:rsidRDefault="005B01A9">
    <w:pPr>
      <w:pStyle w:val="ac"/>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14:paraId="50C135F9" w14:textId="77777777" w:rsidR="005B01A9" w:rsidRDefault="005B01A9">
    <w:pPr>
      <w:pStyle w:val="ac"/>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1B82E" w14:textId="77777777" w:rsidR="005D12FD" w:rsidRDefault="005D12FD">
    <w:pPr>
      <w:pStyle w:val="ac"/>
      <w:jc w:val="center"/>
    </w:pPr>
    <w:r>
      <w:fldChar w:fldCharType="begin"/>
    </w:r>
    <w:r>
      <w:instrText xml:space="preserve"> PAGE   \* MERGEFORMAT </w:instrText>
    </w:r>
    <w:r>
      <w:fldChar w:fldCharType="separate"/>
    </w:r>
    <w:r>
      <w:rPr>
        <w:noProof/>
      </w:rPr>
      <w:t>48</w:t>
    </w:r>
    <w:r>
      <w:rPr>
        <w:noProof/>
      </w:rPr>
      <w:fldChar w:fldCharType="end"/>
    </w:r>
  </w:p>
  <w:p w14:paraId="2583A8C2" w14:textId="77777777" w:rsidR="005D12FD" w:rsidRDefault="005D12FD">
    <w:pPr>
      <w:pStyle w:val="ac"/>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6471"/>
      <w:docPartObj>
        <w:docPartGallery w:val="Page Numbers (Top of Page)"/>
        <w:docPartUnique/>
      </w:docPartObj>
    </w:sdtPr>
    <w:sdtEndPr/>
    <w:sdtContent>
      <w:p w14:paraId="31555E03" w14:textId="77777777" w:rsidR="005D12FD" w:rsidRDefault="005D12FD">
        <w:pPr>
          <w:pStyle w:val="ac"/>
          <w:jc w:val="center"/>
        </w:pPr>
        <w:r>
          <w:fldChar w:fldCharType="begin"/>
        </w:r>
        <w:r>
          <w:instrText>PAGE   \* MERGEFORMAT</w:instrText>
        </w:r>
        <w:r>
          <w:fldChar w:fldCharType="separate"/>
        </w:r>
        <w:r w:rsidR="006F3323">
          <w:rPr>
            <w:noProof/>
          </w:rPr>
          <w:t>160</w:t>
        </w:r>
        <w:r>
          <w:rPr>
            <w:noProof/>
          </w:rPr>
          <w:fldChar w:fldCharType="end"/>
        </w:r>
      </w:p>
    </w:sdtContent>
  </w:sdt>
  <w:p w14:paraId="330475A1" w14:textId="77777777" w:rsidR="005D12FD" w:rsidRDefault="005D12FD">
    <w:pPr>
      <w:pStyle w:val="ac"/>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563CF" w14:textId="77777777" w:rsidR="005D12FD" w:rsidRDefault="005D12FD">
    <w:pPr>
      <w:pStyle w:val="ac"/>
      <w:jc w:val="center"/>
    </w:pPr>
    <w:r>
      <w:fldChar w:fldCharType="begin"/>
    </w:r>
    <w:r>
      <w:instrText xml:space="preserve"> PAGE   \* MERGEFORMAT </w:instrText>
    </w:r>
    <w:r>
      <w:fldChar w:fldCharType="separate"/>
    </w:r>
    <w:r>
      <w:rPr>
        <w:noProof/>
      </w:rPr>
      <w:t>48</w:t>
    </w:r>
    <w:r>
      <w:rPr>
        <w:noProof/>
      </w:rPr>
      <w:fldChar w:fldCharType="end"/>
    </w:r>
  </w:p>
  <w:p w14:paraId="27F2B18D" w14:textId="77777777" w:rsidR="005D12FD" w:rsidRDefault="005D12FD">
    <w:pPr>
      <w:pStyle w:val="ac"/>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68B61" w14:textId="77777777" w:rsidR="007C39C2" w:rsidRDefault="007C39C2">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7C39C2" w:rsidRDefault="007C39C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FC156" w14:textId="77777777" w:rsidR="007C39C2" w:rsidRDefault="007C39C2">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A9460" w14:textId="77777777" w:rsidR="007C39C2" w:rsidRDefault="007C39C2">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44B10" w14:textId="5EF34AAB" w:rsidR="007C39C2" w:rsidRDefault="007C39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A34E40" wp14:editId="2AD8EC70">
              <wp:simplePos x="0" y="0"/>
              <wp:positionH relativeFrom="page">
                <wp:posOffset>5553075</wp:posOffset>
              </wp:positionH>
              <wp:positionV relativeFrom="page">
                <wp:posOffset>653415</wp:posOffset>
              </wp:positionV>
              <wp:extent cx="1042670" cy="10033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F176C" w14:textId="77777777" w:rsidR="007C39C2" w:rsidRDefault="007C39C2">
                          <w:pPr>
                            <w:pStyle w:val="afffffff5"/>
                            <w:shd w:val="clear" w:color="auto" w:fill="auto"/>
                            <w:spacing w:line="240" w:lineRule="auto"/>
                          </w:pPr>
                          <w:r>
                            <w:t>Окончание таблицы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A34E40" id="_x0000_t202" coordsize="21600,21600" o:spt="202" path="m,l,21600r21600,l21600,xe">
              <v:stroke joinstyle="miter"/>
              <v:path gradientshapeok="t" o:connecttype="rect"/>
            </v:shapetype>
            <v:shape id="Надпись 1" o:spid="_x0000_s1027" type="#_x0000_t202" style="position:absolute;margin-left:437.25pt;margin-top:51.45pt;width:82.1pt;height:7.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" filled="f" stroked="f">
              <v:textbox style="mso-fit-shape-to-text:t" inset="0,0,0,0">
                <w:txbxContent>
                  <w:p w14:paraId="3AFF176C" w14:textId="77777777" w:rsidR="007C39C2" w:rsidRDefault="007C39C2">
                    <w:pPr>
                      <w:pStyle w:val="afffffff5"/>
                      <w:shd w:val="clear" w:color="auto" w:fill="auto"/>
                      <w:spacing w:line="240" w:lineRule="auto"/>
                    </w:pPr>
                    <w:r>
                      <w:t>Окончание таблицы</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D5E15" w14:textId="77777777" w:rsidR="007C39C2" w:rsidRDefault="007C39C2">
    <w:pPr>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8A0D" w14:textId="77777777" w:rsidR="007C39C2" w:rsidRDefault="007C39C2">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89F9D" w14:textId="77777777" w:rsidR="005B01A9" w:rsidRDefault="005B01A9">
    <w:pPr>
      <w:pStyle w:val="ac"/>
      <w:jc w:val="center"/>
    </w:pPr>
    <w:r>
      <w:fldChar w:fldCharType="begin"/>
    </w:r>
    <w:r>
      <w:instrText xml:space="preserve"> PAGE   \* MERGEFORMAT </w:instrText>
    </w:r>
    <w:r>
      <w:fldChar w:fldCharType="separate"/>
    </w:r>
    <w:r>
      <w:rPr>
        <w:noProof/>
      </w:rPr>
      <w:t>48</w:t>
    </w:r>
    <w:r>
      <w:rPr>
        <w:noProof/>
      </w:rPr>
      <w:fldChar w:fldCharType="end"/>
    </w:r>
  </w:p>
  <w:p w14:paraId="25D02D3E" w14:textId="77777777" w:rsidR="005B01A9" w:rsidRDefault="005B01A9">
    <w:pPr>
      <w:pStyle w:val="ac"/>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468313"/>
      <w:docPartObj>
        <w:docPartGallery w:val="Page Numbers (Top of Page)"/>
        <w:docPartUnique/>
      </w:docPartObj>
    </w:sdtPr>
    <w:sdtEndPr/>
    <w:sdtContent>
      <w:p w14:paraId="2D3ECC15" w14:textId="77777777" w:rsidR="005B01A9" w:rsidRDefault="005B01A9">
        <w:pPr>
          <w:pStyle w:val="ac"/>
          <w:jc w:val="center"/>
        </w:pPr>
        <w:r>
          <w:fldChar w:fldCharType="begin"/>
        </w:r>
        <w:r>
          <w:instrText>PAGE   \* MERGEFORMAT</w:instrText>
        </w:r>
        <w:r>
          <w:fldChar w:fldCharType="separate"/>
        </w:r>
        <w:r w:rsidR="006F3323">
          <w:rPr>
            <w:noProof/>
          </w:rPr>
          <w:t>75</w:t>
        </w:r>
        <w:r>
          <w:rPr>
            <w:noProof/>
          </w:rPr>
          <w:fldChar w:fldCharType="end"/>
        </w:r>
      </w:p>
    </w:sdtContent>
  </w:sdt>
  <w:p w14:paraId="5D281852" w14:textId="77777777" w:rsidR="005B01A9" w:rsidRDefault="005B01A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bullet"/>
      <w:lvlText w:val=""/>
      <w:lvlJc w:val="left"/>
      <w:pPr>
        <w:tabs>
          <w:tab w:val="num" w:pos="0"/>
        </w:tabs>
        <w:ind w:left="0" w:firstLine="0"/>
      </w:pPr>
      <w:rPr>
        <w:rFonts w:ascii="Symbol" w:hAnsi="Symbol" w:cs="Symbol"/>
        <w:color w:val="auto"/>
      </w:rPr>
    </w:lvl>
  </w:abstractNum>
  <w:abstractNum w:abstractNumId="1"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BB152B"/>
    <w:multiLevelType w:val="hybridMultilevel"/>
    <w:tmpl w:val="9B7C7B04"/>
    <w:lvl w:ilvl="0" w:tplc="D318DD0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AEEBD2">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D2051A">
      <w:start w:val="1"/>
      <w:numFmt w:val="decimal"/>
      <w:lvlText w:val="%3."/>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DA2DE0">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84C8CA">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12BB18">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72D0EE">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810D4">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F674D2">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CB4305"/>
    <w:multiLevelType w:val="hybridMultilevel"/>
    <w:tmpl w:val="3B8CB8D2"/>
    <w:lvl w:ilvl="0" w:tplc="FB6E2E7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5"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15:restartNumberingAfterBreak="0">
    <w:nsid w:val="0BDE02C3"/>
    <w:multiLevelType w:val="hybridMultilevel"/>
    <w:tmpl w:val="3294E1AA"/>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6F24A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10" w15:restartNumberingAfterBreak="0">
    <w:nsid w:val="12601886"/>
    <w:multiLevelType w:val="multilevel"/>
    <w:tmpl w:val="126018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2C96644"/>
    <w:multiLevelType w:val="hybridMultilevel"/>
    <w:tmpl w:val="283E1BB8"/>
    <w:lvl w:ilvl="0" w:tplc="BFC6B1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761ABB"/>
    <w:multiLevelType w:val="hybridMultilevel"/>
    <w:tmpl w:val="459848C2"/>
    <w:lvl w:ilvl="0" w:tplc="A7C0E4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B8A71A">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1CBBC8">
      <w:start w:val="1"/>
      <w:numFmt w:val="decimal"/>
      <w:lvlText w:val="%3."/>
      <w:lvlJc w:val="left"/>
      <w:pPr>
        <w:ind w:left="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100B1E">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A8747A">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BA2062">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94A47A">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CE0020">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7C9BE6">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B222E3E"/>
    <w:multiLevelType w:val="hybridMultilevel"/>
    <w:tmpl w:val="84DC5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545443"/>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07428E2"/>
    <w:multiLevelType w:val="hybridMultilevel"/>
    <w:tmpl w:val="21169D1E"/>
    <w:lvl w:ilvl="0" w:tplc="BFC6B1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7" w15:restartNumberingAfterBreak="0">
    <w:nsid w:val="25601407"/>
    <w:multiLevelType w:val="hybridMultilevel"/>
    <w:tmpl w:val="1EF86C22"/>
    <w:lvl w:ilvl="0" w:tplc="BFC6B1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5671276"/>
    <w:multiLevelType w:val="hybridMultilevel"/>
    <w:tmpl w:val="C3EE1FBA"/>
    <w:lvl w:ilvl="0" w:tplc="04190001">
      <w:start w:val="1"/>
      <w:numFmt w:val="decimal"/>
      <w:lvlText w:val="%1."/>
      <w:lvlJc w:val="left"/>
      <w:pPr>
        <w:tabs>
          <w:tab w:val="num" w:pos="720"/>
        </w:tabs>
        <w:ind w:left="720" w:hanging="360"/>
      </w:pPr>
      <w:rPr>
        <w:rFonts w:cs="Times New Roman"/>
      </w:rPr>
    </w:lvl>
    <w:lvl w:ilvl="1" w:tplc="2C9815E6" w:tentative="1">
      <w:start w:val="1"/>
      <w:numFmt w:val="lowerLetter"/>
      <w:lvlText w:val="%2."/>
      <w:lvlJc w:val="left"/>
      <w:pPr>
        <w:tabs>
          <w:tab w:val="num" w:pos="1440"/>
        </w:tabs>
        <w:ind w:left="1440" w:hanging="360"/>
      </w:pPr>
      <w:rPr>
        <w:rFonts w:cs="Times New Roman"/>
      </w:rPr>
    </w:lvl>
    <w:lvl w:ilvl="2" w:tplc="64A6A7F2" w:tentative="1">
      <w:start w:val="1"/>
      <w:numFmt w:val="lowerRoman"/>
      <w:lvlText w:val="%3."/>
      <w:lvlJc w:val="right"/>
      <w:pPr>
        <w:tabs>
          <w:tab w:val="num" w:pos="2160"/>
        </w:tabs>
        <w:ind w:left="2160" w:hanging="180"/>
      </w:pPr>
      <w:rPr>
        <w:rFonts w:cs="Times New Roman"/>
      </w:rPr>
    </w:lvl>
    <w:lvl w:ilvl="3" w:tplc="75B0778A" w:tentative="1">
      <w:start w:val="1"/>
      <w:numFmt w:val="decimal"/>
      <w:lvlText w:val="%4."/>
      <w:lvlJc w:val="left"/>
      <w:pPr>
        <w:tabs>
          <w:tab w:val="num" w:pos="2880"/>
        </w:tabs>
        <w:ind w:left="2880" w:hanging="360"/>
      </w:pPr>
      <w:rPr>
        <w:rFonts w:cs="Times New Roman"/>
      </w:rPr>
    </w:lvl>
    <w:lvl w:ilvl="4" w:tplc="70E21CF6" w:tentative="1">
      <w:start w:val="1"/>
      <w:numFmt w:val="lowerLetter"/>
      <w:lvlText w:val="%5."/>
      <w:lvlJc w:val="left"/>
      <w:pPr>
        <w:tabs>
          <w:tab w:val="num" w:pos="3600"/>
        </w:tabs>
        <w:ind w:left="3600" w:hanging="360"/>
      </w:pPr>
      <w:rPr>
        <w:rFonts w:cs="Times New Roman"/>
      </w:rPr>
    </w:lvl>
    <w:lvl w:ilvl="5" w:tplc="51D00B74" w:tentative="1">
      <w:start w:val="1"/>
      <w:numFmt w:val="lowerRoman"/>
      <w:lvlText w:val="%6."/>
      <w:lvlJc w:val="right"/>
      <w:pPr>
        <w:tabs>
          <w:tab w:val="num" w:pos="4320"/>
        </w:tabs>
        <w:ind w:left="4320" w:hanging="180"/>
      </w:pPr>
      <w:rPr>
        <w:rFonts w:cs="Times New Roman"/>
      </w:rPr>
    </w:lvl>
    <w:lvl w:ilvl="6" w:tplc="B2BA2B12" w:tentative="1">
      <w:start w:val="1"/>
      <w:numFmt w:val="decimal"/>
      <w:lvlText w:val="%7."/>
      <w:lvlJc w:val="left"/>
      <w:pPr>
        <w:tabs>
          <w:tab w:val="num" w:pos="5040"/>
        </w:tabs>
        <w:ind w:left="5040" w:hanging="360"/>
      </w:pPr>
      <w:rPr>
        <w:rFonts w:cs="Times New Roman"/>
      </w:rPr>
    </w:lvl>
    <w:lvl w:ilvl="7" w:tplc="B9243906" w:tentative="1">
      <w:start w:val="1"/>
      <w:numFmt w:val="lowerLetter"/>
      <w:lvlText w:val="%8."/>
      <w:lvlJc w:val="left"/>
      <w:pPr>
        <w:tabs>
          <w:tab w:val="num" w:pos="5760"/>
        </w:tabs>
        <w:ind w:left="5760" w:hanging="360"/>
      </w:pPr>
      <w:rPr>
        <w:rFonts w:cs="Times New Roman"/>
      </w:rPr>
    </w:lvl>
    <w:lvl w:ilvl="8" w:tplc="FF260590" w:tentative="1">
      <w:start w:val="1"/>
      <w:numFmt w:val="lowerRoman"/>
      <w:lvlText w:val="%9."/>
      <w:lvlJc w:val="right"/>
      <w:pPr>
        <w:tabs>
          <w:tab w:val="num" w:pos="6480"/>
        </w:tabs>
        <w:ind w:left="6480" w:hanging="180"/>
      </w:pPr>
      <w:rPr>
        <w:rFonts w:cs="Times New Roman"/>
      </w:rPr>
    </w:lvl>
  </w:abstractNum>
  <w:abstractNum w:abstractNumId="19" w15:restartNumberingAfterBreak="0">
    <w:nsid w:val="2B2D22BB"/>
    <w:multiLevelType w:val="multilevel"/>
    <w:tmpl w:val="2B2D22B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E1101D0"/>
    <w:multiLevelType w:val="hybridMultilevel"/>
    <w:tmpl w:val="88465CEC"/>
    <w:lvl w:ilvl="0" w:tplc="A446A3FE">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15:restartNumberingAfterBreak="0">
    <w:nsid w:val="3411229A"/>
    <w:multiLevelType w:val="hybridMultilevel"/>
    <w:tmpl w:val="40E8992A"/>
    <w:lvl w:ilvl="0" w:tplc="BB7620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123590"/>
    <w:multiLevelType w:val="hybridMultilevel"/>
    <w:tmpl w:val="B644E4EC"/>
    <w:lvl w:ilvl="0" w:tplc="BC6AB460">
      <w:start w:val="1"/>
      <w:numFmt w:val="decimal"/>
      <w:lvlText w:val="%1."/>
      <w:lvlJc w:val="left"/>
      <w:pPr>
        <w:ind w:left="201" w:hanging="776"/>
      </w:pPr>
      <w:rPr>
        <w:b/>
        <w:bCs/>
        <w:spacing w:val="-1"/>
        <w:w w:val="100"/>
        <w:lang w:val="ru-RU" w:eastAsia="en-US" w:bidi="ar-SA"/>
      </w:rPr>
    </w:lvl>
    <w:lvl w:ilvl="1" w:tplc="4EEC053E">
      <w:numFmt w:val="none"/>
      <w:lvlText w:val=""/>
      <w:lvlJc w:val="left"/>
      <w:pPr>
        <w:tabs>
          <w:tab w:val="num" w:pos="360"/>
        </w:tabs>
        <w:ind w:left="0" w:firstLine="0"/>
      </w:pPr>
    </w:lvl>
    <w:lvl w:ilvl="2" w:tplc="83FAB246">
      <w:numFmt w:val="none"/>
      <w:lvlText w:val=""/>
      <w:lvlJc w:val="left"/>
      <w:pPr>
        <w:tabs>
          <w:tab w:val="num" w:pos="360"/>
        </w:tabs>
        <w:ind w:left="0" w:firstLine="0"/>
      </w:pPr>
    </w:lvl>
    <w:lvl w:ilvl="3" w:tplc="CDF6D864">
      <w:numFmt w:val="bullet"/>
      <w:lvlText w:val="•"/>
      <w:lvlJc w:val="left"/>
      <w:pPr>
        <w:ind w:left="2875" w:hanging="548"/>
      </w:pPr>
      <w:rPr>
        <w:lang w:val="ru-RU" w:eastAsia="en-US" w:bidi="ar-SA"/>
      </w:rPr>
    </w:lvl>
    <w:lvl w:ilvl="4" w:tplc="EC1ED3C6">
      <w:numFmt w:val="bullet"/>
      <w:lvlText w:val="•"/>
      <w:lvlJc w:val="left"/>
      <w:pPr>
        <w:ind w:left="3831" w:hanging="548"/>
      </w:pPr>
      <w:rPr>
        <w:lang w:val="ru-RU" w:eastAsia="en-US" w:bidi="ar-SA"/>
      </w:rPr>
    </w:lvl>
    <w:lvl w:ilvl="5" w:tplc="0D2CCABA">
      <w:numFmt w:val="bullet"/>
      <w:lvlText w:val="•"/>
      <w:lvlJc w:val="left"/>
      <w:pPr>
        <w:ind w:left="4787" w:hanging="548"/>
      </w:pPr>
      <w:rPr>
        <w:lang w:val="ru-RU" w:eastAsia="en-US" w:bidi="ar-SA"/>
      </w:rPr>
    </w:lvl>
    <w:lvl w:ilvl="6" w:tplc="CC8CA606">
      <w:numFmt w:val="bullet"/>
      <w:lvlText w:val="•"/>
      <w:lvlJc w:val="left"/>
      <w:pPr>
        <w:ind w:left="5743" w:hanging="548"/>
      </w:pPr>
      <w:rPr>
        <w:lang w:val="ru-RU" w:eastAsia="en-US" w:bidi="ar-SA"/>
      </w:rPr>
    </w:lvl>
    <w:lvl w:ilvl="7" w:tplc="E890762C">
      <w:numFmt w:val="bullet"/>
      <w:lvlText w:val="•"/>
      <w:lvlJc w:val="left"/>
      <w:pPr>
        <w:ind w:left="6699" w:hanging="548"/>
      </w:pPr>
      <w:rPr>
        <w:lang w:val="ru-RU" w:eastAsia="en-US" w:bidi="ar-SA"/>
      </w:rPr>
    </w:lvl>
    <w:lvl w:ilvl="8" w:tplc="15FCCA5C">
      <w:numFmt w:val="bullet"/>
      <w:lvlText w:val="•"/>
      <w:lvlJc w:val="left"/>
      <w:pPr>
        <w:ind w:left="7654" w:hanging="548"/>
      </w:pPr>
      <w:rPr>
        <w:lang w:val="ru-RU" w:eastAsia="en-US" w:bidi="ar-SA"/>
      </w:rPr>
    </w:lvl>
  </w:abstractNum>
  <w:abstractNum w:abstractNumId="25" w15:restartNumberingAfterBreak="0">
    <w:nsid w:val="351A6AEC"/>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A840838"/>
    <w:multiLevelType w:val="hybridMultilevel"/>
    <w:tmpl w:val="3A425A34"/>
    <w:lvl w:ilvl="0" w:tplc="0C3CCF7C">
      <w:start w:val="3"/>
      <w:numFmt w:val="decimal"/>
      <w:lvlText w:val="%1"/>
      <w:lvlJc w:val="left"/>
      <w:pPr>
        <w:ind w:left="704" w:hanging="704"/>
      </w:pPr>
      <w:rPr>
        <w:lang w:val="ru-RU" w:eastAsia="en-US" w:bidi="ar-SA"/>
      </w:rPr>
    </w:lvl>
    <w:lvl w:ilvl="1" w:tplc="5F0829F4">
      <w:numFmt w:val="none"/>
      <w:lvlText w:val=""/>
      <w:lvlJc w:val="left"/>
      <w:pPr>
        <w:tabs>
          <w:tab w:val="num" w:pos="360"/>
        </w:tabs>
        <w:ind w:left="0" w:firstLine="0"/>
      </w:pPr>
    </w:lvl>
    <w:lvl w:ilvl="2" w:tplc="FA7ABDB8">
      <w:numFmt w:val="none"/>
      <w:lvlText w:val=""/>
      <w:lvlJc w:val="left"/>
      <w:pPr>
        <w:tabs>
          <w:tab w:val="num" w:pos="360"/>
        </w:tabs>
        <w:ind w:left="0" w:firstLine="0"/>
      </w:pPr>
    </w:lvl>
    <w:lvl w:ilvl="3" w:tplc="CDDE7016">
      <w:numFmt w:val="bullet"/>
      <w:lvlText w:val="•"/>
      <w:lvlJc w:val="left"/>
      <w:pPr>
        <w:ind w:left="3354" w:hanging="781"/>
      </w:pPr>
      <w:rPr>
        <w:lang w:val="ru-RU" w:eastAsia="en-US" w:bidi="ar-SA"/>
      </w:rPr>
    </w:lvl>
    <w:lvl w:ilvl="4" w:tplc="7F30B3D0">
      <w:numFmt w:val="bullet"/>
      <w:lvlText w:val="•"/>
      <w:lvlJc w:val="left"/>
      <w:pPr>
        <w:ind w:left="4242" w:hanging="781"/>
      </w:pPr>
      <w:rPr>
        <w:lang w:val="ru-RU" w:eastAsia="en-US" w:bidi="ar-SA"/>
      </w:rPr>
    </w:lvl>
    <w:lvl w:ilvl="5" w:tplc="E0884C84">
      <w:numFmt w:val="bullet"/>
      <w:lvlText w:val="•"/>
      <w:lvlJc w:val="left"/>
      <w:pPr>
        <w:ind w:left="5129" w:hanging="781"/>
      </w:pPr>
      <w:rPr>
        <w:lang w:val="ru-RU" w:eastAsia="en-US" w:bidi="ar-SA"/>
      </w:rPr>
    </w:lvl>
    <w:lvl w:ilvl="6" w:tplc="C0BEE6FC">
      <w:numFmt w:val="bullet"/>
      <w:lvlText w:val="•"/>
      <w:lvlJc w:val="left"/>
      <w:pPr>
        <w:ind w:left="6016" w:hanging="781"/>
      </w:pPr>
      <w:rPr>
        <w:lang w:val="ru-RU" w:eastAsia="en-US" w:bidi="ar-SA"/>
      </w:rPr>
    </w:lvl>
    <w:lvl w:ilvl="7" w:tplc="EA6E1774">
      <w:numFmt w:val="bullet"/>
      <w:lvlText w:val="•"/>
      <w:lvlJc w:val="left"/>
      <w:pPr>
        <w:ind w:left="6904" w:hanging="781"/>
      </w:pPr>
      <w:rPr>
        <w:lang w:val="ru-RU" w:eastAsia="en-US" w:bidi="ar-SA"/>
      </w:rPr>
    </w:lvl>
    <w:lvl w:ilvl="8" w:tplc="FE2C612C">
      <w:numFmt w:val="bullet"/>
      <w:lvlText w:val="•"/>
      <w:lvlJc w:val="left"/>
      <w:pPr>
        <w:ind w:left="7791" w:hanging="781"/>
      </w:pPr>
      <w:rPr>
        <w:lang w:val="ru-RU" w:eastAsia="en-US" w:bidi="ar-SA"/>
      </w:rPr>
    </w:lvl>
  </w:abstractNum>
  <w:abstractNum w:abstractNumId="27" w15:restartNumberingAfterBreak="0">
    <w:nsid w:val="3B573751"/>
    <w:multiLevelType w:val="hybridMultilevel"/>
    <w:tmpl w:val="D65865B4"/>
    <w:lvl w:ilvl="0" w:tplc="A446A3FE">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D1C2999"/>
    <w:multiLevelType w:val="hybridMultilevel"/>
    <w:tmpl w:val="FEFC8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D9C4981"/>
    <w:multiLevelType w:val="hybridMultilevel"/>
    <w:tmpl w:val="618E16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2" w15:restartNumberingAfterBreak="0">
    <w:nsid w:val="4F536540"/>
    <w:multiLevelType w:val="hybridMultilevel"/>
    <w:tmpl w:val="C1E4FDCE"/>
    <w:lvl w:ilvl="0" w:tplc="A446A3FE">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BD4F79"/>
    <w:multiLevelType w:val="multilevel"/>
    <w:tmpl w:val="F958390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1EE5279"/>
    <w:multiLevelType w:val="hybridMultilevel"/>
    <w:tmpl w:val="1CE87866"/>
    <w:lvl w:ilvl="0" w:tplc="4D460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D731AB"/>
    <w:multiLevelType w:val="hybridMultilevel"/>
    <w:tmpl w:val="3C447656"/>
    <w:lvl w:ilvl="0" w:tplc="BB7620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52D6DAF"/>
    <w:multiLevelType w:val="multilevel"/>
    <w:tmpl w:val="388CBC7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5735588E"/>
    <w:multiLevelType w:val="hybridMultilevel"/>
    <w:tmpl w:val="05F8539C"/>
    <w:lvl w:ilvl="0" w:tplc="0419000F">
      <w:start w:val="1"/>
      <w:numFmt w:val="decimal"/>
      <w:lvlText w:val="%1."/>
      <w:lvlJc w:val="left"/>
      <w:pPr>
        <w:tabs>
          <w:tab w:val="num" w:pos="1460"/>
        </w:tabs>
        <w:ind w:left="14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ACD420B"/>
    <w:multiLevelType w:val="multilevel"/>
    <w:tmpl w:val="5ACD420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6783541E"/>
    <w:multiLevelType w:val="hybridMultilevel"/>
    <w:tmpl w:val="7AA47092"/>
    <w:lvl w:ilvl="0" w:tplc="1B4469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19593B"/>
    <w:multiLevelType w:val="hybridMultilevel"/>
    <w:tmpl w:val="E438BCFC"/>
    <w:lvl w:ilvl="0" w:tplc="BB762044">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74FD523E"/>
    <w:multiLevelType w:val="hybridMultilevel"/>
    <w:tmpl w:val="97C27B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8202D64"/>
    <w:multiLevelType w:val="hybridMultilevel"/>
    <w:tmpl w:val="460A39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8424CFA"/>
    <w:multiLevelType w:val="hybridMultilevel"/>
    <w:tmpl w:val="9B741D9A"/>
    <w:lvl w:ilvl="0" w:tplc="A446A3FE">
      <w:start w:val="1"/>
      <w:numFmt w:val="decimal"/>
      <w:lvlText w:val="%1."/>
      <w:lvlJc w:val="left"/>
      <w:pPr>
        <w:ind w:left="750" w:hanging="360"/>
      </w:pPr>
      <w:rPr>
        <w:rFonts w:eastAsiaTheme="minorEastAsia" w:hint="default"/>
        <w:color w:val="auto"/>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9" w15:restartNumberingAfterBreak="0">
    <w:nsid w:val="790741D8"/>
    <w:multiLevelType w:val="hybridMultilevel"/>
    <w:tmpl w:val="318E8D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43"/>
  </w:num>
  <w:num w:numId="4">
    <w:abstractNumId w:val="8"/>
  </w:num>
  <w:num w:numId="5">
    <w:abstractNumId w:val="37"/>
  </w:num>
  <w:num w:numId="6">
    <w:abstractNumId w:val="47"/>
  </w:num>
  <w:num w:numId="7">
    <w:abstractNumId w:val="29"/>
  </w:num>
  <w:num w:numId="8">
    <w:abstractNumId w:val="49"/>
  </w:num>
  <w:num w:numId="9">
    <w:abstractNumId w:val="24"/>
    <w:lvlOverride w:ilvl="0">
      <w:startOverride w:val="1"/>
    </w:lvlOverride>
    <w:lvlOverride w:ilvl="1"/>
    <w:lvlOverride w:ilvl="2"/>
    <w:lvlOverride w:ilvl="3"/>
    <w:lvlOverride w:ilvl="4"/>
    <w:lvlOverride w:ilvl="5"/>
    <w:lvlOverride w:ilvl="6"/>
    <w:lvlOverride w:ilvl="7"/>
    <w:lvlOverride w:ilvl="8"/>
  </w:num>
  <w:num w:numId="10">
    <w:abstractNumId w:val="26"/>
    <w:lvlOverride w:ilvl="0">
      <w:startOverride w:val="3"/>
    </w:lvlOverride>
    <w:lvlOverride w:ilvl="1"/>
    <w:lvlOverride w:ilvl="2"/>
    <w:lvlOverride w:ilvl="3"/>
    <w:lvlOverride w:ilvl="4"/>
    <w:lvlOverride w:ilvl="5"/>
    <w:lvlOverride w:ilvl="6"/>
    <w:lvlOverride w:ilvl="7"/>
    <w:lvlOverride w:ilvl="8"/>
  </w:num>
  <w:num w:numId="11">
    <w:abstractNumId w:val="36"/>
  </w:num>
  <w:num w:numId="12">
    <w:abstractNumId w:val="13"/>
  </w:num>
  <w:num w:numId="13">
    <w:abstractNumId w:val="40"/>
  </w:num>
  <w:num w:numId="14">
    <w:abstractNumId w:val="16"/>
  </w:num>
  <w:num w:numId="15">
    <w:abstractNumId w:val="38"/>
  </w:num>
  <w:num w:numId="16">
    <w:abstractNumId w:val="20"/>
  </w:num>
  <w:num w:numId="17">
    <w:abstractNumId w:val="9"/>
  </w:num>
  <w:num w:numId="18">
    <w:abstractNumId w:val="31"/>
  </w:num>
  <w:num w:numId="19">
    <w:abstractNumId w:val="7"/>
  </w:num>
  <w:num w:numId="20">
    <w:abstractNumId w:val="22"/>
  </w:num>
  <w:num w:numId="21">
    <w:abstractNumId w:val="5"/>
  </w:num>
  <w:num w:numId="22">
    <w:abstractNumId w:val="30"/>
  </w:num>
  <w:num w:numId="23">
    <w:abstractNumId w:val="45"/>
  </w:num>
  <w:num w:numId="24">
    <w:abstractNumId w:val="44"/>
  </w:num>
  <w:num w:numId="25">
    <w:abstractNumId w:val="14"/>
  </w:num>
  <w:num w:numId="26">
    <w:abstractNumId w:val="41"/>
  </w:num>
  <w:num w:numId="27">
    <w:abstractNumId w:val="32"/>
  </w:num>
  <w:num w:numId="28">
    <w:abstractNumId w:val="48"/>
  </w:num>
  <w:num w:numId="29">
    <w:abstractNumId w:val="21"/>
  </w:num>
  <w:num w:numId="30">
    <w:abstractNumId w:val="27"/>
  </w:num>
  <w:num w:numId="31">
    <w:abstractNumId w:val="34"/>
  </w:num>
  <w:num w:numId="32">
    <w:abstractNumId w:val="23"/>
  </w:num>
  <w:num w:numId="33">
    <w:abstractNumId w:val="35"/>
  </w:num>
  <w:num w:numId="34">
    <w:abstractNumId w:val="42"/>
  </w:num>
  <w:num w:numId="35">
    <w:abstractNumId w:val="33"/>
  </w:num>
  <w:num w:numId="36">
    <w:abstractNumId w:val="25"/>
  </w:num>
  <w:num w:numId="37">
    <w:abstractNumId w:val="18"/>
  </w:num>
  <w:num w:numId="38">
    <w:abstractNumId w:val="39"/>
  </w:num>
  <w:num w:numId="39">
    <w:abstractNumId w:val="10"/>
  </w:num>
  <w:num w:numId="40">
    <w:abstractNumId w:val="19"/>
  </w:num>
  <w:num w:numId="41">
    <w:abstractNumId w:val="12"/>
  </w:num>
  <w:num w:numId="42">
    <w:abstractNumId w:val="2"/>
  </w:num>
  <w:num w:numId="43">
    <w:abstractNumId w:val="0"/>
  </w:num>
  <w:num w:numId="44">
    <w:abstractNumId w:val="46"/>
  </w:num>
  <w:num w:numId="45">
    <w:abstractNumId w:val="28"/>
  </w:num>
  <w:num w:numId="46">
    <w:abstractNumId w:val="3"/>
  </w:num>
  <w:num w:numId="47">
    <w:abstractNumId w:val="6"/>
  </w:num>
  <w:num w:numId="48">
    <w:abstractNumId w:val="11"/>
  </w:num>
  <w:num w:numId="49">
    <w:abstractNumId w:val="15"/>
  </w:num>
  <w:num w:numId="50">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43A1"/>
    <w:rsid w:val="000156CF"/>
    <w:rsid w:val="000179F8"/>
    <w:rsid w:val="00021F15"/>
    <w:rsid w:val="000274BC"/>
    <w:rsid w:val="000310CB"/>
    <w:rsid w:val="00042069"/>
    <w:rsid w:val="00064407"/>
    <w:rsid w:val="0007128F"/>
    <w:rsid w:val="00083B9B"/>
    <w:rsid w:val="0008627A"/>
    <w:rsid w:val="0008639E"/>
    <w:rsid w:val="0008772C"/>
    <w:rsid w:val="00087B5D"/>
    <w:rsid w:val="00087CF5"/>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44C3"/>
    <w:rsid w:val="00131795"/>
    <w:rsid w:val="0013186F"/>
    <w:rsid w:val="00132B46"/>
    <w:rsid w:val="00134858"/>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C3496"/>
    <w:rsid w:val="001C3659"/>
    <w:rsid w:val="001F3287"/>
    <w:rsid w:val="001F38D5"/>
    <w:rsid w:val="001F47BF"/>
    <w:rsid w:val="001F7412"/>
    <w:rsid w:val="002003DB"/>
    <w:rsid w:val="002005BD"/>
    <w:rsid w:val="00200AFE"/>
    <w:rsid w:val="00200BCC"/>
    <w:rsid w:val="0020413C"/>
    <w:rsid w:val="00207F28"/>
    <w:rsid w:val="00214055"/>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70B26"/>
    <w:rsid w:val="00280ABA"/>
    <w:rsid w:val="00284E57"/>
    <w:rsid w:val="00286EA2"/>
    <w:rsid w:val="002879BA"/>
    <w:rsid w:val="00290CA1"/>
    <w:rsid w:val="00291E7B"/>
    <w:rsid w:val="002945C8"/>
    <w:rsid w:val="002A19FA"/>
    <w:rsid w:val="002A400A"/>
    <w:rsid w:val="002A538D"/>
    <w:rsid w:val="002C3739"/>
    <w:rsid w:val="002C4B17"/>
    <w:rsid w:val="002C75C7"/>
    <w:rsid w:val="002D0503"/>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F5D"/>
    <w:rsid w:val="00347551"/>
    <w:rsid w:val="003520FD"/>
    <w:rsid w:val="00356292"/>
    <w:rsid w:val="0036387B"/>
    <w:rsid w:val="003649A3"/>
    <w:rsid w:val="003664B6"/>
    <w:rsid w:val="00367F9E"/>
    <w:rsid w:val="00372DD2"/>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7149"/>
    <w:rsid w:val="003B7C0D"/>
    <w:rsid w:val="003C50D0"/>
    <w:rsid w:val="003E3944"/>
    <w:rsid w:val="003E53A2"/>
    <w:rsid w:val="003E679E"/>
    <w:rsid w:val="003E7D10"/>
    <w:rsid w:val="003F2DBF"/>
    <w:rsid w:val="003F46FC"/>
    <w:rsid w:val="003F6821"/>
    <w:rsid w:val="003F7CE2"/>
    <w:rsid w:val="003F7D5F"/>
    <w:rsid w:val="00400709"/>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3ED1"/>
    <w:rsid w:val="00456D18"/>
    <w:rsid w:val="0045771E"/>
    <w:rsid w:val="00457DBB"/>
    <w:rsid w:val="004603A3"/>
    <w:rsid w:val="004626BE"/>
    <w:rsid w:val="004722A0"/>
    <w:rsid w:val="004806A0"/>
    <w:rsid w:val="004809D9"/>
    <w:rsid w:val="00494B4A"/>
    <w:rsid w:val="004A1B5A"/>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713F"/>
    <w:rsid w:val="0052763B"/>
    <w:rsid w:val="00527ABA"/>
    <w:rsid w:val="00533319"/>
    <w:rsid w:val="00533582"/>
    <w:rsid w:val="00537C30"/>
    <w:rsid w:val="005438AD"/>
    <w:rsid w:val="00543932"/>
    <w:rsid w:val="00550283"/>
    <w:rsid w:val="005551BB"/>
    <w:rsid w:val="0055753C"/>
    <w:rsid w:val="00562CE2"/>
    <w:rsid w:val="005643D7"/>
    <w:rsid w:val="0056478F"/>
    <w:rsid w:val="005648CA"/>
    <w:rsid w:val="005714CE"/>
    <w:rsid w:val="00574913"/>
    <w:rsid w:val="0058000F"/>
    <w:rsid w:val="00583426"/>
    <w:rsid w:val="005852C3"/>
    <w:rsid w:val="00585658"/>
    <w:rsid w:val="005857F1"/>
    <w:rsid w:val="00587FF5"/>
    <w:rsid w:val="005905EF"/>
    <w:rsid w:val="00594D59"/>
    <w:rsid w:val="005A07FC"/>
    <w:rsid w:val="005A2B38"/>
    <w:rsid w:val="005B01A9"/>
    <w:rsid w:val="005B2AC8"/>
    <w:rsid w:val="005C3984"/>
    <w:rsid w:val="005C636E"/>
    <w:rsid w:val="005C6504"/>
    <w:rsid w:val="005C6A3A"/>
    <w:rsid w:val="005C7265"/>
    <w:rsid w:val="005D0B9C"/>
    <w:rsid w:val="005D12FD"/>
    <w:rsid w:val="005D45EB"/>
    <w:rsid w:val="005D7117"/>
    <w:rsid w:val="005E1251"/>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9DD"/>
    <w:rsid w:val="006C0C35"/>
    <w:rsid w:val="006C1743"/>
    <w:rsid w:val="006C5629"/>
    <w:rsid w:val="006D036B"/>
    <w:rsid w:val="006D1C4C"/>
    <w:rsid w:val="006D3A82"/>
    <w:rsid w:val="006D4C3D"/>
    <w:rsid w:val="006E29B8"/>
    <w:rsid w:val="006E319A"/>
    <w:rsid w:val="006E5130"/>
    <w:rsid w:val="006E7FF4"/>
    <w:rsid w:val="006F0E0C"/>
    <w:rsid w:val="006F239E"/>
    <w:rsid w:val="006F3323"/>
    <w:rsid w:val="006F7C5D"/>
    <w:rsid w:val="00701D4A"/>
    <w:rsid w:val="0070724D"/>
    <w:rsid w:val="0071057A"/>
    <w:rsid w:val="007112DA"/>
    <w:rsid w:val="00711ECC"/>
    <w:rsid w:val="007129CE"/>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61E7"/>
    <w:rsid w:val="0077014D"/>
    <w:rsid w:val="00770390"/>
    <w:rsid w:val="00774C93"/>
    <w:rsid w:val="00774CB0"/>
    <w:rsid w:val="00781491"/>
    <w:rsid w:val="00782EFC"/>
    <w:rsid w:val="00782F2E"/>
    <w:rsid w:val="00783A45"/>
    <w:rsid w:val="00784B56"/>
    <w:rsid w:val="00785307"/>
    <w:rsid w:val="007863C1"/>
    <w:rsid w:val="007900D3"/>
    <w:rsid w:val="007A1BB6"/>
    <w:rsid w:val="007A233F"/>
    <w:rsid w:val="007A5964"/>
    <w:rsid w:val="007B0B1F"/>
    <w:rsid w:val="007B0D1E"/>
    <w:rsid w:val="007B344B"/>
    <w:rsid w:val="007B4E02"/>
    <w:rsid w:val="007B5CC1"/>
    <w:rsid w:val="007B619A"/>
    <w:rsid w:val="007B65C6"/>
    <w:rsid w:val="007B6DA2"/>
    <w:rsid w:val="007B7911"/>
    <w:rsid w:val="007C39C2"/>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E19E9"/>
    <w:rsid w:val="008E329E"/>
    <w:rsid w:val="008E444A"/>
    <w:rsid w:val="008E712C"/>
    <w:rsid w:val="008E7C9D"/>
    <w:rsid w:val="008F225F"/>
    <w:rsid w:val="008F4F1D"/>
    <w:rsid w:val="008F578C"/>
    <w:rsid w:val="0090012C"/>
    <w:rsid w:val="00900FFA"/>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2AFE"/>
    <w:rsid w:val="009644CA"/>
    <w:rsid w:val="00985111"/>
    <w:rsid w:val="00985130"/>
    <w:rsid w:val="00986EEC"/>
    <w:rsid w:val="00987700"/>
    <w:rsid w:val="00987E61"/>
    <w:rsid w:val="00990BCD"/>
    <w:rsid w:val="009A0AAA"/>
    <w:rsid w:val="009A1DFB"/>
    <w:rsid w:val="009A4D9F"/>
    <w:rsid w:val="009B6A77"/>
    <w:rsid w:val="009B7136"/>
    <w:rsid w:val="009C121E"/>
    <w:rsid w:val="009C2C4C"/>
    <w:rsid w:val="009C5AF6"/>
    <w:rsid w:val="009D709B"/>
    <w:rsid w:val="009E44E8"/>
    <w:rsid w:val="009E57EA"/>
    <w:rsid w:val="009F6FDA"/>
    <w:rsid w:val="00A0276D"/>
    <w:rsid w:val="00A055DC"/>
    <w:rsid w:val="00A06CD6"/>
    <w:rsid w:val="00A07404"/>
    <w:rsid w:val="00A10B16"/>
    <w:rsid w:val="00A10FBD"/>
    <w:rsid w:val="00A12848"/>
    <w:rsid w:val="00A12CBE"/>
    <w:rsid w:val="00A20347"/>
    <w:rsid w:val="00A21972"/>
    <w:rsid w:val="00A21A63"/>
    <w:rsid w:val="00A324EB"/>
    <w:rsid w:val="00A33D52"/>
    <w:rsid w:val="00A3570A"/>
    <w:rsid w:val="00A37E46"/>
    <w:rsid w:val="00A41920"/>
    <w:rsid w:val="00A43059"/>
    <w:rsid w:val="00A54E6F"/>
    <w:rsid w:val="00A55A51"/>
    <w:rsid w:val="00A63431"/>
    <w:rsid w:val="00A6653D"/>
    <w:rsid w:val="00A679AA"/>
    <w:rsid w:val="00A71768"/>
    <w:rsid w:val="00A73A61"/>
    <w:rsid w:val="00A77FF8"/>
    <w:rsid w:val="00A858FE"/>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6F52"/>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5BC4"/>
    <w:rsid w:val="00B4086B"/>
    <w:rsid w:val="00B421C2"/>
    <w:rsid w:val="00B432BF"/>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365F"/>
    <w:rsid w:val="00B97A66"/>
    <w:rsid w:val="00BA0293"/>
    <w:rsid w:val="00BA16FD"/>
    <w:rsid w:val="00BA3E55"/>
    <w:rsid w:val="00BB40E8"/>
    <w:rsid w:val="00BC02B0"/>
    <w:rsid w:val="00BC07BC"/>
    <w:rsid w:val="00BC1BE2"/>
    <w:rsid w:val="00BC3058"/>
    <w:rsid w:val="00BC51F6"/>
    <w:rsid w:val="00BC7A2E"/>
    <w:rsid w:val="00BD1C92"/>
    <w:rsid w:val="00BD6A9B"/>
    <w:rsid w:val="00BD744C"/>
    <w:rsid w:val="00BE320C"/>
    <w:rsid w:val="00BF07DC"/>
    <w:rsid w:val="00BF20DB"/>
    <w:rsid w:val="00BF2E82"/>
    <w:rsid w:val="00BF7FA9"/>
    <w:rsid w:val="00C02D01"/>
    <w:rsid w:val="00C03480"/>
    <w:rsid w:val="00C0458D"/>
    <w:rsid w:val="00C079B1"/>
    <w:rsid w:val="00C10568"/>
    <w:rsid w:val="00C11CA7"/>
    <w:rsid w:val="00C12101"/>
    <w:rsid w:val="00C162D4"/>
    <w:rsid w:val="00C17D5E"/>
    <w:rsid w:val="00C22785"/>
    <w:rsid w:val="00C328C9"/>
    <w:rsid w:val="00C341D6"/>
    <w:rsid w:val="00C34FE7"/>
    <w:rsid w:val="00C35B20"/>
    <w:rsid w:val="00C36BD4"/>
    <w:rsid w:val="00C40043"/>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7D23"/>
    <w:rsid w:val="00CF71C2"/>
    <w:rsid w:val="00D005AA"/>
    <w:rsid w:val="00D03070"/>
    <w:rsid w:val="00D0680D"/>
    <w:rsid w:val="00D1179D"/>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40AE9"/>
    <w:rsid w:val="00D42432"/>
    <w:rsid w:val="00D43D26"/>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07A5"/>
    <w:rsid w:val="00DE1FCA"/>
    <w:rsid w:val="00DE3D24"/>
    <w:rsid w:val="00DE69B6"/>
    <w:rsid w:val="00DE7355"/>
    <w:rsid w:val="00DE7ABE"/>
    <w:rsid w:val="00DF064B"/>
    <w:rsid w:val="00DF068E"/>
    <w:rsid w:val="00DF0A07"/>
    <w:rsid w:val="00DF1EFC"/>
    <w:rsid w:val="00DF5A57"/>
    <w:rsid w:val="00DF5FAC"/>
    <w:rsid w:val="00E04831"/>
    <w:rsid w:val="00E06E2E"/>
    <w:rsid w:val="00E10A30"/>
    <w:rsid w:val="00E10B85"/>
    <w:rsid w:val="00E11C84"/>
    <w:rsid w:val="00E129BC"/>
    <w:rsid w:val="00E17F05"/>
    <w:rsid w:val="00E22BB1"/>
    <w:rsid w:val="00E2393C"/>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91799"/>
    <w:rsid w:val="00E969F8"/>
    <w:rsid w:val="00EA5B86"/>
    <w:rsid w:val="00EA6E1D"/>
    <w:rsid w:val="00EB0134"/>
    <w:rsid w:val="00EB4BFC"/>
    <w:rsid w:val="00EB4DFB"/>
    <w:rsid w:val="00EB5BB1"/>
    <w:rsid w:val="00EB7056"/>
    <w:rsid w:val="00EC09F6"/>
    <w:rsid w:val="00EC1C3E"/>
    <w:rsid w:val="00EC55B4"/>
    <w:rsid w:val="00EC5E35"/>
    <w:rsid w:val="00EC7722"/>
    <w:rsid w:val="00ED0B47"/>
    <w:rsid w:val="00ED2880"/>
    <w:rsid w:val="00ED6170"/>
    <w:rsid w:val="00EE0DFF"/>
    <w:rsid w:val="00EE625F"/>
    <w:rsid w:val="00EF00AF"/>
    <w:rsid w:val="00EF09B2"/>
    <w:rsid w:val="00EF167F"/>
    <w:rsid w:val="00EF5E14"/>
    <w:rsid w:val="00F00D1F"/>
    <w:rsid w:val="00F013BA"/>
    <w:rsid w:val="00F01EA2"/>
    <w:rsid w:val="00F06054"/>
    <w:rsid w:val="00F10B34"/>
    <w:rsid w:val="00F1150F"/>
    <w:rsid w:val="00F1278D"/>
    <w:rsid w:val="00F12CC6"/>
    <w:rsid w:val="00F14F08"/>
    <w:rsid w:val="00F1687F"/>
    <w:rsid w:val="00F1799E"/>
    <w:rsid w:val="00F245D0"/>
    <w:rsid w:val="00F31A64"/>
    <w:rsid w:val="00F323B7"/>
    <w:rsid w:val="00F36E61"/>
    <w:rsid w:val="00F40FD5"/>
    <w:rsid w:val="00F42B0D"/>
    <w:rsid w:val="00F44812"/>
    <w:rsid w:val="00F44ED6"/>
    <w:rsid w:val="00F509BC"/>
    <w:rsid w:val="00F51D4D"/>
    <w:rsid w:val="00F5373D"/>
    <w:rsid w:val="00F54598"/>
    <w:rsid w:val="00F56026"/>
    <w:rsid w:val="00F62DD3"/>
    <w:rsid w:val="00F63E6B"/>
    <w:rsid w:val="00F64E28"/>
    <w:rsid w:val="00F666EC"/>
    <w:rsid w:val="00F70A68"/>
    <w:rsid w:val="00F716DB"/>
    <w:rsid w:val="00F7330E"/>
    <w:rsid w:val="00F735C1"/>
    <w:rsid w:val="00F77D1D"/>
    <w:rsid w:val="00F80C94"/>
    <w:rsid w:val="00F876CD"/>
    <w:rsid w:val="00F87CCB"/>
    <w:rsid w:val="00F92178"/>
    <w:rsid w:val="00F94F60"/>
    <w:rsid w:val="00F9569D"/>
    <w:rsid w:val="00FA67F6"/>
    <w:rsid w:val="00FA77B1"/>
    <w:rsid w:val="00FB2082"/>
    <w:rsid w:val="00FB371B"/>
    <w:rsid w:val="00FB50A0"/>
    <w:rsid w:val="00FC1BE0"/>
    <w:rsid w:val="00FC6123"/>
    <w:rsid w:val="00FD01E7"/>
    <w:rsid w:val="00FD0E3A"/>
    <w:rsid w:val="00FD1B9F"/>
    <w:rsid w:val="00FD2187"/>
    <w:rsid w:val="00FD2213"/>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1FF"/>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7C39C2"/>
    <w:pPr>
      <w:keepNext/>
      <w:keepLines/>
      <w:spacing w:before="40" w:line="259" w:lineRule="auto"/>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7C39C2"/>
    <w:pPr>
      <w:keepNext/>
      <w:keepLines/>
      <w:spacing w:before="40" w:line="259" w:lineRule="auto"/>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7C39C2"/>
    <w:pPr>
      <w:keepNext/>
      <w:keepLines/>
      <w:spacing w:before="40" w:line="259" w:lineRule="auto"/>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7C39C2"/>
    <w:pPr>
      <w:keepNext/>
      <w:keepLines/>
      <w:spacing w:before="40" w:line="259" w:lineRule="auto"/>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7C39C2"/>
    <w:pPr>
      <w:keepNext/>
      <w:keepLines/>
      <w:spacing w:before="40" w:line="259" w:lineRule="auto"/>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qFormat/>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qFormat/>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link w:val="15"/>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1">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1">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a"/>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e">
    <w:name w:val="Обычный (веб)1"/>
    <w:basedOn w:val="a"/>
    <w:next w:val="afc"/>
    <w:link w:val="114"/>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
    <w:link w:val="1f1"/>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5">
    <w:name w:val="Раздел 1.1"/>
    <w:basedOn w:val="af8"/>
    <w:link w:val="116"/>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0"/>
    <w:link w:val="1f0"/>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6">
    <w:name w:val="Раздел 1.1 Знак"/>
    <w:basedOn w:val="af9"/>
    <w:link w:val="115"/>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qFormat/>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table" w:customStyle="1" w:styleId="52">
    <w:name w:val="5"/>
    <w:basedOn w:val="a1"/>
    <w:semiHidden/>
    <w:unhideWhenUsed/>
    <w:rsid w:val="007C39C2"/>
    <w:pPr>
      <w:jc w:val="both"/>
    </w:pPr>
    <w:rPr>
      <w:rFonts w:ascii="Cambria" w:eastAsia="Times New Roman" w:hAnsi="Cambria" w:cs="Times New Roman"/>
      <w:color w:val="404040"/>
      <w:sz w:val="20"/>
      <w:szCs w:val="20"/>
      <w:lang w:eastAsia="ru-RU"/>
    </w:rPr>
    <w:tblPr>
      <w:tblInd w:w="0" w:type="nil"/>
      <w:tblCellMar>
        <w:left w:w="0" w:type="dxa"/>
        <w:right w:w="0" w:type="dxa"/>
      </w:tblCellMar>
    </w:tblPr>
  </w:style>
  <w:style w:type="character" w:customStyle="1" w:styleId="50">
    <w:name w:val="Заголовок 5 Знак"/>
    <w:basedOn w:val="a0"/>
    <w:link w:val="5"/>
    <w:uiPriority w:val="9"/>
    <w:semiHidden/>
    <w:rsid w:val="007C39C2"/>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7C39C2"/>
    <w:rPr>
      <w:rFonts w:asciiTheme="majorHAnsi" w:eastAsiaTheme="majorEastAsia" w:hAnsiTheme="majorHAnsi" w:cstheme="majorBidi"/>
    </w:rPr>
  </w:style>
  <w:style w:type="character" w:customStyle="1" w:styleId="70">
    <w:name w:val="Заголовок 7 Знак"/>
    <w:basedOn w:val="a0"/>
    <w:link w:val="7"/>
    <w:uiPriority w:val="9"/>
    <w:semiHidden/>
    <w:rsid w:val="007C39C2"/>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7C39C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7C39C2"/>
    <w:rPr>
      <w:rFonts w:asciiTheme="majorHAnsi" w:eastAsiaTheme="majorEastAsia" w:hAnsiTheme="majorHAnsi" w:cstheme="majorBidi"/>
      <w:i/>
      <w:iCs/>
      <w:color w:val="262626" w:themeColor="text1" w:themeTint="D9"/>
      <w:sz w:val="21"/>
      <w:szCs w:val="21"/>
    </w:rPr>
  </w:style>
  <w:style w:type="table" w:customStyle="1" w:styleId="2c">
    <w:name w:val="2"/>
    <w:basedOn w:val="a1"/>
    <w:semiHidden/>
    <w:unhideWhenUsed/>
    <w:rsid w:val="007C39C2"/>
    <w:pPr>
      <w:spacing w:after="160" w:line="264" w:lineRule="auto"/>
    </w:pPr>
    <w:rPr>
      <w:rFonts w:ascii="Calibri" w:eastAsia="Times New Roman" w:hAnsi="Calibri" w:cs="Times New Roman"/>
      <w:color w:val="000000"/>
      <w:szCs w:val="20"/>
      <w:lang w:eastAsia="ru-RU"/>
    </w:rPr>
    <w:tblPr>
      <w:tblCellMar>
        <w:left w:w="115" w:type="dxa"/>
        <w:right w:w="115" w:type="dxa"/>
      </w:tblCellMar>
    </w:tblPr>
  </w:style>
  <w:style w:type="character" w:customStyle="1" w:styleId="15">
    <w:name w:val="Оглавление 1 Знак"/>
    <w:basedOn w:val="a0"/>
    <w:link w:val="14"/>
    <w:rsid w:val="007C39C2"/>
    <w:rPr>
      <w:rFonts w:ascii="Times New Roman" w:hAnsi="Times New Roman" w:cs="Times New Roman"/>
      <w:b/>
      <w:bCs/>
      <w:noProof/>
    </w:rPr>
  </w:style>
  <w:style w:type="character" w:customStyle="1" w:styleId="fontstyle01">
    <w:name w:val="fontstyle01"/>
    <w:basedOn w:val="a0"/>
    <w:rsid w:val="007C39C2"/>
    <w:rPr>
      <w:rFonts w:ascii="ArialMT" w:hAnsi="ArialMT" w:hint="default"/>
      <w:b w:val="0"/>
      <w:bCs w:val="0"/>
      <w:i w:val="0"/>
      <w:iCs w:val="0"/>
      <w:color w:val="000000"/>
      <w:sz w:val="30"/>
      <w:szCs w:val="30"/>
    </w:r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7C39C2"/>
    <w:rPr>
      <w:rFonts w:ascii="Calibri" w:eastAsia="Times New Roman" w:hAnsi="Calibri" w:cs="Times New Roman"/>
      <w:sz w:val="20"/>
      <w:szCs w:val="20"/>
      <w:lang w:eastAsia="ru-RU"/>
    </w:rPr>
  </w:style>
  <w:style w:type="character" w:customStyle="1" w:styleId="1f3">
    <w:name w:val="Верхний колонтитул Знак1"/>
    <w:basedOn w:val="a0"/>
    <w:uiPriority w:val="99"/>
    <w:semiHidden/>
    <w:rsid w:val="007C39C2"/>
    <w:rPr>
      <w:rFonts w:ascii="Calibri" w:eastAsia="Times New Roman" w:hAnsi="Calibri" w:cs="Times New Roman"/>
      <w:lang w:eastAsia="ru-RU"/>
    </w:rPr>
  </w:style>
  <w:style w:type="character" w:customStyle="1" w:styleId="1f4">
    <w:name w:val="Текст выноски Знак1"/>
    <w:basedOn w:val="a0"/>
    <w:uiPriority w:val="99"/>
    <w:semiHidden/>
    <w:rsid w:val="007C39C2"/>
    <w:rPr>
      <w:rFonts w:ascii="Segoe UI" w:hAnsi="Segoe UI" w:cs="Segoe UI"/>
      <w:sz w:val="18"/>
      <w:szCs w:val="18"/>
    </w:rPr>
  </w:style>
  <w:style w:type="paragraph" w:customStyle="1" w:styleId="ConsPlusTitlePage">
    <w:name w:val="ConsPlusTitlePage"/>
    <w:rsid w:val="007C39C2"/>
    <w:pPr>
      <w:widowControl w:val="0"/>
      <w:autoSpaceDE w:val="0"/>
      <w:autoSpaceDN w:val="0"/>
    </w:pPr>
    <w:rPr>
      <w:rFonts w:ascii="Tahoma" w:eastAsia="Times New Roman" w:hAnsi="Tahoma" w:cs="Tahoma"/>
      <w:sz w:val="20"/>
      <w:szCs w:val="20"/>
      <w:lang w:eastAsia="ru-RU"/>
    </w:rPr>
  </w:style>
  <w:style w:type="character" w:customStyle="1" w:styleId="affffff6">
    <w:name w:val="Основной текст_"/>
    <w:basedOn w:val="a0"/>
    <w:link w:val="1f5"/>
    <w:locked/>
    <w:rsid w:val="007C39C2"/>
    <w:rPr>
      <w:rFonts w:ascii="Arial" w:eastAsia="Arial" w:hAnsi="Arial" w:cs="Arial"/>
      <w:sz w:val="28"/>
      <w:szCs w:val="28"/>
      <w:shd w:val="clear" w:color="auto" w:fill="FFFFFF"/>
    </w:rPr>
  </w:style>
  <w:style w:type="paragraph" w:customStyle="1" w:styleId="1f5">
    <w:name w:val="Основной текст1"/>
    <w:basedOn w:val="a"/>
    <w:link w:val="affffff6"/>
    <w:rsid w:val="007C39C2"/>
    <w:pPr>
      <w:widowControl w:val="0"/>
      <w:shd w:val="clear" w:color="auto" w:fill="FFFFFF"/>
      <w:spacing w:after="240" w:line="254" w:lineRule="auto"/>
      <w:ind w:firstLine="400"/>
    </w:pPr>
    <w:rPr>
      <w:rFonts w:ascii="Arial" w:eastAsia="Arial" w:hAnsi="Arial" w:cs="Arial"/>
      <w:sz w:val="28"/>
      <w:szCs w:val="28"/>
    </w:rPr>
  </w:style>
  <w:style w:type="character" w:customStyle="1" w:styleId="2d">
    <w:name w:val="Заголовок №2_"/>
    <w:basedOn w:val="a0"/>
    <w:link w:val="2e"/>
    <w:locked/>
    <w:rsid w:val="007C39C2"/>
    <w:rPr>
      <w:rFonts w:ascii="Arial" w:eastAsia="Arial" w:hAnsi="Arial" w:cs="Arial"/>
      <w:b/>
      <w:bCs/>
      <w:color w:val="231F20"/>
      <w:shd w:val="clear" w:color="auto" w:fill="FFFFFF"/>
    </w:rPr>
  </w:style>
  <w:style w:type="paragraph" w:customStyle="1" w:styleId="2e">
    <w:name w:val="Заголовок №2"/>
    <w:basedOn w:val="a"/>
    <w:link w:val="2d"/>
    <w:rsid w:val="007C39C2"/>
    <w:pPr>
      <w:widowControl w:val="0"/>
      <w:shd w:val="clear" w:color="auto" w:fill="FFFFFF"/>
      <w:spacing w:after="160"/>
      <w:jc w:val="center"/>
      <w:outlineLvl w:val="1"/>
    </w:pPr>
    <w:rPr>
      <w:rFonts w:ascii="Arial" w:eastAsia="Arial" w:hAnsi="Arial" w:cs="Arial"/>
      <w:b/>
      <w:bCs/>
      <w:color w:val="231F20"/>
    </w:rPr>
  </w:style>
  <w:style w:type="character" w:customStyle="1" w:styleId="organictextcontentspan">
    <w:name w:val="organictextcontentspan"/>
    <w:basedOn w:val="a0"/>
    <w:rsid w:val="007C39C2"/>
  </w:style>
  <w:style w:type="character" w:customStyle="1" w:styleId="extendedtext-short">
    <w:name w:val="extendedtext-short"/>
    <w:basedOn w:val="a0"/>
    <w:rsid w:val="007C39C2"/>
  </w:style>
  <w:style w:type="character" w:customStyle="1" w:styleId="affffff7">
    <w:name w:val="Основной текст + Курсив"/>
    <w:rsid w:val="007C39C2"/>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2">
    <w:name w:val="Основной текст7"/>
    <w:rsid w:val="007C39C2"/>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character" w:customStyle="1" w:styleId="1f6">
    <w:name w:val="Текст концевой сноски Знак1"/>
    <w:basedOn w:val="a0"/>
    <w:uiPriority w:val="99"/>
    <w:semiHidden/>
    <w:rsid w:val="007C39C2"/>
    <w:rPr>
      <w:sz w:val="20"/>
      <w:szCs w:val="20"/>
    </w:rPr>
  </w:style>
  <w:style w:type="table" w:customStyle="1" w:styleId="410">
    <w:name w:val="Сетка таблицы41"/>
    <w:basedOn w:val="a1"/>
    <w:uiPriority w:val="39"/>
    <w:rsid w:val="007C39C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7C39C2"/>
    <w:pPr>
      <w:widowControl w:val="0"/>
      <w:autoSpaceDE w:val="0"/>
      <w:autoSpaceDN w:val="0"/>
    </w:pPr>
    <w:rPr>
      <w:rFonts w:ascii="Calibri" w:eastAsia="Times New Roman" w:hAnsi="Calibri" w:cs="Calibri"/>
      <w:b/>
      <w:szCs w:val="20"/>
      <w:lang w:eastAsia="ru-RU"/>
    </w:rPr>
  </w:style>
  <w:style w:type="paragraph" w:customStyle="1" w:styleId="body">
    <w:name w:val="body"/>
    <w:basedOn w:val="a"/>
    <w:next w:val="a"/>
    <w:uiPriority w:val="99"/>
    <w:rsid w:val="007C39C2"/>
    <w:pPr>
      <w:widowControl w:val="0"/>
      <w:autoSpaceDE w:val="0"/>
      <w:autoSpaceDN w:val="0"/>
      <w:adjustRightInd w:val="0"/>
      <w:spacing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table" w:customStyle="1" w:styleId="121">
    <w:name w:val="Сетка таблицы12"/>
    <w:basedOn w:val="a1"/>
    <w:uiPriority w:val="59"/>
    <w:rsid w:val="007C39C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39"/>
    <w:rsid w:val="007C39C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8">
    <w:name w:val="caption"/>
    <w:basedOn w:val="a"/>
    <w:next w:val="a"/>
    <w:uiPriority w:val="35"/>
    <w:semiHidden/>
    <w:unhideWhenUsed/>
    <w:qFormat/>
    <w:rsid w:val="007C39C2"/>
    <w:pPr>
      <w:spacing w:after="200"/>
    </w:pPr>
    <w:rPr>
      <w:rFonts w:eastAsiaTheme="minorEastAsia"/>
      <w:i/>
      <w:iCs/>
      <w:color w:val="44546A" w:themeColor="text2"/>
      <w:sz w:val="18"/>
      <w:szCs w:val="18"/>
    </w:rPr>
  </w:style>
  <w:style w:type="paragraph" w:styleId="2f">
    <w:name w:val="Quote"/>
    <w:basedOn w:val="a"/>
    <w:next w:val="a"/>
    <w:link w:val="2f0"/>
    <w:uiPriority w:val="29"/>
    <w:qFormat/>
    <w:rsid w:val="007C39C2"/>
    <w:pPr>
      <w:spacing w:before="200" w:after="160" w:line="259" w:lineRule="auto"/>
      <w:ind w:left="864" w:right="864"/>
    </w:pPr>
    <w:rPr>
      <w:rFonts w:eastAsiaTheme="minorEastAsia"/>
      <w:i/>
      <w:iCs/>
      <w:color w:val="404040" w:themeColor="text1" w:themeTint="BF"/>
    </w:rPr>
  </w:style>
  <w:style w:type="character" w:customStyle="1" w:styleId="2f0">
    <w:name w:val="Цитата 2 Знак"/>
    <w:basedOn w:val="a0"/>
    <w:link w:val="2f"/>
    <w:uiPriority w:val="29"/>
    <w:rsid w:val="007C39C2"/>
    <w:rPr>
      <w:rFonts w:eastAsiaTheme="minorEastAsia"/>
      <w:i/>
      <w:iCs/>
      <w:color w:val="404040" w:themeColor="text1" w:themeTint="BF"/>
    </w:rPr>
  </w:style>
  <w:style w:type="paragraph" w:styleId="affffff9">
    <w:name w:val="Intense Quote"/>
    <w:basedOn w:val="a"/>
    <w:next w:val="a"/>
    <w:link w:val="affffffa"/>
    <w:uiPriority w:val="30"/>
    <w:qFormat/>
    <w:rsid w:val="007C39C2"/>
    <w:pPr>
      <w:pBdr>
        <w:top w:val="single" w:sz="4" w:space="10" w:color="404040" w:themeColor="text1" w:themeTint="BF"/>
        <w:bottom w:val="single" w:sz="4" w:space="10" w:color="404040" w:themeColor="text1" w:themeTint="BF"/>
      </w:pBdr>
      <w:spacing w:before="360" w:after="360" w:line="259" w:lineRule="auto"/>
      <w:ind w:left="864" w:right="864"/>
      <w:jc w:val="center"/>
    </w:pPr>
    <w:rPr>
      <w:rFonts w:eastAsiaTheme="minorEastAsia"/>
      <w:i/>
      <w:iCs/>
      <w:color w:val="404040" w:themeColor="text1" w:themeTint="BF"/>
    </w:rPr>
  </w:style>
  <w:style w:type="character" w:customStyle="1" w:styleId="affffffa">
    <w:name w:val="Выделенная цитата Знак"/>
    <w:basedOn w:val="a0"/>
    <w:link w:val="affffff9"/>
    <w:uiPriority w:val="30"/>
    <w:rsid w:val="007C39C2"/>
    <w:rPr>
      <w:rFonts w:eastAsiaTheme="minorEastAsia"/>
      <w:i/>
      <w:iCs/>
      <w:color w:val="404040" w:themeColor="text1" w:themeTint="BF"/>
    </w:rPr>
  </w:style>
  <w:style w:type="character" w:styleId="affffffb">
    <w:name w:val="Intense Emphasis"/>
    <w:basedOn w:val="a0"/>
    <w:uiPriority w:val="21"/>
    <w:qFormat/>
    <w:rsid w:val="007C39C2"/>
    <w:rPr>
      <w:b/>
      <w:bCs/>
      <w:i/>
      <w:iCs/>
      <w:color w:val="auto"/>
    </w:rPr>
  </w:style>
  <w:style w:type="character" w:styleId="affffffc">
    <w:name w:val="Subtle Reference"/>
    <w:basedOn w:val="a0"/>
    <w:uiPriority w:val="31"/>
    <w:qFormat/>
    <w:rsid w:val="007C39C2"/>
    <w:rPr>
      <w:smallCaps/>
      <w:color w:val="404040" w:themeColor="text1" w:themeTint="BF"/>
    </w:rPr>
  </w:style>
  <w:style w:type="character" w:styleId="affffffd">
    <w:name w:val="Intense Reference"/>
    <w:basedOn w:val="a0"/>
    <w:uiPriority w:val="32"/>
    <w:qFormat/>
    <w:rsid w:val="007C39C2"/>
    <w:rPr>
      <w:b/>
      <w:bCs/>
      <w:smallCaps/>
      <w:color w:val="404040" w:themeColor="text1" w:themeTint="BF"/>
      <w:spacing w:val="5"/>
    </w:rPr>
  </w:style>
  <w:style w:type="character" w:styleId="affffffe">
    <w:name w:val="Book Title"/>
    <w:basedOn w:val="a0"/>
    <w:uiPriority w:val="33"/>
    <w:qFormat/>
    <w:rsid w:val="007C39C2"/>
    <w:rPr>
      <w:b/>
      <w:bCs/>
      <w:i/>
      <w:iCs/>
      <w:spacing w:val="5"/>
    </w:rPr>
  </w:style>
  <w:style w:type="character" w:customStyle="1" w:styleId="afffffff">
    <w:name w:val="Другое_"/>
    <w:basedOn w:val="a0"/>
    <w:link w:val="afffffff0"/>
    <w:rsid w:val="007C39C2"/>
    <w:rPr>
      <w:rFonts w:ascii="Times New Roman" w:eastAsia="Times New Roman" w:hAnsi="Times New Roman" w:cs="Times New Roman"/>
      <w:sz w:val="28"/>
      <w:szCs w:val="28"/>
      <w:shd w:val="clear" w:color="auto" w:fill="FFFFFF"/>
    </w:rPr>
  </w:style>
  <w:style w:type="paragraph" w:customStyle="1" w:styleId="afffffff0">
    <w:name w:val="Другое"/>
    <w:basedOn w:val="a"/>
    <w:link w:val="afffffff"/>
    <w:rsid w:val="007C39C2"/>
    <w:pPr>
      <w:widowControl w:val="0"/>
      <w:shd w:val="clear" w:color="auto" w:fill="FFFFFF"/>
      <w:spacing w:line="276" w:lineRule="auto"/>
      <w:ind w:firstLine="400"/>
    </w:pPr>
    <w:rPr>
      <w:rFonts w:ascii="Times New Roman" w:eastAsia="Times New Roman" w:hAnsi="Times New Roman" w:cs="Times New Roman"/>
      <w:sz w:val="28"/>
      <w:szCs w:val="28"/>
    </w:rPr>
  </w:style>
  <w:style w:type="character" w:customStyle="1" w:styleId="afffffff1">
    <w:name w:val="Сноска_"/>
    <w:basedOn w:val="a0"/>
    <w:link w:val="afffffff2"/>
    <w:rsid w:val="007C39C2"/>
    <w:rPr>
      <w:rFonts w:ascii="Arial" w:eastAsia="Arial" w:hAnsi="Arial" w:cs="Arial"/>
      <w:sz w:val="10"/>
      <w:szCs w:val="10"/>
      <w:shd w:val="clear" w:color="auto" w:fill="FFFFFF"/>
    </w:rPr>
  </w:style>
  <w:style w:type="paragraph" w:customStyle="1" w:styleId="afffffff2">
    <w:name w:val="Сноска"/>
    <w:basedOn w:val="a"/>
    <w:link w:val="afffffff1"/>
    <w:rsid w:val="007C39C2"/>
    <w:pPr>
      <w:widowControl w:val="0"/>
      <w:shd w:val="clear" w:color="auto" w:fill="FFFFFF"/>
      <w:spacing w:line="252" w:lineRule="auto"/>
    </w:pPr>
    <w:rPr>
      <w:rFonts w:ascii="Arial" w:eastAsia="Arial" w:hAnsi="Arial" w:cs="Arial"/>
      <w:sz w:val="10"/>
      <w:szCs w:val="10"/>
    </w:rPr>
  </w:style>
  <w:style w:type="paragraph" w:customStyle="1" w:styleId="dt-p">
    <w:name w:val="dt-p"/>
    <w:basedOn w:val="a"/>
    <w:rsid w:val="007C39C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dt-m">
    <w:name w:val="dt-m"/>
    <w:basedOn w:val="a0"/>
    <w:rsid w:val="007C39C2"/>
  </w:style>
  <w:style w:type="paragraph" w:customStyle="1" w:styleId="117">
    <w:name w:val="Заголовок 11"/>
    <w:basedOn w:val="a"/>
    <w:uiPriority w:val="1"/>
    <w:qFormat/>
    <w:rsid w:val="007C39C2"/>
    <w:pPr>
      <w:widowControl w:val="0"/>
      <w:autoSpaceDE w:val="0"/>
      <w:autoSpaceDN w:val="0"/>
      <w:ind w:left="201"/>
      <w:outlineLvl w:val="1"/>
    </w:pPr>
    <w:rPr>
      <w:rFonts w:ascii="Arial" w:eastAsia="Arial" w:hAnsi="Arial" w:cs="Arial"/>
      <w:b/>
      <w:bCs/>
      <w:sz w:val="28"/>
      <w:szCs w:val="28"/>
    </w:rPr>
  </w:style>
  <w:style w:type="character" w:customStyle="1" w:styleId="1111">
    <w:name w:val="Раздел 1.11"/>
    <w:basedOn w:val="af9"/>
    <w:rsid w:val="007C39C2"/>
    <w:rPr>
      <w:rFonts w:ascii="Times New Roman" w:eastAsia="Times New Roman" w:hAnsi="Times New Roman" w:cs="Times New Roman"/>
      <w:color w:val="000000"/>
      <w:spacing w:val="15"/>
      <w:sz w:val="24"/>
      <w:szCs w:val="20"/>
      <w:lang w:eastAsia="en-US"/>
    </w:rPr>
  </w:style>
  <w:style w:type="character" w:customStyle="1" w:styleId="114">
    <w:name w:val="Обычный (веб)11"/>
    <w:basedOn w:val="a0"/>
    <w:link w:val="1e"/>
    <w:rsid w:val="007C39C2"/>
    <w:rPr>
      <w:rFonts w:ascii="Times New Roman" w:eastAsia="Times New Roman" w:hAnsi="Times New Roman" w:cs="Times New Roman"/>
      <w:sz w:val="24"/>
      <w:szCs w:val="24"/>
      <w:lang w:val="en-US" w:eastAsia="nl-NL"/>
    </w:rPr>
  </w:style>
  <w:style w:type="character" w:customStyle="1" w:styleId="35">
    <w:name w:val="Основной текст (3)_"/>
    <w:basedOn w:val="a0"/>
    <w:link w:val="36"/>
    <w:rsid w:val="007C39C2"/>
    <w:rPr>
      <w:rFonts w:ascii="Franklin Gothic Book" w:eastAsia="Franklin Gothic Book" w:hAnsi="Franklin Gothic Book" w:cs="Franklin Gothic Book"/>
      <w:b/>
      <w:bCs/>
      <w:sz w:val="29"/>
      <w:szCs w:val="29"/>
      <w:shd w:val="clear" w:color="auto" w:fill="FFFFFF"/>
    </w:rPr>
  </w:style>
  <w:style w:type="paragraph" w:customStyle="1" w:styleId="36">
    <w:name w:val="Основной текст (3)"/>
    <w:basedOn w:val="a"/>
    <w:link w:val="35"/>
    <w:rsid w:val="007C39C2"/>
    <w:pPr>
      <w:widowControl w:val="0"/>
      <w:shd w:val="clear" w:color="auto" w:fill="FFFFFF"/>
      <w:spacing w:before="120" w:after="1260" w:line="0" w:lineRule="atLeast"/>
      <w:jc w:val="center"/>
    </w:pPr>
    <w:rPr>
      <w:rFonts w:ascii="Franklin Gothic Book" w:eastAsia="Franklin Gothic Book" w:hAnsi="Franklin Gothic Book" w:cs="Franklin Gothic Book"/>
      <w:b/>
      <w:bCs/>
      <w:sz w:val="29"/>
      <w:szCs w:val="29"/>
    </w:rPr>
  </w:style>
  <w:style w:type="character" w:customStyle="1" w:styleId="44">
    <w:name w:val="Основной текст (4)_"/>
    <w:basedOn w:val="a0"/>
    <w:link w:val="45"/>
    <w:rsid w:val="007C39C2"/>
    <w:rPr>
      <w:rFonts w:ascii="Century Schoolbook" w:eastAsia="Century Schoolbook" w:hAnsi="Century Schoolbook" w:cs="Century Schoolbook"/>
      <w:i/>
      <w:iCs/>
      <w:sz w:val="20"/>
      <w:szCs w:val="20"/>
      <w:shd w:val="clear" w:color="auto" w:fill="FFFFFF"/>
    </w:rPr>
  </w:style>
  <w:style w:type="paragraph" w:customStyle="1" w:styleId="45">
    <w:name w:val="Основной текст (4)"/>
    <w:basedOn w:val="a"/>
    <w:link w:val="44"/>
    <w:rsid w:val="007C39C2"/>
    <w:pPr>
      <w:widowControl w:val="0"/>
      <w:shd w:val="clear" w:color="auto" w:fill="FFFFFF"/>
      <w:spacing w:before="1260" w:after="300" w:line="259" w:lineRule="exact"/>
      <w:jc w:val="center"/>
    </w:pPr>
    <w:rPr>
      <w:rFonts w:ascii="Century Schoolbook" w:eastAsia="Century Schoolbook" w:hAnsi="Century Schoolbook" w:cs="Century Schoolbook"/>
      <w:i/>
      <w:iCs/>
      <w:sz w:val="20"/>
      <w:szCs w:val="20"/>
    </w:rPr>
  </w:style>
  <w:style w:type="character" w:customStyle="1" w:styleId="46">
    <w:name w:val="Основной текст (4) + Не курсив"/>
    <w:basedOn w:val="44"/>
    <w:rsid w:val="007C39C2"/>
    <w:rPr>
      <w:rFonts w:ascii="Century Schoolbook" w:eastAsia="Century Schoolbook" w:hAnsi="Century Schoolbook" w:cs="Century Schoolbook"/>
      <w:i/>
      <w:iCs/>
      <w:color w:val="000000"/>
      <w:spacing w:val="0"/>
      <w:w w:val="100"/>
      <w:position w:val="0"/>
      <w:sz w:val="20"/>
      <w:szCs w:val="20"/>
      <w:shd w:val="clear" w:color="auto" w:fill="FFFFFF"/>
      <w:lang w:val="ru-RU"/>
    </w:rPr>
  </w:style>
  <w:style w:type="character" w:customStyle="1" w:styleId="53">
    <w:name w:val="Основной текст (5)_"/>
    <w:basedOn w:val="a0"/>
    <w:link w:val="54"/>
    <w:rsid w:val="007C39C2"/>
    <w:rPr>
      <w:rFonts w:ascii="Franklin Gothic Book" w:eastAsia="Franklin Gothic Book" w:hAnsi="Franklin Gothic Book" w:cs="Franklin Gothic Book"/>
      <w:spacing w:val="-20"/>
      <w:sz w:val="17"/>
      <w:szCs w:val="17"/>
      <w:shd w:val="clear" w:color="auto" w:fill="FFFFFF"/>
    </w:rPr>
  </w:style>
  <w:style w:type="paragraph" w:customStyle="1" w:styleId="54">
    <w:name w:val="Основной текст (5)"/>
    <w:basedOn w:val="a"/>
    <w:link w:val="53"/>
    <w:rsid w:val="007C39C2"/>
    <w:pPr>
      <w:widowControl w:val="0"/>
      <w:shd w:val="clear" w:color="auto" w:fill="FFFFFF"/>
      <w:spacing w:before="3540" w:after="120" w:line="0" w:lineRule="atLeast"/>
      <w:jc w:val="center"/>
    </w:pPr>
    <w:rPr>
      <w:rFonts w:ascii="Franklin Gothic Book" w:eastAsia="Franklin Gothic Book" w:hAnsi="Franklin Gothic Book" w:cs="Franklin Gothic Book"/>
      <w:spacing w:val="-20"/>
      <w:sz w:val="17"/>
      <w:szCs w:val="17"/>
    </w:rPr>
  </w:style>
  <w:style w:type="character" w:customStyle="1" w:styleId="62">
    <w:name w:val="Основной текст (6)_"/>
    <w:basedOn w:val="a0"/>
    <w:link w:val="63"/>
    <w:rsid w:val="007C39C2"/>
    <w:rPr>
      <w:rFonts w:ascii="Franklin Gothic Book" w:eastAsia="Franklin Gothic Book" w:hAnsi="Franklin Gothic Book" w:cs="Franklin Gothic Book"/>
      <w:sz w:val="19"/>
      <w:szCs w:val="19"/>
      <w:shd w:val="clear" w:color="auto" w:fill="FFFFFF"/>
    </w:rPr>
  </w:style>
  <w:style w:type="paragraph" w:customStyle="1" w:styleId="63">
    <w:name w:val="Основной текст (6)"/>
    <w:basedOn w:val="a"/>
    <w:link w:val="62"/>
    <w:rsid w:val="007C39C2"/>
    <w:pPr>
      <w:widowControl w:val="0"/>
      <w:shd w:val="clear" w:color="auto" w:fill="FFFFFF"/>
      <w:spacing w:before="120" w:line="0" w:lineRule="atLeast"/>
      <w:jc w:val="center"/>
    </w:pPr>
    <w:rPr>
      <w:rFonts w:ascii="Franklin Gothic Book" w:eastAsia="Franklin Gothic Book" w:hAnsi="Franklin Gothic Book" w:cs="Franklin Gothic Book"/>
      <w:sz w:val="19"/>
      <w:szCs w:val="19"/>
    </w:rPr>
  </w:style>
  <w:style w:type="character" w:customStyle="1" w:styleId="6CenturySchoolbook8pt">
    <w:name w:val="Основной текст (6) + Century Schoolbook;8 pt;Полужирный"/>
    <w:basedOn w:val="62"/>
    <w:rsid w:val="007C39C2"/>
    <w:rPr>
      <w:rFonts w:ascii="Century Schoolbook" w:eastAsia="Century Schoolbook" w:hAnsi="Century Schoolbook" w:cs="Century Schoolbook"/>
      <w:b/>
      <w:bCs/>
      <w:color w:val="000000"/>
      <w:spacing w:val="0"/>
      <w:w w:val="100"/>
      <w:position w:val="0"/>
      <w:sz w:val="16"/>
      <w:szCs w:val="16"/>
      <w:shd w:val="clear" w:color="auto" w:fill="FFFFFF"/>
      <w:lang w:val="ru-RU"/>
    </w:rPr>
  </w:style>
  <w:style w:type="paragraph" w:customStyle="1" w:styleId="37">
    <w:name w:val="Основной текст3"/>
    <w:basedOn w:val="a"/>
    <w:rsid w:val="007C39C2"/>
    <w:pPr>
      <w:widowControl w:val="0"/>
      <w:shd w:val="clear" w:color="auto" w:fill="FFFFFF"/>
      <w:spacing w:after="1680" w:line="221" w:lineRule="exact"/>
      <w:ind w:hanging="540"/>
    </w:pPr>
    <w:rPr>
      <w:rFonts w:ascii="Century Schoolbook" w:eastAsia="Century Schoolbook" w:hAnsi="Century Schoolbook" w:cs="Century Schoolbook"/>
      <w:sz w:val="20"/>
      <w:szCs w:val="20"/>
      <w:lang w:eastAsia="ru-RU"/>
    </w:rPr>
  </w:style>
  <w:style w:type="character" w:customStyle="1" w:styleId="73">
    <w:name w:val="Основной текст (7)_"/>
    <w:basedOn w:val="a0"/>
    <w:link w:val="74"/>
    <w:rsid w:val="007C39C2"/>
    <w:rPr>
      <w:rFonts w:ascii="Century Schoolbook" w:eastAsia="Century Schoolbook" w:hAnsi="Century Schoolbook" w:cs="Century Schoolbook"/>
      <w:b/>
      <w:bCs/>
      <w:sz w:val="16"/>
      <w:szCs w:val="16"/>
      <w:shd w:val="clear" w:color="auto" w:fill="FFFFFF"/>
    </w:rPr>
  </w:style>
  <w:style w:type="paragraph" w:customStyle="1" w:styleId="74">
    <w:name w:val="Основной текст (7)"/>
    <w:basedOn w:val="a"/>
    <w:link w:val="73"/>
    <w:rsid w:val="007C39C2"/>
    <w:pPr>
      <w:widowControl w:val="0"/>
      <w:shd w:val="clear" w:color="auto" w:fill="FFFFFF"/>
      <w:spacing w:before="1680" w:line="216" w:lineRule="exact"/>
      <w:jc w:val="center"/>
    </w:pPr>
    <w:rPr>
      <w:rFonts w:ascii="Century Schoolbook" w:eastAsia="Century Schoolbook" w:hAnsi="Century Schoolbook" w:cs="Century Schoolbook"/>
      <w:b/>
      <w:bCs/>
      <w:sz w:val="16"/>
      <w:szCs w:val="16"/>
    </w:rPr>
  </w:style>
  <w:style w:type="character" w:customStyle="1" w:styleId="72pt">
    <w:name w:val="Основной текст (7) + Интервал 2 pt"/>
    <w:basedOn w:val="73"/>
    <w:rsid w:val="007C39C2"/>
    <w:rPr>
      <w:rFonts w:ascii="Century Schoolbook" w:eastAsia="Century Schoolbook" w:hAnsi="Century Schoolbook" w:cs="Century Schoolbook"/>
      <w:b/>
      <w:bCs/>
      <w:color w:val="000000"/>
      <w:spacing w:val="40"/>
      <w:w w:val="100"/>
      <w:position w:val="0"/>
      <w:sz w:val="16"/>
      <w:szCs w:val="16"/>
      <w:shd w:val="clear" w:color="auto" w:fill="FFFFFF"/>
      <w:lang w:val="ru-RU"/>
    </w:rPr>
  </w:style>
  <w:style w:type="character" w:customStyle="1" w:styleId="75">
    <w:name w:val="Основной текст (7) + Курсив"/>
    <w:basedOn w:val="73"/>
    <w:rsid w:val="007C39C2"/>
    <w:rPr>
      <w:rFonts w:ascii="Century Schoolbook" w:eastAsia="Century Schoolbook" w:hAnsi="Century Schoolbook" w:cs="Century Schoolbook"/>
      <w:b/>
      <w:bCs/>
      <w:i/>
      <w:iCs/>
      <w:color w:val="000000"/>
      <w:spacing w:val="0"/>
      <w:w w:val="100"/>
      <w:position w:val="0"/>
      <w:sz w:val="16"/>
      <w:szCs w:val="16"/>
      <w:shd w:val="clear" w:color="auto" w:fill="FFFFFF"/>
      <w:lang w:val="ru-RU"/>
    </w:rPr>
  </w:style>
  <w:style w:type="character" w:customStyle="1" w:styleId="82">
    <w:name w:val="Основной текст (8)_"/>
    <w:basedOn w:val="a0"/>
    <w:link w:val="83"/>
    <w:rsid w:val="007C39C2"/>
    <w:rPr>
      <w:rFonts w:ascii="Century Schoolbook" w:eastAsia="Century Schoolbook" w:hAnsi="Century Schoolbook" w:cs="Century Schoolbook"/>
      <w:b/>
      <w:bCs/>
      <w:i/>
      <w:iCs/>
      <w:sz w:val="16"/>
      <w:szCs w:val="16"/>
      <w:shd w:val="clear" w:color="auto" w:fill="FFFFFF"/>
    </w:rPr>
  </w:style>
  <w:style w:type="paragraph" w:customStyle="1" w:styleId="83">
    <w:name w:val="Основной текст (8)"/>
    <w:basedOn w:val="a"/>
    <w:link w:val="82"/>
    <w:rsid w:val="007C39C2"/>
    <w:pPr>
      <w:widowControl w:val="0"/>
      <w:shd w:val="clear" w:color="auto" w:fill="FFFFFF"/>
      <w:spacing w:before="300" w:after="180" w:line="216" w:lineRule="exact"/>
      <w:jc w:val="center"/>
    </w:pPr>
    <w:rPr>
      <w:rFonts w:ascii="Century Schoolbook" w:eastAsia="Century Schoolbook" w:hAnsi="Century Schoolbook" w:cs="Century Schoolbook"/>
      <w:b/>
      <w:bCs/>
      <w:i/>
      <w:iCs/>
      <w:sz w:val="16"/>
      <w:szCs w:val="16"/>
    </w:rPr>
  </w:style>
  <w:style w:type="character" w:customStyle="1" w:styleId="afffffff3">
    <w:name w:val="Оглавление + Курсив"/>
    <w:basedOn w:val="15"/>
    <w:rsid w:val="007C39C2"/>
    <w:rPr>
      <w:rFonts w:ascii="Times New Roman" w:hAnsi="Times New Roman" w:cs="Times New Roman"/>
      <w:b/>
      <w:bCs/>
      <w:i/>
      <w:iCs/>
      <w:noProof/>
      <w:color w:val="000000"/>
      <w:spacing w:val="0"/>
      <w:w w:val="100"/>
      <w:position w:val="0"/>
      <w:lang w:val="ru-RU" w:eastAsia="ru-RU"/>
    </w:rPr>
  </w:style>
  <w:style w:type="character" w:customStyle="1" w:styleId="55">
    <w:name w:val="Заголовок №5_"/>
    <w:basedOn w:val="a0"/>
    <w:link w:val="56"/>
    <w:rsid w:val="007C39C2"/>
    <w:rPr>
      <w:rFonts w:ascii="Franklin Gothic Book" w:eastAsia="Franklin Gothic Book" w:hAnsi="Franklin Gothic Book" w:cs="Franklin Gothic Book"/>
      <w:b/>
      <w:bCs/>
      <w:sz w:val="29"/>
      <w:szCs w:val="29"/>
      <w:shd w:val="clear" w:color="auto" w:fill="FFFFFF"/>
    </w:rPr>
  </w:style>
  <w:style w:type="paragraph" w:customStyle="1" w:styleId="56">
    <w:name w:val="Заголовок №5"/>
    <w:basedOn w:val="a"/>
    <w:link w:val="55"/>
    <w:rsid w:val="007C39C2"/>
    <w:pPr>
      <w:widowControl w:val="0"/>
      <w:shd w:val="clear" w:color="auto" w:fill="FFFFFF"/>
      <w:spacing w:after="60" w:line="336" w:lineRule="exact"/>
      <w:jc w:val="center"/>
      <w:outlineLvl w:val="4"/>
    </w:pPr>
    <w:rPr>
      <w:rFonts w:ascii="Franklin Gothic Book" w:eastAsia="Franklin Gothic Book" w:hAnsi="Franklin Gothic Book" w:cs="Franklin Gothic Book"/>
      <w:b/>
      <w:bCs/>
      <w:sz w:val="29"/>
      <w:szCs w:val="29"/>
    </w:rPr>
  </w:style>
  <w:style w:type="character" w:customStyle="1" w:styleId="afffffff4">
    <w:name w:val="Колонтитул_"/>
    <w:basedOn w:val="a0"/>
    <w:link w:val="afffffff5"/>
    <w:rsid w:val="007C39C2"/>
    <w:rPr>
      <w:rFonts w:ascii="Franklin Gothic Book" w:eastAsia="Franklin Gothic Book" w:hAnsi="Franklin Gothic Book" w:cs="Franklin Gothic Book"/>
      <w:i/>
      <w:iCs/>
      <w:sz w:val="18"/>
      <w:szCs w:val="18"/>
      <w:shd w:val="clear" w:color="auto" w:fill="FFFFFF"/>
    </w:rPr>
  </w:style>
  <w:style w:type="paragraph" w:customStyle="1" w:styleId="afffffff5">
    <w:name w:val="Колонтитул"/>
    <w:basedOn w:val="a"/>
    <w:link w:val="afffffff4"/>
    <w:rsid w:val="007C39C2"/>
    <w:pPr>
      <w:widowControl w:val="0"/>
      <w:shd w:val="clear" w:color="auto" w:fill="FFFFFF"/>
      <w:spacing w:line="0" w:lineRule="atLeast"/>
    </w:pPr>
    <w:rPr>
      <w:rFonts w:ascii="Franklin Gothic Book" w:eastAsia="Franklin Gothic Book" w:hAnsi="Franklin Gothic Book" w:cs="Franklin Gothic Book"/>
      <w:i/>
      <w:iCs/>
      <w:sz w:val="18"/>
      <w:szCs w:val="18"/>
    </w:rPr>
  </w:style>
  <w:style w:type="character" w:customStyle="1" w:styleId="CenturySchoolbook115pt">
    <w:name w:val="Колонтитул + Century Schoolbook;11;5 pt;Полужирный;Не курсив"/>
    <w:basedOn w:val="afffffff4"/>
    <w:rsid w:val="007C39C2"/>
    <w:rPr>
      <w:rFonts w:ascii="Century Schoolbook" w:eastAsia="Century Schoolbook" w:hAnsi="Century Schoolbook" w:cs="Century Schoolbook"/>
      <w:b/>
      <w:bCs/>
      <w:i/>
      <w:iCs/>
      <w:color w:val="000000"/>
      <w:spacing w:val="0"/>
      <w:w w:val="100"/>
      <w:position w:val="0"/>
      <w:sz w:val="23"/>
      <w:szCs w:val="23"/>
      <w:shd w:val="clear" w:color="auto" w:fill="FFFFFF"/>
    </w:rPr>
  </w:style>
  <w:style w:type="character" w:customStyle="1" w:styleId="2pt">
    <w:name w:val="Основной текст + Интервал 2 pt"/>
    <w:basedOn w:val="affffff6"/>
    <w:rsid w:val="007C39C2"/>
    <w:rPr>
      <w:rFonts w:ascii="Century Schoolbook" w:eastAsia="Century Schoolbook" w:hAnsi="Century Schoolbook" w:cs="Century Schoolbook"/>
      <w:color w:val="000000"/>
      <w:spacing w:val="40"/>
      <w:w w:val="100"/>
      <w:position w:val="0"/>
      <w:sz w:val="20"/>
      <w:szCs w:val="20"/>
      <w:shd w:val="clear" w:color="auto" w:fill="FFFFFF"/>
      <w:lang w:val="ru-RU"/>
    </w:rPr>
  </w:style>
  <w:style w:type="character" w:customStyle="1" w:styleId="2f1">
    <w:name w:val="Основной текст2"/>
    <w:basedOn w:val="affffff6"/>
    <w:rsid w:val="007C39C2"/>
    <w:rPr>
      <w:rFonts w:ascii="Century Schoolbook" w:eastAsia="Century Schoolbook" w:hAnsi="Century Schoolbook" w:cs="Century Schoolbook"/>
      <w:color w:val="000000"/>
      <w:spacing w:val="0"/>
      <w:w w:val="100"/>
      <w:position w:val="0"/>
      <w:sz w:val="20"/>
      <w:szCs w:val="20"/>
      <w:u w:val="single"/>
      <w:shd w:val="clear" w:color="auto" w:fill="FFFFFF"/>
      <w:lang w:val="ru-RU"/>
    </w:rPr>
  </w:style>
  <w:style w:type="character" w:customStyle="1" w:styleId="64">
    <w:name w:val="Заголовок №6_"/>
    <w:basedOn w:val="a0"/>
    <w:link w:val="65"/>
    <w:rsid w:val="007C39C2"/>
    <w:rPr>
      <w:rFonts w:ascii="Franklin Gothic Book" w:eastAsia="Franklin Gothic Book" w:hAnsi="Franklin Gothic Book" w:cs="Franklin Gothic Book"/>
      <w:i/>
      <w:iCs/>
      <w:sz w:val="27"/>
      <w:szCs w:val="27"/>
      <w:shd w:val="clear" w:color="auto" w:fill="FFFFFF"/>
    </w:rPr>
  </w:style>
  <w:style w:type="paragraph" w:customStyle="1" w:styleId="65">
    <w:name w:val="Заголовок №6"/>
    <w:basedOn w:val="a"/>
    <w:link w:val="64"/>
    <w:rsid w:val="007C39C2"/>
    <w:pPr>
      <w:widowControl w:val="0"/>
      <w:shd w:val="clear" w:color="auto" w:fill="FFFFFF"/>
      <w:spacing w:before="360" w:after="180" w:line="322" w:lineRule="exact"/>
      <w:ind w:hanging="2040"/>
      <w:jc w:val="center"/>
      <w:outlineLvl w:val="5"/>
    </w:pPr>
    <w:rPr>
      <w:rFonts w:ascii="Franklin Gothic Book" w:eastAsia="Franklin Gothic Book" w:hAnsi="Franklin Gothic Book" w:cs="Franklin Gothic Book"/>
      <w:i/>
      <w:iCs/>
      <w:sz w:val="27"/>
      <w:szCs w:val="27"/>
    </w:rPr>
  </w:style>
  <w:style w:type="character" w:customStyle="1" w:styleId="47">
    <w:name w:val="Заголовок №4_"/>
    <w:basedOn w:val="a0"/>
    <w:link w:val="48"/>
    <w:rsid w:val="007C39C2"/>
    <w:rPr>
      <w:rFonts w:ascii="Franklin Gothic Book" w:eastAsia="Franklin Gothic Book" w:hAnsi="Franklin Gothic Book" w:cs="Franklin Gothic Book"/>
      <w:b/>
      <w:bCs/>
      <w:sz w:val="29"/>
      <w:szCs w:val="29"/>
      <w:shd w:val="clear" w:color="auto" w:fill="FFFFFF"/>
    </w:rPr>
  </w:style>
  <w:style w:type="paragraph" w:customStyle="1" w:styleId="48">
    <w:name w:val="Заголовок №4"/>
    <w:basedOn w:val="a"/>
    <w:link w:val="47"/>
    <w:rsid w:val="007C39C2"/>
    <w:pPr>
      <w:widowControl w:val="0"/>
      <w:shd w:val="clear" w:color="auto" w:fill="FFFFFF"/>
      <w:spacing w:after="360" w:line="0" w:lineRule="atLeast"/>
      <w:jc w:val="center"/>
      <w:outlineLvl w:val="3"/>
    </w:pPr>
    <w:rPr>
      <w:rFonts w:ascii="Franklin Gothic Book" w:eastAsia="Franklin Gothic Book" w:hAnsi="Franklin Gothic Book" w:cs="Franklin Gothic Book"/>
      <w:b/>
      <w:bCs/>
      <w:sz w:val="29"/>
      <w:szCs w:val="29"/>
    </w:rPr>
  </w:style>
  <w:style w:type="character" w:customStyle="1" w:styleId="421">
    <w:name w:val="Заголовок №4 (2)_"/>
    <w:basedOn w:val="a0"/>
    <w:link w:val="422"/>
    <w:rsid w:val="007C39C2"/>
    <w:rPr>
      <w:rFonts w:ascii="Franklin Gothic Book" w:eastAsia="Franklin Gothic Book" w:hAnsi="Franklin Gothic Book" w:cs="Franklin Gothic Book"/>
      <w:i/>
      <w:iCs/>
      <w:sz w:val="27"/>
      <w:szCs w:val="27"/>
      <w:shd w:val="clear" w:color="auto" w:fill="FFFFFF"/>
    </w:rPr>
  </w:style>
  <w:style w:type="paragraph" w:customStyle="1" w:styleId="422">
    <w:name w:val="Заголовок №4 (2)"/>
    <w:basedOn w:val="a"/>
    <w:link w:val="421"/>
    <w:rsid w:val="007C39C2"/>
    <w:pPr>
      <w:widowControl w:val="0"/>
      <w:shd w:val="clear" w:color="auto" w:fill="FFFFFF"/>
      <w:spacing w:before="360" w:after="180" w:line="0" w:lineRule="atLeast"/>
      <w:jc w:val="center"/>
      <w:outlineLvl w:val="3"/>
    </w:pPr>
    <w:rPr>
      <w:rFonts w:ascii="Franklin Gothic Book" w:eastAsia="Franklin Gothic Book" w:hAnsi="Franklin Gothic Book" w:cs="Franklin Gothic Book"/>
      <w:i/>
      <w:iCs/>
      <w:sz w:val="27"/>
      <w:szCs w:val="27"/>
    </w:rPr>
  </w:style>
  <w:style w:type="character" w:customStyle="1" w:styleId="76">
    <w:name w:val="Заголовок №7_"/>
    <w:basedOn w:val="a0"/>
    <w:link w:val="77"/>
    <w:rsid w:val="007C39C2"/>
    <w:rPr>
      <w:rFonts w:ascii="Century Schoolbook" w:eastAsia="Century Schoolbook" w:hAnsi="Century Schoolbook" w:cs="Century Schoolbook"/>
      <w:sz w:val="20"/>
      <w:szCs w:val="20"/>
      <w:shd w:val="clear" w:color="auto" w:fill="FFFFFF"/>
    </w:rPr>
  </w:style>
  <w:style w:type="paragraph" w:customStyle="1" w:styleId="77">
    <w:name w:val="Заголовок №7"/>
    <w:basedOn w:val="a"/>
    <w:link w:val="76"/>
    <w:rsid w:val="007C39C2"/>
    <w:pPr>
      <w:widowControl w:val="0"/>
      <w:shd w:val="clear" w:color="auto" w:fill="FFFFFF"/>
      <w:spacing w:line="230" w:lineRule="exact"/>
      <w:ind w:firstLine="280"/>
      <w:jc w:val="both"/>
      <w:outlineLvl w:val="6"/>
    </w:pPr>
    <w:rPr>
      <w:rFonts w:ascii="Century Schoolbook" w:eastAsia="Century Schoolbook" w:hAnsi="Century Schoolbook" w:cs="Century Schoolbook"/>
      <w:sz w:val="20"/>
      <w:szCs w:val="20"/>
    </w:rPr>
  </w:style>
  <w:style w:type="character" w:customStyle="1" w:styleId="8pt">
    <w:name w:val="Основной текст + 8 pt;Полужирный"/>
    <w:basedOn w:val="affffff6"/>
    <w:rsid w:val="007C39C2"/>
    <w:rPr>
      <w:rFonts w:ascii="Century Schoolbook" w:eastAsia="Century Schoolbook" w:hAnsi="Century Schoolbook" w:cs="Century Schoolbook"/>
      <w:b/>
      <w:bCs/>
      <w:color w:val="000000"/>
      <w:spacing w:val="0"/>
      <w:w w:val="100"/>
      <w:position w:val="0"/>
      <w:sz w:val="16"/>
      <w:szCs w:val="16"/>
      <w:shd w:val="clear" w:color="auto" w:fill="FFFFFF"/>
      <w:lang w:val="ru-RU"/>
    </w:rPr>
  </w:style>
  <w:style w:type="character" w:customStyle="1" w:styleId="8pt0">
    <w:name w:val="Основной текст + 8 pt;Полужирный;Курсив"/>
    <w:basedOn w:val="affffff6"/>
    <w:rsid w:val="007C39C2"/>
    <w:rPr>
      <w:rFonts w:ascii="Century Schoolbook" w:eastAsia="Century Schoolbook" w:hAnsi="Century Schoolbook" w:cs="Century Schoolbook"/>
      <w:b/>
      <w:bCs/>
      <w:i/>
      <w:iCs/>
      <w:color w:val="000000"/>
      <w:spacing w:val="0"/>
      <w:w w:val="100"/>
      <w:position w:val="0"/>
      <w:sz w:val="16"/>
      <w:szCs w:val="16"/>
      <w:shd w:val="clear" w:color="auto" w:fill="FFFFFF"/>
      <w:lang w:val="ru-RU"/>
    </w:rPr>
  </w:style>
  <w:style w:type="character" w:customStyle="1" w:styleId="8pt1">
    <w:name w:val="Основной текст + 8 pt;Полужирный;Малые прописные"/>
    <w:basedOn w:val="affffff6"/>
    <w:rsid w:val="007C39C2"/>
    <w:rPr>
      <w:rFonts w:ascii="Century Schoolbook" w:eastAsia="Century Schoolbook" w:hAnsi="Century Schoolbook" w:cs="Century Schoolbook"/>
      <w:b/>
      <w:bCs/>
      <w:smallCaps/>
      <w:color w:val="000000"/>
      <w:spacing w:val="0"/>
      <w:w w:val="100"/>
      <w:position w:val="0"/>
      <w:sz w:val="16"/>
      <w:szCs w:val="16"/>
      <w:shd w:val="clear" w:color="auto" w:fill="FFFFFF"/>
      <w:lang w:val="ru-RU"/>
    </w:rPr>
  </w:style>
  <w:style w:type="character" w:customStyle="1" w:styleId="92">
    <w:name w:val="Основной текст (9)_"/>
    <w:basedOn w:val="a0"/>
    <w:link w:val="93"/>
    <w:rsid w:val="007C39C2"/>
    <w:rPr>
      <w:rFonts w:ascii="Franklin Gothic Book" w:eastAsia="Franklin Gothic Book" w:hAnsi="Franklin Gothic Book" w:cs="Franklin Gothic Book"/>
      <w:sz w:val="36"/>
      <w:szCs w:val="36"/>
      <w:shd w:val="clear" w:color="auto" w:fill="FFFFFF"/>
    </w:rPr>
  </w:style>
  <w:style w:type="paragraph" w:customStyle="1" w:styleId="93">
    <w:name w:val="Основной текст (9)"/>
    <w:basedOn w:val="a"/>
    <w:link w:val="92"/>
    <w:rsid w:val="007C39C2"/>
    <w:pPr>
      <w:widowControl w:val="0"/>
      <w:shd w:val="clear" w:color="auto" w:fill="FFFFFF"/>
      <w:spacing w:after="1680" w:line="437" w:lineRule="exact"/>
      <w:jc w:val="center"/>
    </w:pPr>
    <w:rPr>
      <w:rFonts w:ascii="Franklin Gothic Book" w:eastAsia="Franklin Gothic Book" w:hAnsi="Franklin Gothic Book" w:cs="Franklin Gothic Book"/>
      <w:sz w:val="36"/>
      <w:szCs w:val="36"/>
    </w:rPr>
  </w:style>
  <w:style w:type="character" w:customStyle="1" w:styleId="94">
    <w:name w:val="Основной текст (9) + Малые прописные"/>
    <w:basedOn w:val="92"/>
    <w:rsid w:val="007C39C2"/>
    <w:rPr>
      <w:rFonts w:ascii="Franklin Gothic Book" w:eastAsia="Franklin Gothic Book" w:hAnsi="Franklin Gothic Book" w:cs="Franklin Gothic Book"/>
      <w:smallCaps/>
      <w:color w:val="000000"/>
      <w:spacing w:val="0"/>
      <w:w w:val="100"/>
      <w:position w:val="0"/>
      <w:sz w:val="36"/>
      <w:szCs w:val="36"/>
      <w:shd w:val="clear" w:color="auto" w:fill="FFFFFF"/>
      <w:lang w:val="ru-RU"/>
    </w:rPr>
  </w:style>
  <w:style w:type="character" w:customStyle="1" w:styleId="38">
    <w:name w:val="Заголовок №3_"/>
    <w:basedOn w:val="a0"/>
    <w:link w:val="39"/>
    <w:rsid w:val="007C39C2"/>
    <w:rPr>
      <w:rFonts w:ascii="Franklin Gothic Book" w:eastAsia="Franklin Gothic Book" w:hAnsi="Franklin Gothic Book" w:cs="Franklin Gothic Book"/>
      <w:b/>
      <w:bCs/>
      <w:sz w:val="29"/>
      <w:szCs w:val="29"/>
      <w:shd w:val="clear" w:color="auto" w:fill="FFFFFF"/>
    </w:rPr>
  </w:style>
  <w:style w:type="paragraph" w:customStyle="1" w:styleId="39">
    <w:name w:val="Заголовок №3"/>
    <w:basedOn w:val="a"/>
    <w:link w:val="38"/>
    <w:rsid w:val="007C39C2"/>
    <w:pPr>
      <w:widowControl w:val="0"/>
      <w:shd w:val="clear" w:color="auto" w:fill="FFFFFF"/>
      <w:spacing w:before="2520" w:after="240" w:line="0" w:lineRule="atLeast"/>
      <w:jc w:val="center"/>
      <w:outlineLvl w:val="2"/>
    </w:pPr>
    <w:rPr>
      <w:rFonts w:ascii="Franklin Gothic Book" w:eastAsia="Franklin Gothic Book" w:hAnsi="Franklin Gothic Book" w:cs="Franklin Gothic Book"/>
      <w:b/>
      <w:bCs/>
      <w:sz w:val="29"/>
      <w:szCs w:val="29"/>
    </w:rPr>
  </w:style>
  <w:style w:type="character" w:customStyle="1" w:styleId="6Exact">
    <w:name w:val="Основной текст (6) Exact"/>
    <w:basedOn w:val="a0"/>
    <w:rsid w:val="007C39C2"/>
    <w:rPr>
      <w:rFonts w:ascii="Franklin Gothic Book" w:eastAsia="Franklin Gothic Book" w:hAnsi="Franklin Gothic Book" w:cs="Franklin Gothic Book"/>
      <w:b w:val="0"/>
      <w:bCs w:val="0"/>
      <w:i w:val="0"/>
      <w:iCs w:val="0"/>
      <w:smallCaps w:val="0"/>
      <w:strike w:val="0"/>
      <w:spacing w:val="-3"/>
      <w:sz w:val="19"/>
      <w:szCs w:val="19"/>
      <w:u w:val="none"/>
      <w:lang w:val="en-US"/>
    </w:rPr>
  </w:style>
  <w:style w:type="character" w:customStyle="1" w:styleId="1f7">
    <w:name w:val="Заголовок №1_"/>
    <w:basedOn w:val="a0"/>
    <w:link w:val="1f8"/>
    <w:rsid w:val="007C39C2"/>
    <w:rPr>
      <w:rFonts w:ascii="Franklin Gothic Book" w:eastAsia="Franklin Gothic Book" w:hAnsi="Franklin Gothic Book" w:cs="Franklin Gothic Book"/>
      <w:sz w:val="36"/>
      <w:szCs w:val="36"/>
      <w:shd w:val="clear" w:color="auto" w:fill="FFFFFF"/>
    </w:rPr>
  </w:style>
  <w:style w:type="paragraph" w:customStyle="1" w:styleId="1f8">
    <w:name w:val="Заголовок №1"/>
    <w:basedOn w:val="a"/>
    <w:link w:val="1f7"/>
    <w:rsid w:val="007C39C2"/>
    <w:pPr>
      <w:widowControl w:val="0"/>
      <w:shd w:val="clear" w:color="auto" w:fill="FFFFFF"/>
      <w:spacing w:after="960" w:line="0" w:lineRule="atLeast"/>
      <w:jc w:val="center"/>
      <w:outlineLvl w:val="0"/>
    </w:pPr>
    <w:rPr>
      <w:rFonts w:ascii="Franklin Gothic Book" w:eastAsia="Franklin Gothic Book" w:hAnsi="Franklin Gothic Book" w:cs="Franklin Gothic Book"/>
      <w:sz w:val="36"/>
      <w:szCs w:val="36"/>
    </w:rPr>
  </w:style>
  <w:style w:type="character" w:customStyle="1" w:styleId="FranklinGothicBook55pt">
    <w:name w:val="Основной текст + Franklin Gothic Book;5;5 pt"/>
    <w:basedOn w:val="affffff6"/>
    <w:rsid w:val="007C39C2"/>
    <w:rPr>
      <w:rFonts w:ascii="Franklin Gothic Book" w:eastAsia="Franklin Gothic Book" w:hAnsi="Franklin Gothic Book" w:cs="Franklin Gothic Book"/>
      <w:color w:val="000000"/>
      <w:spacing w:val="0"/>
      <w:w w:val="100"/>
      <w:position w:val="0"/>
      <w:sz w:val="11"/>
      <w:szCs w:val="11"/>
      <w:shd w:val="clear" w:color="auto" w:fill="FFFFFF"/>
      <w:lang w:val="ru-RU"/>
    </w:rPr>
  </w:style>
  <w:style w:type="character" w:customStyle="1" w:styleId="CenturySchoolbook">
    <w:name w:val="Колонтитул + Century Schoolbook;Полужирный"/>
    <w:basedOn w:val="afffffff4"/>
    <w:rsid w:val="007C39C2"/>
    <w:rPr>
      <w:rFonts w:ascii="Century Schoolbook" w:eastAsia="Century Schoolbook" w:hAnsi="Century Schoolbook" w:cs="Century Schoolbook"/>
      <w:b/>
      <w:bCs/>
      <w:i/>
      <w:iCs/>
      <w:color w:val="000000"/>
      <w:spacing w:val="0"/>
      <w:w w:val="100"/>
      <w:position w:val="0"/>
      <w:sz w:val="18"/>
      <w:szCs w:val="18"/>
      <w:shd w:val="clear" w:color="auto" w:fill="FFFFFF"/>
      <w:lang w:val="ru-RU"/>
    </w:rPr>
  </w:style>
  <w:style w:type="character" w:customStyle="1" w:styleId="afffffff6">
    <w:name w:val="Подпись к таблице_"/>
    <w:basedOn w:val="a0"/>
    <w:link w:val="afffffff7"/>
    <w:rsid w:val="007C39C2"/>
    <w:rPr>
      <w:rFonts w:ascii="Century Schoolbook" w:eastAsia="Century Schoolbook" w:hAnsi="Century Schoolbook" w:cs="Century Schoolbook"/>
      <w:b/>
      <w:bCs/>
      <w:sz w:val="16"/>
      <w:szCs w:val="16"/>
      <w:shd w:val="clear" w:color="auto" w:fill="FFFFFF"/>
    </w:rPr>
  </w:style>
  <w:style w:type="paragraph" w:customStyle="1" w:styleId="afffffff7">
    <w:name w:val="Подпись к таблице"/>
    <w:basedOn w:val="a"/>
    <w:link w:val="afffffff6"/>
    <w:rsid w:val="007C39C2"/>
    <w:pPr>
      <w:widowControl w:val="0"/>
      <w:shd w:val="clear" w:color="auto" w:fill="FFFFFF"/>
      <w:spacing w:line="202" w:lineRule="exact"/>
      <w:ind w:firstLine="280"/>
      <w:jc w:val="both"/>
    </w:pPr>
    <w:rPr>
      <w:rFonts w:ascii="Century Schoolbook" w:eastAsia="Century Schoolbook" w:hAnsi="Century Schoolbook" w:cs="Century Schoolbook"/>
      <w:b/>
      <w:bCs/>
      <w:sz w:val="16"/>
      <w:szCs w:val="16"/>
    </w:rPr>
  </w:style>
  <w:style w:type="character" w:customStyle="1" w:styleId="2pt0">
    <w:name w:val="Подпись к таблице + Интервал 2 pt"/>
    <w:basedOn w:val="afffffff6"/>
    <w:rsid w:val="007C39C2"/>
    <w:rPr>
      <w:rFonts w:ascii="Century Schoolbook" w:eastAsia="Century Schoolbook" w:hAnsi="Century Schoolbook" w:cs="Century Schoolbook"/>
      <w:b/>
      <w:bCs/>
      <w:color w:val="000000"/>
      <w:spacing w:val="40"/>
      <w:w w:val="100"/>
      <w:position w:val="0"/>
      <w:sz w:val="16"/>
      <w:szCs w:val="16"/>
      <w:shd w:val="clear" w:color="auto" w:fill="FFFFFF"/>
      <w:lang w:val="ru-RU"/>
    </w:rPr>
  </w:style>
  <w:style w:type="character" w:customStyle="1" w:styleId="CenturySchoolbook8pt">
    <w:name w:val="Колонтитул + Century Schoolbook;8 pt;Полужирный"/>
    <w:basedOn w:val="afffffff4"/>
    <w:rsid w:val="007C39C2"/>
    <w:rPr>
      <w:rFonts w:ascii="Century Schoolbook" w:eastAsia="Century Schoolbook" w:hAnsi="Century Schoolbook" w:cs="Century Schoolbook"/>
      <w:b/>
      <w:bCs/>
      <w:i/>
      <w:iCs/>
      <w:color w:val="000000"/>
      <w:spacing w:val="0"/>
      <w:w w:val="100"/>
      <w:position w:val="0"/>
      <w:sz w:val="16"/>
      <w:szCs w:val="16"/>
      <w:shd w:val="clear" w:color="auto" w:fill="FFFFFF"/>
      <w:lang w:val="ru-RU"/>
    </w:rPr>
  </w:style>
  <w:style w:type="character" w:customStyle="1" w:styleId="100">
    <w:name w:val="Основной текст (10)_"/>
    <w:basedOn w:val="a0"/>
    <w:link w:val="101"/>
    <w:rsid w:val="007C39C2"/>
    <w:rPr>
      <w:rFonts w:ascii="Century Schoolbook" w:eastAsia="Century Schoolbook" w:hAnsi="Century Schoolbook" w:cs="Century Schoolbook"/>
      <w:sz w:val="13"/>
      <w:szCs w:val="13"/>
      <w:shd w:val="clear" w:color="auto" w:fill="FFFFFF"/>
    </w:rPr>
  </w:style>
  <w:style w:type="paragraph" w:customStyle="1" w:styleId="101">
    <w:name w:val="Основной текст (10)"/>
    <w:basedOn w:val="a"/>
    <w:link w:val="100"/>
    <w:rsid w:val="007C39C2"/>
    <w:pPr>
      <w:widowControl w:val="0"/>
      <w:shd w:val="clear" w:color="auto" w:fill="FFFFFF"/>
      <w:spacing w:before="300" w:after="60" w:line="168" w:lineRule="exact"/>
    </w:pPr>
    <w:rPr>
      <w:rFonts w:ascii="Century Schoolbook" w:eastAsia="Century Schoolbook" w:hAnsi="Century Schoolbook" w:cs="Century Schoolbook"/>
      <w:sz w:val="13"/>
      <w:szCs w:val="13"/>
    </w:rPr>
  </w:style>
  <w:style w:type="character" w:customStyle="1" w:styleId="57">
    <w:name w:val="Неразрешенное упоминание5"/>
    <w:basedOn w:val="a0"/>
    <w:uiPriority w:val="99"/>
    <w:semiHidden/>
    <w:unhideWhenUsed/>
    <w:rsid w:val="005B01A9"/>
    <w:rPr>
      <w:color w:val="605E5C"/>
      <w:shd w:val="clear" w:color="auto" w:fill="E1DFDD"/>
    </w:rPr>
  </w:style>
  <w:style w:type="character" w:customStyle="1" w:styleId="85pt">
    <w:name w:val="Основной текст + 8;5 pt"/>
    <w:basedOn w:val="affffff6"/>
    <w:rsid w:val="005B01A9"/>
    <w:rPr>
      <w:rFonts w:ascii="Century Schoolbook" w:eastAsia="Century Schoolbook" w:hAnsi="Century Schoolbook" w:cs="Century Schoolbook"/>
      <w:color w:val="000000"/>
      <w:spacing w:val="0"/>
      <w:w w:val="100"/>
      <w:position w:val="0"/>
      <w:sz w:val="17"/>
      <w:szCs w:val="17"/>
      <w:shd w:val="clear" w:color="auto" w:fill="FFFFFF"/>
      <w:lang w:val="ru-RU"/>
    </w:rPr>
  </w:style>
  <w:style w:type="character" w:customStyle="1" w:styleId="85pt0">
    <w:name w:val="Основной текст + 8;5 pt;Малые прописные"/>
    <w:basedOn w:val="affffff6"/>
    <w:rsid w:val="005B01A9"/>
    <w:rPr>
      <w:rFonts w:ascii="Century Schoolbook" w:eastAsia="Century Schoolbook" w:hAnsi="Century Schoolbook" w:cs="Century Schoolbook"/>
      <w:b w:val="0"/>
      <w:bCs w:val="0"/>
      <w:i w:val="0"/>
      <w:iCs w:val="0"/>
      <w:smallCaps/>
      <w:strike w:val="0"/>
      <w:color w:val="000000"/>
      <w:spacing w:val="0"/>
      <w:w w:val="100"/>
      <w:position w:val="0"/>
      <w:sz w:val="17"/>
      <w:szCs w:val="17"/>
      <w:u w:val="none"/>
      <w:shd w:val="clear" w:color="auto" w:fill="FFFFFF"/>
      <w:lang w:val="ru-RU"/>
    </w:rPr>
  </w:style>
  <w:style w:type="character" w:customStyle="1" w:styleId="c8">
    <w:name w:val="c8"/>
    <w:basedOn w:val="a0"/>
    <w:rsid w:val="005B0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anbook.com/book/178059" TargetMode="External"/><Relationship Id="rId18" Type="http://schemas.openxmlformats.org/officeDocument/2006/relationships/hyperlink" Target="http://www.dictionary.cambridge.org" TargetMode="External"/><Relationship Id="rId26" Type="http://schemas.openxmlformats.org/officeDocument/2006/relationships/header" Target="header2.xml"/><Relationship Id="rId39" Type="http://schemas.openxmlformats.org/officeDocument/2006/relationships/header" Target="header9.xml"/><Relationship Id="rId21" Type="http://schemas.openxmlformats.org/officeDocument/2006/relationships/hyperlink" Target="https://urait.ru/bcode/469496" TargetMode="External"/><Relationship Id="rId34" Type="http://schemas.openxmlformats.org/officeDocument/2006/relationships/footer" Target="footer4.xml"/><Relationship Id="rId42" Type="http://schemas.openxmlformats.org/officeDocument/2006/relationships/hyperlink" Target="https://rcsme.ru/ru" TargetMode="External"/><Relationship Id="rId47" Type="http://schemas.openxmlformats.org/officeDocument/2006/relationships/header" Target="header14.xml"/><Relationship Id="rId50" Type="http://schemas.openxmlformats.org/officeDocument/2006/relationships/footer" Target="footer7.xml"/><Relationship Id="rId55" Type="http://schemas.openxmlformats.org/officeDocument/2006/relationships/header" Target="header19.xml"/><Relationship Id="rId63" Type="http://schemas.openxmlformats.org/officeDocument/2006/relationships/header" Target="header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nglishteachers.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fspo.ru/books/91837" TargetMode="External"/><Relationship Id="rId24" Type="http://schemas.openxmlformats.org/officeDocument/2006/relationships/hyperlink" Target="https://fk12.ru/books/fizicheskaya-kultura-10-11-klassy-lyah" TargetMode="External"/><Relationship Id="rId32" Type="http://schemas.openxmlformats.org/officeDocument/2006/relationships/header" Target="header5.xml"/><Relationship Id="rId37" Type="http://schemas.openxmlformats.org/officeDocument/2006/relationships/footer" Target="footer6.xml"/><Relationship Id="rId40" Type="http://schemas.openxmlformats.org/officeDocument/2006/relationships/header" Target="header10.xml"/><Relationship Id="rId45" Type="http://schemas.openxmlformats.org/officeDocument/2006/relationships/header" Target="header13.xml"/><Relationship Id="rId53" Type="http://schemas.openxmlformats.org/officeDocument/2006/relationships/header" Target="header17.xml"/><Relationship Id="rId58" Type="http://schemas.openxmlformats.org/officeDocument/2006/relationships/hyperlink" Target="https://academia-moscow.ru/authors/detail/46179/"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ofspo.ru/books/87787" TargetMode="External"/><Relationship Id="rId23" Type="http://schemas.openxmlformats.org/officeDocument/2006/relationships/hyperlink" Target="file:///C:\Users\123\Desktop\&#1091;&#1095;&#1077;&#1073;&#1085;&#1099;&#1081;%20&#1087;&#1088;&#1086;&#1075;&#1088;&#1072;&#1084;&#1084;&#1099;%202023\&#1055;&#1088;&#1086;&#1075;&#1088;&#1072;&#1084;&#1084;&#1099;%20&#1060;&#1048;&#1056;&#1055;&#1054;\&#1055;&#1088;&#1086;&#1075;&#1088;&#1072;&#1084;&#1084;&#1099;%20&#1060;&#1048;&#1056;&#1055;&#1054;\&#1060;&#1080;&#1079;&#1080;&#1095;&#1077;&#1089;&#1082;&#1072;&#1103;_&#1082;&#1091;&#1083;&#1100;&#1090;&#1091;&#1088;&#1072;_&#1055;&#1056;&#1055;.docx" TargetMode="External"/><Relationship Id="rId28" Type="http://schemas.openxmlformats.org/officeDocument/2006/relationships/footer" Target="footer1.xml"/><Relationship Id="rId36" Type="http://schemas.openxmlformats.org/officeDocument/2006/relationships/header" Target="header7.xml"/><Relationship Id="rId49" Type="http://schemas.openxmlformats.org/officeDocument/2006/relationships/header" Target="header16.xml"/><Relationship Id="rId57" Type="http://schemas.openxmlformats.org/officeDocument/2006/relationships/hyperlink" Target="https://academia-moscow.ru/catalogue/4831/413924/" TargetMode="External"/><Relationship Id="rId61" Type="http://schemas.openxmlformats.org/officeDocument/2006/relationships/header" Target="header22.xml"/><Relationship Id="rId10" Type="http://schemas.openxmlformats.org/officeDocument/2006/relationships/hyperlink" Target="https://urait.ru/bcode/451034" TargetMode="External"/><Relationship Id="rId19" Type="http://schemas.openxmlformats.org/officeDocument/2006/relationships/hyperlink" Target="http://www.lingvo.ru" TargetMode="External"/><Relationship Id="rId31" Type="http://schemas.openxmlformats.org/officeDocument/2006/relationships/footer" Target="footer3.xml"/><Relationship Id="rId44" Type="http://schemas.openxmlformats.org/officeDocument/2006/relationships/header" Target="header12.xml"/><Relationship Id="rId52" Type="http://schemas.openxmlformats.org/officeDocument/2006/relationships/footer" Target="footer9.xml"/><Relationship Id="rId60" Type="http://schemas.openxmlformats.org/officeDocument/2006/relationships/header" Target="header21.xml"/><Relationship Id="rId65" Type="http://schemas.openxmlformats.org/officeDocument/2006/relationships/header" Target="header26.xml"/><Relationship Id="rId4" Type="http://schemas.openxmlformats.org/officeDocument/2006/relationships/settings" Target="settings.xml"/><Relationship Id="rId9" Type="http://schemas.openxmlformats.org/officeDocument/2006/relationships/hyperlink" Target="https://e.lanbook.com/book/308750" TargetMode="External"/><Relationship Id="rId14" Type="http://schemas.openxmlformats.org/officeDocument/2006/relationships/hyperlink" Target="https://e.lanbook.com/book/269894"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5.xml"/><Relationship Id="rId43" Type="http://schemas.openxmlformats.org/officeDocument/2006/relationships/header" Target="header11.xml"/><Relationship Id="rId48" Type="http://schemas.openxmlformats.org/officeDocument/2006/relationships/header" Target="header15.xml"/><Relationship Id="rId56" Type="http://schemas.openxmlformats.org/officeDocument/2006/relationships/hyperlink" Target="http://gendocs.ru/v38685/%D0%91%D0%BB%D0%B0%D0%B3%D0%BE%D1%80%D0%BE%D0%B4%D0%BD%D1%8B%D0%B5_%D0%BC%D0%B5%D1%82%D0%B0%D0%BB%D0%BB%D1%8B_%D0%B8_%D1%81%D0%BF%D0%BB%D0%B0%D0%B2%D1%8B" TargetMode="External"/><Relationship Id="rId64" Type="http://schemas.openxmlformats.org/officeDocument/2006/relationships/header" Target="header25.xml"/><Relationship Id="rId8" Type="http://schemas.openxmlformats.org/officeDocument/2006/relationships/hyperlink" Target="https://urait.ru/bcode/471504" TargetMode="External"/><Relationship Id="rId51" Type="http://schemas.openxmlformats.org/officeDocument/2006/relationships/footer" Target="footer8.xml"/><Relationship Id="rId3" Type="http://schemas.openxmlformats.org/officeDocument/2006/relationships/styles" Target="styles.xml"/><Relationship Id="rId12" Type="http://schemas.openxmlformats.org/officeDocument/2006/relationships/hyperlink" Target="https://profspo.ru/books/86151" TargetMode="External"/><Relationship Id="rId17" Type="http://schemas.openxmlformats.org/officeDocument/2006/relationships/hyperlink" Target="http://www.better-english.com" TargetMode="External"/><Relationship Id="rId25" Type="http://schemas.openxmlformats.org/officeDocument/2006/relationships/hyperlink" Target="https://fk12.ru/books/fizicheskaya-kultura-10-11-klassy-lyah" TargetMode="External"/><Relationship Id="rId33" Type="http://schemas.openxmlformats.org/officeDocument/2006/relationships/header" Target="header6.xml"/><Relationship Id="rId38" Type="http://schemas.openxmlformats.org/officeDocument/2006/relationships/header" Target="header8.xml"/><Relationship Id="rId46" Type="http://schemas.openxmlformats.org/officeDocument/2006/relationships/hyperlink" Target="https://www.urait.ru/bcode/511791" TargetMode="External"/><Relationship Id="rId59" Type="http://schemas.openxmlformats.org/officeDocument/2006/relationships/header" Target="header20.xml"/><Relationship Id="rId67" Type="http://schemas.openxmlformats.org/officeDocument/2006/relationships/theme" Target="theme/theme1.xml"/><Relationship Id="rId20" Type="http://schemas.openxmlformats.org/officeDocument/2006/relationships/hyperlink" Target="http://www.abc-english-grammar.com" TargetMode="External"/><Relationship Id="rId41" Type="http://schemas.openxmlformats.org/officeDocument/2006/relationships/hyperlink" Target="https://opora.ru/" TargetMode="External"/><Relationship Id="rId54" Type="http://schemas.openxmlformats.org/officeDocument/2006/relationships/header" Target="header18.xml"/><Relationship Id="rId62" Type="http://schemas.openxmlformats.org/officeDocument/2006/relationships/header" Target="header2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11EED-CC4F-467F-9797-0A6C765A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32662</Words>
  <Characters>186177</Characters>
  <Application>Microsoft Office Word</Application>
  <DocSecurity>0</DocSecurity>
  <Lines>1551</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Светлана</cp:lastModifiedBy>
  <cp:revision>8</cp:revision>
  <cp:lastPrinted>2023-04-28T08:44:00Z</cp:lastPrinted>
  <dcterms:created xsi:type="dcterms:W3CDTF">2024-04-16T06:54:00Z</dcterms:created>
  <dcterms:modified xsi:type="dcterms:W3CDTF">2024-06-01T07:27:00Z</dcterms:modified>
</cp:coreProperties>
</file>